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EDA2A" w14:textId="77777777" w:rsidR="00AC10AD" w:rsidRPr="00AC10AD" w:rsidRDefault="00AC10AD" w:rsidP="00AC10AD">
      <w:pPr>
        <w:spacing w:before="240" w:after="240" w:line="240" w:lineRule="auto"/>
        <w:jc w:val="center"/>
        <w:rPr>
          <w:rFonts w:ascii="Simplified Arabic" w:eastAsia="Calibri" w:hAnsi="Simplified Arabic" w:cs="Simplified Arabic"/>
          <w:b/>
          <w:bCs/>
          <w:sz w:val="32"/>
          <w:szCs w:val="32"/>
          <w:u w:val="single"/>
          <w:rtl/>
          <w:lang w:bidi="ar-EG"/>
        </w:rPr>
      </w:pPr>
      <w:r w:rsidRPr="00AC10AD">
        <w:rPr>
          <w:rFonts w:ascii="Simplified Arabic" w:eastAsia="Calibri" w:hAnsi="Simplified Arabic" w:cs="Simplified Arabic"/>
          <w:b/>
          <w:bCs/>
          <w:sz w:val="32"/>
          <w:szCs w:val="32"/>
          <w:u w:val="single"/>
          <w:rtl/>
          <w:lang w:bidi="ar-EG"/>
        </w:rPr>
        <w:t>المستخلص</w:t>
      </w:r>
    </w:p>
    <w:p w14:paraId="538449C2" w14:textId="77777777" w:rsidR="00AC10AD" w:rsidRPr="00AC10AD" w:rsidRDefault="00AC10AD" w:rsidP="008237F5">
      <w:pPr>
        <w:spacing w:after="0" w:line="360" w:lineRule="auto"/>
        <w:ind w:left="-1"/>
        <w:jc w:val="lowKashida"/>
        <w:rPr>
          <w:rFonts w:ascii="Simplified Arabic" w:eastAsia="Calibri" w:hAnsi="Simplified Arabic" w:cs="Simplified Arabic"/>
          <w:color w:val="000000"/>
          <w:sz w:val="28"/>
          <w:szCs w:val="28"/>
          <w:rtl/>
        </w:rPr>
      </w:pPr>
      <w:r w:rsidRPr="00AC10AD">
        <w:rPr>
          <w:rFonts w:ascii="Simplified Arabic" w:eastAsia="Calibri" w:hAnsi="Simplified Arabic" w:cs="Simplified Arabic"/>
          <w:b/>
          <w:bCs/>
          <w:color w:val="000000"/>
          <w:sz w:val="28"/>
          <w:szCs w:val="28"/>
          <w:u w:val="single"/>
          <w:rtl/>
        </w:rPr>
        <w:t>عنوان</w:t>
      </w:r>
      <w:r w:rsidRPr="00AC10AD">
        <w:rPr>
          <w:rFonts w:ascii="Simplified Arabic" w:eastAsia="Calibri" w:hAnsi="Simplified Arabic" w:cs="Simplified Arabic"/>
          <w:color w:val="000000"/>
          <w:sz w:val="28"/>
          <w:szCs w:val="28"/>
          <w:u w:val="single"/>
          <w:rtl/>
        </w:rPr>
        <w:t xml:space="preserve"> </w:t>
      </w:r>
      <w:r w:rsidRPr="00AC10AD">
        <w:rPr>
          <w:rFonts w:ascii="Simplified Arabic" w:eastAsia="Calibri" w:hAnsi="Simplified Arabic" w:cs="Simplified Arabic"/>
          <w:b/>
          <w:bCs/>
          <w:color w:val="000000"/>
          <w:sz w:val="28"/>
          <w:szCs w:val="28"/>
          <w:u w:val="single"/>
          <w:rtl/>
        </w:rPr>
        <w:t>الرسالة:</w:t>
      </w:r>
      <w:r w:rsidRPr="00AC10AD">
        <w:rPr>
          <w:rFonts w:ascii="Simplified Arabic" w:eastAsia="Calibri" w:hAnsi="Simplified Arabic" w:cs="Simplified Arabic"/>
          <w:color w:val="000000"/>
          <w:sz w:val="28"/>
          <w:szCs w:val="28"/>
          <w:rtl/>
        </w:rPr>
        <w:t xml:space="preserve"> </w:t>
      </w:r>
    </w:p>
    <w:p w14:paraId="150E82C7" w14:textId="77777777" w:rsidR="00AC10AD" w:rsidRPr="00AC10AD" w:rsidRDefault="00AC10AD" w:rsidP="008237F5">
      <w:pPr>
        <w:spacing w:after="0" w:line="360" w:lineRule="auto"/>
        <w:ind w:left="3259" w:hanging="1843"/>
        <w:jc w:val="lowKashida"/>
        <w:rPr>
          <w:rFonts w:ascii="Simplified Arabic" w:eastAsia="Calibri" w:hAnsi="Simplified Arabic" w:cs="Simplified Arabic"/>
          <w:color w:val="000000"/>
          <w:sz w:val="28"/>
          <w:szCs w:val="28"/>
          <w:rtl/>
        </w:rPr>
      </w:pPr>
      <w:r w:rsidRPr="00AC10AD">
        <w:rPr>
          <w:rFonts w:ascii="Simplified Arabic" w:eastAsia="Calibri" w:hAnsi="Simplified Arabic" w:cs="Simplified Arabic"/>
          <w:color w:val="000000"/>
          <w:sz w:val="28"/>
          <w:szCs w:val="28"/>
          <w:rtl/>
        </w:rPr>
        <w:t>نحو إطار فاعل للشراكة بين الحكومة والجمعيات الأهلية لتعليم المواطنة</w:t>
      </w:r>
      <w:r w:rsidRPr="00AC10AD">
        <w:rPr>
          <w:rFonts w:ascii="Simplified Arabic" w:eastAsia="Calibri" w:hAnsi="Simplified Arabic" w:cs="Simplified Arabic" w:hint="cs"/>
          <w:color w:val="000000"/>
          <w:sz w:val="28"/>
          <w:szCs w:val="28"/>
          <w:rtl/>
        </w:rPr>
        <w:t xml:space="preserve"> </w:t>
      </w:r>
      <w:r w:rsidRPr="00AC10AD">
        <w:rPr>
          <w:rFonts w:ascii="Simplified Arabic" w:eastAsia="Calibri" w:hAnsi="Simplified Arabic" w:cs="Simplified Arabic"/>
          <w:color w:val="000000"/>
          <w:sz w:val="28"/>
          <w:szCs w:val="28"/>
          <w:rtl/>
        </w:rPr>
        <w:t>فى مؤسسات التعليم الحكومي ما قبل الجامعي.</w:t>
      </w:r>
    </w:p>
    <w:p w14:paraId="68BBC3F6" w14:textId="77777777" w:rsidR="00AC10AD" w:rsidRPr="00AC10AD" w:rsidRDefault="00AC10AD" w:rsidP="008237F5">
      <w:pPr>
        <w:spacing w:after="0" w:line="360" w:lineRule="auto"/>
        <w:ind w:left="-1"/>
        <w:jc w:val="lowKashida"/>
        <w:rPr>
          <w:rFonts w:ascii="Simplified Arabic" w:eastAsia="Calibri" w:hAnsi="Simplified Arabic" w:cs="Simplified Arabic"/>
          <w:color w:val="000000"/>
          <w:sz w:val="28"/>
          <w:szCs w:val="28"/>
          <w:rtl/>
        </w:rPr>
      </w:pPr>
      <w:r w:rsidRPr="00AC10AD">
        <w:rPr>
          <w:rFonts w:ascii="Simplified Arabic" w:eastAsia="Calibri" w:hAnsi="Simplified Arabic" w:cs="Simplified Arabic"/>
          <w:b/>
          <w:bCs/>
          <w:color w:val="000000"/>
          <w:sz w:val="28"/>
          <w:szCs w:val="28"/>
          <w:rtl/>
        </w:rPr>
        <w:t>الباحث:</w:t>
      </w:r>
      <w:r w:rsidRPr="00AC10AD">
        <w:rPr>
          <w:rFonts w:ascii="Simplified Arabic" w:eastAsia="Calibri" w:hAnsi="Simplified Arabic" w:cs="Simplified Arabic"/>
          <w:color w:val="000000"/>
          <w:sz w:val="28"/>
          <w:szCs w:val="28"/>
          <w:rtl/>
        </w:rPr>
        <w:t xml:space="preserve"> سنية بدوى سليمان محمد</w:t>
      </w:r>
    </w:p>
    <w:p w14:paraId="0659B300" w14:textId="77777777" w:rsidR="00AC10AD" w:rsidRPr="00AC10AD" w:rsidRDefault="00AC10AD" w:rsidP="008237F5">
      <w:pPr>
        <w:spacing w:after="0" w:line="360" w:lineRule="auto"/>
        <w:ind w:left="-1"/>
        <w:jc w:val="lowKashida"/>
        <w:rPr>
          <w:rFonts w:ascii="Simplified Arabic" w:eastAsia="Calibri" w:hAnsi="Simplified Arabic" w:cs="Simplified Arabic"/>
          <w:color w:val="000000"/>
          <w:sz w:val="6"/>
          <w:szCs w:val="6"/>
          <w:rtl/>
        </w:rPr>
      </w:pPr>
    </w:p>
    <w:p w14:paraId="3A34B96D" w14:textId="3107935E" w:rsidR="00AC10AD" w:rsidRPr="00AC10AD" w:rsidRDefault="00AC10AD" w:rsidP="00D71AB4">
      <w:pPr>
        <w:spacing w:after="0" w:line="360" w:lineRule="auto"/>
        <w:ind w:left="-1"/>
        <w:jc w:val="lowKashida"/>
        <w:rPr>
          <w:rFonts w:ascii="Simplified Arabic" w:eastAsia="Calibri" w:hAnsi="Simplified Arabic" w:cs="Simplified Arabic"/>
          <w:color w:val="000000"/>
          <w:sz w:val="28"/>
          <w:szCs w:val="28"/>
          <w:rtl/>
          <w:lang w:bidi="ar-KW"/>
        </w:rPr>
      </w:pPr>
      <w:r w:rsidRPr="00AC10AD">
        <w:rPr>
          <w:rFonts w:ascii="Simplified Arabic" w:eastAsia="Calibri" w:hAnsi="Simplified Arabic" w:cs="Simplified Arabic"/>
          <w:b/>
          <w:bCs/>
          <w:color w:val="000000"/>
          <w:sz w:val="28"/>
          <w:szCs w:val="28"/>
          <w:rtl/>
        </w:rPr>
        <w:t>المشرف:</w:t>
      </w:r>
      <w:r w:rsidRPr="00AC10AD">
        <w:rPr>
          <w:rFonts w:ascii="Simplified Arabic" w:eastAsia="Calibri" w:hAnsi="Simplified Arabic" w:cs="Simplified Arabic"/>
          <w:color w:val="000000"/>
          <w:sz w:val="28"/>
          <w:szCs w:val="28"/>
          <w:rtl/>
        </w:rPr>
        <w:t xml:space="preserve"> أ. د/ زينات محمد طبالة                                 السنة</w:t>
      </w:r>
      <w:r w:rsidRPr="00AC10AD">
        <w:rPr>
          <w:rFonts w:ascii="Simplified Arabic" w:eastAsia="Calibri" w:hAnsi="Simplified Arabic" w:cs="Simplified Arabic" w:hint="cs"/>
          <w:color w:val="000000"/>
          <w:sz w:val="28"/>
          <w:szCs w:val="28"/>
          <w:rtl/>
        </w:rPr>
        <w:t>:</w:t>
      </w:r>
      <w:r w:rsidRPr="00AC10AD">
        <w:rPr>
          <w:rFonts w:ascii="Simplified Arabic" w:eastAsia="Calibri" w:hAnsi="Simplified Arabic" w:cs="Simplified Arabic"/>
          <w:color w:val="000000"/>
          <w:sz w:val="28"/>
          <w:szCs w:val="28"/>
          <w:rtl/>
        </w:rPr>
        <w:t xml:space="preserve"> </w:t>
      </w:r>
      <w:r w:rsidRPr="00AC10AD">
        <w:rPr>
          <w:rFonts w:ascii="Simplified Arabic" w:eastAsia="Calibri" w:hAnsi="Simplified Arabic" w:cs="Simplified Arabic" w:hint="cs"/>
          <w:color w:val="000000"/>
          <w:sz w:val="28"/>
          <w:szCs w:val="28"/>
          <w:rtl/>
        </w:rPr>
        <w:t xml:space="preserve"> </w:t>
      </w:r>
      <w:r w:rsidR="00D71AB4">
        <w:rPr>
          <w:rFonts w:ascii="Simplified Arabic" w:eastAsia="Calibri" w:hAnsi="Simplified Arabic" w:cs="Simplified Arabic" w:hint="cs"/>
          <w:color w:val="000000"/>
          <w:sz w:val="28"/>
          <w:szCs w:val="28"/>
          <w:rtl/>
        </w:rPr>
        <w:t>2021</w:t>
      </w:r>
    </w:p>
    <w:p w14:paraId="13BA6DCE" w14:textId="77777777" w:rsidR="00AC10AD" w:rsidRPr="00AC10AD" w:rsidRDefault="00AC10AD" w:rsidP="008237F5">
      <w:pPr>
        <w:spacing w:after="0" w:line="360" w:lineRule="auto"/>
        <w:ind w:left="-1"/>
        <w:jc w:val="lowKashida"/>
        <w:rPr>
          <w:rFonts w:ascii="Simplified Arabic" w:eastAsia="Calibri" w:hAnsi="Simplified Arabic" w:cs="Simplified Arabic"/>
          <w:color w:val="000000"/>
          <w:sz w:val="16"/>
          <w:szCs w:val="16"/>
          <w:u w:val="single"/>
          <w:rtl/>
          <w:lang w:bidi="ar-EG"/>
        </w:rPr>
      </w:pPr>
    </w:p>
    <w:p w14:paraId="72133E31" w14:textId="77777777" w:rsidR="00AC10AD" w:rsidRPr="00AC10AD" w:rsidRDefault="00AC10AD" w:rsidP="008237F5">
      <w:pPr>
        <w:spacing w:after="0" w:line="360" w:lineRule="auto"/>
        <w:ind w:left="-1"/>
        <w:jc w:val="lowKashida"/>
        <w:rPr>
          <w:rFonts w:ascii="Simplified Arabic" w:eastAsia="Calibri" w:hAnsi="Simplified Arabic" w:cs="Simplified Arabic"/>
          <w:color w:val="000000"/>
          <w:sz w:val="28"/>
          <w:szCs w:val="28"/>
          <w:u w:val="single"/>
          <w:rtl/>
          <w:lang w:bidi="ar-EG"/>
        </w:rPr>
      </w:pPr>
      <w:r w:rsidRPr="00AC10AD">
        <w:rPr>
          <w:rFonts w:ascii="Simplified Arabic" w:eastAsia="Calibri" w:hAnsi="Simplified Arabic" w:cs="Simplified Arabic"/>
          <w:b/>
          <w:bCs/>
          <w:color w:val="000000"/>
          <w:sz w:val="28"/>
          <w:szCs w:val="28"/>
          <w:u w:val="single"/>
          <w:rtl/>
          <w:lang w:bidi="ar-EG"/>
        </w:rPr>
        <w:t>الدرجة العلمية:</w:t>
      </w:r>
      <w:r w:rsidRPr="00AC10AD">
        <w:rPr>
          <w:rFonts w:ascii="Simplified Arabic" w:eastAsia="Calibri" w:hAnsi="Simplified Arabic" w:cs="Simplified Arabic"/>
          <w:color w:val="000000"/>
          <w:sz w:val="28"/>
          <w:szCs w:val="28"/>
          <w:u w:val="single"/>
          <w:rtl/>
          <w:lang w:bidi="ar-EG"/>
        </w:rPr>
        <w:t xml:space="preserve"> </w:t>
      </w:r>
      <w:r w:rsidRPr="00AC10AD">
        <w:rPr>
          <w:rFonts w:ascii="Simplified Arabic" w:eastAsia="Calibri" w:hAnsi="Simplified Arabic" w:cs="Simplified Arabic"/>
          <w:color w:val="000000"/>
          <w:sz w:val="28"/>
          <w:szCs w:val="28"/>
          <w:rtl/>
          <w:lang w:bidi="ar-EG"/>
        </w:rPr>
        <w:t>ماجستير التخطيط والتنمية- معهد التخطيط القومى</w:t>
      </w:r>
    </w:p>
    <w:p w14:paraId="6745CD24" w14:textId="77777777" w:rsidR="00AC10AD" w:rsidRPr="00AC10AD" w:rsidRDefault="00AC10AD" w:rsidP="008237F5">
      <w:pPr>
        <w:shd w:val="clear" w:color="auto" w:fill="FFFFFF"/>
        <w:spacing w:before="120" w:after="0" w:line="360" w:lineRule="auto"/>
        <w:ind w:firstLine="566"/>
        <w:jc w:val="lowKashida"/>
        <w:rPr>
          <w:rFonts w:ascii="Simplified Arabic" w:eastAsia="Calibri" w:hAnsi="Simplified Arabic" w:cs="Simplified Arabic"/>
          <w:color w:val="000000"/>
          <w:sz w:val="28"/>
          <w:szCs w:val="28"/>
          <w:rtl/>
        </w:rPr>
      </w:pPr>
      <w:r w:rsidRPr="00AC10AD">
        <w:rPr>
          <w:rFonts w:ascii="Simplified Arabic" w:eastAsia="Calibri" w:hAnsi="Simplified Arabic" w:cs="Simplified Arabic"/>
          <w:b/>
          <w:bCs/>
          <w:color w:val="000000"/>
          <w:sz w:val="28"/>
          <w:szCs w:val="28"/>
          <w:u w:val="single"/>
          <w:rtl/>
        </w:rPr>
        <w:t>هناك إشكاليات عدة</w:t>
      </w:r>
      <w:r w:rsidRPr="00AC10AD">
        <w:rPr>
          <w:rFonts w:ascii="Simplified Arabic" w:eastAsia="Calibri" w:hAnsi="Simplified Arabic" w:cs="Simplified Arabic"/>
          <w:color w:val="000000"/>
          <w:sz w:val="28"/>
          <w:szCs w:val="28"/>
          <w:rtl/>
        </w:rPr>
        <w:t xml:space="preserve"> تعوق وجود شراكة فاعلة بين الدولة والجمعيات الأهلية فيما يرتبط بتعليم المواطنة بمؤسسات التعليم الحكومي منها: مايعود إلى الدولة ممثلة فى وزارة التربية والتعليم، ومنها مايعود إلى الجمعيات الأهلية.</w:t>
      </w:r>
    </w:p>
    <w:p w14:paraId="7BDBDB48" w14:textId="77777777" w:rsidR="00AC10AD" w:rsidRPr="00AC10AD" w:rsidRDefault="00AC10AD" w:rsidP="008237F5">
      <w:pPr>
        <w:spacing w:before="120" w:after="0" w:line="360" w:lineRule="auto"/>
        <w:ind w:firstLine="566"/>
        <w:jc w:val="lowKashida"/>
        <w:rPr>
          <w:rFonts w:ascii="Simplified Arabic" w:eastAsia="Calibri" w:hAnsi="Simplified Arabic" w:cs="Simplified Arabic"/>
          <w:color w:val="000000"/>
          <w:sz w:val="28"/>
          <w:szCs w:val="28"/>
          <w:rtl/>
        </w:rPr>
      </w:pPr>
      <w:r w:rsidRPr="00AC10AD">
        <w:rPr>
          <w:rFonts w:ascii="Simplified Arabic" w:eastAsia="Calibri" w:hAnsi="Simplified Arabic" w:cs="Simplified Arabic"/>
          <w:b/>
          <w:bCs/>
          <w:color w:val="000000"/>
          <w:sz w:val="28"/>
          <w:szCs w:val="28"/>
          <w:u w:val="single"/>
          <w:rtl/>
        </w:rPr>
        <w:t>وقد استهدفت الدراسة الخروج</w:t>
      </w:r>
      <w:r w:rsidRPr="00AC10AD">
        <w:rPr>
          <w:rFonts w:ascii="Simplified Arabic" w:eastAsia="Calibri" w:hAnsi="Simplified Arabic" w:cs="Simplified Arabic"/>
          <w:color w:val="000000"/>
          <w:sz w:val="28"/>
          <w:szCs w:val="28"/>
          <w:rtl/>
        </w:rPr>
        <w:t xml:space="preserve"> بإطار يشمل الممارسات المُثلى المرتبطة بالشراكة بين الدولة والجمعيات الأهلية؛ لتحقيق انتشار أكبر لتعليم المواطنة بمؤسسات التعليم الحكومي ما قبل الجامعي. </w:t>
      </w:r>
    </w:p>
    <w:p w14:paraId="3C784700" w14:textId="77777777" w:rsidR="00AC10AD" w:rsidRPr="00AC10AD" w:rsidRDefault="00AC10AD" w:rsidP="008237F5">
      <w:pPr>
        <w:spacing w:before="120" w:after="0" w:line="360" w:lineRule="auto"/>
        <w:ind w:firstLine="566"/>
        <w:jc w:val="lowKashida"/>
        <w:rPr>
          <w:rFonts w:ascii="Simplified Arabic" w:eastAsia="Calibri" w:hAnsi="Simplified Arabic" w:cs="Simplified Arabic"/>
          <w:color w:val="000000"/>
          <w:sz w:val="28"/>
          <w:szCs w:val="28"/>
          <w:rtl/>
        </w:rPr>
      </w:pPr>
      <w:r w:rsidRPr="00AC10AD">
        <w:rPr>
          <w:rFonts w:ascii="Simplified Arabic" w:eastAsia="Calibri" w:hAnsi="Simplified Arabic" w:cs="Simplified Arabic"/>
          <w:b/>
          <w:bCs/>
          <w:color w:val="000000"/>
          <w:sz w:val="28"/>
          <w:szCs w:val="28"/>
          <w:u w:val="single"/>
          <w:rtl/>
        </w:rPr>
        <w:t>وقد استخدمت الباحثة</w:t>
      </w:r>
      <w:r w:rsidRPr="00AC10AD">
        <w:rPr>
          <w:rFonts w:ascii="Simplified Arabic" w:eastAsia="Calibri" w:hAnsi="Simplified Arabic" w:cs="Simplified Arabic"/>
          <w:color w:val="000000"/>
          <w:sz w:val="28"/>
          <w:szCs w:val="28"/>
          <w:rtl/>
        </w:rPr>
        <w:t xml:space="preserve"> المنهج الوصفي لوصف مجتمع الظاهرة، وتحليل استجابات المستهدفين من أطراف الشراكة من خلال استبيان مطبق مع كل من ممثلي الحكومة، والمجتمع المدني، بالإضافة إلى استطلاع آراء الخبراء والمهتمين بالقضية محل الدراسة باستخدام دليل مقابلة موجة.</w:t>
      </w:r>
    </w:p>
    <w:p w14:paraId="6D48AFED" w14:textId="7DBE60E2" w:rsidR="00AC10AD" w:rsidRPr="00AC10AD" w:rsidRDefault="00AC10AD" w:rsidP="008237F5">
      <w:pPr>
        <w:spacing w:before="120" w:after="0" w:line="360" w:lineRule="auto"/>
        <w:jc w:val="lowKashida"/>
        <w:rPr>
          <w:rFonts w:ascii="Simplified Arabic" w:eastAsia="Calibri" w:hAnsi="Simplified Arabic" w:cs="Simplified Arabic"/>
          <w:b/>
          <w:bCs/>
          <w:color w:val="000000"/>
          <w:sz w:val="30"/>
          <w:szCs w:val="30"/>
          <w:u w:val="single"/>
          <w:rtl/>
        </w:rPr>
      </w:pPr>
      <w:r w:rsidRPr="00AC10AD">
        <w:rPr>
          <w:rFonts w:ascii="Simplified Arabic" w:eastAsia="Calibri" w:hAnsi="Simplified Arabic" w:cs="Simplified Arabic"/>
          <w:b/>
          <w:bCs/>
          <w:color w:val="000000"/>
          <w:sz w:val="30"/>
          <w:szCs w:val="30"/>
          <w:u w:val="single"/>
          <w:rtl/>
        </w:rPr>
        <w:t>الكلمات الد</w:t>
      </w:r>
      <w:r w:rsidR="008237F5">
        <w:rPr>
          <w:rFonts w:ascii="Simplified Arabic" w:eastAsia="Calibri" w:hAnsi="Simplified Arabic" w:cs="Simplified Arabic" w:hint="cs"/>
          <w:b/>
          <w:bCs/>
          <w:color w:val="000000"/>
          <w:sz w:val="30"/>
          <w:szCs w:val="30"/>
          <w:u w:val="single"/>
          <w:rtl/>
        </w:rPr>
        <w:t>ا</w:t>
      </w:r>
      <w:r w:rsidRPr="00AC10AD">
        <w:rPr>
          <w:rFonts w:ascii="Simplified Arabic" w:eastAsia="Calibri" w:hAnsi="Simplified Arabic" w:cs="Simplified Arabic"/>
          <w:b/>
          <w:bCs/>
          <w:color w:val="000000"/>
          <w:sz w:val="30"/>
          <w:szCs w:val="30"/>
          <w:u w:val="single"/>
          <w:rtl/>
        </w:rPr>
        <w:t>لة:</w:t>
      </w:r>
    </w:p>
    <w:p w14:paraId="738D8D4B" w14:textId="5FC99B58" w:rsidR="00B122C5" w:rsidRDefault="00AC10AD" w:rsidP="004B46F1">
      <w:pPr>
        <w:spacing w:before="120" w:after="0" w:line="360" w:lineRule="auto"/>
        <w:jc w:val="lowKashida"/>
        <w:rPr>
          <w:rFonts w:ascii="Simplified Arabic" w:eastAsia="Calibri" w:hAnsi="Simplified Arabic" w:cs="Simplified Arabic"/>
          <w:color w:val="000000"/>
          <w:sz w:val="28"/>
          <w:szCs w:val="28"/>
          <w:u w:val="single"/>
          <w:rtl/>
        </w:rPr>
      </w:pPr>
      <w:r w:rsidRPr="00AC10AD">
        <w:rPr>
          <w:rFonts w:ascii="Simplified Arabic" w:eastAsia="Calibri" w:hAnsi="Simplified Arabic" w:cs="Simplified Arabic"/>
          <w:color w:val="000000"/>
          <w:sz w:val="28"/>
          <w:szCs w:val="28"/>
          <w:rtl/>
        </w:rPr>
        <w:t xml:space="preserve">      تعليم المواطنة – الجمعيات الأهلية – الشراكة – إطار الشراكة </w:t>
      </w:r>
    </w:p>
    <w:p w14:paraId="3C917ACF" w14:textId="77777777" w:rsidR="00D80B1F" w:rsidRDefault="00D80B1F" w:rsidP="00D80B1F">
      <w:pPr>
        <w:rPr>
          <w:rtl/>
          <w:lang w:bidi="ar-EG"/>
        </w:rPr>
      </w:pPr>
    </w:p>
    <w:p w14:paraId="34213A68" w14:textId="77777777" w:rsidR="00D80B1F" w:rsidRDefault="00D80B1F" w:rsidP="00D80B1F">
      <w:pPr>
        <w:rPr>
          <w:rtl/>
          <w:lang w:bidi="ar-EG"/>
        </w:rPr>
      </w:pPr>
    </w:p>
    <w:p w14:paraId="79CA6E23" w14:textId="77777777" w:rsidR="00D80B1F" w:rsidRDefault="00D80B1F" w:rsidP="00D80B1F">
      <w:pPr>
        <w:rPr>
          <w:rtl/>
          <w:lang w:bidi="ar-EG"/>
        </w:rPr>
      </w:pPr>
    </w:p>
    <w:p w14:paraId="65F0240E" w14:textId="77777777" w:rsidR="00D80B1F" w:rsidRDefault="00D80B1F" w:rsidP="00D80B1F">
      <w:pPr>
        <w:rPr>
          <w:rtl/>
          <w:lang w:bidi="ar-EG"/>
        </w:rPr>
      </w:pPr>
    </w:p>
    <w:p w14:paraId="48A42A4A" w14:textId="77777777" w:rsidR="00D80B1F" w:rsidRDefault="00D80B1F" w:rsidP="00D80B1F">
      <w:pPr>
        <w:rPr>
          <w:rtl/>
          <w:lang w:bidi="ar-EG"/>
        </w:rPr>
      </w:pPr>
    </w:p>
    <w:p w14:paraId="5CF746BA" w14:textId="77777777" w:rsidR="00D80B1F" w:rsidRDefault="00D80B1F" w:rsidP="00D80B1F">
      <w:pPr>
        <w:rPr>
          <w:rtl/>
          <w:lang w:bidi="ar-EG"/>
        </w:rPr>
      </w:pPr>
    </w:p>
    <w:p w14:paraId="1561325A" w14:textId="77777777" w:rsidR="00D80B1F" w:rsidRDefault="00D80B1F" w:rsidP="00D80B1F">
      <w:pPr>
        <w:rPr>
          <w:rtl/>
          <w:lang w:bidi="ar-EG"/>
        </w:rPr>
      </w:pPr>
    </w:p>
    <w:p w14:paraId="49A14A64" w14:textId="77777777" w:rsidR="00D80B1F" w:rsidRDefault="00D80B1F" w:rsidP="00D80B1F">
      <w:pPr>
        <w:rPr>
          <w:rtl/>
          <w:lang w:bidi="ar-EG"/>
        </w:rPr>
      </w:pPr>
    </w:p>
    <w:p w14:paraId="4BAFCB93" w14:textId="77777777" w:rsidR="00D80B1F" w:rsidRDefault="00D80B1F" w:rsidP="00D80B1F">
      <w:pPr>
        <w:rPr>
          <w:rtl/>
          <w:lang w:bidi="ar-EG"/>
        </w:rPr>
      </w:pPr>
    </w:p>
    <w:p w14:paraId="322199CC" w14:textId="77777777" w:rsidR="00D80B1F" w:rsidRDefault="00D80B1F" w:rsidP="00D80B1F">
      <w:pPr>
        <w:rPr>
          <w:rtl/>
          <w:lang w:bidi="ar-EG"/>
        </w:rPr>
      </w:pPr>
    </w:p>
    <w:p w14:paraId="4E160751" w14:textId="77777777" w:rsidR="00D80B1F" w:rsidRDefault="00D80B1F" w:rsidP="00D80B1F">
      <w:pPr>
        <w:rPr>
          <w:rtl/>
          <w:lang w:bidi="ar-EG"/>
        </w:rPr>
      </w:pPr>
    </w:p>
    <w:p w14:paraId="4CD565EF" w14:textId="77777777" w:rsidR="00D80B1F" w:rsidRDefault="00D80B1F" w:rsidP="00D80B1F">
      <w:pPr>
        <w:rPr>
          <w:rtl/>
          <w:lang w:bidi="ar-EG"/>
        </w:rPr>
      </w:pPr>
      <w:r>
        <w:rPr>
          <w:rFonts w:cs="Simplified Arabic"/>
          <w:noProof/>
          <w:color w:val="000000" w:themeColor="text1"/>
          <w:sz w:val="52"/>
          <w:szCs w:val="52"/>
          <w:rtl/>
        </w:rPr>
        <mc:AlternateContent>
          <mc:Choice Requires="wps">
            <w:drawing>
              <wp:anchor distT="0" distB="0" distL="114300" distR="114300" simplePos="0" relativeHeight="251662336" behindDoc="1" locked="0" layoutInCell="1" allowOverlap="1" wp14:anchorId="73B8C1DA" wp14:editId="1B27C700">
                <wp:simplePos x="0" y="0"/>
                <wp:positionH relativeFrom="column">
                  <wp:posOffset>291465</wp:posOffset>
                </wp:positionH>
                <wp:positionV relativeFrom="paragraph">
                  <wp:posOffset>275359</wp:posOffset>
                </wp:positionV>
                <wp:extent cx="4279900" cy="1849582"/>
                <wp:effectExtent l="0" t="0" r="25400" b="17780"/>
                <wp:wrapNone/>
                <wp:docPr id="3" name="Rounded Rectangle 3"/>
                <wp:cNvGraphicFramePr/>
                <a:graphic xmlns:a="http://schemas.openxmlformats.org/drawingml/2006/main">
                  <a:graphicData uri="http://schemas.microsoft.com/office/word/2010/wordprocessingShape">
                    <wps:wsp>
                      <wps:cNvSpPr/>
                      <wps:spPr>
                        <a:xfrm>
                          <a:off x="0" y="0"/>
                          <a:ext cx="4279900" cy="1849582"/>
                        </a:xfrm>
                        <a:prstGeom prst="round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3" o:spid="_x0000_s1026" style="position:absolute;left:0;text-align:left;margin-left:22.95pt;margin-top:21.7pt;width:337pt;height:145.6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" fillcolor="white [3201]" strokecolor="black [3213]" strokeweight="1.5pt">
                <v:stroke joinstyle="miter"/>
              </v:roundrect>
            </w:pict>
          </mc:Fallback>
        </mc:AlternateContent>
      </w:r>
    </w:p>
    <w:p w14:paraId="31B4675A" w14:textId="77777777" w:rsidR="00D80B1F" w:rsidRDefault="00D80B1F" w:rsidP="00D80B1F">
      <w:pPr>
        <w:rPr>
          <w:rtl/>
          <w:lang w:bidi="ar-EG"/>
        </w:rPr>
      </w:pPr>
    </w:p>
    <w:p w14:paraId="70EDC641" w14:textId="77777777" w:rsidR="00D80B1F" w:rsidRDefault="00D80B1F" w:rsidP="00D80B1F">
      <w:pPr>
        <w:ind w:right="-567"/>
        <w:jc w:val="center"/>
        <w:rPr>
          <w:rFonts w:cs="Simplified Arabic"/>
          <w:b/>
          <w:bCs/>
          <w:color w:val="000000" w:themeColor="text1"/>
          <w:sz w:val="52"/>
          <w:szCs w:val="52"/>
          <w:rtl/>
          <w:lang w:bidi="ar-EG"/>
        </w:rPr>
      </w:pPr>
      <w:r>
        <w:rPr>
          <w:rFonts w:cs="Simplified Arabic" w:hint="cs"/>
          <w:b/>
          <w:bCs/>
          <w:color w:val="000000" w:themeColor="text1"/>
          <w:sz w:val="52"/>
          <w:szCs w:val="52"/>
          <w:rtl/>
          <w:lang w:bidi="ar-EG"/>
        </w:rPr>
        <w:t>ملخص الرسالة</w:t>
      </w:r>
    </w:p>
    <w:p w14:paraId="6CDB8E4B" w14:textId="77777777" w:rsidR="00D80B1F" w:rsidRPr="0070245B" w:rsidRDefault="00D80B1F" w:rsidP="00D80B1F">
      <w:pPr>
        <w:ind w:right="-567"/>
        <w:jc w:val="center"/>
        <w:rPr>
          <w:rFonts w:cs="Simplified Arabic"/>
          <w:b/>
          <w:bCs/>
          <w:color w:val="000000" w:themeColor="text1"/>
          <w:sz w:val="36"/>
          <w:szCs w:val="36"/>
          <w:rtl/>
          <w:lang w:bidi="ar-EG"/>
        </w:rPr>
      </w:pPr>
      <w:r>
        <w:rPr>
          <w:rFonts w:cs="Simplified Arabic" w:hint="cs"/>
          <w:b/>
          <w:bCs/>
          <w:color w:val="000000" w:themeColor="text1"/>
          <w:sz w:val="52"/>
          <w:szCs w:val="52"/>
          <w:rtl/>
          <w:lang w:bidi="ar-EG"/>
        </w:rPr>
        <w:t xml:space="preserve"> باللغة العربية  </w:t>
      </w:r>
    </w:p>
    <w:p w14:paraId="3DEEB5A1" w14:textId="77777777" w:rsidR="00D80B1F" w:rsidRDefault="00D80B1F" w:rsidP="00D80B1F">
      <w:pPr>
        <w:rPr>
          <w:rtl/>
          <w:lang w:bidi="ar-EG"/>
        </w:rPr>
      </w:pPr>
    </w:p>
    <w:p w14:paraId="09BAA800" w14:textId="77777777" w:rsidR="00D80B1F" w:rsidRDefault="00D80B1F" w:rsidP="00D80B1F">
      <w:pPr>
        <w:rPr>
          <w:rtl/>
          <w:lang w:bidi="ar-EG"/>
        </w:rPr>
      </w:pPr>
    </w:p>
    <w:p w14:paraId="58CBB88D" w14:textId="77777777" w:rsidR="00D80B1F" w:rsidRDefault="00D80B1F" w:rsidP="00D80B1F">
      <w:pPr>
        <w:rPr>
          <w:rtl/>
          <w:lang w:bidi="ar-EG"/>
        </w:rPr>
      </w:pPr>
    </w:p>
    <w:p w14:paraId="1A73EE0A" w14:textId="77777777" w:rsidR="00D80B1F" w:rsidRDefault="00D80B1F" w:rsidP="00D80B1F">
      <w:pPr>
        <w:rPr>
          <w:rtl/>
          <w:lang w:bidi="ar-EG"/>
        </w:rPr>
      </w:pPr>
    </w:p>
    <w:p w14:paraId="6C7FAFED" w14:textId="77777777" w:rsidR="00D80B1F" w:rsidRDefault="00D80B1F" w:rsidP="00D80B1F">
      <w:pPr>
        <w:rPr>
          <w:rtl/>
          <w:lang w:bidi="ar-EG"/>
        </w:rPr>
      </w:pPr>
    </w:p>
    <w:p w14:paraId="798CFD12" w14:textId="77777777" w:rsidR="00D80B1F" w:rsidRDefault="00D80B1F" w:rsidP="00D80B1F">
      <w:pPr>
        <w:rPr>
          <w:rtl/>
          <w:lang w:bidi="ar-EG"/>
        </w:rPr>
      </w:pPr>
    </w:p>
    <w:p w14:paraId="30D5A3FC" w14:textId="77777777" w:rsidR="00D80B1F" w:rsidRDefault="00D80B1F" w:rsidP="00D80B1F">
      <w:pPr>
        <w:rPr>
          <w:rtl/>
          <w:lang w:bidi="ar-EG"/>
        </w:rPr>
      </w:pPr>
    </w:p>
    <w:p w14:paraId="0F00CB8C" w14:textId="77777777" w:rsidR="00D80B1F" w:rsidRDefault="00D80B1F" w:rsidP="00D80B1F">
      <w:pPr>
        <w:rPr>
          <w:rtl/>
          <w:lang w:bidi="ar-EG"/>
        </w:rPr>
      </w:pPr>
    </w:p>
    <w:p w14:paraId="2C8D7AE6" w14:textId="77777777" w:rsidR="00D80B1F" w:rsidRDefault="00D80B1F" w:rsidP="00D80B1F">
      <w:pPr>
        <w:rPr>
          <w:rtl/>
          <w:lang w:bidi="ar-EG"/>
        </w:rPr>
      </w:pPr>
    </w:p>
    <w:p w14:paraId="4AB09681" w14:textId="77777777" w:rsidR="00D80B1F" w:rsidRDefault="00D80B1F" w:rsidP="00D80B1F">
      <w:pPr>
        <w:rPr>
          <w:rtl/>
          <w:lang w:bidi="ar-EG"/>
        </w:rPr>
      </w:pPr>
    </w:p>
    <w:p w14:paraId="3E2390F5" w14:textId="77777777" w:rsidR="00D80B1F" w:rsidRDefault="00D80B1F" w:rsidP="00D80B1F">
      <w:pPr>
        <w:rPr>
          <w:rtl/>
          <w:lang w:bidi="ar-EG"/>
        </w:rPr>
      </w:pPr>
    </w:p>
    <w:p w14:paraId="757CDB5F" w14:textId="77777777" w:rsidR="00D80B1F" w:rsidRDefault="00D80B1F" w:rsidP="00D80B1F">
      <w:pPr>
        <w:rPr>
          <w:rtl/>
          <w:lang w:bidi="ar-EG"/>
        </w:rPr>
      </w:pPr>
    </w:p>
    <w:p w14:paraId="51F8B995" w14:textId="77777777" w:rsidR="00D80B1F" w:rsidRDefault="00D80B1F" w:rsidP="00D80B1F">
      <w:pPr>
        <w:rPr>
          <w:rtl/>
          <w:lang w:bidi="ar-EG"/>
        </w:rPr>
      </w:pPr>
    </w:p>
    <w:p w14:paraId="4DF45C86" w14:textId="77777777" w:rsidR="00D80B1F" w:rsidRDefault="00D80B1F" w:rsidP="00D80B1F">
      <w:pPr>
        <w:rPr>
          <w:rtl/>
          <w:lang w:bidi="ar-EG"/>
        </w:rPr>
      </w:pPr>
    </w:p>
    <w:p w14:paraId="738AC19B" w14:textId="77777777" w:rsidR="00D80B1F" w:rsidRDefault="00D80B1F" w:rsidP="00D80B1F">
      <w:pPr>
        <w:ind w:right="-567"/>
        <w:jc w:val="both"/>
        <w:rPr>
          <w:rFonts w:cs="Simplified Arabic"/>
          <w:b/>
          <w:bCs/>
          <w:color w:val="000000" w:themeColor="text1"/>
          <w:sz w:val="28"/>
          <w:szCs w:val="28"/>
          <w:u w:val="single"/>
          <w:rtl/>
          <w:lang w:bidi="ar-EG"/>
        </w:rPr>
      </w:pPr>
    </w:p>
    <w:p w14:paraId="2D3242FB" w14:textId="77777777" w:rsidR="00D80B1F" w:rsidRPr="00FA4FF8" w:rsidRDefault="00D80B1F" w:rsidP="00D80B1F">
      <w:pPr>
        <w:ind w:right="-567"/>
        <w:jc w:val="both"/>
        <w:rPr>
          <w:rFonts w:cs="Simplified Arabic"/>
          <w:b/>
          <w:bCs/>
          <w:color w:val="000000" w:themeColor="text1"/>
          <w:sz w:val="28"/>
          <w:szCs w:val="28"/>
          <w:u w:val="single"/>
          <w:rtl/>
          <w:lang w:bidi="ar-EG"/>
        </w:rPr>
      </w:pPr>
      <w:r w:rsidRPr="00FA4FF8">
        <w:rPr>
          <w:rFonts w:cs="Simplified Arabic" w:hint="cs"/>
          <w:b/>
          <w:bCs/>
          <w:color w:val="000000" w:themeColor="text1"/>
          <w:sz w:val="28"/>
          <w:szCs w:val="28"/>
          <w:u w:val="single"/>
          <w:rtl/>
          <w:lang w:bidi="ar-EG"/>
        </w:rPr>
        <w:lastRenderedPageBreak/>
        <w:t>مقدمة :</w:t>
      </w:r>
    </w:p>
    <w:p w14:paraId="7C4071C5" w14:textId="77777777" w:rsidR="00D80B1F" w:rsidRPr="00934F2D" w:rsidRDefault="00D80B1F" w:rsidP="00D80B1F">
      <w:pPr>
        <w:ind w:right="-567"/>
        <w:jc w:val="both"/>
        <w:rPr>
          <w:rFonts w:cs="Simplified Arabic"/>
          <w:color w:val="000000" w:themeColor="text1"/>
          <w:sz w:val="28"/>
          <w:szCs w:val="28"/>
          <w:rtl/>
        </w:rPr>
      </w:pPr>
      <w:r w:rsidRPr="00E84642">
        <w:rPr>
          <w:rFonts w:cs="Simplified Arabic" w:hint="cs"/>
          <w:color w:val="000000" w:themeColor="text1"/>
          <w:sz w:val="28"/>
          <w:szCs w:val="28"/>
          <w:rtl/>
        </w:rPr>
        <w:t xml:space="preserve"> </w:t>
      </w:r>
      <w:r>
        <w:rPr>
          <w:rFonts w:cs="Simplified Arabic" w:hint="cs"/>
          <w:color w:val="000000" w:themeColor="text1"/>
          <w:sz w:val="28"/>
          <w:szCs w:val="28"/>
          <w:rtl/>
        </w:rPr>
        <w:t>بالبحث فى عمل</w:t>
      </w:r>
      <w:r w:rsidRPr="00E84642">
        <w:rPr>
          <w:rFonts w:cs="Simplified Arabic" w:hint="cs"/>
          <w:color w:val="000000" w:themeColor="text1"/>
          <w:sz w:val="28"/>
          <w:szCs w:val="28"/>
          <w:rtl/>
        </w:rPr>
        <w:t xml:space="preserve"> الجمعيات الأهلية فى مجال التعليم نجد إشكاليات عديدة تحد من عمل الجمعيات الأهلية بكفاءة داخل المؤسسات التعليمية بشكل عام وفى مجال دعم وتربية المواطنة بشكل خاص ، وقد أكدت الدراسات السابقة أنه برغم حرص وزارة التربية والتعليم فى مصر على تفعيل المشاركة المجتمعية فى إصلاح وتطوير منظومة التعليم إلا أن الواقع يشير إلى عزلة المؤسسات التعليمية فى علاقتها بالمؤسسات المجتمعية ومن ضمنها الجمعيات الأهلية </w:t>
      </w:r>
      <w:r>
        <w:rPr>
          <w:rFonts w:cs="Simplified Arabic" w:hint="cs"/>
          <w:color w:val="000000" w:themeColor="text1"/>
          <w:sz w:val="28"/>
          <w:szCs w:val="28"/>
          <w:rtl/>
        </w:rPr>
        <w:t>.</w:t>
      </w:r>
    </w:p>
    <w:p w14:paraId="4F59838F" w14:textId="77777777" w:rsidR="00D80B1F" w:rsidRPr="00E84642" w:rsidRDefault="00D80B1F" w:rsidP="00D80B1F">
      <w:pPr>
        <w:ind w:right="-567"/>
        <w:jc w:val="both"/>
        <w:rPr>
          <w:rFonts w:cs="Simplified Arabic"/>
          <w:color w:val="000000" w:themeColor="text1"/>
          <w:sz w:val="28"/>
          <w:szCs w:val="28"/>
          <w:rtl/>
        </w:rPr>
      </w:pPr>
      <w:r w:rsidRPr="00A76EB4">
        <w:rPr>
          <w:rFonts w:cs="Simplified Arabic" w:hint="cs"/>
          <w:b/>
          <w:bCs/>
          <w:color w:val="000000" w:themeColor="text1"/>
          <w:sz w:val="28"/>
          <w:szCs w:val="28"/>
          <w:u w:val="single"/>
          <w:rtl/>
        </w:rPr>
        <w:t>وبالإضافة إلى ماسبق فإن هناك</w:t>
      </w:r>
      <w:r w:rsidRPr="00E84642">
        <w:rPr>
          <w:rFonts w:cs="Simplified Arabic" w:hint="cs"/>
          <w:color w:val="000000" w:themeColor="text1"/>
          <w:sz w:val="28"/>
          <w:szCs w:val="28"/>
          <w:rtl/>
        </w:rPr>
        <w:t xml:space="preserve"> إشكاليات عدة تعوق وجود شراكة فاعلة بين الدولة والجمعيات الأهلية خاصة فيما يرتبط بقضية تعليم المواطنة داخل مؤسسات التعليم الحكومى وبالطبع فإن هذه الإشكاليات  منها مايعود إلى الدولة ممثلة فى وزارة التربية والتعليم ومنها مايعود إلى الجمعيات الأهلية وهو ماتهتم  به هذه الدراسة البحثية بطرحه ودراسته بهدف التوصل إلى إطار شراكة فاعل وكفء فيما بين الدولة والجمعيات الأهلية لدعم تعليم المواطنة داخل مؤسسات التعليم الحكومي ماقبل الجامعي .</w:t>
      </w:r>
    </w:p>
    <w:p w14:paraId="3818DB7E" w14:textId="77777777" w:rsidR="00D80B1F" w:rsidRPr="005D7F2E" w:rsidRDefault="00D80B1F" w:rsidP="00D80B1F">
      <w:pPr>
        <w:ind w:right="-567"/>
        <w:jc w:val="both"/>
        <w:rPr>
          <w:rFonts w:cs="Simplified Arabic"/>
          <w:b/>
          <w:bCs/>
          <w:color w:val="000000" w:themeColor="text1"/>
          <w:sz w:val="30"/>
          <w:szCs w:val="30"/>
          <w:highlight w:val="lightGray"/>
          <w:u w:val="single"/>
          <w:rtl/>
        </w:rPr>
      </w:pPr>
      <w:r w:rsidRPr="005D7F2E">
        <w:rPr>
          <w:rFonts w:cs="Simplified Arabic" w:hint="cs"/>
          <w:b/>
          <w:bCs/>
          <w:color w:val="000000" w:themeColor="text1"/>
          <w:sz w:val="30"/>
          <w:szCs w:val="30"/>
          <w:highlight w:val="lightGray"/>
          <w:u w:val="single"/>
          <w:rtl/>
        </w:rPr>
        <w:t>أهمية الدراسة :</w:t>
      </w:r>
    </w:p>
    <w:p w14:paraId="2CA942BF" w14:textId="77777777" w:rsidR="00D80B1F" w:rsidRPr="00E84642" w:rsidRDefault="00D80B1F" w:rsidP="00D80B1F">
      <w:pPr>
        <w:ind w:right="-567"/>
        <w:jc w:val="both"/>
        <w:rPr>
          <w:rFonts w:cs="Simplified Arabic"/>
          <w:color w:val="000000" w:themeColor="text1"/>
          <w:sz w:val="28"/>
          <w:szCs w:val="28"/>
          <w:rtl/>
        </w:rPr>
      </w:pPr>
      <w:r w:rsidRPr="00E84642">
        <w:rPr>
          <w:rFonts w:cs="Simplified Arabic" w:hint="cs"/>
          <w:color w:val="000000" w:themeColor="text1"/>
          <w:sz w:val="28"/>
          <w:szCs w:val="28"/>
          <w:rtl/>
        </w:rPr>
        <w:t>تتمثل أهمية الدراسة فى بحثها لمحتوى البرامج التي تقدمها الجمعيات الأهلية فى مجال المواطنة والتربية المدنية بالإضافة إلى خروجها بإطار يشمل الممارسات الأمثل المرتبطة بالشراكة بين الدولة والجمعيات الأهلية لتحقيق انتشار أكبر لتعليم المواطنة بمؤسسات التعليم الحكومي ماقبل الجامعي.</w:t>
      </w:r>
    </w:p>
    <w:p w14:paraId="74726849" w14:textId="77777777" w:rsidR="00D80B1F" w:rsidRPr="005D7F2E" w:rsidRDefault="00D80B1F" w:rsidP="00D80B1F">
      <w:pPr>
        <w:ind w:right="-567"/>
        <w:jc w:val="both"/>
        <w:rPr>
          <w:rFonts w:cs="Simplified Arabic"/>
          <w:b/>
          <w:bCs/>
          <w:color w:val="000000" w:themeColor="text1"/>
          <w:sz w:val="30"/>
          <w:szCs w:val="30"/>
          <w:highlight w:val="lightGray"/>
          <w:u w:val="single"/>
        </w:rPr>
      </w:pPr>
      <w:r w:rsidRPr="005D7F2E">
        <w:rPr>
          <w:rFonts w:cs="Simplified Arabic" w:hint="cs"/>
          <w:b/>
          <w:bCs/>
          <w:color w:val="000000" w:themeColor="text1"/>
          <w:sz w:val="30"/>
          <w:szCs w:val="30"/>
          <w:highlight w:val="lightGray"/>
          <w:u w:val="single"/>
          <w:rtl/>
        </w:rPr>
        <w:t>أهداف الدراسة :</w:t>
      </w:r>
    </w:p>
    <w:p w14:paraId="64179C9F" w14:textId="77777777" w:rsidR="00D80B1F" w:rsidRPr="005D7F2E" w:rsidRDefault="00D80B1F" w:rsidP="00D80B1F">
      <w:pPr>
        <w:ind w:right="-567"/>
        <w:jc w:val="both"/>
        <w:rPr>
          <w:rFonts w:cs="Simplified Arabic"/>
          <w:b/>
          <w:bCs/>
          <w:color w:val="000000" w:themeColor="text1"/>
          <w:sz w:val="30"/>
          <w:szCs w:val="30"/>
          <w:highlight w:val="lightGray"/>
          <w:u w:val="single"/>
          <w:rtl/>
        </w:rPr>
      </w:pPr>
      <w:r w:rsidRPr="009A3AAE">
        <w:rPr>
          <w:rFonts w:cs="Simplified Arabic" w:hint="cs"/>
          <w:b/>
          <w:bCs/>
          <w:color w:val="000000" w:themeColor="text1"/>
          <w:sz w:val="30"/>
          <w:szCs w:val="30"/>
          <w:rtl/>
        </w:rPr>
        <w:t xml:space="preserve">           </w:t>
      </w:r>
      <w:r w:rsidRPr="005D7F2E">
        <w:rPr>
          <w:rFonts w:cs="Simplified Arabic" w:hint="cs"/>
          <w:b/>
          <w:bCs/>
          <w:color w:val="000000" w:themeColor="text1"/>
          <w:sz w:val="30"/>
          <w:szCs w:val="30"/>
          <w:highlight w:val="lightGray"/>
          <w:rtl/>
        </w:rPr>
        <w:t xml:space="preserve">    </w:t>
      </w:r>
      <w:r w:rsidRPr="005D7F2E">
        <w:rPr>
          <w:rFonts w:cs="Simplified Arabic" w:hint="cs"/>
          <w:b/>
          <w:bCs/>
          <w:color w:val="000000" w:themeColor="text1"/>
          <w:sz w:val="30"/>
          <w:szCs w:val="30"/>
          <w:highlight w:val="lightGray"/>
          <w:u w:val="single"/>
          <w:rtl/>
        </w:rPr>
        <w:t xml:space="preserve"> الهدف العام :</w:t>
      </w:r>
    </w:p>
    <w:p w14:paraId="78E0735F" w14:textId="77777777" w:rsidR="00D80B1F" w:rsidRPr="00E84642" w:rsidRDefault="00D80B1F" w:rsidP="00D80B1F">
      <w:pPr>
        <w:pStyle w:val="ListParagraph"/>
        <w:ind w:right="-567"/>
        <w:jc w:val="both"/>
        <w:rPr>
          <w:rFonts w:cs="Simplified Arabic"/>
          <w:color w:val="000000" w:themeColor="text1"/>
          <w:sz w:val="28"/>
          <w:szCs w:val="28"/>
          <w:rtl/>
        </w:rPr>
      </w:pPr>
      <w:r w:rsidRPr="00E84642">
        <w:rPr>
          <w:rFonts w:cs="Simplified Arabic" w:hint="cs"/>
          <w:color w:val="000000" w:themeColor="text1"/>
          <w:sz w:val="28"/>
          <w:szCs w:val="28"/>
          <w:rtl/>
        </w:rPr>
        <w:t xml:space="preserve">وضع تصور لإطار شراكة فاعل بين الدولة والجمعيات الأهلية يسمح بتطبيق برامج تعليم المواطنة </w:t>
      </w:r>
      <w:bookmarkStart w:id="0" w:name="_GoBack"/>
      <w:r w:rsidRPr="00E84642">
        <w:rPr>
          <w:rFonts w:cs="Simplified Arabic" w:hint="cs"/>
          <w:color w:val="000000" w:themeColor="text1"/>
          <w:sz w:val="28"/>
          <w:szCs w:val="28"/>
          <w:rtl/>
        </w:rPr>
        <w:t>داخل مؤسسات التعليم الحكومى ماقبل الجامعى .</w:t>
      </w:r>
    </w:p>
    <w:bookmarkEnd w:id="0"/>
    <w:p w14:paraId="55B70E21" w14:textId="77777777" w:rsidR="00D80B1F" w:rsidRPr="005D7F2E" w:rsidRDefault="00D80B1F" w:rsidP="00D80B1F">
      <w:pPr>
        <w:ind w:right="-567"/>
        <w:jc w:val="both"/>
        <w:rPr>
          <w:rFonts w:cs="Simplified Arabic"/>
          <w:b/>
          <w:bCs/>
          <w:color w:val="000000" w:themeColor="text1"/>
          <w:sz w:val="30"/>
          <w:szCs w:val="30"/>
          <w:highlight w:val="lightGray"/>
          <w:u w:val="single"/>
          <w:rtl/>
        </w:rPr>
      </w:pPr>
      <w:r w:rsidRPr="00A76EB4">
        <w:rPr>
          <w:rFonts w:cs="Simplified Arabic" w:hint="cs"/>
          <w:b/>
          <w:bCs/>
          <w:color w:val="000000" w:themeColor="text1"/>
          <w:sz w:val="28"/>
          <w:szCs w:val="28"/>
          <w:rtl/>
        </w:rPr>
        <w:t xml:space="preserve">        </w:t>
      </w:r>
      <w:r w:rsidRPr="005D7F2E">
        <w:rPr>
          <w:rFonts w:cs="Simplified Arabic" w:hint="cs"/>
          <w:b/>
          <w:bCs/>
          <w:color w:val="000000" w:themeColor="text1"/>
          <w:sz w:val="28"/>
          <w:szCs w:val="28"/>
          <w:highlight w:val="lightGray"/>
          <w:u w:val="single"/>
          <w:rtl/>
        </w:rPr>
        <w:t xml:space="preserve">  </w:t>
      </w:r>
      <w:r w:rsidRPr="005D7F2E">
        <w:rPr>
          <w:rFonts w:cs="Simplified Arabic" w:hint="cs"/>
          <w:b/>
          <w:bCs/>
          <w:color w:val="000000" w:themeColor="text1"/>
          <w:sz w:val="30"/>
          <w:szCs w:val="30"/>
          <w:highlight w:val="lightGray"/>
          <w:u w:val="single"/>
          <w:rtl/>
        </w:rPr>
        <w:t>الأهداف الإجرائية :</w:t>
      </w:r>
    </w:p>
    <w:p w14:paraId="6AA5E353" w14:textId="77777777" w:rsidR="00D80B1F" w:rsidRPr="00E84642" w:rsidRDefault="00D80B1F" w:rsidP="00D80B1F">
      <w:pPr>
        <w:pStyle w:val="ListParagraph"/>
        <w:numPr>
          <w:ilvl w:val="0"/>
          <w:numId w:val="8"/>
        </w:numPr>
        <w:spacing w:after="120" w:line="360" w:lineRule="auto"/>
        <w:ind w:left="793" w:right="-567"/>
        <w:jc w:val="both"/>
        <w:rPr>
          <w:rFonts w:cs="Simplified Arabic"/>
          <w:color w:val="000000" w:themeColor="text1"/>
          <w:sz w:val="28"/>
          <w:szCs w:val="28"/>
          <w:rtl/>
        </w:rPr>
      </w:pPr>
      <w:r w:rsidRPr="005D7F2E">
        <w:rPr>
          <w:rFonts w:cs="Simplified Arabic" w:hint="cs"/>
          <w:color w:val="000000" w:themeColor="text1"/>
          <w:sz w:val="28"/>
          <w:szCs w:val="28"/>
          <w:rtl/>
        </w:rPr>
        <w:t>التعرف على شكل العلاقة بين الجمعيات الأهلية ووزارة التربيبة والتعليم لتحقيق التعاون الم</w:t>
      </w:r>
      <w:r w:rsidRPr="00E84642">
        <w:rPr>
          <w:rFonts w:cs="Simplified Arabic" w:hint="cs"/>
          <w:color w:val="000000" w:themeColor="text1"/>
          <w:sz w:val="28"/>
          <w:szCs w:val="28"/>
          <w:rtl/>
        </w:rPr>
        <w:t>شترك فيما بينهم .</w:t>
      </w:r>
    </w:p>
    <w:p w14:paraId="790ED119" w14:textId="77777777" w:rsidR="00D80B1F" w:rsidRPr="00E84642" w:rsidRDefault="00D80B1F" w:rsidP="00D80B1F">
      <w:pPr>
        <w:pStyle w:val="ListParagraph"/>
        <w:numPr>
          <w:ilvl w:val="0"/>
          <w:numId w:val="8"/>
        </w:numPr>
        <w:spacing w:after="120" w:line="360" w:lineRule="auto"/>
        <w:ind w:left="793" w:right="-567"/>
        <w:jc w:val="both"/>
        <w:rPr>
          <w:rFonts w:cs="Simplified Arabic"/>
          <w:color w:val="000000" w:themeColor="text1"/>
          <w:sz w:val="28"/>
          <w:szCs w:val="28"/>
          <w:rtl/>
        </w:rPr>
      </w:pPr>
      <w:r w:rsidRPr="00E84642">
        <w:rPr>
          <w:rFonts w:cs="Simplified Arabic" w:hint="cs"/>
          <w:color w:val="000000" w:themeColor="text1"/>
          <w:sz w:val="28"/>
          <w:szCs w:val="28"/>
          <w:rtl/>
        </w:rPr>
        <w:t>معرفة  التحديات / العقبات التى تواجه الجمعيات الأهلية أثناء  تنفيذ برامج التربية المدنية .</w:t>
      </w:r>
    </w:p>
    <w:p w14:paraId="4878A624" w14:textId="77777777" w:rsidR="00D80B1F" w:rsidRPr="00E84642" w:rsidRDefault="00D80B1F" w:rsidP="00D80B1F">
      <w:pPr>
        <w:pStyle w:val="ListParagraph"/>
        <w:numPr>
          <w:ilvl w:val="0"/>
          <w:numId w:val="8"/>
        </w:numPr>
        <w:spacing w:after="120" w:line="360" w:lineRule="auto"/>
        <w:ind w:left="793" w:right="-567"/>
        <w:jc w:val="both"/>
        <w:rPr>
          <w:rFonts w:cs="Simplified Arabic"/>
          <w:color w:val="000000" w:themeColor="text1"/>
          <w:sz w:val="28"/>
          <w:szCs w:val="28"/>
          <w:rtl/>
        </w:rPr>
      </w:pPr>
      <w:r w:rsidRPr="00E84642">
        <w:rPr>
          <w:rFonts w:cs="Simplified Arabic" w:hint="cs"/>
          <w:color w:val="000000" w:themeColor="text1"/>
          <w:sz w:val="28"/>
          <w:szCs w:val="28"/>
          <w:rtl/>
        </w:rPr>
        <w:lastRenderedPageBreak/>
        <w:t>استعراض تجارب الجمعيات الأهلية الرائدة العاملة فى مجال تعليم المواطنة بالمدارس.</w:t>
      </w:r>
    </w:p>
    <w:p w14:paraId="578A88DF" w14:textId="77777777" w:rsidR="00D80B1F" w:rsidRPr="00E84642" w:rsidRDefault="00D80B1F" w:rsidP="00D80B1F">
      <w:pPr>
        <w:pStyle w:val="ListParagraph"/>
        <w:numPr>
          <w:ilvl w:val="0"/>
          <w:numId w:val="8"/>
        </w:numPr>
        <w:spacing w:after="120" w:line="360" w:lineRule="auto"/>
        <w:ind w:left="793" w:right="-567"/>
        <w:jc w:val="both"/>
        <w:rPr>
          <w:rFonts w:cs="Simplified Arabic"/>
          <w:color w:val="000000" w:themeColor="text1"/>
          <w:sz w:val="28"/>
          <w:szCs w:val="28"/>
          <w:rtl/>
        </w:rPr>
      </w:pPr>
      <w:r w:rsidRPr="00E84642">
        <w:rPr>
          <w:rFonts w:cs="Simplified Arabic" w:hint="cs"/>
          <w:color w:val="000000" w:themeColor="text1"/>
          <w:sz w:val="28"/>
          <w:szCs w:val="28"/>
          <w:rtl/>
        </w:rPr>
        <w:t>اقتراح إطار عمل مشترك بين وزارة التربية والتعليم و الجمعيات الأهلية يسمح للجمعيات  بتنفيذ برامج تربية مدنية ناجحة وفعالة داخل مؤسسات التعليم الحكومي ماقبل الجامعي .</w:t>
      </w:r>
    </w:p>
    <w:p w14:paraId="78B1AC06" w14:textId="77777777" w:rsidR="00D80B1F" w:rsidRPr="009A3AAE" w:rsidRDefault="00D80B1F" w:rsidP="00D80B1F">
      <w:pPr>
        <w:ind w:right="-567"/>
        <w:jc w:val="both"/>
        <w:rPr>
          <w:rFonts w:cs="Simplified Arabic"/>
          <w:b/>
          <w:bCs/>
          <w:color w:val="000000" w:themeColor="text1"/>
          <w:sz w:val="30"/>
          <w:szCs w:val="30"/>
          <w:highlight w:val="lightGray"/>
          <w:u w:val="single"/>
        </w:rPr>
      </w:pPr>
      <w:r w:rsidRPr="009A3AAE">
        <w:rPr>
          <w:rFonts w:cs="Simplified Arabic" w:hint="cs"/>
          <w:b/>
          <w:bCs/>
          <w:color w:val="000000" w:themeColor="text1"/>
          <w:sz w:val="30"/>
          <w:szCs w:val="30"/>
          <w:highlight w:val="lightGray"/>
          <w:u w:val="single"/>
          <w:rtl/>
        </w:rPr>
        <w:t>منهج</w:t>
      </w:r>
      <w:r w:rsidRPr="009A3AAE">
        <w:rPr>
          <w:rFonts w:cs="Simplified Arabic"/>
          <w:b/>
          <w:bCs/>
          <w:color w:val="000000" w:themeColor="text1"/>
          <w:sz w:val="30"/>
          <w:szCs w:val="30"/>
          <w:highlight w:val="lightGray"/>
          <w:u w:val="single"/>
        </w:rPr>
        <w:t xml:space="preserve"> </w:t>
      </w:r>
      <w:r w:rsidRPr="009A3AAE">
        <w:rPr>
          <w:rFonts w:cs="Simplified Arabic" w:hint="cs"/>
          <w:b/>
          <w:bCs/>
          <w:color w:val="000000" w:themeColor="text1"/>
          <w:sz w:val="30"/>
          <w:szCs w:val="30"/>
          <w:highlight w:val="lightGray"/>
          <w:u w:val="single"/>
          <w:rtl/>
        </w:rPr>
        <w:t>الدراسة :</w:t>
      </w:r>
    </w:p>
    <w:p w14:paraId="53215A4A" w14:textId="77777777" w:rsidR="00D80B1F" w:rsidRPr="003B7F1A" w:rsidRDefault="00D80B1F" w:rsidP="00D80B1F">
      <w:pPr>
        <w:ind w:right="-567"/>
        <w:jc w:val="both"/>
        <w:rPr>
          <w:rFonts w:cs="Simplified Arabic"/>
          <w:color w:val="000000" w:themeColor="text1"/>
          <w:sz w:val="28"/>
          <w:szCs w:val="28"/>
          <w:rtl/>
          <w:lang w:bidi="ar-EG"/>
        </w:rPr>
      </w:pPr>
      <w:r w:rsidRPr="003B7F1A">
        <w:rPr>
          <w:rFonts w:cs="Simplified Arabic" w:hint="cs"/>
          <w:color w:val="000000" w:themeColor="text1"/>
          <w:sz w:val="28"/>
          <w:szCs w:val="28"/>
          <w:rtl/>
          <w:lang w:bidi="ar-EG"/>
        </w:rPr>
        <w:t>المنهج الوصفي وذلك فى وصف الجانب النظري</w:t>
      </w:r>
      <w:r>
        <w:rPr>
          <w:rFonts w:cs="Simplified Arabic" w:hint="cs"/>
          <w:color w:val="000000" w:themeColor="text1"/>
          <w:sz w:val="28"/>
          <w:szCs w:val="28"/>
          <w:rtl/>
          <w:lang w:bidi="ar-EG"/>
        </w:rPr>
        <w:t xml:space="preserve"> للدراسة </w:t>
      </w:r>
      <w:r w:rsidRPr="003B7F1A">
        <w:rPr>
          <w:rFonts w:cs="Simplified Arabic" w:hint="cs"/>
          <w:color w:val="000000" w:themeColor="text1"/>
          <w:sz w:val="28"/>
          <w:szCs w:val="28"/>
          <w:rtl/>
          <w:lang w:bidi="ar-EG"/>
        </w:rPr>
        <w:t xml:space="preserve">من خلال استعراض مجموعه من الدراسات السابقة ،والعديد من الأدبيات التى تناولت المواطنه ودور الجمعيات الاهلية فى مجال تعليم المواطنة واهم التجارب الناجحة فى هذا المجال </w:t>
      </w:r>
      <w:r>
        <w:rPr>
          <w:rFonts w:cs="Simplified Arabic" w:hint="cs"/>
          <w:color w:val="000000" w:themeColor="text1"/>
          <w:sz w:val="28"/>
          <w:szCs w:val="28"/>
          <w:rtl/>
          <w:lang w:bidi="ar-EG"/>
        </w:rPr>
        <w:t>المنفذة ب</w:t>
      </w:r>
      <w:r w:rsidRPr="003B7F1A">
        <w:rPr>
          <w:rFonts w:cs="Simplified Arabic" w:hint="cs"/>
          <w:color w:val="000000" w:themeColor="text1"/>
          <w:sz w:val="28"/>
          <w:szCs w:val="28"/>
          <w:rtl/>
          <w:lang w:bidi="ar-EG"/>
        </w:rPr>
        <w:t>مؤسسات التعليم الحكومى ماقبل الجامعى .</w:t>
      </w:r>
    </w:p>
    <w:p w14:paraId="4191A951" w14:textId="77777777" w:rsidR="00D80B1F" w:rsidRPr="003B7F1A" w:rsidRDefault="00D80B1F" w:rsidP="00D80B1F">
      <w:pPr>
        <w:ind w:right="-567"/>
        <w:jc w:val="both"/>
        <w:rPr>
          <w:rFonts w:cs="Simplified Arabic"/>
          <w:color w:val="000000" w:themeColor="text1"/>
          <w:sz w:val="28"/>
          <w:szCs w:val="28"/>
          <w:rtl/>
          <w:lang w:bidi="ar-EG"/>
        </w:rPr>
      </w:pPr>
      <w:r w:rsidRPr="003B7F1A">
        <w:rPr>
          <w:rFonts w:cs="Simplified Arabic" w:hint="cs"/>
          <w:color w:val="000000" w:themeColor="text1"/>
          <w:sz w:val="28"/>
          <w:szCs w:val="28"/>
          <w:rtl/>
          <w:lang w:bidi="ar-EG"/>
        </w:rPr>
        <w:t xml:space="preserve">إضافة الى العمل الميدانى ومايسفر عنه من نتائج تشير الى آراء العاملين فى هذا المجال من القطاعين الحكومى والأهلى  </w:t>
      </w:r>
      <w:r w:rsidRPr="003B7F1A">
        <w:rPr>
          <w:rFonts w:cs="Simplified Arabic" w:hint="cs"/>
          <w:b/>
          <w:bCs/>
          <w:color w:val="000000" w:themeColor="text1"/>
          <w:sz w:val="28"/>
          <w:szCs w:val="28"/>
          <w:u w:val="single"/>
          <w:rtl/>
          <w:lang w:bidi="ar-EG"/>
        </w:rPr>
        <w:t>وذلك باستخدام أدوات مقننة لجمع البيانات تتمثل فى :</w:t>
      </w:r>
    </w:p>
    <w:p w14:paraId="0C195980" w14:textId="77777777" w:rsidR="00D80B1F" w:rsidRPr="00E84642" w:rsidRDefault="00D80B1F" w:rsidP="00D80B1F">
      <w:pPr>
        <w:ind w:right="-567"/>
        <w:jc w:val="both"/>
        <w:rPr>
          <w:rFonts w:cs="Simplified Arabic"/>
          <w:color w:val="000000" w:themeColor="text1"/>
          <w:sz w:val="28"/>
          <w:szCs w:val="28"/>
          <w:rtl/>
          <w:lang w:bidi="ar-EG"/>
        </w:rPr>
      </w:pPr>
      <w:r w:rsidRPr="00E84642">
        <w:rPr>
          <w:rFonts w:cs="Simplified Arabic" w:hint="cs"/>
          <w:color w:val="000000" w:themeColor="text1"/>
          <w:sz w:val="28"/>
          <w:szCs w:val="28"/>
          <w:rtl/>
          <w:lang w:bidi="ar-EG"/>
        </w:rPr>
        <w:t>1-استبيان موجه للقائمين على إدارات المشاركة المجتمعية بوزارة التربية والتعليم .</w:t>
      </w:r>
    </w:p>
    <w:p w14:paraId="438B4B82" w14:textId="77777777" w:rsidR="00D80B1F" w:rsidRPr="00E84642" w:rsidRDefault="00D80B1F" w:rsidP="00D80B1F">
      <w:pPr>
        <w:ind w:right="-567"/>
        <w:jc w:val="both"/>
        <w:rPr>
          <w:rFonts w:cs="Simplified Arabic"/>
          <w:color w:val="000000" w:themeColor="text1"/>
          <w:sz w:val="28"/>
          <w:szCs w:val="28"/>
          <w:rtl/>
          <w:lang w:bidi="ar-EG"/>
        </w:rPr>
      </w:pPr>
      <w:r w:rsidRPr="00E84642">
        <w:rPr>
          <w:rFonts w:cs="Simplified Arabic" w:hint="cs"/>
          <w:color w:val="000000" w:themeColor="text1"/>
          <w:sz w:val="28"/>
          <w:szCs w:val="28"/>
          <w:rtl/>
          <w:lang w:bidi="ar-EG"/>
        </w:rPr>
        <w:t>2-استبيان موجه للقائمين على برامج التعليم بالجمعيات الأهلية .</w:t>
      </w:r>
    </w:p>
    <w:p w14:paraId="51DC830E" w14:textId="77777777" w:rsidR="00D80B1F" w:rsidRPr="00BB2EF3" w:rsidRDefault="00D80B1F" w:rsidP="00D80B1F">
      <w:pPr>
        <w:ind w:right="-567"/>
        <w:jc w:val="both"/>
        <w:rPr>
          <w:rFonts w:cs="Simplified Arabic"/>
          <w:color w:val="000000" w:themeColor="text1"/>
          <w:sz w:val="28"/>
          <w:szCs w:val="28"/>
          <w:rtl/>
          <w:lang w:bidi="ar-EG"/>
        </w:rPr>
      </w:pPr>
      <w:r w:rsidRPr="00E84642">
        <w:rPr>
          <w:rFonts w:cs="Simplified Arabic" w:hint="cs"/>
          <w:color w:val="000000" w:themeColor="text1"/>
          <w:sz w:val="28"/>
          <w:szCs w:val="28"/>
          <w:rtl/>
          <w:lang w:bidi="ar-EG"/>
        </w:rPr>
        <w:t>3-دليل مقابلة للخبراء / التنفيذيين .</w:t>
      </w:r>
    </w:p>
    <w:p w14:paraId="139C9F35" w14:textId="77777777" w:rsidR="00D80B1F" w:rsidRDefault="00D80B1F" w:rsidP="00D80B1F">
      <w:pPr>
        <w:ind w:right="-567"/>
        <w:jc w:val="both"/>
        <w:rPr>
          <w:rFonts w:cs="Simplified Arabic"/>
          <w:b/>
          <w:bCs/>
          <w:color w:val="000000" w:themeColor="text1"/>
          <w:sz w:val="30"/>
          <w:szCs w:val="30"/>
          <w:highlight w:val="lightGray"/>
          <w:u w:val="single"/>
          <w:rtl/>
        </w:rPr>
      </w:pPr>
      <w:r>
        <w:rPr>
          <w:rFonts w:cs="Simplified Arabic" w:hint="cs"/>
          <w:b/>
          <w:bCs/>
          <w:color w:val="000000" w:themeColor="text1"/>
          <w:sz w:val="30"/>
          <w:szCs w:val="30"/>
          <w:highlight w:val="lightGray"/>
          <w:u w:val="single"/>
          <w:rtl/>
        </w:rPr>
        <w:t>وقد جاءت الرسالة فى اربعه فصول اساسية كالتالى :</w:t>
      </w:r>
    </w:p>
    <w:p w14:paraId="7A94760A" w14:textId="77777777" w:rsidR="00D80B1F" w:rsidRDefault="00D80B1F" w:rsidP="00D80B1F">
      <w:pPr>
        <w:ind w:right="-567"/>
        <w:jc w:val="both"/>
        <w:rPr>
          <w:rFonts w:cs="Simplified Arabic"/>
          <w:color w:val="000000" w:themeColor="text1"/>
          <w:sz w:val="28"/>
          <w:szCs w:val="28"/>
          <w:rtl/>
          <w:lang w:bidi="ar-EG"/>
        </w:rPr>
      </w:pPr>
      <w:r>
        <w:rPr>
          <w:rFonts w:cs="Simplified Arabic" w:hint="cs"/>
          <w:b/>
          <w:bCs/>
          <w:color w:val="000000" w:themeColor="text1"/>
          <w:sz w:val="30"/>
          <w:szCs w:val="30"/>
          <w:highlight w:val="lightGray"/>
          <w:u w:val="single"/>
          <w:rtl/>
        </w:rPr>
        <w:t xml:space="preserve">الفصل الاول : </w:t>
      </w:r>
      <w:r>
        <w:rPr>
          <w:rFonts w:cs="Simplified Arabic" w:hint="cs"/>
          <w:color w:val="000000" w:themeColor="text1"/>
          <w:sz w:val="28"/>
          <w:szCs w:val="28"/>
          <w:rtl/>
          <w:lang w:bidi="ar-EG"/>
        </w:rPr>
        <w:t>الإطار العام للدراسة والذى إ</w:t>
      </w:r>
      <w:r w:rsidRPr="003E2DE2">
        <w:rPr>
          <w:rFonts w:cs="Simplified Arabic" w:hint="cs"/>
          <w:color w:val="000000" w:themeColor="text1"/>
          <w:sz w:val="28"/>
          <w:szCs w:val="28"/>
          <w:rtl/>
          <w:lang w:bidi="ar-EG"/>
        </w:rPr>
        <w:t>ستعرض المف</w:t>
      </w:r>
      <w:r>
        <w:rPr>
          <w:rFonts w:cs="Simplified Arabic" w:hint="cs"/>
          <w:color w:val="000000" w:themeColor="text1"/>
          <w:sz w:val="28"/>
          <w:szCs w:val="28"/>
          <w:rtl/>
          <w:lang w:bidi="ar-EG"/>
        </w:rPr>
        <w:t>اهيم الأ</w:t>
      </w:r>
      <w:r w:rsidRPr="003E2DE2">
        <w:rPr>
          <w:rFonts w:cs="Simplified Arabic" w:hint="cs"/>
          <w:color w:val="000000" w:themeColor="text1"/>
          <w:sz w:val="28"/>
          <w:szCs w:val="28"/>
          <w:rtl/>
          <w:lang w:bidi="ar-EG"/>
        </w:rPr>
        <w:t>ساسية والدراسات السابقة فى مجال الد</w:t>
      </w:r>
      <w:r>
        <w:rPr>
          <w:rFonts w:cs="Simplified Arabic" w:hint="cs"/>
          <w:color w:val="000000" w:themeColor="text1"/>
          <w:sz w:val="28"/>
          <w:szCs w:val="28"/>
          <w:rtl/>
          <w:lang w:bidi="ar-EG"/>
        </w:rPr>
        <w:t>ارسة وخطوات العمل المنفذة لإ</w:t>
      </w:r>
      <w:r w:rsidRPr="003E2DE2">
        <w:rPr>
          <w:rFonts w:cs="Simplified Arabic" w:hint="cs"/>
          <w:color w:val="000000" w:themeColor="text1"/>
          <w:sz w:val="28"/>
          <w:szCs w:val="28"/>
          <w:rtl/>
          <w:lang w:bidi="ar-EG"/>
        </w:rPr>
        <w:t>نجاز الدراسة البحثية .</w:t>
      </w:r>
    </w:p>
    <w:p w14:paraId="2C8149E8" w14:textId="77777777" w:rsidR="00D80B1F" w:rsidRDefault="00D80B1F" w:rsidP="00D80B1F">
      <w:pPr>
        <w:ind w:right="-567"/>
        <w:jc w:val="both"/>
        <w:rPr>
          <w:rFonts w:cs="Simplified Arabic"/>
          <w:color w:val="000000" w:themeColor="text1"/>
          <w:sz w:val="28"/>
          <w:szCs w:val="28"/>
          <w:rtl/>
          <w:lang w:bidi="ar-EG"/>
        </w:rPr>
      </w:pPr>
      <w:r>
        <w:rPr>
          <w:rFonts w:cs="Simplified Arabic" w:hint="cs"/>
          <w:b/>
          <w:bCs/>
          <w:color w:val="000000" w:themeColor="text1"/>
          <w:sz w:val="30"/>
          <w:szCs w:val="30"/>
          <w:highlight w:val="lightGray"/>
          <w:u w:val="single"/>
          <w:rtl/>
        </w:rPr>
        <w:t xml:space="preserve">الفصل الثاني : </w:t>
      </w:r>
      <w:r>
        <w:rPr>
          <w:rFonts w:cs="Simplified Arabic" w:hint="cs"/>
          <w:color w:val="000000" w:themeColor="text1"/>
          <w:sz w:val="28"/>
          <w:szCs w:val="28"/>
          <w:rtl/>
          <w:lang w:bidi="ar-EG"/>
        </w:rPr>
        <w:t xml:space="preserve">والذى إستعرض الإطار التاريخى لعمل الجمعيات الأهلية بقطاع التعليم وكذلك إطار الشراكة القائم حاليا بين الدولة والجمعيات الأهلية وأهم التحديات التى تواجه الجمعيات الأهلية العاملة فى هذا القطاع كما تعرض الفصل لعدد من خبرات الجمعيات الأهلية الرائدة فى مجال تعليم المواطنة بمؤسسات التعليم الحكومى ماقبل الجامعى </w:t>
      </w:r>
      <w:r w:rsidRPr="003E2DE2">
        <w:rPr>
          <w:rFonts w:cs="Simplified Arabic" w:hint="cs"/>
          <w:color w:val="000000" w:themeColor="text1"/>
          <w:sz w:val="28"/>
          <w:szCs w:val="28"/>
          <w:rtl/>
          <w:lang w:bidi="ar-EG"/>
        </w:rPr>
        <w:t xml:space="preserve"> .</w:t>
      </w:r>
    </w:p>
    <w:p w14:paraId="76FD0EE3" w14:textId="77777777" w:rsidR="00D80B1F" w:rsidRDefault="00D80B1F" w:rsidP="00D80B1F">
      <w:pPr>
        <w:ind w:right="-567"/>
        <w:jc w:val="both"/>
        <w:rPr>
          <w:rFonts w:cs="Simplified Arabic"/>
          <w:color w:val="000000" w:themeColor="text1"/>
          <w:sz w:val="28"/>
          <w:szCs w:val="28"/>
          <w:rtl/>
          <w:lang w:bidi="ar-EG"/>
        </w:rPr>
      </w:pPr>
      <w:r>
        <w:rPr>
          <w:rFonts w:cs="Simplified Arabic" w:hint="cs"/>
          <w:b/>
          <w:bCs/>
          <w:color w:val="000000" w:themeColor="text1"/>
          <w:sz w:val="30"/>
          <w:szCs w:val="30"/>
          <w:highlight w:val="lightGray"/>
          <w:u w:val="single"/>
          <w:rtl/>
        </w:rPr>
        <w:t xml:space="preserve">الفصل الثالث : </w:t>
      </w:r>
      <w:r>
        <w:rPr>
          <w:rFonts w:cs="Simplified Arabic" w:hint="cs"/>
          <w:color w:val="000000" w:themeColor="text1"/>
          <w:sz w:val="28"/>
          <w:szCs w:val="28"/>
          <w:rtl/>
          <w:lang w:bidi="ar-EG"/>
        </w:rPr>
        <w:t xml:space="preserve">والذى إستعرض أدوات الدراسة الميدانية المعدة لمقابلة المستهدفين من القطاع الحكومى والاهلى كما تناول بالشرح الاجراءات الخاصة بتنفيذ الدراسة واخيرا استعرض النتائج الاحصائية الناجمه عن تطبيق أدوات الدراسة الميدانية وتناولها بالشرح والتحليل مبينا النتائج العامة للدراسة </w:t>
      </w:r>
    </w:p>
    <w:p w14:paraId="653110D9" w14:textId="77777777" w:rsidR="00D80B1F" w:rsidRPr="003E2DE2" w:rsidRDefault="00D80B1F" w:rsidP="00D80B1F">
      <w:pPr>
        <w:ind w:right="-567"/>
        <w:jc w:val="both"/>
        <w:rPr>
          <w:rFonts w:cs="Simplified Arabic"/>
          <w:color w:val="000000" w:themeColor="text1"/>
          <w:sz w:val="28"/>
          <w:szCs w:val="28"/>
          <w:rtl/>
          <w:lang w:bidi="ar-EG"/>
        </w:rPr>
      </w:pPr>
      <w:r>
        <w:rPr>
          <w:rFonts w:cs="Simplified Arabic" w:hint="cs"/>
          <w:b/>
          <w:bCs/>
          <w:color w:val="000000" w:themeColor="text1"/>
          <w:sz w:val="30"/>
          <w:szCs w:val="30"/>
          <w:highlight w:val="lightGray"/>
          <w:u w:val="single"/>
          <w:rtl/>
        </w:rPr>
        <w:lastRenderedPageBreak/>
        <w:t xml:space="preserve">الفصل الرابع : </w:t>
      </w:r>
      <w:r>
        <w:rPr>
          <w:rFonts w:cs="Simplified Arabic" w:hint="cs"/>
          <w:color w:val="000000" w:themeColor="text1"/>
          <w:sz w:val="28"/>
          <w:szCs w:val="28"/>
          <w:rtl/>
          <w:lang w:bidi="ar-EG"/>
        </w:rPr>
        <w:t xml:space="preserve">والذى عمل على الخروج بتصور اجرائى فاعل وكفء لتفعيل الشراكة بين الدولة ممثلة فى وزارة التربية والتعليم والجمعيات الاهلية العاملة بمجال تعليم المواطنة بمؤسسات التعليم الحكومى ماقبل الجامعى مستعرضا محددات الإطار والقائمين عليه والخطوات الإجرائية اللازمه لتفعيله  </w:t>
      </w:r>
      <w:r w:rsidRPr="003E2DE2">
        <w:rPr>
          <w:rFonts w:cs="Simplified Arabic" w:hint="cs"/>
          <w:color w:val="000000" w:themeColor="text1"/>
          <w:sz w:val="28"/>
          <w:szCs w:val="28"/>
          <w:rtl/>
          <w:lang w:bidi="ar-EG"/>
        </w:rPr>
        <w:t xml:space="preserve"> .</w:t>
      </w:r>
    </w:p>
    <w:p w14:paraId="266054BD" w14:textId="77777777" w:rsidR="00D80B1F" w:rsidRPr="003F667C" w:rsidRDefault="00D80B1F" w:rsidP="00D80B1F">
      <w:pPr>
        <w:pStyle w:val="ListParagraph"/>
        <w:ind w:left="-226" w:right="-567"/>
        <w:jc w:val="both"/>
        <w:rPr>
          <w:rFonts w:cs="Simplified Arabic"/>
          <w:b/>
          <w:bCs/>
          <w:color w:val="000000" w:themeColor="text1"/>
          <w:sz w:val="32"/>
          <w:szCs w:val="32"/>
          <w:u w:val="single"/>
          <w:rtl/>
          <w:lang w:bidi="ar-EG"/>
        </w:rPr>
      </w:pPr>
      <w:r w:rsidRPr="003F667C">
        <w:rPr>
          <w:rFonts w:cs="Simplified Arabic"/>
          <w:b/>
          <w:bCs/>
          <w:color w:val="000000" w:themeColor="text1"/>
          <w:sz w:val="32"/>
          <w:szCs w:val="32"/>
          <w:u w:val="single"/>
          <w:rtl/>
          <w:lang w:bidi="ar-EG"/>
        </w:rPr>
        <w:t xml:space="preserve">النتائج العامة للدراسة : </w:t>
      </w:r>
    </w:p>
    <w:p w14:paraId="589F8C75" w14:textId="77777777" w:rsidR="00D80B1F" w:rsidRDefault="00D80B1F" w:rsidP="00D80B1F">
      <w:pPr>
        <w:pStyle w:val="ListParagraph"/>
        <w:ind w:left="-226" w:right="-567"/>
        <w:jc w:val="both"/>
        <w:rPr>
          <w:rFonts w:cs="Simplified Arabic"/>
          <w:color w:val="000000" w:themeColor="text1"/>
          <w:sz w:val="28"/>
          <w:szCs w:val="28"/>
          <w:rtl/>
          <w:lang w:bidi="ar-EG"/>
        </w:rPr>
      </w:pPr>
      <w:r w:rsidRPr="00F967B0">
        <w:rPr>
          <w:rFonts w:cs="Simplified Arabic" w:hint="cs"/>
          <w:color w:val="000000" w:themeColor="text1"/>
          <w:sz w:val="28"/>
          <w:szCs w:val="28"/>
          <w:rtl/>
          <w:lang w:bidi="ar-EG"/>
        </w:rPr>
        <w:t>1-</w:t>
      </w:r>
      <w:r>
        <w:rPr>
          <w:rFonts w:cs="Simplified Arabic" w:hint="cs"/>
          <w:color w:val="000000" w:themeColor="text1"/>
          <w:sz w:val="28"/>
          <w:szCs w:val="28"/>
          <w:rtl/>
          <w:lang w:bidi="ar-EG"/>
        </w:rPr>
        <w:t>ضعف قدرة</w:t>
      </w:r>
      <w:r>
        <w:rPr>
          <w:rFonts w:cs="Simplified Arabic"/>
          <w:color w:val="000000" w:themeColor="text1"/>
          <w:sz w:val="28"/>
          <w:szCs w:val="28"/>
          <w:rtl/>
          <w:lang w:bidi="ar-EG"/>
        </w:rPr>
        <w:t xml:space="preserve"> الجمعيات </w:t>
      </w:r>
      <w:r>
        <w:rPr>
          <w:rFonts w:cs="Simplified Arabic" w:hint="cs"/>
          <w:color w:val="000000" w:themeColor="text1"/>
          <w:sz w:val="28"/>
          <w:szCs w:val="28"/>
          <w:rtl/>
          <w:lang w:bidi="ar-EG"/>
        </w:rPr>
        <w:t>ع</w:t>
      </w:r>
      <w:r w:rsidRPr="00F967B0">
        <w:rPr>
          <w:rFonts w:cs="Simplified Arabic"/>
          <w:color w:val="000000" w:themeColor="text1"/>
          <w:sz w:val="28"/>
          <w:szCs w:val="28"/>
          <w:rtl/>
          <w:lang w:bidi="ar-EG"/>
        </w:rPr>
        <w:t>لى تدبير تمويل ثابت وذاتى لعمل الجمعيات يمكنها من تنفيذ الب</w:t>
      </w:r>
      <w:r>
        <w:rPr>
          <w:rFonts w:cs="Simplified Arabic"/>
          <w:color w:val="000000" w:themeColor="text1"/>
          <w:sz w:val="28"/>
          <w:szCs w:val="28"/>
          <w:rtl/>
          <w:lang w:bidi="ar-EG"/>
        </w:rPr>
        <w:t>رامج ب</w:t>
      </w:r>
      <w:r>
        <w:rPr>
          <w:rFonts w:cs="Simplified Arabic" w:hint="cs"/>
          <w:color w:val="000000" w:themeColor="text1"/>
          <w:sz w:val="28"/>
          <w:szCs w:val="28"/>
          <w:rtl/>
          <w:lang w:bidi="ar-EG"/>
        </w:rPr>
        <w:t>إ</w:t>
      </w:r>
      <w:r>
        <w:rPr>
          <w:rFonts w:cs="Simplified Arabic"/>
          <w:color w:val="000000" w:themeColor="text1"/>
          <w:sz w:val="28"/>
          <w:szCs w:val="28"/>
          <w:rtl/>
          <w:lang w:bidi="ar-EG"/>
        </w:rPr>
        <w:t>ستمرار داخل المدارس الحكومية و</w:t>
      </w:r>
      <w:r>
        <w:rPr>
          <w:rFonts w:cs="Simplified Arabic" w:hint="cs"/>
          <w:color w:val="000000" w:themeColor="text1"/>
          <w:sz w:val="28"/>
          <w:szCs w:val="28"/>
          <w:rtl/>
          <w:lang w:bidi="ar-EG"/>
        </w:rPr>
        <w:t>أ</w:t>
      </w:r>
      <w:r w:rsidRPr="00F967B0">
        <w:rPr>
          <w:rFonts w:cs="Simplified Arabic"/>
          <w:color w:val="000000" w:themeColor="text1"/>
          <w:sz w:val="28"/>
          <w:szCs w:val="28"/>
          <w:rtl/>
          <w:lang w:bidi="ar-EG"/>
        </w:rPr>
        <w:t>غلب مصادر تمويل ب</w:t>
      </w:r>
      <w:r>
        <w:rPr>
          <w:rFonts w:cs="Simplified Arabic"/>
          <w:color w:val="000000" w:themeColor="text1"/>
          <w:sz w:val="28"/>
          <w:szCs w:val="28"/>
          <w:rtl/>
          <w:lang w:bidi="ar-EG"/>
        </w:rPr>
        <w:t xml:space="preserve">رامج الجمعيات بقطاع التعليم هى </w:t>
      </w:r>
      <w:r>
        <w:rPr>
          <w:rFonts w:cs="Simplified Arabic" w:hint="cs"/>
          <w:color w:val="000000" w:themeColor="text1"/>
          <w:sz w:val="28"/>
          <w:szCs w:val="28"/>
          <w:rtl/>
          <w:lang w:bidi="ar-EG"/>
        </w:rPr>
        <w:t>إ</w:t>
      </w:r>
      <w:r w:rsidRPr="00F967B0">
        <w:rPr>
          <w:rFonts w:cs="Simplified Arabic"/>
          <w:color w:val="000000" w:themeColor="text1"/>
          <w:sz w:val="28"/>
          <w:szCs w:val="28"/>
          <w:rtl/>
          <w:lang w:bidi="ar-EG"/>
        </w:rPr>
        <w:t xml:space="preserve">ما منح خارجية </w:t>
      </w:r>
      <w:r>
        <w:rPr>
          <w:rFonts w:cs="Simplified Arabic" w:hint="cs"/>
          <w:color w:val="000000" w:themeColor="text1"/>
          <w:sz w:val="28"/>
          <w:szCs w:val="28"/>
          <w:rtl/>
          <w:lang w:bidi="ar-EG"/>
        </w:rPr>
        <w:t>أو</w:t>
      </w:r>
      <w:r>
        <w:rPr>
          <w:rFonts w:cs="Simplified Arabic"/>
          <w:color w:val="000000" w:themeColor="text1"/>
          <w:sz w:val="28"/>
          <w:szCs w:val="28"/>
          <w:rtl/>
          <w:lang w:bidi="ar-EG"/>
        </w:rPr>
        <w:t xml:space="preserve"> مصادر تمويل </w:t>
      </w:r>
      <w:r>
        <w:rPr>
          <w:rFonts w:cs="Simplified Arabic" w:hint="cs"/>
          <w:color w:val="000000" w:themeColor="text1"/>
          <w:sz w:val="28"/>
          <w:szCs w:val="28"/>
          <w:rtl/>
          <w:lang w:bidi="ar-EG"/>
        </w:rPr>
        <w:t>أ</w:t>
      </w:r>
      <w:r>
        <w:rPr>
          <w:rFonts w:cs="Simplified Arabic"/>
          <w:color w:val="000000" w:themeColor="text1"/>
          <w:sz w:val="28"/>
          <w:szCs w:val="28"/>
          <w:rtl/>
          <w:lang w:bidi="ar-EG"/>
        </w:rPr>
        <w:t xml:space="preserve">خرى وهو ما يعنى عدم </w:t>
      </w:r>
      <w:r>
        <w:rPr>
          <w:rFonts w:cs="Simplified Arabic" w:hint="cs"/>
          <w:color w:val="000000" w:themeColor="text1"/>
          <w:sz w:val="28"/>
          <w:szCs w:val="28"/>
          <w:rtl/>
          <w:lang w:bidi="ar-EG"/>
        </w:rPr>
        <w:t>إ</w:t>
      </w:r>
      <w:r w:rsidRPr="00F967B0">
        <w:rPr>
          <w:rFonts w:cs="Simplified Arabic"/>
          <w:color w:val="000000" w:themeColor="text1"/>
          <w:sz w:val="28"/>
          <w:szCs w:val="28"/>
          <w:rtl/>
          <w:lang w:bidi="ar-EG"/>
        </w:rPr>
        <w:t>ستمرارية هذه البرامج خاصة مايرتبط منها بتعليم المواطنة .</w:t>
      </w:r>
    </w:p>
    <w:p w14:paraId="7BDC4E60" w14:textId="77777777" w:rsidR="00D80B1F" w:rsidRPr="003F667C" w:rsidRDefault="00D80B1F" w:rsidP="00D80B1F">
      <w:pPr>
        <w:pStyle w:val="ListParagraph"/>
        <w:ind w:left="-226" w:right="-567"/>
        <w:jc w:val="both"/>
        <w:rPr>
          <w:rFonts w:cs="Simplified Arabic"/>
          <w:color w:val="000000" w:themeColor="text1"/>
          <w:sz w:val="10"/>
          <w:szCs w:val="10"/>
          <w:rtl/>
          <w:lang w:bidi="ar-EG"/>
        </w:rPr>
      </w:pPr>
    </w:p>
    <w:p w14:paraId="4DB7ABF7" w14:textId="77777777" w:rsidR="00D80B1F" w:rsidRPr="00FA4FF8" w:rsidRDefault="00D80B1F" w:rsidP="00D80B1F">
      <w:pPr>
        <w:pStyle w:val="ListParagraph"/>
        <w:ind w:left="-226" w:right="-567"/>
        <w:jc w:val="both"/>
        <w:rPr>
          <w:rFonts w:cs="Simplified Arabic"/>
          <w:color w:val="000000" w:themeColor="text1"/>
          <w:sz w:val="28"/>
          <w:szCs w:val="28"/>
          <w:rtl/>
          <w:lang w:bidi="ar-EG"/>
        </w:rPr>
      </w:pPr>
      <w:r w:rsidRPr="00F967B0">
        <w:rPr>
          <w:rFonts w:cs="Simplified Arabic" w:hint="cs"/>
          <w:color w:val="000000" w:themeColor="text1"/>
          <w:sz w:val="28"/>
          <w:szCs w:val="28"/>
          <w:rtl/>
          <w:lang w:bidi="ar-EG"/>
        </w:rPr>
        <w:t>2-</w:t>
      </w:r>
      <w:r w:rsidRPr="00F967B0">
        <w:rPr>
          <w:rFonts w:cs="Simplified Arabic"/>
          <w:color w:val="000000" w:themeColor="text1"/>
          <w:sz w:val="28"/>
          <w:szCs w:val="28"/>
          <w:rtl/>
          <w:lang w:bidi="ar-EG"/>
        </w:rPr>
        <w:t>قلة التمويل الحكومى المتاح للجمعيات الأهلية فى قطاع التعليم</w:t>
      </w:r>
      <w:r>
        <w:rPr>
          <w:rFonts w:cs="Simplified Arabic"/>
          <w:color w:val="000000" w:themeColor="text1"/>
          <w:sz w:val="28"/>
          <w:szCs w:val="28"/>
          <w:rtl/>
          <w:lang w:bidi="ar-EG"/>
        </w:rPr>
        <w:t xml:space="preserve"> مع ال</w:t>
      </w:r>
      <w:r>
        <w:rPr>
          <w:rFonts w:cs="Simplified Arabic" w:hint="cs"/>
          <w:color w:val="000000" w:themeColor="text1"/>
          <w:sz w:val="28"/>
          <w:szCs w:val="28"/>
          <w:rtl/>
          <w:lang w:bidi="ar-EG"/>
        </w:rPr>
        <w:t>إ</w:t>
      </w:r>
      <w:r>
        <w:rPr>
          <w:rFonts w:cs="Simplified Arabic"/>
          <w:color w:val="000000" w:themeColor="text1"/>
          <w:sz w:val="28"/>
          <w:szCs w:val="28"/>
          <w:rtl/>
          <w:lang w:bidi="ar-EG"/>
        </w:rPr>
        <w:t xml:space="preserve">شارة </w:t>
      </w:r>
      <w:r>
        <w:rPr>
          <w:rFonts w:cs="Simplified Arabic" w:hint="cs"/>
          <w:color w:val="000000" w:themeColor="text1"/>
          <w:sz w:val="28"/>
          <w:szCs w:val="28"/>
          <w:rtl/>
          <w:lang w:bidi="ar-EG"/>
        </w:rPr>
        <w:t>أ</w:t>
      </w:r>
      <w:r w:rsidRPr="00F967B0">
        <w:rPr>
          <w:rFonts w:cs="Simplified Arabic"/>
          <w:color w:val="000000" w:themeColor="text1"/>
          <w:sz w:val="28"/>
          <w:szCs w:val="28"/>
          <w:rtl/>
          <w:lang w:bidi="ar-EG"/>
        </w:rPr>
        <w:t xml:space="preserve">ن سؤال الباحثة لم يكن موجها فقط للدعم المقدم من وزارة التعليم </w:t>
      </w:r>
      <w:r>
        <w:rPr>
          <w:rFonts w:cs="Simplified Arabic"/>
          <w:color w:val="000000" w:themeColor="text1"/>
          <w:sz w:val="28"/>
          <w:szCs w:val="28"/>
          <w:rtl/>
          <w:lang w:bidi="ar-EG"/>
        </w:rPr>
        <w:t xml:space="preserve">التى تعانى قطعا من قلة الموارد </w:t>
      </w:r>
      <w:r>
        <w:rPr>
          <w:rFonts w:cs="Simplified Arabic" w:hint="cs"/>
          <w:color w:val="000000" w:themeColor="text1"/>
          <w:sz w:val="28"/>
          <w:szCs w:val="28"/>
          <w:rtl/>
          <w:lang w:bidi="ar-EG"/>
        </w:rPr>
        <w:t>إ</w:t>
      </w:r>
      <w:r w:rsidRPr="00F967B0">
        <w:rPr>
          <w:rFonts w:cs="Simplified Arabic"/>
          <w:color w:val="000000" w:themeColor="text1"/>
          <w:sz w:val="28"/>
          <w:szCs w:val="28"/>
          <w:rtl/>
          <w:lang w:bidi="ar-EG"/>
        </w:rPr>
        <w:t>نما كان السؤال موجها للتمويل ال</w:t>
      </w:r>
      <w:r>
        <w:rPr>
          <w:rFonts w:cs="Simplified Arabic" w:hint="cs"/>
          <w:color w:val="000000" w:themeColor="text1"/>
          <w:sz w:val="28"/>
          <w:szCs w:val="28"/>
          <w:rtl/>
          <w:lang w:bidi="ar-EG"/>
        </w:rPr>
        <w:t>ح</w:t>
      </w:r>
      <w:r w:rsidRPr="00F967B0">
        <w:rPr>
          <w:rFonts w:cs="Simplified Arabic"/>
          <w:color w:val="000000" w:themeColor="text1"/>
          <w:sz w:val="28"/>
          <w:szCs w:val="28"/>
          <w:rtl/>
          <w:lang w:bidi="ar-EG"/>
        </w:rPr>
        <w:t xml:space="preserve">كومى بشكل عام </w:t>
      </w:r>
      <w:r>
        <w:rPr>
          <w:rFonts w:cs="Simplified Arabic" w:hint="cs"/>
          <w:color w:val="000000" w:themeColor="text1"/>
          <w:sz w:val="28"/>
          <w:szCs w:val="28"/>
          <w:rtl/>
          <w:lang w:bidi="ar-EG"/>
        </w:rPr>
        <w:t>،</w:t>
      </w:r>
      <w:r>
        <w:rPr>
          <w:rFonts w:cs="Simplified Arabic"/>
          <w:color w:val="000000" w:themeColor="text1"/>
          <w:sz w:val="28"/>
          <w:szCs w:val="28"/>
          <w:rtl/>
          <w:lang w:bidi="ar-EG"/>
        </w:rPr>
        <w:t xml:space="preserve">وجدير بالذكر </w:t>
      </w:r>
      <w:r>
        <w:rPr>
          <w:rFonts w:cs="Simplified Arabic" w:hint="cs"/>
          <w:color w:val="000000" w:themeColor="text1"/>
          <w:sz w:val="28"/>
          <w:szCs w:val="28"/>
          <w:rtl/>
          <w:lang w:bidi="ar-EG"/>
        </w:rPr>
        <w:t>أ</w:t>
      </w:r>
      <w:r w:rsidRPr="00F967B0">
        <w:rPr>
          <w:rFonts w:cs="Simplified Arabic"/>
          <w:color w:val="000000" w:themeColor="text1"/>
          <w:sz w:val="28"/>
          <w:szCs w:val="28"/>
          <w:rtl/>
          <w:lang w:bidi="ar-EG"/>
        </w:rPr>
        <w:t>ن العديد من الوزارات كوزارة</w:t>
      </w:r>
      <w:r>
        <w:rPr>
          <w:rFonts w:cs="Simplified Arabic"/>
          <w:color w:val="000000" w:themeColor="text1"/>
          <w:sz w:val="28"/>
          <w:szCs w:val="28"/>
          <w:rtl/>
          <w:lang w:bidi="ar-EG"/>
        </w:rPr>
        <w:t xml:space="preserve"> البيئة ووزارة التضامن ووزارة </w:t>
      </w:r>
      <w:r>
        <w:rPr>
          <w:rFonts w:cs="Simplified Arabic" w:hint="cs"/>
          <w:color w:val="000000" w:themeColor="text1"/>
          <w:sz w:val="28"/>
          <w:szCs w:val="28"/>
          <w:rtl/>
          <w:lang w:bidi="ar-EG"/>
        </w:rPr>
        <w:t>ال</w:t>
      </w:r>
      <w:r w:rsidRPr="00F967B0">
        <w:rPr>
          <w:rFonts w:cs="Simplified Arabic"/>
          <w:color w:val="000000" w:themeColor="text1"/>
          <w:sz w:val="28"/>
          <w:szCs w:val="28"/>
          <w:rtl/>
          <w:lang w:bidi="ar-EG"/>
        </w:rPr>
        <w:t xml:space="preserve">شباب تقدم دعم للجمعيات الأهلية </w:t>
      </w:r>
      <w:r>
        <w:rPr>
          <w:rFonts w:cs="Simplified Arabic"/>
          <w:color w:val="000000" w:themeColor="text1"/>
          <w:sz w:val="28"/>
          <w:szCs w:val="28"/>
          <w:rtl/>
          <w:lang w:bidi="ar-EG"/>
        </w:rPr>
        <w:t>فى مجالات عدة و</w:t>
      </w:r>
      <w:r>
        <w:rPr>
          <w:rFonts w:cs="Simplified Arabic" w:hint="cs"/>
          <w:color w:val="000000" w:themeColor="text1"/>
          <w:sz w:val="28"/>
          <w:szCs w:val="28"/>
          <w:rtl/>
          <w:lang w:bidi="ar-EG"/>
        </w:rPr>
        <w:t>أ</w:t>
      </w:r>
      <w:r w:rsidRPr="00F967B0">
        <w:rPr>
          <w:rFonts w:cs="Simplified Arabic"/>
          <w:color w:val="000000" w:themeColor="text1"/>
          <w:sz w:val="28"/>
          <w:szCs w:val="28"/>
          <w:rtl/>
          <w:lang w:bidi="ar-EG"/>
        </w:rPr>
        <w:t>نشطة مختلفة وفى عام 2017 على سبيل المثال قدمت وزارة الدولة للعشوائيات ( تم حلها فى تعديل وز</w:t>
      </w:r>
      <w:r>
        <w:rPr>
          <w:rFonts w:cs="Simplified Arabic"/>
          <w:color w:val="000000" w:themeColor="text1"/>
          <w:sz w:val="28"/>
          <w:szCs w:val="28"/>
          <w:rtl/>
          <w:lang w:bidi="ar-EG"/>
        </w:rPr>
        <w:t xml:space="preserve">ارى لاحق ) تمويل لعدد 12 جمعية </w:t>
      </w:r>
      <w:r>
        <w:rPr>
          <w:rFonts w:cs="Simplified Arabic" w:hint="cs"/>
          <w:color w:val="000000" w:themeColor="text1"/>
          <w:sz w:val="28"/>
          <w:szCs w:val="28"/>
          <w:rtl/>
          <w:lang w:bidi="ar-EG"/>
        </w:rPr>
        <w:t>أ</w:t>
      </w:r>
      <w:r w:rsidRPr="00F967B0">
        <w:rPr>
          <w:rFonts w:cs="Simplified Arabic"/>
          <w:color w:val="000000" w:themeColor="text1"/>
          <w:sz w:val="28"/>
          <w:szCs w:val="28"/>
          <w:rtl/>
          <w:lang w:bidi="ar-EG"/>
        </w:rPr>
        <w:t>هلية بمح</w:t>
      </w:r>
      <w:r>
        <w:rPr>
          <w:rFonts w:cs="Simplified Arabic"/>
          <w:color w:val="000000" w:themeColor="text1"/>
          <w:sz w:val="28"/>
          <w:szCs w:val="28"/>
          <w:rtl/>
          <w:lang w:bidi="ar-EG"/>
        </w:rPr>
        <w:t>افظتى القاهرة والجيزة لتفعيل ال</w:t>
      </w:r>
      <w:r>
        <w:rPr>
          <w:rFonts w:cs="Simplified Arabic" w:hint="cs"/>
          <w:color w:val="000000" w:themeColor="text1"/>
          <w:sz w:val="28"/>
          <w:szCs w:val="28"/>
          <w:rtl/>
          <w:lang w:bidi="ar-EG"/>
        </w:rPr>
        <w:t>أ</w:t>
      </w:r>
      <w:r w:rsidRPr="00F967B0">
        <w:rPr>
          <w:rFonts w:cs="Simplified Arabic"/>
          <w:color w:val="000000" w:themeColor="text1"/>
          <w:sz w:val="28"/>
          <w:szCs w:val="28"/>
          <w:rtl/>
          <w:lang w:bidi="ar-EG"/>
        </w:rPr>
        <w:t>نشطة ال</w:t>
      </w:r>
      <w:r>
        <w:rPr>
          <w:rFonts w:cs="Simplified Arabic"/>
          <w:color w:val="000000" w:themeColor="text1"/>
          <w:sz w:val="28"/>
          <w:szCs w:val="28"/>
          <w:rtl/>
          <w:lang w:bidi="ar-EG"/>
        </w:rPr>
        <w:t xml:space="preserve">صيفية بالمدارس الحكومية وتطوير </w:t>
      </w:r>
      <w:r>
        <w:rPr>
          <w:rFonts w:cs="Simplified Arabic" w:hint="cs"/>
          <w:color w:val="000000" w:themeColor="text1"/>
          <w:sz w:val="28"/>
          <w:szCs w:val="28"/>
          <w:rtl/>
          <w:lang w:bidi="ar-EG"/>
        </w:rPr>
        <w:t>أ</w:t>
      </w:r>
      <w:r>
        <w:rPr>
          <w:rFonts w:cs="Simplified Arabic"/>
          <w:color w:val="000000" w:themeColor="text1"/>
          <w:sz w:val="28"/>
          <w:szCs w:val="28"/>
          <w:rtl/>
          <w:lang w:bidi="ar-EG"/>
        </w:rPr>
        <w:t>عمال و</w:t>
      </w:r>
      <w:r>
        <w:rPr>
          <w:rFonts w:cs="Simplified Arabic" w:hint="cs"/>
          <w:color w:val="000000" w:themeColor="text1"/>
          <w:sz w:val="28"/>
          <w:szCs w:val="28"/>
          <w:rtl/>
          <w:lang w:bidi="ar-EG"/>
        </w:rPr>
        <w:t>إ</w:t>
      </w:r>
      <w:r w:rsidRPr="00F967B0">
        <w:rPr>
          <w:rFonts w:cs="Simplified Arabic"/>
          <w:color w:val="000000" w:themeColor="text1"/>
          <w:sz w:val="28"/>
          <w:szCs w:val="28"/>
          <w:rtl/>
          <w:lang w:bidi="ar-EG"/>
        </w:rPr>
        <w:t xml:space="preserve">نشاءات البنية البسيطة المتهالكة بالمدارس </w:t>
      </w:r>
      <w:r>
        <w:rPr>
          <w:rFonts w:cs="Simplified Arabic" w:hint="cs"/>
          <w:color w:val="000000" w:themeColor="text1"/>
          <w:sz w:val="28"/>
          <w:szCs w:val="28"/>
          <w:rtl/>
          <w:lang w:bidi="ar-EG"/>
        </w:rPr>
        <w:t xml:space="preserve">الحكومية المستهدفة بالمحافظتين </w:t>
      </w:r>
      <w:r w:rsidRPr="00F967B0">
        <w:rPr>
          <w:rFonts w:cs="Simplified Arabic"/>
          <w:color w:val="000000" w:themeColor="text1"/>
          <w:sz w:val="28"/>
          <w:szCs w:val="28"/>
          <w:rtl/>
          <w:lang w:bidi="ar-EG"/>
        </w:rPr>
        <w:t xml:space="preserve"> .</w:t>
      </w:r>
    </w:p>
    <w:p w14:paraId="1A4CFC92" w14:textId="77777777" w:rsidR="00D80B1F" w:rsidRPr="00FA4FF8" w:rsidRDefault="00D80B1F" w:rsidP="00D80B1F">
      <w:pPr>
        <w:pStyle w:val="ListParagraph"/>
        <w:ind w:left="-226" w:right="-567"/>
        <w:jc w:val="both"/>
        <w:rPr>
          <w:rFonts w:cs="Simplified Arabic"/>
          <w:color w:val="000000" w:themeColor="text1"/>
          <w:sz w:val="28"/>
          <w:szCs w:val="28"/>
          <w:rtl/>
          <w:lang w:bidi="ar-EG"/>
        </w:rPr>
      </w:pPr>
      <w:r w:rsidRPr="00F967B0">
        <w:rPr>
          <w:rFonts w:cs="Simplified Arabic" w:hint="cs"/>
          <w:color w:val="000000" w:themeColor="text1"/>
          <w:sz w:val="28"/>
          <w:szCs w:val="28"/>
          <w:rtl/>
          <w:lang w:bidi="ar-EG"/>
        </w:rPr>
        <w:t>3-</w:t>
      </w:r>
      <w:r w:rsidRPr="00F967B0">
        <w:rPr>
          <w:rFonts w:cs="Simplified Arabic"/>
          <w:color w:val="000000" w:themeColor="text1"/>
          <w:sz w:val="28"/>
          <w:szCs w:val="28"/>
          <w:rtl/>
          <w:lang w:bidi="ar-EG"/>
        </w:rPr>
        <w:t xml:space="preserve">رغم </w:t>
      </w:r>
      <w:r>
        <w:rPr>
          <w:rFonts w:cs="Simplified Arabic" w:hint="cs"/>
          <w:color w:val="000000" w:themeColor="text1"/>
          <w:sz w:val="28"/>
          <w:szCs w:val="28"/>
          <w:rtl/>
          <w:lang w:bidi="ar-EG"/>
        </w:rPr>
        <w:t>أن</w:t>
      </w:r>
      <w:r>
        <w:rPr>
          <w:rFonts w:cs="Simplified Arabic"/>
          <w:color w:val="000000" w:themeColor="text1"/>
          <w:sz w:val="28"/>
          <w:szCs w:val="28"/>
          <w:rtl/>
          <w:lang w:bidi="ar-EG"/>
        </w:rPr>
        <w:t xml:space="preserve"> </w:t>
      </w:r>
      <w:r>
        <w:rPr>
          <w:rFonts w:cs="Simplified Arabic" w:hint="cs"/>
          <w:color w:val="000000" w:themeColor="text1"/>
          <w:sz w:val="28"/>
          <w:szCs w:val="28"/>
          <w:rtl/>
          <w:lang w:bidi="ar-EG"/>
        </w:rPr>
        <w:t>إ</w:t>
      </w:r>
      <w:r w:rsidRPr="00F967B0">
        <w:rPr>
          <w:rFonts w:cs="Simplified Arabic"/>
          <w:color w:val="000000" w:themeColor="text1"/>
          <w:sz w:val="28"/>
          <w:szCs w:val="28"/>
          <w:rtl/>
          <w:lang w:bidi="ar-EG"/>
        </w:rPr>
        <w:t>ستراتيجية وزارة التربية والتعليم ورؤيتها المنبثقة</w:t>
      </w:r>
      <w:r>
        <w:rPr>
          <w:rFonts w:cs="Simplified Arabic"/>
          <w:color w:val="000000" w:themeColor="text1"/>
          <w:sz w:val="28"/>
          <w:szCs w:val="28"/>
          <w:rtl/>
          <w:lang w:bidi="ar-EG"/>
        </w:rPr>
        <w:t xml:space="preserve"> من رؤية مصر ( 2030 ) تحمل بنود</w:t>
      </w:r>
      <w:r>
        <w:rPr>
          <w:rFonts w:cs="Simplified Arabic" w:hint="cs"/>
          <w:color w:val="000000" w:themeColor="text1"/>
          <w:sz w:val="28"/>
          <w:szCs w:val="28"/>
          <w:rtl/>
          <w:lang w:bidi="ar-EG"/>
        </w:rPr>
        <w:t>اً</w:t>
      </w:r>
      <w:r w:rsidRPr="00F967B0">
        <w:rPr>
          <w:rFonts w:cs="Simplified Arabic"/>
          <w:color w:val="000000" w:themeColor="text1"/>
          <w:sz w:val="28"/>
          <w:szCs w:val="28"/>
          <w:rtl/>
          <w:lang w:bidi="ar-EG"/>
        </w:rPr>
        <w:t xml:space="preserve"> صريحه تجاه دعم مشاركة الجمعيات الأهلية فى مجال التعليم  وكذلك دعم التعليم المؤدى لتحقيق المواطنة ( وفقا</w:t>
      </w:r>
      <w:r>
        <w:rPr>
          <w:rFonts w:cs="Simplified Arabic" w:hint="cs"/>
          <w:color w:val="000000" w:themeColor="text1"/>
          <w:sz w:val="28"/>
          <w:szCs w:val="28"/>
          <w:rtl/>
          <w:lang w:bidi="ar-EG"/>
        </w:rPr>
        <w:t>ً</w:t>
      </w:r>
      <w:r>
        <w:rPr>
          <w:rFonts w:cs="Simplified Arabic"/>
          <w:color w:val="000000" w:themeColor="text1"/>
          <w:sz w:val="28"/>
          <w:szCs w:val="28"/>
          <w:rtl/>
          <w:lang w:bidi="ar-EG"/>
        </w:rPr>
        <w:t xml:space="preserve"> ل</w:t>
      </w:r>
      <w:r>
        <w:rPr>
          <w:rFonts w:cs="Simplified Arabic" w:hint="cs"/>
          <w:color w:val="000000" w:themeColor="text1"/>
          <w:sz w:val="28"/>
          <w:szCs w:val="28"/>
          <w:rtl/>
          <w:lang w:bidi="ar-EG"/>
        </w:rPr>
        <w:t>إ</w:t>
      </w:r>
      <w:r w:rsidRPr="00F967B0">
        <w:rPr>
          <w:rFonts w:cs="Simplified Arabic"/>
          <w:color w:val="000000" w:themeColor="text1"/>
          <w:sz w:val="28"/>
          <w:szCs w:val="28"/>
          <w:rtl/>
          <w:lang w:bidi="ar-EG"/>
        </w:rPr>
        <w:t xml:space="preserve">ستجابة </w:t>
      </w:r>
      <w:r>
        <w:rPr>
          <w:rFonts w:cs="Simplified Arabic" w:hint="cs"/>
          <w:color w:val="000000" w:themeColor="text1"/>
          <w:sz w:val="28"/>
          <w:szCs w:val="28"/>
          <w:rtl/>
          <w:lang w:bidi="ar-EG"/>
        </w:rPr>
        <w:t>ال</w:t>
      </w:r>
      <w:r>
        <w:rPr>
          <w:rFonts w:cs="Simplified Arabic"/>
          <w:color w:val="000000" w:themeColor="text1"/>
          <w:sz w:val="28"/>
          <w:szCs w:val="28"/>
          <w:rtl/>
          <w:lang w:bidi="ar-EG"/>
        </w:rPr>
        <w:t xml:space="preserve">قطاع الحكومى ومطالعة </w:t>
      </w:r>
      <w:r>
        <w:rPr>
          <w:rFonts w:cs="Simplified Arabic" w:hint="cs"/>
          <w:color w:val="000000" w:themeColor="text1"/>
          <w:sz w:val="28"/>
          <w:szCs w:val="28"/>
          <w:rtl/>
          <w:lang w:bidi="ar-EG"/>
        </w:rPr>
        <w:t>إ</w:t>
      </w:r>
      <w:r w:rsidRPr="00F967B0">
        <w:rPr>
          <w:rFonts w:cs="Simplified Arabic"/>
          <w:color w:val="000000" w:themeColor="text1"/>
          <w:sz w:val="28"/>
          <w:szCs w:val="28"/>
          <w:rtl/>
          <w:lang w:bidi="ar-EG"/>
        </w:rPr>
        <w:t>ستراتيجية وزارة التربية والتعليم  ) إلا أن الممارسا</w:t>
      </w:r>
      <w:r>
        <w:rPr>
          <w:rFonts w:cs="Simplified Arabic"/>
          <w:color w:val="000000" w:themeColor="text1"/>
          <w:sz w:val="28"/>
          <w:szCs w:val="28"/>
          <w:rtl/>
          <w:lang w:bidi="ar-EG"/>
        </w:rPr>
        <w:t>ت الفعلية للقائمين على تنفيذ ال</w:t>
      </w:r>
      <w:r>
        <w:rPr>
          <w:rFonts w:cs="Simplified Arabic" w:hint="cs"/>
          <w:color w:val="000000" w:themeColor="text1"/>
          <w:sz w:val="28"/>
          <w:szCs w:val="28"/>
          <w:rtl/>
          <w:lang w:bidi="ar-EG"/>
        </w:rPr>
        <w:t>إ</w:t>
      </w:r>
      <w:r w:rsidRPr="00F967B0">
        <w:rPr>
          <w:rFonts w:cs="Simplified Arabic"/>
          <w:color w:val="000000" w:themeColor="text1"/>
          <w:sz w:val="28"/>
          <w:szCs w:val="28"/>
          <w:rtl/>
          <w:lang w:bidi="ar-EG"/>
        </w:rPr>
        <w:t>ستراتيجية</w:t>
      </w:r>
      <w:r>
        <w:rPr>
          <w:rFonts w:cs="Simplified Arabic"/>
          <w:color w:val="000000" w:themeColor="text1"/>
          <w:sz w:val="28"/>
          <w:szCs w:val="28"/>
          <w:rtl/>
          <w:lang w:bidi="ar-EG"/>
        </w:rPr>
        <w:t xml:space="preserve"> لا تعكس بالضرورة هذا التوجه ال</w:t>
      </w:r>
      <w:r>
        <w:rPr>
          <w:rFonts w:cs="Simplified Arabic" w:hint="cs"/>
          <w:color w:val="000000" w:themeColor="text1"/>
          <w:sz w:val="28"/>
          <w:szCs w:val="28"/>
          <w:rtl/>
          <w:lang w:bidi="ar-EG"/>
        </w:rPr>
        <w:t>إ</w:t>
      </w:r>
      <w:r>
        <w:rPr>
          <w:rFonts w:cs="Simplified Arabic"/>
          <w:color w:val="000000" w:themeColor="text1"/>
          <w:sz w:val="28"/>
          <w:szCs w:val="28"/>
          <w:rtl/>
          <w:lang w:bidi="ar-EG"/>
        </w:rPr>
        <w:t>يجابى ( وفقا ل</w:t>
      </w:r>
      <w:r>
        <w:rPr>
          <w:rFonts w:cs="Simplified Arabic" w:hint="cs"/>
          <w:color w:val="000000" w:themeColor="text1"/>
          <w:sz w:val="28"/>
          <w:szCs w:val="28"/>
          <w:rtl/>
          <w:lang w:bidi="ar-EG"/>
        </w:rPr>
        <w:t>إ</w:t>
      </w:r>
      <w:r w:rsidRPr="00F967B0">
        <w:rPr>
          <w:rFonts w:cs="Simplified Arabic"/>
          <w:color w:val="000000" w:themeColor="text1"/>
          <w:sz w:val="28"/>
          <w:szCs w:val="28"/>
          <w:rtl/>
          <w:lang w:bidi="ar-EG"/>
        </w:rPr>
        <w:t>ست</w:t>
      </w:r>
      <w:r>
        <w:rPr>
          <w:rFonts w:cs="Simplified Arabic"/>
          <w:color w:val="000000" w:themeColor="text1"/>
          <w:sz w:val="28"/>
          <w:szCs w:val="28"/>
          <w:rtl/>
          <w:lang w:bidi="ar-EG"/>
        </w:rPr>
        <w:t>جابة ممثلى الجمعيات الأهلية بال</w:t>
      </w:r>
      <w:r>
        <w:rPr>
          <w:rFonts w:cs="Simplified Arabic" w:hint="cs"/>
          <w:color w:val="000000" w:themeColor="text1"/>
          <w:sz w:val="28"/>
          <w:szCs w:val="28"/>
          <w:rtl/>
          <w:lang w:bidi="ar-EG"/>
        </w:rPr>
        <w:t>إ</w:t>
      </w:r>
      <w:r w:rsidRPr="00F967B0">
        <w:rPr>
          <w:rFonts w:cs="Simplified Arabic"/>
          <w:color w:val="000000" w:themeColor="text1"/>
          <w:sz w:val="28"/>
          <w:szCs w:val="28"/>
          <w:rtl/>
          <w:lang w:bidi="ar-EG"/>
        </w:rPr>
        <w:t>ستبيان  ) .</w:t>
      </w:r>
    </w:p>
    <w:p w14:paraId="16823EB7" w14:textId="77777777" w:rsidR="00D80B1F" w:rsidRPr="00FA4FF8" w:rsidRDefault="00D80B1F" w:rsidP="00D80B1F">
      <w:pPr>
        <w:pStyle w:val="ListParagraph"/>
        <w:ind w:left="-226" w:right="-567"/>
        <w:jc w:val="both"/>
        <w:rPr>
          <w:rFonts w:cs="Simplified Arabic"/>
          <w:color w:val="000000" w:themeColor="text1"/>
          <w:sz w:val="28"/>
          <w:szCs w:val="28"/>
          <w:rtl/>
          <w:lang w:bidi="ar-EG"/>
        </w:rPr>
      </w:pPr>
      <w:r w:rsidRPr="00F967B0">
        <w:rPr>
          <w:rFonts w:cs="Simplified Arabic" w:hint="cs"/>
          <w:color w:val="000000" w:themeColor="text1"/>
          <w:sz w:val="28"/>
          <w:szCs w:val="28"/>
          <w:rtl/>
          <w:lang w:bidi="ar-EG"/>
        </w:rPr>
        <w:t>4-</w:t>
      </w:r>
      <w:r w:rsidRPr="00F967B0">
        <w:rPr>
          <w:rFonts w:cs="Simplified Arabic"/>
          <w:color w:val="000000" w:themeColor="text1"/>
          <w:sz w:val="28"/>
          <w:szCs w:val="28"/>
          <w:rtl/>
          <w:lang w:bidi="ar-EG"/>
        </w:rPr>
        <w:t>عكست وجهة نظر المبحوثين من ال</w:t>
      </w:r>
      <w:r>
        <w:rPr>
          <w:rFonts w:cs="Simplified Arabic"/>
          <w:color w:val="000000" w:themeColor="text1"/>
          <w:sz w:val="28"/>
          <w:szCs w:val="28"/>
          <w:rtl/>
          <w:lang w:bidi="ar-EG"/>
        </w:rPr>
        <w:t>قطاع الحكومى أن التدخلات ذات ال</w:t>
      </w:r>
      <w:r>
        <w:rPr>
          <w:rFonts w:cs="Simplified Arabic" w:hint="cs"/>
          <w:color w:val="000000" w:themeColor="text1"/>
          <w:sz w:val="28"/>
          <w:szCs w:val="28"/>
          <w:rtl/>
          <w:lang w:bidi="ar-EG"/>
        </w:rPr>
        <w:t>أ</w:t>
      </w:r>
      <w:r w:rsidRPr="00F967B0">
        <w:rPr>
          <w:rFonts w:cs="Simplified Arabic"/>
          <w:color w:val="000000" w:themeColor="text1"/>
          <w:sz w:val="28"/>
          <w:szCs w:val="28"/>
          <w:rtl/>
          <w:lang w:bidi="ar-EG"/>
        </w:rPr>
        <w:t>ولوية من القط</w:t>
      </w:r>
      <w:r>
        <w:rPr>
          <w:rFonts w:cs="Simplified Arabic"/>
          <w:color w:val="000000" w:themeColor="text1"/>
          <w:sz w:val="28"/>
          <w:szCs w:val="28"/>
          <w:rtl/>
          <w:lang w:bidi="ar-EG"/>
        </w:rPr>
        <w:t>اع ال</w:t>
      </w:r>
      <w:r>
        <w:rPr>
          <w:rFonts w:cs="Simplified Arabic" w:hint="cs"/>
          <w:color w:val="000000" w:themeColor="text1"/>
          <w:sz w:val="28"/>
          <w:szCs w:val="28"/>
          <w:rtl/>
          <w:lang w:bidi="ar-EG"/>
        </w:rPr>
        <w:t>أ</w:t>
      </w:r>
      <w:r>
        <w:rPr>
          <w:rFonts w:cs="Simplified Arabic"/>
          <w:color w:val="000000" w:themeColor="text1"/>
          <w:sz w:val="28"/>
          <w:szCs w:val="28"/>
          <w:rtl/>
          <w:lang w:bidi="ar-EG"/>
        </w:rPr>
        <w:t xml:space="preserve">هلى </w:t>
      </w:r>
      <w:r w:rsidRPr="00F967B0">
        <w:rPr>
          <w:rFonts w:cs="Simplified Arabic"/>
          <w:color w:val="000000" w:themeColor="text1"/>
          <w:sz w:val="28"/>
          <w:szCs w:val="28"/>
          <w:rtl/>
          <w:lang w:bidi="ar-EG"/>
        </w:rPr>
        <w:t>هى التدخلات المادية المباشرة كتقديم مساعدات مالية للطلاب وذوى الاحتياجات الخاصة بينما جاءت مشاركة الجمعيا</w:t>
      </w:r>
      <w:r>
        <w:rPr>
          <w:rFonts w:cs="Simplified Arabic"/>
          <w:color w:val="000000" w:themeColor="text1"/>
          <w:sz w:val="28"/>
          <w:szCs w:val="28"/>
          <w:rtl/>
          <w:lang w:bidi="ar-EG"/>
        </w:rPr>
        <w:t>ت فى الهياكل المنتخبة ومجالس ال</w:t>
      </w:r>
      <w:r>
        <w:rPr>
          <w:rFonts w:cs="Simplified Arabic" w:hint="cs"/>
          <w:color w:val="000000" w:themeColor="text1"/>
          <w:sz w:val="28"/>
          <w:szCs w:val="28"/>
          <w:rtl/>
          <w:lang w:bidi="ar-EG"/>
        </w:rPr>
        <w:t>أ</w:t>
      </w:r>
      <w:r w:rsidRPr="00F967B0">
        <w:rPr>
          <w:rFonts w:cs="Simplified Arabic"/>
          <w:color w:val="000000" w:themeColor="text1"/>
          <w:sz w:val="28"/>
          <w:szCs w:val="28"/>
          <w:rtl/>
          <w:lang w:bidi="ar-EG"/>
        </w:rPr>
        <w:t>مناء فى مرتبة متدنية وكذلك لم تحز برامج التربية المدنية ودعم المواطنة على م</w:t>
      </w:r>
      <w:r>
        <w:rPr>
          <w:rFonts w:cs="Simplified Arabic"/>
          <w:color w:val="000000" w:themeColor="text1"/>
          <w:sz w:val="28"/>
          <w:szCs w:val="28"/>
          <w:rtl/>
          <w:lang w:bidi="ar-EG"/>
        </w:rPr>
        <w:t xml:space="preserve">كانة متقدمة إنما جاءت فى مرتبة </w:t>
      </w:r>
      <w:r>
        <w:rPr>
          <w:rFonts w:cs="Simplified Arabic" w:hint="cs"/>
          <w:color w:val="000000" w:themeColor="text1"/>
          <w:sz w:val="28"/>
          <w:szCs w:val="28"/>
          <w:rtl/>
          <w:lang w:bidi="ar-EG"/>
        </w:rPr>
        <w:t>أ</w:t>
      </w:r>
      <w:r w:rsidRPr="00F967B0">
        <w:rPr>
          <w:rFonts w:cs="Simplified Arabic"/>
          <w:color w:val="000000" w:themeColor="text1"/>
          <w:sz w:val="28"/>
          <w:szCs w:val="28"/>
          <w:rtl/>
          <w:lang w:bidi="ar-EG"/>
        </w:rPr>
        <w:t>خيرة  .</w:t>
      </w:r>
    </w:p>
    <w:p w14:paraId="1DACA582" w14:textId="77777777" w:rsidR="00D80B1F" w:rsidRDefault="00D80B1F" w:rsidP="00D80B1F">
      <w:pPr>
        <w:pStyle w:val="ListParagraph"/>
        <w:ind w:left="-226" w:right="-567"/>
        <w:jc w:val="both"/>
        <w:rPr>
          <w:rFonts w:cs="Simplified Arabic"/>
          <w:color w:val="000000" w:themeColor="text1"/>
          <w:sz w:val="28"/>
          <w:szCs w:val="28"/>
          <w:rtl/>
          <w:lang w:bidi="ar-EG"/>
        </w:rPr>
      </w:pPr>
      <w:r w:rsidRPr="00F967B0">
        <w:rPr>
          <w:rFonts w:cs="Simplified Arabic" w:hint="cs"/>
          <w:color w:val="000000" w:themeColor="text1"/>
          <w:sz w:val="28"/>
          <w:szCs w:val="28"/>
          <w:rtl/>
          <w:lang w:bidi="ar-EG"/>
        </w:rPr>
        <w:t>5-</w:t>
      </w:r>
      <w:r>
        <w:rPr>
          <w:rFonts w:cs="Simplified Arabic"/>
          <w:color w:val="000000" w:themeColor="text1"/>
          <w:sz w:val="28"/>
          <w:szCs w:val="28"/>
          <w:rtl/>
          <w:lang w:bidi="ar-EG"/>
        </w:rPr>
        <w:t>ت</w:t>
      </w:r>
      <w:r>
        <w:rPr>
          <w:rFonts w:cs="Simplified Arabic" w:hint="cs"/>
          <w:color w:val="000000" w:themeColor="text1"/>
          <w:sz w:val="28"/>
          <w:szCs w:val="28"/>
          <w:rtl/>
          <w:lang w:bidi="ar-EG"/>
        </w:rPr>
        <w:t>أ</w:t>
      </w:r>
      <w:r w:rsidRPr="00F967B0">
        <w:rPr>
          <w:rFonts w:cs="Simplified Arabic"/>
          <w:color w:val="000000" w:themeColor="text1"/>
          <w:sz w:val="28"/>
          <w:szCs w:val="28"/>
          <w:rtl/>
          <w:lang w:bidi="ar-EG"/>
        </w:rPr>
        <w:t>كيدا</w:t>
      </w:r>
      <w:r>
        <w:rPr>
          <w:rFonts w:cs="Simplified Arabic" w:hint="cs"/>
          <w:color w:val="000000" w:themeColor="text1"/>
          <w:sz w:val="28"/>
          <w:szCs w:val="28"/>
          <w:rtl/>
          <w:lang w:bidi="ar-EG"/>
        </w:rPr>
        <w:t>ً</w:t>
      </w:r>
      <w:r w:rsidRPr="00F967B0">
        <w:rPr>
          <w:rFonts w:cs="Simplified Arabic"/>
          <w:color w:val="000000" w:themeColor="text1"/>
          <w:sz w:val="28"/>
          <w:szCs w:val="28"/>
          <w:rtl/>
          <w:lang w:bidi="ar-EG"/>
        </w:rPr>
        <w:t xml:space="preserve"> لما سبق فقد كانت مجالات العمل الأكثر أولوية من وجهة نظر القطاع الحكومى دعم البنية الأساسية فى المقام الأول بسؤالهم عن وجهة نظرهم وكذلك وجهة نظر الجمعيات الأهلية  </w:t>
      </w:r>
      <w:r>
        <w:rPr>
          <w:rFonts w:cs="Simplified Arabic"/>
          <w:color w:val="000000" w:themeColor="text1"/>
          <w:sz w:val="28"/>
          <w:szCs w:val="28"/>
          <w:rtl/>
          <w:lang w:bidi="ar-EG"/>
        </w:rPr>
        <w:t xml:space="preserve">فى إشارة إلى أن الجمعيات مضطرة </w:t>
      </w:r>
      <w:r>
        <w:rPr>
          <w:rFonts w:cs="Simplified Arabic" w:hint="cs"/>
          <w:color w:val="000000" w:themeColor="text1"/>
          <w:sz w:val="28"/>
          <w:szCs w:val="28"/>
          <w:rtl/>
          <w:lang w:bidi="ar-EG"/>
        </w:rPr>
        <w:t>إ</w:t>
      </w:r>
      <w:r w:rsidRPr="00F967B0">
        <w:rPr>
          <w:rFonts w:cs="Simplified Arabic"/>
          <w:color w:val="000000" w:themeColor="text1"/>
          <w:sz w:val="28"/>
          <w:szCs w:val="28"/>
          <w:rtl/>
          <w:lang w:bidi="ar-EG"/>
        </w:rPr>
        <w:t>ستجابة للممارسات الخاصة بالحكومة أن تضع مجال دعم البنية الأساسية كأولوية أولى لها وهو ما ظهر جليا عند توجيه</w:t>
      </w:r>
      <w:r>
        <w:rPr>
          <w:rFonts w:cs="Simplified Arabic"/>
          <w:color w:val="000000" w:themeColor="text1"/>
          <w:sz w:val="28"/>
          <w:szCs w:val="28"/>
          <w:rtl/>
          <w:lang w:bidi="ar-EG"/>
        </w:rPr>
        <w:t xml:space="preserve"> نفس السؤال لممثلى الجمعيات إذ</w:t>
      </w:r>
      <w:r>
        <w:rPr>
          <w:rFonts w:cs="Simplified Arabic" w:hint="cs"/>
          <w:color w:val="000000" w:themeColor="text1"/>
          <w:sz w:val="28"/>
          <w:szCs w:val="28"/>
          <w:rtl/>
          <w:lang w:bidi="ar-EG"/>
        </w:rPr>
        <w:t xml:space="preserve"> </w:t>
      </w:r>
      <w:r w:rsidRPr="00F967B0">
        <w:rPr>
          <w:rFonts w:cs="Simplified Arabic"/>
          <w:color w:val="000000" w:themeColor="text1"/>
          <w:sz w:val="28"/>
          <w:szCs w:val="28"/>
          <w:rtl/>
          <w:lang w:bidi="ar-EG"/>
        </w:rPr>
        <w:t xml:space="preserve">جاء دعم القدرات وتأهيل المعلمين والأخصائيين </w:t>
      </w:r>
      <w:r w:rsidRPr="00F967B0">
        <w:rPr>
          <w:rFonts w:cs="Simplified Arabic"/>
          <w:color w:val="000000" w:themeColor="text1"/>
          <w:sz w:val="28"/>
          <w:szCs w:val="28"/>
          <w:rtl/>
          <w:lang w:bidi="ar-EG"/>
        </w:rPr>
        <w:lastRenderedPageBreak/>
        <w:t>كأولوية أولى من وجهة نظرهم بينما جاء دعم البنية الاساسية أولوية أولى عند سؤال ممثلى الجمعيات عن وجهة نظر الحكومة .</w:t>
      </w:r>
    </w:p>
    <w:p w14:paraId="03563A75" w14:textId="77777777" w:rsidR="00D80B1F" w:rsidRPr="003F667C" w:rsidRDefault="00D80B1F" w:rsidP="00D80B1F">
      <w:pPr>
        <w:pStyle w:val="ListParagraph"/>
        <w:ind w:left="-226" w:right="-567"/>
        <w:jc w:val="both"/>
        <w:rPr>
          <w:rFonts w:cs="Simplified Arabic"/>
          <w:color w:val="000000" w:themeColor="text1"/>
          <w:sz w:val="10"/>
          <w:szCs w:val="10"/>
          <w:rtl/>
          <w:lang w:bidi="ar-EG"/>
        </w:rPr>
      </w:pPr>
    </w:p>
    <w:p w14:paraId="1E0D3FE5" w14:textId="77777777" w:rsidR="00D80B1F" w:rsidRPr="00FA4FF8" w:rsidRDefault="00D80B1F" w:rsidP="00D80B1F">
      <w:pPr>
        <w:pStyle w:val="ListParagraph"/>
        <w:ind w:left="-226" w:right="-567"/>
        <w:jc w:val="both"/>
        <w:rPr>
          <w:rFonts w:cs="Simplified Arabic"/>
          <w:color w:val="000000" w:themeColor="text1"/>
          <w:sz w:val="28"/>
          <w:szCs w:val="28"/>
          <w:rtl/>
          <w:lang w:bidi="ar-EG"/>
        </w:rPr>
      </w:pPr>
      <w:r w:rsidRPr="00F967B0">
        <w:rPr>
          <w:rFonts w:cs="Simplified Arabic" w:hint="cs"/>
          <w:color w:val="000000" w:themeColor="text1"/>
          <w:sz w:val="28"/>
          <w:szCs w:val="28"/>
          <w:rtl/>
          <w:lang w:bidi="ar-EG"/>
        </w:rPr>
        <w:t>6-</w:t>
      </w:r>
      <w:r w:rsidRPr="00F967B0">
        <w:rPr>
          <w:rFonts w:cs="Simplified Arabic"/>
          <w:color w:val="000000" w:themeColor="text1"/>
          <w:sz w:val="28"/>
          <w:szCs w:val="28"/>
          <w:rtl/>
          <w:lang w:bidi="ar-EG"/>
        </w:rPr>
        <w:t>وفى إشارة إلى أن مجال المواطنة لم يكن ضمن المجالات الأكثر أولوية فقد جاءت برامج التربية المدنية ودعم قيم المواطنة لدى الطلاب فى مرتبة متوسطة ( ترتيبها الثالث من خمسة ) وبنفس النسبة من كل من القطاعين ال</w:t>
      </w:r>
      <w:r>
        <w:rPr>
          <w:rFonts w:cs="Simplified Arabic"/>
          <w:color w:val="000000" w:themeColor="text1"/>
          <w:sz w:val="28"/>
          <w:szCs w:val="28"/>
          <w:rtl/>
          <w:lang w:bidi="ar-EG"/>
        </w:rPr>
        <w:t xml:space="preserve">حكومى والأهلى فى إشارة إلى عدم </w:t>
      </w:r>
      <w:r>
        <w:rPr>
          <w:rFonts w:cs="Simplified Arabic" w:hint="cs"/>
          <w:color w:val="000000" w:themeColor="text1"/>
          <w:sz w:val="28"/>
          <w:szCs w:val="28"/>
          <w:rtl/>
          <w:lang w:bidi="ar-EG"/>
        </w:rPr>
        <w:t>إ</w:t>
      </w:r>
      <w:r w:rsidRPr="00F967B0">
        <w:rPr>
          <w:rFonts w:cs="Simplified Arabic"/>
          <w:color w:val="000000" w:themeColor="text1"/>
          <w:sz w:val="28"/>
          <w:szCs w:val="28"/>
          <w:rtl/>
          <w:lang w:bidi="ar-EG"/>
        </w:rPr>
        <w:t>عتبار القطاع الحكومى أن هذا المجال لا يعد بأهمية تجعله يأخذ الترتيب الأول أو الثانى وأن القطاع الأهلى لا يجد ترحيبا من الحكومة لتنفيذ مثل هذه البرامج والملاحظ هنا أن الأولويات جاءت دائما للانشطة / الخدمات ذات الاثر المباشر ( دعم البنية الاساسية –تقديم مساعدات للطلاب ) .</w:t>
      </w:r>
    </w:p>
    <w:p w14:paraId="7D59002A" w14:textId="77777777" w:rsidR="00D80B1F" w:rsidRPr="003F667C" w:rsidRDefault="00D80B1F" w:rsidP="00D80B1F">
      <w:pPr>
        <w:pStyle w:val="ListParagraph"/>
        <w:ind w:left="-226" w:right="-567"/>
        <w:jc w:val="both"/>
        <w:rPr>
          <w:rFonts w:cs="Simplified Arabic"/>
          <w:b/>
          <w:bCs/>
          <w:color w:val="000000" w:themeColor="text1"/>
          <w:sz w:val="28"/>
          <w:szCs w:val="28"/>
          <w:rtl/>
          <w:lang w:bidi="ar-EG"/>
        </w:rPr>
      </w:pPr>
      <w:r w:rsidRPr="00F967B0">
        <w:rPr>
          <w:rFonts w:cs="Simplified Arabic" w:hint="cs"/>
          <w:color w:val="000000" w:themeColor="text1"/>
          <w:sz w:val="28"/>
          <w:szCs w:val="28"/>
          <w:rtl/>
          <w:lang w:bidi="ar-EG"/>
        </w:rPr>
        <w:t>7-</w:t>
      </w:r>
      <w:r w:rsidRPr="00F967B0">
        <w:rPr>
          <w:rFonts w:cs="Simplified Arabic"/>
          <w:color w:val="000000" w:themeColor="text1"/>
          <w:sz w:val="28"/>
          <w:szCs w:val="28"/>
          <w:rtl/>
          <w:lang w:bidi="ar-EG"/>
        </w:rPr>
        <w:t>وعن أدوار إدارة المشاركة المجتمعية  وفقا للقرارات الوزا</w:t>
      </w:r>
      <w:r>
        <w:rPr>
          <w:rFonts w:cs="Simplified Arabic"/>
          <w:color w:val="000000" w:themeColor="text1"/>
          <w:sz w:val="28"/>
          <w:szCs w:val="28"/>
          <w:rtl/>
          <w:lang w:bidi="ar-EG"/>
        </w:rPr>
        <w:t>رية المنظمة فقد جاءت الأولوية ب</w:t>
      </w:r>
      <w:r>
        <w:rPr>
          <w:rFonts w:cs="Simplified Arabic" w:hint="cs"/>
          <w:color w:val="000000" w:themeColor="text1"/>
          <w:sz w:val="28"/>
          <w:szCs w:val="28"/>
          <w:rtl/>
          <w:lang w:bidi="ar-EG"/>
        </w:rPr>
        <w:t>إ</w:t>
      </w:r>
      <w:r w:rsidRPr="00F967B0">
        <w:rPr>
          <w:rFonts w:cs="Simplified Arabic"/>
          <w:color w:val="000000" w:themeColor="text1"/>
          <w:sz w:val="28"/>
          <w:szCs w:val="28"/>
          <w:rtl/>
          <w:lang w:bidi="ar-EG"/>
        </w:rPr>
        <w:t xml:space="preserve">ستجابة دائما وبنسبة 95 % لدور مراقبة آداء الجمعية داخل المؤسسة التعليمية تلى ذلك دور منح /منع الموافقات </w:t>
      </w:r>
      <w:r w:rsidRPr="003F667C">
        <w:rPr>
          <w:rFonts w:cs="Simplified Arabic"/>
          <w:b/>
          <w:bCs/>
          <w:color w:val="000000" w:themeColor="text1"/>
          <w:sz w:val="28"/>
          <w:szCs w:val="28"/>
          <w:rtl/>
          <w:lang w:bidi="ar-EG"/>
        </w:rPr>
        <w:t>(وفقا لدليل المقابلة المطبق مع رئيس إدارة المشاركة المجتمعية بوزارة التربية والتعليم فإنه فعليا من يمنح /يمنع الموافقة هو إدارة الأمن بوزارة التربية والتعليم والتى تحيل أوراق النشاط بدورها إلى جهات امنية خارجية مختلفة وتنتظر ردهم بالموافقة من عدمه ثم تخطر إدارة المشاركة المجتمعية عن مدى منح الموافقة أو رفضها للنشاط المطلوب تنفيذه من قبل الجمعية ) .</w:t>
      </w:r>
    </w:p>
    <w:p w14:paraId="5A685281" w14:textId="77777777" w:rsidR="00D80B1F" w:rsidRDefault="00D80B1F" w:rsidP="00D80B1F">
      <w:pPr>
        <w:pStyle w:val="ListParagraph"/>
        <w:ind w:left="-226" w:right="-567"/>
        <w:jc w:val="both"/>
        <w:rPr>
          <w:rFonts w:cs="Simplified Arabic"/>
          <w:color w:val="000000" w:themeColor="text1"/>
          <w:sz w:val="28"/>
          <w:szCs w:val="28"/>
          <w:rtl/>
          <w:lang w:bidi="ar-EG"/>
        </w:rPr>
      </w:pPr>
      <w:r w:rsidRPr="00F967B0">
        <w:rPr>
          <w:rFonts w:cs="Simplified Arabic" w:hint="cs"/>
          <w:color w:val="000000" w:themeColor="text1"/>
          <w:sz w:val="28"/>
          <w:szCs w:val="28"/>
          <w:rtl/>
          <w:lang w:bidi="ar-EG"/>
        </w:rPr>
        <w:t>8-</w:t>
      </w:r>
      <w:r w:rsidRPr="00F967B0">
        <w:rPr>
          <w:rFonts w:cs="Simplified Arabic"/>
          <w:color w:val="000000" w:themeColor="text1"/>
          <w:sz w:val="28"/>
          <w:szCs w:val="28"/>
          <w:rtl/>
          <w:lang w:bidi="ar-EG"/>
        </w:rPr>
        <w:t>عكست النتائج إهتمام القطاع الحكومى بالدور الرقابى على حساب باقى الأدوار الأخرى (على سبيل المثال الدعم الفنى – الدعم المعلوماتى – بناء القدرات ) إذ  أنه بسؤال القطاع الحكومى عن أهم معوقات الشراكة بين الحكومة والجمعيات الأهلية جاءت استجابات الحكوميين عدم وضوح مصادر التمويل 33%  رغ</w:t>
      </w:r>
      <w:r>
        <w:rPr>
          <w:rFonts w:cs="Simplified Arabic"/>
          <w:color w:val="000000" w:themeColor="text1"/>
          <w:sz w:val="28"/>
          <w:szCs w:val="28"/>
          <w:rtl/>
          <w:lang w:bidi="ar-EG"/>
        </w:rPr>
        <w:t>م أن وزارة التربية والتعليم بال</w:t>
      </w:r>
      <w:r>
        <w:rPr>
          <w:rFonts w:cs="Simplified Arabic" w:hint="cs"/>
          <w:color w:val="000000" w:themeColor="text1"/>
          <w:sz w:val="28"/>
          <w:szCs w:val="28"/>
          <w:rtl/>
          <w:lang w:bidi="ar-EG"/>
        </w:rPr>
        <w:t>أ</w:t>
      </w:r>
      <w:r w:rsidRPr="00F967B0">
        <w:rPr>
          <w:rFonts w:cs="Simplified Arabic"/>
          <w:color w:val="000000" w:themeColor="text1"/>
          <w:sz w:val="28"/>
          <w:szCs w:val="28"/>
          <w:rtl/>
          <w:lang w:bidi="ar-EG"/>
        </w:rPr>
        <w:t xml:space="preserve">ساس </w:t>
      </w:r>
      <w:r>
        <w:rPr>
          <w:rFonts w:cs="Simplified Arabic" w:hint="cs"/>
          <w:color w:val="000000" w:themeColor="text1"/>
          <w:sz w:val="28"/>
          <w:szCs w:val="28"/>
          <w:rtl/>
          <w:lang w:bidi="ar-EG"/>
        </w:rPr>
        <w:t>لا تعد</w:t>
      </w:r>
      <w:r w:rsidRPr="00F967B0">
        <w:rPr>
          <w:rFonts w:cs="Simplified Arabic"/>
          <w:color w:val="000000" w:themeColor="text1"/>
          <w:sz w:val="28"/>
          <w:szCs w:val="28"/>
          <w:rtl/>
          <w:lang w:bidi="ar-EG"/>
        </w:rPr>
        <w:t xml:space="preserve"> جهه رقابية ولا يحق لها مراقبة أو التحقق من مصادر التمويل ال</w:t>
      </w:r>
      <w:r>
        <w:rPr>
          <w:rFonts w:cs="Simplified Arabic"/>
          <w:color w:val="000000" w:themeColor="text1"/>
          <w:sz w:val="28"/>
          <w:szCs w:val="28"/>
          <w:rtl/>
          <w:lang w:bidi="ar-EG"/>
        </w:rPr>
        <w:t xml:space="preserve">خاص بالجمعيات الأهلية </w:t>
      </w:r>
      <w:r>
        <w:rPr>
          <w:rFonts w:cs="Simplified Arabic" w:hint="cs"/>
          <w:color w:val="000000" w:themeColor="text1"/>
          <w:sz w:val="28"/>
          <w:szCs w:val="28"/>
          <w:rtl/>
          <w:lang w:bidi="ar-EG"/>
        </w:rPr>
        <w:t>بالإضافة إلى أنه</w:t>
      </w:r>
      <w:r>
        <w:rPr>
          <w:rFonts w:cs="Simplified Arabic"/>
          <w:color w:val="000000" w:themeColor="text1"/>
          <w:sz w:val="28"/>
          <w:szCs w:val="28"/>
          <w:rtl/>
          <w:lang w:bidi="ar-EG"/>
        </w:rPr>
        <w:t xml:space="preserve"> من ضمن أوراق </w:t>
      </w:r>
      <w:r>
        <w:rPr>
          <w:rFonts w:cs="Simplified Arabic" w:hint="cs"/>
          <w:color w:val="000000" w:themeColor="text1"/>
          <w:sz w:val="28"/>
          <w:szCs w:val="28"/>
          <w:rtl/>
          <w:lang w:bidi="ar-EG"/>
        </w:rPr>
        <w:t xml:space="preserve">تقدم الجمعيات الأهلية لوزارة التربية والتعليم </w:t>
      </w:r>
      <w:r w:rsidRPr="00F967B0">
        <w:rPr>
          <w:rFonts w:cs="Simplified Arabic"/>
          <w:color w:val="000000" w:themeColor="text1"/>
          <w:sz w:val="28"/>
          <w:szCs w:val="28"/>
          <w:rtl/>
          <w:lang w:bidi="ar-EG"/>
        </w:rPr>
        <w:t xml:space="preserve"> موافقة وزارة التضامن الاجتماعى على التمويل وعلى الرغم من ذلك هناك بعض المشروعات للجمعيات يتم رفضها رغم حصول الجمعية على موافقة التضامن الاجتماعى على قيمة وجهة التمويل وهو مايعكس أيضا تضارب القرارات الحكومية المختلفة تجاه العمل الأهلى  .</w:t>
      </w:r>
    </w:p>
    <w:p w14:paraId="6F31F374" w14:textId="77777777" w:rsidR="00D80B1F" w:rsidRPr="00A42FD5" w:rsidRDefault="00D80B1F" w:rsidP="00D80B1F">
      <w:pPr>
        <w:pStyle w:val="ListParagraph"/>
        <w:ind w:left="-226" w:right="-567"/>
        <w:jc w:val="both"/>
        <w:rPr>
          <w:rFonts w:cs="Simplified Arabic"/>
          <w:color w:val="000000" w:themeColor="text1"/>
          <w:sz w:val="10"/>
          <w:szCs w:val="10"/>
          <w:rtl/>
          <w:lang w:bidi="ar-EG"/>
        </w:rPr>
      </w:pPr>
    </w:p>
    <w:p w14:paraId="6A55AC1D" w14:textId="77777777" w:rsidR="00D80B1F" w:rsidRPr="00F967B0" w:rsidRDefault="00D80B1F" w:rsidP="00D80B1F">
      <w:pPr>
        <w:pStyle w:val="ListParagraph"/>
        <w:ind w:left="-226" w:right="-567"/>
        <w:jc w:val="both"/>
        <w:rPr>
          <w:rFonts w:cs="Simplified Arabic"/>
          <w:color w:val="000000" w:themeColor="text1"/>
          <w:sz w:val="28"/>
          <w:szCs w:val="28"/>
          <w:lang w:bidi="ar-EG"/>
        </w:rPr>
      </w:pPr>
      <w:r w:rsidRPr="00F967B0">
        <w:rPr>
          <w:rFonts w:cs="Simplified Arabic" w:hint="cs"/>
          <w:color w:val="000000" w:themeColor="text1"/>
          <w:sz w:val="28"/>
          <w:szCs w:val="28"/>
          <w:rtl/>
          <w:lang w:bidi="ar-EG"/>
        </w:rPr>
        <w:t>9-</w:t>
      </w:r>
      <w:r w:rsidRPr="00F967B0">
        <w:rPr>
          <w:rFonts w:cs="Simplified Arabic"/>
          <w:color w:val="000000" w:themeColor="text1"/>
          <w:sz w:val="28"/>
          <w:szCs w:val="28"/>
          <w:rtl/>
          <w:lang w:bidi="ar-EG"/>
        </w:rPr>
        <w:t>جاءت استجابة الجمعيات أن مجال التربية المدنية يعد من أكثر المجالات التى تفرض وزارة التربية والتعليم قيودا للعمل بها وذلك بنسبة 84 % من أفراد عينة ممثلى الجمعيات الأهلية .</w:t>
      </w:r>
    </w:p>
    <w:p w14:paraId="19325FCA" w14:textId="77777777" w:rsidR="00D80B1F" w:rsidRPr="00D80B1F" w:rsidRDefault="00D80B1F" w:rsidP="004B46F1">
      <w:pPr>
        <w:spacing w:before="120" w:after="0" w:line="360" w:lineRule="auto"/>
        <w:jc w:val="lowKashida"/>
        <w:rPr>
          <w:rFonts w:ascii="Simplified Arabic" w:eastAsia="Calibri" w:hAnsi="Simplified Arabic" w:cs="Simplified Arabic"/>
          <w:color w:val="000000"/>
          <w:sz w:val="28"/>
          <w:szCs w:val="28"/>
          <w:u w:val="single"/>
          <w:rtl/>
        </w:rPr>
      </w:pPr>
    </w:p>
    <w:p w14:paraId="576D3207" w14:textId="35074923" w:rsidR="00AC10AD" w:rsidRPr="00AC10AD" w:rsidRDefault="00AC10AD" w:rsidP="00AC10AD">
      <w:pPr>
        <w:tabs>
          <w:tab w:val="left" w:pos="3284"/>
          <w:tab w:val="center" w:pos="4251"/>
        </w:tabs>
        <w:spacing w:before="480" w:after="0" w:line="240" w:lineRule="auto"/>
        <w:jc w:val="center"/>
        <w:rPr>
          <w:rFonts w:ascii="Simplified Arabic" w:eastAsia="Calibri" w:hAnsi="Simplified Arabic" w:cs="Simplified Arabic"/>
          <w:b/>
          <w:bCs/>
          <w:color w:val="000000"/>
          <w:sz w:val="32"/>
          <w:szCs w:val="32"/>
          <w:u w:val="single"/>
          <w:rtl/>
          <w:lang w:bidi="ar-EG"/>
        </w:rPr>
      </w:pPr>
      <w:r w:rsidRPr="00AC10AD">
        <w:rPr>
          <w:rFonts w:ascii="Simplified Arabic" w:eastAsia="Calibri" w:hAnsi="Simplified Arabic" w:cs="Simplified Arabic"/>
          <w:b/>
          <w:bCs/>
          <w:color w:val="000000"/>
          <w:sz w:val="32"/>
          <w:szCs w:val="32"/>
          <w:u w:val="single"/>
          <w:rtl/>
          <w:lang w:bidi="ar-EG"/>
        </w:rPr>
        <w:lastRenderedPageBreak/>
        <w:t>فهرس المحتويات</w:t>
      </w:r>
    </w:p>
    <w:tbl>
      <w:tblPr>
        <w:tblStyle w:val="TableGrid"/>
        <w:bidiVisual/>
        <w:tblW w:w="8587" w:type="dxa"/>
        <w:tblInd w:w="-1" w:type="dxa"/>
        <w:tblLook w:val="04A0" w:firstRow="1" w:lastRow="0" w:firstColumn="1" w:lastColumn="0" w:noHBand="0" w:noVBand="1"/>
      </w:tblPr>
      <w:tblGrid>
        <w:gridCol w:w="7170"/>
        <w:gridCol w:w="1417"/>
      </w:tblGrid>
      <w:tr w:rsidR="00AC10AD" w:rsidRPr="00AC10AD" w14:paraId="6436C754" w14:textId="77777777" w:rsidTr="003C2B02">
        <w:trPr>
          <w:tblHeader/>
        </w:trPr>
        <w:tc>
          <w:tcPr>
            <w:tcW w:w="7170" w:type="dxa"/>
            <w:shd w:val="clear" w:color="auto" w:fill="BFBFBF" w:themeFill="background1" w:themeFillShade="BF"/>
            <w:vAlign w:val="center"/>
          </w:tcPr>
          <w:p w14:paraId="132509DE" w14:textId="77777777" w:rsidR="00AC10AD" w:rsidRPr="00AC10AD" w:rsidRDefault="00AC10AD" w:rsidP="003C2B02">
            <w:pPr>
              <w:jc w:val="center"/>
              <w:rPr>
                <w:rFonts w:ascii="Simplified Arabic" w:eastAsia="Calibri" w:hAnsi="Simplified Arabic" w:cs="Simplified Arabic"/>
                <w:b/>
                <w:bCs/>
                <w:smallCaps/>
                <w:color w:val="000000"/>
                <w:spacing w:val="5"/>
                <w:sz w:val="28"/>
                <w:szCs w:val="28"/>
                <w:rtl/>
              </w:rPr>
            </w:pPr>
            <w:r w:rsidRPr="00AC10AD">
              <w:rPr>
                <w:rFonts w:ascii="Simplified Arabic" w:eastAsia="Calibri" w:hAnsi="Simplified Arabic" w:cs="Simplified Arabic"/>
                <w:b/>
                <w:bCs/>
                <w:smallCaps/>
                <w:color w:val="000000"/>
                <w:spacing w:val="5"/>
                <w:sz w:val="28"/>
                <w:szCs w:val="28"/>
                <w:rtl/>
              </w:rPr>
              <w:t>الموضوع</w:t>
            </w:r>
          </w:p>
        </w:tc>
        <w:tc>
          <w:tcPr>
            <w:tcW w:w="1417" w:type="dxa"/>
            <w:shd w:val="clear" w:color="auto" w:fill="BFBFBF" w:themeFill="background1" w:themeFillShade="BF"/>
            <w:vAlign w:val="center"/>
          </w:tcPr>
          <w:p w14:paraId="0EF83C87" w14:textId="6BB68F81" w:rsidR="00AC10AD" w:rsidRPr="00AC10AD" w:rsidRDefault="00AC10AD" w:rsidP="003C2B02">
            <w:pPr>
              <w:jc w:val="center"/>
              <w:rPr>
                <w:rFonts w:ascii="Simplified Arabic" w:eastAsia="Calibri" w:hAnsi="Simplified Arabic" w:cs="Simplified Arabic"/>
                <w:b/>
                <w:bCs/>
                <w:smallCaps/>
                <w:color w:val="000000"/>
                <w:spacing w:val="5"/>
                <w:sz w:val="28"/>
                <w:szCs w:val="28"/>
                <w:rtl/>
              </w:rPr>
            </w:pPr>
            <w:r w:rsidRPr="00AC10AD">
              <w:rPr>
                <w:rFonts w:ascii="Simplified Arabic" w:eastAsia="Calibri" w:hAnsi="Simplified Arabic" w:cs="Simplified Arabic"/>
                <w:b/>
                <w:bCs/>
                <w:smallCaps/>
                <w:color w:val="000000"/>
                <w:spacing w:val="5"/>
                <w:sz w:val="28"/>
                <w:szCs w:val="28"/>
                <w:rtl/>
              </w:rPr>
              <w:t>الصفح</w:t>
            </w:r>
            <w:r w:rsidR="00B122C5">
              <w:rPr>
                <w:rFonts w:ascii="Simplified Arabic" w:eastAsia="Calibri" w:hAnsi="Simplified Arabic" w:cs="Simplified Arabic" w:hint="cs"/>
                <w:b/>
                <w:bCs/>
                <w:smallCaps/>
                <w:color w:val="000000"/>
                <w:spacing w:val="5"/>
                <w:sz w:val="28"/>
                <w:szCs w:val="28"/>
                <w:rtl/>
              </w:rPr>
              <w:t>ة</w:t>
            </w:r>
          </w:p>
        </w:tc>
      </w:tr>
      <w:tr w:rsidR="00AC10AD" w:rsidRPr="00AC10AD" w14:paraId="6E9DF460" w14:textId="77777777" w:rsidTr="005B1365">
        <w:tc>
          <w:tcPr>
            <w:tcW w:w="7170" w:type="dxa"/>
            <w:shd w:val="clear" w:color="auto" w:fill="auto"/>
          </w:tcPr>
          <w:p w14:paraId="2489DBE0" w14:textId="77777777" w:rsidR="00AC10AD" w:rsidRPr="00B122C5" w:rsidRDefault="00AC10AD" w:rsidP="00AC10AD">
            <w:pPr>
              <w:jc w:val="center"/>
              <w:rPr>
                <w:rFonts w:ascii="Simplified Arabic" w:eastAsia="Calibri" w:hAnsi="Simplified Arabic" w:cs="Simplified Arabic"/>
                <w:b/>
                <w:bCs/>
                <w:smallCaps/>
                <w:color w:val="000000"/>
                <w:sz w:val="30"/>
                <w:szCs w:val="30"/>
                <w:rtl/>
              </w:rPr>
            </w:pPr>
            <w:r w:rsidRPr="00B122C5">
              <w:rPr>
                <w:rFonts w:ascii="Simplified Arabic" w:eastAsia="Calibri" w:hAnsi="Simplified Arabic" w:cs="Simplified Arabic"/>
                <w:b/>
                <w:bCs/>
                <w:smallCaps/>
                <w:color w:val="000000"/>
                <w:sz w:val="30"/>
                <w:szCs w:val="30"/>
                <w:rtl/>
              </w:rPr>
              <w:t>الفصل الأول</w:t>
            </w:r>
          </w:p>
          <w:p w14:paraId="57C4EB9A" w14:textId="77777777" w:rsidR="00AC10AD" w:rsidRPr="00B122C5" w:rsidRDefault="00AC10AD" w:rsidP="00AC10AD">
            <w:pPr>
              <w:jc w:val="center"/>
              <w:rPr>
                <w:rFonts w:ascii="Simplified Arabic" w:eastAsia="Calibri" w:hAnsi="Simplified Arabic" w:cs="Simplified Arabic"/>
                <w:b/>
                <w:bCs/>
                <w:smallCaps/>
                <w:color w:val="000000"/>
                <w:sz w:val="30"/>
                <w:szCs w:val="30"/>
                <w:rtl/>
              </w:rPr>
            </w:pPr>
            <w:r w:rsidRPr="00B122C5">
              <w:rPr>
                <w:rFonts w:ascii="Simplified Arabic" w:eastAsia="Calibri" w:hAnsi="Simplified Arabic" w:cs="Simplified Arabic"/>
                <w:b/>
                <w:bCs/>
                <w:smallCaps/>
                <w:color w:val="000000"/>
                <w:sz w:val="30"/>
                <w:szCs w:val="30"/>
                <w:rtl/>
              </w:rPr>
              <w:t>الإطار العام  للدراسة</w:t>
            </w:r>
          </w:p>
        </w:tc>
        <w:tc>
          <w:tcPr>
            <w:tcW w:w="1417" w:type="dxa"/>
            <w:shd w:val="clear" w:color="auto" w:fill="auto"/>
            <w:vAlign w:val="center"/>
          </w:tcPr>
          <w:p w14:paraId="388F5ADF" w14:textId="4238D2FD" w:rsidR="00AC10AD" w:rsidRPr="00B122C5" w:rsidRDefault="00311FB8" w:rsidP="00D85D3B">
            <w:pPr>
              <w:jc w:val="center"/>
              <w:rPr>
                <w:rFonts w:ascii="Simplified Arabic" w:eastAsia="Calibri" w:hAnsi="Simplified Arabic" w:cs="Simplified Arabic"/>
                <w:b/>
                <w:bCs/>
                <w:smallCaps/>
                <w:color w:val="000000"/>
                <w:spacing w:val="5"/>
                <w:sz w:val="28"/>
                <w:szCs w:val="28"/>
                <w:rtl/>
                <w:lang w:bidi="ar-KW"/>
              </w:rPr>
            </w:pPr>
            <w:r>
              <w:rPr>
                <w:rFonts w:ascii="Simplified Arabic" w:eastAsia="Calibri" w:hAnsi="Simplified Arabic" w:cs="Simplified Arabic" w:hint="cs"/>
                <w:b/>
                <w:bCs/>
                <w:smallCaps/>
                <w:color w:val="000000"/>
                <w:spacing w:val="5"/>
                <w:sz w:val="28"/>
                <w:szCs w:val="28"/>
                <w:rtl/>
                <w:lang w:bidi="ar-KW"/>
              </w:rPr>
              <w:t>1-</w:t>
            </w:r>
            <w:r w:rsidR="00D85D3B">
              <w:rPr>
                <w:rFonts w:ascii="Simplified Arabic" w:eastAsia="Calibri" w:hAnsi="Simplified Arabic" w:cs="Simplified Arabic" w:hint="cs"/>
                <w:b/>
                <w:bCs/>
                <w:smallCaps/>
                <w:color w:val="000000"/>
                <w:spacing w:val="5"/>
                <w:sz w:val="28"/>
                <w:szCs w:val="28"/>
                <w:rtl/>
                <w:lang w:bidi="ar-KW"/>
              </w:rPr>
              <w:t>50</w:t>
            </w:r>
          </w:p>
        </w:tc>
      </w:tr>
      <w:tr w:rsidR="00AC10AD" w:rsidRPr="00AC10AD" w14:paraId="28F7E70A" w14:textId="77777777" w:rsidTr="00B122C5">
        <w:trPr>
          <w:trHeight w:val="471"/>
        </w:trPr>
        <w:tc>
          <w:tcPr>
            <w:tcW w:w="7170" w:type="dxa"/>
          </w:tcPr>
          <w:p w14:paraId="3CB4FF23" w14:textId="40DFD1C9" w:rsidR="00AC10AD" w:rsidRPr="00AC10AD" w:rsidRDefault="00AC10AD" w:rsidP="00B122C5">
            <w:pPr>
              <w:ind w:firstLine="112"/>
              <w:jc w:val="lowKashida"/>
              <w:rPr>
                <w:rFonts w:ascii="Simplified Arabic" w:eastAsia="Calibri" w:hAnsi="Simplified Arabic" w:cs="Simplified Arabic"/>
                <w:b/>
                <w:bCs/>
                <w:smallCaps/>
                <w:color w:val="000000"/>
                <w:sz w:val="28"/>
                <w:szCs w:val="28"/>
                <w:rtl/>
              </w:rPr>
            </w:pPr>
            <w:r w:rsidRPr="00AC10AD">
              <w:rPr>
                <w:rFonts w:ascii="Simplified Arabic" w:eastAsia="Calibri" w:hAnsi="Simplified Arabic" w:cs="Simplified Arabic"/>
                <w:b/>
                <w:bCs/>
                <w:smallCaps/>
                <w:color w:val="000000"/>
                <w:sz w:val="28"/>
                <w:szCs w:val="28"/>
                <w:rtl/>
              </w:rPr>
              <w:t xml:space="preserve">مقدمة. </w:t>
            </w:r>
          </w:p>
        </w:tc>
        <w:tc>
          <w:tcPr>
            <w:tcW w:w="1417" w:type="dxa"/>
          </w:tcPr>
          <w:p w14:paraId="06ACA9BA" w14:textId="04820BFE" w:rsidR="00AC10AD" w:rsidRPr="00AC10AD" w:rsidRDefault="00311FB8" w:rsidP="005B136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3</w:t>
            </w:r>
          </w:p>
        </w:tc>
      </w:tr>
      <w:tr w:rsidR="00B122C5" w:rsidRPr="00AC10AD" w14:paraId="0D2E6539" w14:textId="77777777" w:rsidTr="00B122C5">
        <w:trPr>
          <w:trHeight w:val="471"/>
        </w:trPr>
        <w:tc>
          <w:tcPr>
            <w:tcW w:w="7170" w:type="dxa"/>
          </w:tcPr>
          <w:p w14:paraId="77AB61EE" w14:textId="2C7FDA1E" w:rsidR="00B122C5" w:rsidRPr="00AC10AD" w:rsidRDefault="00B122C5" w:rsidP="00B122C5">
            <w:pPr>
              <w:ind w:firstLine="112"/>
              <w:jc w:val="lowKashida"/>
              <w:rPr>
                <w:rFonts w:ascii="Simplified Arabic" w:eastAsia="Calibri" w:hAnsi="Simplified Arabic" w:cs="Simplified Arabic"/>
                <w:b/>
                <w:bCs/>
                <w:smallCaps/>
                <w:color w:val="000000"/>
                <w:sz w:val="28"/>
                <w:szCs w:val="28"/>
                <w:rtl/>
              </w:rPr>
            </w:pPr>
            <w:r w:rsidRPr="00AC10AD">
              <w:rPr>
                <w:rFonts w:ascii="Simplified Arabic" w:eastAsia="Calibri" w:hAnsi="Simplified Arabic" w:cs="Simplified Arabic"/>
                <w:b/>
                <w:bCs/>
                <w:smallCaps/>
                <w:color w:val="000000"/>
                <w:sz w:val="28"/>
                <w:szCs w:val="28"/>
                <w:rtl/>
              </w:rPr>
              <w:t>أولاً:</w:t>
            </w:r>
            <w:r>
              <w:rPr>
                <w:rFonts w:ascii="Simplified Arabic" w:eastAsia="Calibri" w:hAnsi="Simplified Arabic" w:cs="Simplified Arabic" w:hint="cs"/>
                <w:b/>
                <w:bCs/>
                <w:smallCaps/>
                <w:color w:val="000000"/>
                <w:sz w:val="28"/>
                <w:szCs w:val="28"/>
                <w:rtl/>
              </w:rPr>
              <w:t xml:space="preserve"> </w:t>
            </w:r>
            <w:bookmarkStart w:id="1" w:name="_Hlk55806100"/>
            <w:r>
              <w:rPr>
                <w:rFonts w:ascii="Simplified Arabic" w:eastAsia="Calibri" w:hAnsi="Simplified Arabic" w:cs="Simplified Arabic" w:hint="cs"/>
                <w:b/>
                <w:bCs/>
                <w:smallCaps/>
                <w:color w:val="000000"/>
                <w:sz w:val="28"/>
                <w:szCs w:val="28"/>
                <w:rtl/>
              </w:rPr>
              <w:t>الإطار العام للدارسة</w:t>
            </w:r>
            <w:bookmarkEnd w:id="1"/>
            <w:r w:rsidR="005B1365">
              <w:rPr>
                <w:rFonts w:ascii="Simplified Arabic" w:eastAsia="Calibri" w:hAnsi="Simplified Arabic" w:cs="Simplified Arabic" w:hint="cs"/>
                <w:b/>
                <w:bCs/>
                <w:smallCaps/>
                <w:color w:val="000000"/>
                <w:sz w:val="28"/>
                <w:szCs w:val="28"/>
                <w:rtl/>
              </w:rPr>
              <w:t>:</w:t>
            </w:r>
          </w:p>
        </w:tc>
        <w:tc>
          <w:tcPr>
            <w:tcW w:w="1417" w:type="dxa"/>
          </w:tcPr>
          <w:p w14:paraId="04D8D34A" w14:textId="46FF8ED6" w:rsidR="00B122C5" w:rsidRDefault="00311FB8" w:rsidP="005B136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4</w:t>
            </w:r>
          </w:p>
        </w:tc>
      </w:tr>
      <w:tr w:rsidR="00311FB8" w:rsidRPr="00AC10AD" w14:paraId="720755CE" w14:textId="77777777" w:rsidTr="00B122C5">
        <w:tc>
          <w:tcPr>
            <w:tcW w:w="7170" w:type="dxa"/>
          </w:tcPr>
          <w:p w14:paraId="49673363" w14:textId="18725E53" w:rsidR="00311FB8" w:rsidRPr="00B122C5" w:rsidRDefault="00311FB8" w:rsidP="00B122C5">
            <w:pPr>
              <w:pStyle w:val="ListParagraph"/>
              <w:numPr>
                <w:ilvl w:val="0"/>
                <w:numId w:val="4"/>
              </w:numPr>
              <w:ind w:left="679" w:hanging="319"/>
              <w:jc w:val="lowKashida"/>
              <w:rPr>
                <w:rFonts w:ascii="Simplified Arabic" w:eastAsia="Calibri" w:hAnsi="Simplified Arabic" w:cs="Simplified Arabic"/>
                <w:b/>
                <w:bCs/>
                <w:smallCaps/>
                <w:color w:val="000000"/>
                <w:spacing w:val="5"/>
                <w:sz w:val="28"/>
                <w:szCs w:val="28"/>
                <w:rtl/>
              </w:rPr>
            </w:pPr>
            <w:r w:rsidRPr="00B122C5">
              <w:rPr>
                <w:rFonts w:ascii="Simplified Arabic" w:eastAsia="Calibri" w:hAnsi="Simplified Arabic" w:cs="Simplified Arabic"/>
                <w:b/>
                <w:bCs/>
                <w:smallCaps/>
                <w:color w:val="000000"/>
                <w:spacing w:val="5"/>
                <w:sz w:val="28"/>
                <w:szCs w:val="28"/>
                <w:rtl/>
              </w:rPr>
              <w:t>مشكلة الدراسة.</w:t>
            </w:r>
          </w:p>
        </w:tc>
        <w:tc>
          <w:tcPr>
            <w:tcW w:w="1417" w:type="dxa"/>
          </w:tcPr>
          <w:p w14:paraId="172B451E" w14:textId="0755172B" w:rsidR="00311FB8" w:rsidRPr="00AC10AD" w:rsidRDefault="00311FB8" w:rsidP="005B136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4</w:t>
            </w:r>
          </w:p>
        </w:tc>
      </w:tr>
      <w:tr w:rsidR="00AC10AD" w:rsidRPr="00AC10AD" w14:paraId="70699E5A" w14:textId="77777777" w:rsidTr="00B122C5">
        <w:tc>
          <w:tcPr>
            <w:tcW w:w="7170" w:type="dxa"/>
          </w:tcPr>
          <w:p w14:paraId="1E73ABBC" w14:textId="7699552A" w:rsidR="00AC10AD" w:rsidRPr="00B122C5" w:rsidRDefault="00AC10AD" w:rsidP="00B122C5">
            <w:pPr>
              <w:pStyle w:val="ListParagraph"/>
              <w:numPr>
                <w:ilvl w:val="0"/>
                <w:numId w:val="4"/>
              </w:numPr>
              <w:ind w:left="679" w:hanging="319"/>
              <w:jc w:val="lowKashida"/>
              <w:rPr>
                <w:rFonts w:ascii="Simplified Arabic" w:eastAsia="Calibri" w:hAnsi="Simplified Arabic" w:cs="Simplified Arabic"/>
                <w:b/>
                <w:bCs/>
                <w:smallCaps/>
                <w:color w:val="000000"/>
                <w:spacing w:val="5"/>
                <w:sz w:val="28"/>
                <w:szCs w:val="28"/>
                <w:rtl/>
              </w:rPr>
            </w:pPr>
            <w:r w:rsidRPr="00B122C5">
              <w:rPr>
                <w:rFonts w:ascii="Simplified Arabic" w:eastAsia="Calibri" w:hAnsi="Simplified Arabic" w:cs="Simplified Arabic"/>
                <w:b/>
                <w:bCs/>
                <w:smallCaps/>
                <w:color w:val="000000"/>
                <w:spacing w:val="5"/>
                <w:sz w:val="28"/>
                <w:szCs w:val="28"/>
                <w:rtl/>
              </w:rPr>
              <w:t>أهمية الدراسة.</w:t>
            </w:r>
          </w:p>
        </w:tc>
        <w:tc>
          <w:tcPr>
            <w:tcW w:w="1417" w:type="dxa"/>
          </w:tcPr>
          <w:p w14:paraId="5690145A" w14:textId="2275EFFB" w:rsidR="00AC10AD" w:rsidRPr="00AC10AD" w:rsidRDefault="00D85D3B" w:rsidP="005B136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6</w:t>
            </w:r>
          </w:p>
        </w:tc>
      </w:tr>
      <w:tr w:rsidR="00311FB8" w:rsidRPr="00AC10AD" w14:paraId="3E6651E2" w14:textId="77777777" w:rsidTr="00B122C5">
        <w:tc>
          <w:tcPr>
            <w:tcW w:w="7170" w:type="dxa"/>
          </w:tcPr>
          <w:p w14:paraId="1EECE4D9" w14:textId="7365233E" w:rsidR="00311FB8" w:rsidRPr="00B122C5" w:rsidRDefault="00311FB8" w:rsidP="00B122C5">
            <w:pPr>
              <w:pStyle w:val="ListParagraph"/>
              <w:numPr>
                <w:ilvl w:val="0"/>
                <w:numId w:val="4"/>
              </w:numPr>
              <w:ind w:left="679" w:hanging="319"/>
              <w:jc w:val="lowKashida"/>
              <w:rPr>
                <w:rFonts w:ascii="Simplified Arabic" w:eastAsia="Calibri" w:hAnsi="Simplified Arabic" w:cs="Simplified Arabic"/>
                <w:b/>
                <w:bCs/>
                <w:smallCaps/>
                <w:color w:val="000000"/>
                <w:spacing w:val="5"/>
                <w:sz w:val="28"/>
                <w:szCs w:val="28"/>
                <w:rtl/>
              </w:rPr>
            </w:pPr>
            <w:r w:rsidRPr="00B122C5">
              <w:rPr>
                <w:rFonts w:ascii="Simplified Arabic" w:eastAsia="Calibri" w:hAnsi="Simplified Arabic" w:cs="Simplified Arabic"/>
                <w:b/>
                <w:bCs/>
                <w:smallCaps/>
                <w:color w:val="000000"/>
                <w:spacing w:val="5"/>
                <w:sz w:val="28"/>
                <w:szCs w:val="28"/>
                <w:rtl/>
              </w:rPr>
              <w:t>أهداف الدراسة:</w:t>
            </w:r>
          </w:p>
          <w:p w14:paraId="01141FF1" w14:textId="77777777" w:rsidR="00311FB8" w:rsidRPr="00B122C5" w:rsidRDefault="00311FB8" w:rsidP="00B122C5">
            <w:pPr>
              <w:numPr>
                <w:ilvl w:val="0"/>
                <w:numId w:val="1"/>
              </w:numPr>
              <w:ind w:left="1105" w:hanging="284"/>
              <w:contextualSpacing/>
              <w:jc w:val="lowKashida"/>
              <w:rPr>
                <w:rFonts w:ascii="Simplified Arabic" w:eastAsia="Calibri" w:hAnsi="Simplified Arabic" w:cs="Simplified Arabic"/>
                <w:smallCaps/>
                <w:color w:val="000000"/>
                <w:spacing w:val="5"/>
                <w:sz w:val="28"/>
                <w:szCs w:val="28"/>
                <w:rtl/>
              </w:rPr>
            </w:pPr>
            <w:r w:rsidRPr="00B122C5">
              <w:rPr>
                <w:rFonts w:ascii="Simplified Arabic" w:eastAsia="Calibri" w:hAnsi="Simplified Arabic" w:cs="Simplified Arabic"/>
                <w:smallCaps/>
                <w:color w:val="000000"/>
                <w:spacing w:val="5"/>
                <w:sz w:val="28"/>
                <w:szCs w:val="28"/>
                <w:rtl/>
              </w:rPr>
              <w:t>الهدف العام.</w:t>
            </w:r>
          </w:p>
          <w:p w14:paraId="7C1A227C" w14:textId="77777777" w:rsidR="00311FB8" w:rsidRPr="00AC10AD" w:rsidRDefault="00311FB8" w:rsidP="00B122C5">
            <w:pPr>
              <w:numPr>
                <w:ilvl w:val="0"/>
                <w:numId w:val="1"/>
              </w:numPr>
              <w:ind w:left="1105" w:hanging="284"/>
              <w:contextualSpacing/>
              <w:jc w:val="lowKashida"/>
              <w:rPr>
                <w:rFonts w:ascii="Simplified Arabic" w:eastAsia="Calibri" w:hAnsi="Simplified Arabic" w:cs="Simplified Arabic"/>
                <w:b/>
                <w:bCs/>
                <w:smallCaps/>
                <w:color w:val="000000"/>
                <w:spacing w:val="5"/>
                <w:sz w:val="28"/>
                <w:szCs w:val="28"/>
                <w:rtl/>
              </w:rPr>
            </w:pPr>
            <w:r w:rsidRPr="00B122C5">
              <w:rPr>
                <w:rFonts w:ascii="Simplified Arabic" w:eastAsia="Calibri" w:hAnsi="Simplified Arabic" w:cs="Simplified Arabic"/>
                <w:smallCaps/>
                <w:color w:val="000000"/>
                <w:spacing w:val="5"/>
                <w:sz w:val="28"/>
                <w:szCs w:val="28"/>
                <w:rtl/>
              </w:rPr>
              <w:t>الأهداف الإجرائية.</w:t>
            </w:r>
            <w:r w:rsidRPr="00AC10AD">
              <w:rPr>
                <w:rFonts w:ascii="Simplified Arabic" w:eastAsia="Calibri" w:hAnsi="Simplified Arabic" w:cs="Simplified Arabic"/>
                <w:b/>
                <w:bCs/>
                <w:smallCaps/>
                <w:color w:val="000000"/>
                <w:spacing w:val="5"/>
                <w:sz w:val="28"/>
                <w:szCs w:val="28"/>
                <w:rtl/>
              </w:rPr>
              <w:t xml:space="preserve"> </w:t>
            </w:r>
          </w:p>
        </w:tc>
        <w:tc>
          <w:tcPr>
            <w:tcW w:w="1417" w:type="dxa"/>
          </w:tcPr>
          <w:p w14:paraId="12085C3E" w14:textId="77777777" w:rsidR="00311FB8" w:rsidRDefault="00311FB8" w:rsidP="005B136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7</w:t>
            </w:r>
          </w:p>
          <w:p w14:paraId="65C76294" w14:textId="77777777" w:rsidR="00311FB8" w:rsidRDefault="00311FB8" w:rsidP="005B136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7</w:t>
            </w:r>
          </w:p>
          <w:p w14:paraId="11A9E942" w14:textId="696DD3B2" w:rsidR="00311FB8" w:rsidRPr="00AC10AD" w:rsidRDefault="00311FB8" w:rsidP="005B136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7</w:t>
            </w:r>
          </w:p>
        </w:tc>
      </w:tr>
      <w:tr w:rsidR="00311FB8" w:rsidRPr="00AC10AD" w14:paraId="6044A3EE" w14:textId="77777777" w:rsidTr="00B122C5">
        <w:tc>
          <w:tcPr>
            <w:tcW w:w="7170" w:type="dxa"/>
          </w:tcPr>
          <w:p w14:paraId="76601AD3" w14:textId="2D1DC07A" w:rsidR="00311FB8" w:rsidRPr="00B122C5" w:rsidRDefault="00311FB8" w:rsidP="005B1365">
            <w:pPr>
              <w:pStyle w:val="ListParagraph"/>
              <w:numPr>
                <w:ilvl w:val="0"/>
                <w:numId w:val="4"/>
              </w:numPr>
              <w:ind w:left="679" w:hanging="319"/>
              <w:jc w:val="lowKashida"/>
              <w:rPr>
                <w:rFonts w:ascii="Simplified Arabic" w:eastAsia="Calibri" w:hAnsi="Simplified Arabic" w:cs="Simplified Arabic"/>
                <w:b/>
                <w:bCs/>
                <w:smallCaps/>
                <w:color w:val="000000"/>
                <w:spacing w:val="5"/>
                <w:sz w:val="28"/>
                <w:szCs w:val="28"/>
                <w:rtl/>
              </w:rPr>
            </w:pPr>
            <w:r w:rsidRPr="00B122C5">
              <w:rPr>
                <w:rFonts w:ascii="Simplified Arabic" w:eastAsia="Calibri" w:hAnsi="Simplified Arabic" w:cs="Simplified Arabic"/>
                <w:b/>
                <w:bCs/>
                <w:smallCaps/>
                <w:color w:val="000000"/>
                <w:spacing w:val="5"/>
                <w:sz w:val="28"/>
                <w:szCs w:val="28"/>
                <w:rtl/>
              </w:rPr>
              <w:t>تساؤلات الدراسة.</w:t>
            </w:r>
          </w:p>
        </w:tc>
        <w:tc>
          <w:tcPr>
            <w:tcW w:w="1417" w:type="dxa"/>
          </w:tcPr>
          <w:p w14:paraId="5FF1F4AE" w14:textId="667E0EE0" w:rsidR="00311FB8" w:rsidRPr="00AC10AD" w:rsidRDefault="00D85D3B" w:rsidP="005B136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7</w:t>
            </w:r>
          </w:p>
        </w:tc>
      </w:tr>
      <w:tr w:rsidR="00311FB8" w:rsidRPr="00AC10AD" w14:paraId="31AC2BF4" w14:textId="77777777" w:rsidTr="00B122C5">
        <w:tc>
          <w:tcPr>
            <w:tcW w:w="7170" w:type="dxa"/>
          </w:tcPr>
          <w:p w14:paraId="4451D0CE" w14:textId="204CB30C" w:rsidR="00311FB8" w:rsidRPr="00B122C5" w:rsidRDefault="00311FB8" w:rsidP="005B1365">
            <w:pPr>
              <w:pStyle w:val="ListParagraph"/>
              <w:numPr>
                <w:ilvl w:val="0"/>
                <w:numId w:val="4"/>
              </w:numPr>
              <w:ind w:left="679" w:hanging="319"/>
              <w:jc w:val="lowKashida"/>
              <w:rPr>
                <w:rFonts w:ascii="Simplified Arabic" w:eastAsia="Calibri" w:hAnsi="Simplified Arabic" w:cs="Simplified Arabic"/>
                <w:b/>
                <w:bCs/>
                <w:smallCaps/>
                <w:color w:val="000000"/>
                <w:spacing w:val="5"/>
                <w:sz w:val="28"/>
                <w:szCs w:val="28"/>
                <w:rtl/>
              </w:rPr>
            </w:pPr>
            <w:r w:rsidRPr="00B122C5">
              <w:rPr>
                <w:rFonts w:ascii="Simplified Arabic" w:eastAsia="Calibri" w:hAnsi="Simplified Arabic" w:cs="Simplified Arabic"/>
                <w:b/>
                <w:bCs/>
                <w:smallCaps/>
                <w:color w:val="000000"/>
                <w:spacing w:val="5"/>
                <w:sz w:val="28"/>
                <w:szCs w:val="28"/>
                <w:rtl/>
              </w:rPr>
              <w:t>المنهج المستخدم.</w:t>
            </w:r>
          </w:p>
        </w:tc>
        <w:tc>
          <w:tcPr>
            <w:tcW w:w="1417" w:type="dxa"/>
          </w:tcPr>
          <w:p w14:paraId="11C44588" w14:textId="1B6612F5" w:rsidR="00311FB8" w:rsidRPr="00AC10AD" w:rsidRDefault="00311FB8" w:rsidP="005B136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8</w:t>
            </w:r>
          </w:p>
        </w:tc>
      </w:tr>
      <w:tr w:rsidR="00311FB8" w:rsidRPr="00AC10AD" w14:paraId="22D2F985" w14:textId="77777777" w:rsidTr="00B122C5">
        <w:trPr>
          <w:trHeight w:val="1799"/>
        </w:trPr>
        <w:tc>
          <w:tcPr>
            <w:tcW w:w="7170" w:type="dxa"/>
          </w:tcPr>
          <w:p w14:paraId="351EF64D" w14:textId="3FAC4D39" w:rsidR="00311FB8" w:rsidRPr="00B122C5" w:rsidRDefault="00311FB8" w:rsidP="005B1365">
            <w:pPr>
              <w:pStyle w:val="ListParagraph"/>
              <w:numPr>
                <w:ilvl w:val="0"/>
                <w:numId w:val="4"/>
              </w:numPr>
              <w:ind w:left="679" w:hanging="319"/>
              <w:jc w:val="lowKashida"/>
              <w:rPr>
                <w:rFonts w:ascii="Simplified Arabic" w:eastAsia="Calibri" w:hAnsi="Simplified Arabic" w:cs="Simplified Arabic"/>
                <w:b/>
                <w:bCs/>
                <w:smallCaps/>
                <w:color w:val="000000"/>
                <w:spacing w:val="5"/>
                <w:sz w:val="28"/>
                <w:szCs w:val="28"/>
                <w:rtl/>
              </w:rPr>
            </w:pPr>
            <w:r w:rsidRPr="00B122C5">
              <w:rPr>
                <w:rFonts w:ascii="Simplified Arabic" w:eastAsia="Calibri" w:hAnsi="Simplified Arabic" w:cs="Simplified Arabic"/>
                <w:b/>
                <w:bCs/>
                <w:smallCaps/>
                <w:color w:val="000000"/>
                <w:spacing w:val="5"/>
                <w:sz w:val="28"/>
                <w:szCs w:val="28"/>
                <w:rtl/>
              </w:rPr>
              <w:t>مفاهيم الدراسة:</w:t>
            </w:r>
          </w:p>
          <w:p w14:paraId="7FDBA676" w14:textId="0187AA81" w:rsidR="00311FB8" w:rsidRDefault="00311FB8" w:rsidP="00B122C5">
            <w:pPr>
              <w:numPr>
                <w:ilvl w:val="0"/>
                <w:numId w:val="1"/>
              </w:numPr>
              <w:ind w:left="1105" w:hanging="284"/>
              <w:contextualSpacing/>
              <w:jc w:val="lowKashida"/>
              <w:rPr>
                <w:rFonts w:ascii="Simplified Arabic" w:eastAsia="Calibri" w:hAnsi="Simplified Arabic" w:cs="Simplified Arabic"/>
                <w:smallCaps/>
                <w:color w:val="000000"/>
                <w:spacing w:val="5"/>
                <w:sz w:val="28"/>
                <w:szCs w:val="28"/>
              </w:rPr>
            </w:pPr>
            <w:r w:rsidRPr="00B122C5">
              <w:rPr>
                <w:rFonts w:ascii="Simplified Arabic" w:eastAsia="Calibri" w:hAnsi="Simplified Arabic" w:cs="Simplified Arabic"/>
                <w:smallCaps/>
                <w:color w:val="000000"/>
                <w:spacing w:val="5"/>
                <w:sz w:val="28"/>
                <w:szCs w:val="28"/>
                <w:rtl/>
              </w:rPr>
              <w:t xml:space="preserve">مفهوم المواطنة. </w:t>
            </w:r>
          </w:p>
          <w:p w14:paraId="4CA4C8D8" w14:textId="325A5640" w:rsidR="00311FB8" w:rsidRPr="00B122C5" w:rsidRDefault="00311FB8" w:rsidP="00B122C5">
            <w:pPr>
              <w:numPr>
                <w:ilvl w:val="0"/>
                <w:numId w:val="1"/>
              </w:numPr>
              <w:ind w:left="1105" w:hanging="284"/>
              <w:contextualSpacing/>
              <w:jc w:val="lowKashida"/>
              <w:rPr>
                <w:rFonts w:ascii="Simplified Arabic" w:eastAsia="Calibri" w:hAnsi="Simplified Arabic" w:cs="Simplified Arabic"/>
                <w:smallCaps/>
                <w:color w:val="000000"/>
                <w:spacing w:val="5"/>
                <w:sz w:val="28"/>
                <w:szCs w:val="28"/>
                <w:rtl/>
              </w:rPr>
            </w:pPr>
            <w:r>
              <w:rPr>
                <w:rFonts w:ascii="Simplified Arabic" w:eastAsia="Calibri" w:hAnsi="Simplified Arabic" w:cs="Simplified Arabic" w:hint="cs"/>
                <w:smallCaps/>
                <w:color w:val="000000"/>
                <w:spacing w:val="5"/>
                <w:sz w:val="28"/>
                <w:szCs w:val="28"/>
                <w:rtl/>
              </w:rPr>
              <w:t>مفهوم تعليم المواطنة</w:t>
            </w:r>
          </w:p>
          <w:p w14:paraId="288DE971" w14:textId="77777777" w:rsidR="00311FB8" w:rsidRPr="00B122C5" w:rsidRDefault="00311FB8" w:rsidP="00B122C5">
            <w:pPr>
              <w:numPr>
                <w:ilvl w:val="0"/>
                <w:numId w:val="1"/>
              </w:numPr>
              <w:ind w:left="1105" w:hanging="284"/>
              <w:contextualSpacing/>
              <w:jc w:val="lowKashida"/>
              <w:rPr>
                <w:rFonts w:ascii="Simplified Arabic" w:eastAsia="Calibri" w:hAnsi="Simplified Arabic" w:cs="Simplified Arabic"/>
                <w:smallCaps/>
                <w:color w:val="000000"/>
                <w:spacing w:val="5"/>
                <w:sz w:val="28"/>
                <w:szCs w:val="28"/>
                <w:rtl/>
              </w:rPr>
            </w:pPr>
            <w:r w:rsidRPr="00B122C5">
              <w:rPr>
                <w:rFonts w:ascii="Simplified Arabic" w:eastAsia="Calibri" w:hAnsi="Simplified Arabic" w:cs="Simplified Arabic"/>
                <w:smallCaps/>
                <w:color w:val="000000"/>
                <w:spacing w:val="5"/>
                <w:sz w:val="28"/>
                <w:szCs w:val="28"/>
                <w:rtl/>
              </w:rPr>
              <w:t xml:space="preserve">مفهوم الجمعيات الأهلية. </w:t>
            </w:r>
          </w:p>
          <w:p w14:paraId="67414F2B" w14:textId="77777777" w:rsidR="00311FB8" w:rsidRPr="00AC10AD" w:rsidRDefault="00311FB8" w:rsidP="00B122C5">
            <w:pPr>
              <w:numPr>
                <w:ilvl w:val="0"/>
                <w:numId w:val="1"/>
              </w:numPr>
              <w:ind w:left="1105" w:hanging="284"/>
              <w:contextualSpacing/>
              <w:jc w:val="lowKashida"/>
              <w:rPr>
                <w:rFonts w:ascii="Simplified Arabic" w:eastAsia="Calibri" w:hAnsi="Simplified Arabic" w:cs="Simplified Arabic"/>
                <w:b/>
                <w:bCs/>
                <w:smallCaps/>
                <w:color w:val="000000"/>
                <w:spacing w:val="5"/>
                <w:sz w:val="28"/>
                <w:szCs w:val="28"/>
                <w:rtl/>
              </w:rPr>
            </w:pPr>
            <w:r w:rsidRPr="00B122C5">
              <w:rPr>
                <w:rFonts w:ascii="Simplified Arabic" w:eastAsia="Calibri" w:hAnsi="Simplified Arabic" w:cs="Simplified Arabic"/>
                <w:smallCaps/>
                <w:color w:val="000000"/>
                <w:spacing w:val="5"/>
                <w:sz w:val="28"/>
                <w:szCs w:val="28"/>
                <w:rtl/>
              </w:rPr>
              <w:t>مفهوم الشراكة.</w:t>
            </w:r>
          </w:p>
        </w:tc>
        <w:tc>
          <w:tcPr>
            <w:tcW w:w="1417" w:type="dxa"/>
          </w:tcPr>
          <w:p w14:paraId="1FF79071" w14:textId="77777777" w:rsidR="00311FB8" w:rsidRDefault="00311FB8" w:rsidP="005B136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9</w:t>
            </w:r>
          </w:p>
          <w:p w14:paraId="2C30593B" w14:textId="77777777" w:rsidR="00311FB8" w:rsidRDefault="00311FB8" w:rsidP="005B136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9</w:t>
            </w:r>
          </w:p>
          <w:p w14:paraId="7203DE77" w14:textId="6D443A4E" w:rsidR="00311FB8" w:rsidRDefault="00D85D3B" w:rsidP="005B136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15</w:t>
            </w:r>
          </w:p>
          <w:p w14:paraId="092936BB" w14:textId="26C91CFC" w:rsidR="00311FB8" w:rsidRDefault="00D85D3B" w:rsidP="005B136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16</w:t>
            </w:r>
          </w:p>
          <w:p w14:paraId="30DCD48D" w14:textId="2E872781" w:rsidR="00311FB8" w:rsidRPr="00AC10AD" w:rsidRDefault="00D85D3B" w:rsidP="005B136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17</w:t>
            </w:r>
          </w:p>
        </w:tc>
      </w:tr>
      <w:tr w:rsidR="00311FB8" w:rsidRPr="00AC10AD" w14:paraId="61B187E8" w14:textId="77777777" w:rsidTr="00B122C5">
        <w:tc>
          <w:tcPr>
            <w:tcW w:w="7170" w:type="dxa"/>
          </w:tcPr>
          <w:p w14:paraId="17210754" w14:textId="77777777" w:rsidR="00311FB8" w:rsidRDefault="00311FB8" w:rsidP="00B122C5">
            <w:pPr>
              <w:ind w:firstLine="112"/>
              <w:jc w:val="lowKashida"/>
              <w:rPr>
                <w:rFonts w:ascii="Simplified Arabic" w:eastAsia="Calibri" w:hAnsi="Simplified Arabic" w:cs="Simplified Arabic"/>
                <w:b/>
                <w:bCs/>
                <w:smallCaps/>
                <w:color w:val="000000"/>
                <w:spacing w:val="5"/>
                <w:sz w:val="28"/>
                <w:szCs w:val="28"/>
                <w:rtl/>
              </w:rPr>
            </w:pPr>
            <w:r w:rsidRPr="00AC10AD">
              <w:rPr>
                <w:rFonts w:ascii="Simplified Arabic" w:eastAsia="Calibri" w:hAnsi="Simplified Arabic" w:cs="Simplified Arabic"/>
                <w:b/>
                <w:bCs/>
                <w:smallCaps/>
                <w:color w:val="000000"/>
                <w:spacing w:val="5"/>
                <w:sz w:val="28"/>
                <w:szCs w:val="28"/>
                <w:rtl/>
              </w:rPr>
              <w:t>ثانيًا: الدراسات السابقة.</w:t>
            </w:r>
          </w:p>
          <w:p w14:paraId="12BB240F" w14:textId="1A6350AC" w:rsidR="00D85D3B" w:rsidRPr="00D85D3B" w:rsidRDefault="00D85D3B" w:rsidP="00B122C5">
            <w:pPr>
              <w:ind w:firstLine="112"/>
              <w:jc w:val="lowKashida"/>
              <w:rPr>
                <w:rFonts w:ascii="Simplified Arabic" w:eastAsia="Calibri" w:hAnsi="Simplified Arabic" w:cs="Simplified Arabic"/>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 xml:space="preserve">    </w:t>
            </w:r>
            <w:r w:rsidRPr="00D85D3B">
              <w:rPr>
                <w:rFonts w:ascii="Simplified Arabic" w:eastAsia="Calibri" w:hAnsi="Simplified Arabic" w:cs="Simplified Arabic" w:hint="cs"/>
                <w:smallCaps/>
                <w:color w:val="000000"/>
                <w:spacing w:val="5"/>
                <w:sz w:val="28"/>
                <w:szCs w:val="28"/>
                <w:rtl/>
              </w:rPr>
              <w:t xml:space="preserve">-التعقيب على الدراسات السابقة </w:t>
            </w:r>
          </w:p>
        </w:tc>
        <w:tc>
          <w:tcPr>
            <w:tcW w:w="1417" w:type="dxa"/>
          </w:tcPr>
          <w:p w14:paraId="6F1A9D84" w14:textId="77777777" w:rsidR="00311FB8" w:rsidRDefault="00D85D3B" w:rsidP="005B136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20</w:t>
            </w:r>
          </w:p>
          <w:p w14:paraId="30630487" w14:textId="5592AEBF" w:rsidR="00D85D3B" w:rsidRPr="00AC10AD" w:rsidRDefault="00D85D3B" w:rsidP="005B136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45</w:t>
            </w:r>
          </w:p>
        </w:tc>
      </w:tr>
      <w:tr w:rsidR="00311FB8" w:rsidRPr="00AC10AD" w14:paraId="6DA84072" w14:textId="77777777" w:rsidTr="00B122C5">
        <w:tc>
          <w:tcPr>
            <w:tcW w:w="7170" w:type="dxa"/>
          </w:tcPr>
          <w:p w14:paraId="0D527FBE" w14:textId="52C187D5" w:rsidR="00311FB8" w:rsidRPr="005B1365" w:rsidRDefault="00311FB8" w:rsidP="005B1365">
            <w:pPr>
              <w:ind w:firstLine="112"/>
              <w:jc w:val="lowKashida"/>
              <w:rPr>
                <w:rFonts w:ascii="Simplified Arabic" w:eastAsia="Calibri" w:hAnsi="Simplified Arabic" w:cs="Simplified Arabic"/>
                <w:b/>
                <w:bCs/>
                <w:smallCaps/>
                <w:color w:val="000000"/>
                <w:spacing w:val="5"/>
                <w:sz w:val="28"/>
                <w:szCs w:val="28"/>
                <w:rtl/>
              </w:rPr>
            </w:pPr>
            <w:r w:rsidRPr="005B1365">
              <w:rPr>
                <w:rFonts w:ascii="Simplified Arabic" w:eastAsia="Calibri" w:hAnsi="Simplified Arabic" w:cs="Simplified Arabic"/>
                <w:b/>
                <w:bCs/>
                <w:smallCaps/>
                <w:color w:val="000000"/>
                <w:spacing w:val="5"/>
                <w:sz w:val="28"/>
                <w:szCs w:val="28"/>
                <w:rtl/>
              </w:rPr>
              <w:t>ثالثًا: فصول الدراسة</w:t>
            </w:r>
            <w:r w:rsidRPr="005B1365">
              <w:rPr>
                <w:rFonts w:ascii="Simplified Arabic" w:eastAsia="Calibri" w:hAnsi="Simplified Arabic" w:cs="Simplified Arabic" w:hint="cs"/>
                <w:b/>
                <w:bCs/>
                <w:smallCaps/>
                <w:color w:val="000000"/>
                <w:spacing w:val="5"/>
                <w:sz w:val="28"/>
                <w:szCs w:val="28"/>
                <w:rtl/>
              </w:rPr>
              <w:t>.</w:t>
            </w:r>
          </w:p>
        </w:tc>
        <w:tc>
          <w:tcPr>
            <w:tcW w:w="1417" w:type="dxa"/>
          </w:tcPr>
          <w:p w14:paraId="376D0D69" w14:textId="6E5E91D0" w:rsidR="00311FB8" w:rsidRPr="00AC10AD" w:rsidRDefault="00D85D3B" w:rsidP="005B136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48</w:t>
            </w:r>
          </w:p>
        </w:tc>
      </w:tr>
      <w:tr w:rsidR="00311FB8" w:rsidRPr="00AC10AD" w14:paraId="5620F8FF" w14:textId="77777777" w:rsidTr="005B1365">
        <w:tc>
          <w:tcPr>
            <w:tcW w:w="7170" w:type="dxa"/>
            <w:shd w:val="clear" w:color="auto" w:fill="E7E6E6" w:themeFill="background2"/>
          </w:tcPr>
          <w:p w14:paraId="6ABD444E" w14:textId="77777777" w:rsidR="00311FB8" w:rsidRPr="00636950" w:rsidRDefault="00311FB8" w:rsidP="00AC10AD">
            <w:pPr>
              <w:jc w:val="center"/>
              <w:rPr>
                <w:rFonts w:ascii="Simplified Arabic" w:eastAsia="Calibri" w:hAnsi="Simplified Arabic" w:cs="Simplified Arabic"/>
                <w:b/>
                <w:bCs/>
                <w:color w:val="000000"/>
                <w:sz w:val="32"/>
                <w:szCs w:val="32"/>
                <w:rtl/>
              </w:rPr>
            </w:pPr>
            <w:r w:rsidRPr="00636950">
              <w:rPr>
                <w:rFonts w:ascii="Simplified Arabic" w:eastAsia="Calibri" w:hAnsi="Simplified Arabic" w:cs="Simplified Arabic"/>
                <w:b/>
                <w:bCs/>
                <w:color w:val="000000"/>
                <w:sz w:val="32"/>
                <w:szCs w:val="32"/>
                <w:rtl/>
              </w:rPr>
              <w:t>الفصل الثاني</w:t>
            </w:r>
          </w:p>
          <w:p w14:paraId="79F25DF1" w14:textId="77777777" w:rsidR="00311FB8" w:rsidRPr="00AC10AD" w:rsidRDefault="00311FB8" w:rsidP="00AC10AD">
            <w:pPr>
              <w:jc w:val="center"/>
              <w:rPr>
                <w:rFonts w:ascii="Simplified Arabic" w:eastAsia="Calibri" w:hAnsi="Simplified Arabic" w:cs="Simplified Arabic"/>
                <w:b/>
                <w:bCs/>
                <w:smallCaps/>
                <w:color w:val="000000"/>
                <w:spacing w:val="5"/>
                <w:sz w:val="28"/>
                <w:szCs w:val="28"/>
                <w:rtl/>
              </w:rPr>
            </w:pPr>
            <w:r w:rsidRPr="00636950">
              <w:rPr>
                <w:rFonts w:ascii="Simplified Arabic" w:eastAsia="Calibri" w:hAnsi="Simplified Arabic" w:cs="Simplified Arabic"/>
                <w:b/>
                <w:bCs/>
                <w:color w:val="000000"/>
                <w:sz w:val="32"/>
                <w:szCs w:val="32"/>
                <w:rtl/>
              </w:rPr>
              <w:t>الشراكة بين الدولة والجمعيات الأهلية فى مجال المواطنة وأهم التحديات التي تواجه عمل الجمعيات فى هذا القطاع.</w:t>
            </w:r>
          </w:p>
        </w:tc>
        <w:tc>
          <w:tcPr>
            <w:tcW w:w="1417" w:type="dxa"/>
            <w:shd w:val="clear" w:color="auto" w:fill="E7E6E6" w:themeFill="background2"/>
          </w:tcPr>
          <w:p w14:paraId="620ADF2F" w14:textId="2532944D" w:rsidR="00311FB8" w:rsidRPr="00AC10AD" w:rsidRDefault="00D85D3B" w:rsidP="00280DD4">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51</w:t>
            </w:r>
            <w:r w:rsidR="00311FB8">
              <w:rPr>
                <w:rFonts w:ascii="Simplified Arabic" w:eastAsia="Calibri" w:hAnsi="Simplified Arabic" w:cs="Simplified Arabic" w:hint="cs"/>
                <w:b/>
                <w:bCs/>
                <w:smallCaps/>
                <w:color w:val="000000"/>
                <w:spacing w:val="5"/>
                <w:sz w:val="28"/>
                <w:szCs w:val="28"/>
                <w:rtl/>
              </w:rPr>
              <w:t>-</w:t>
            </w:r>
            <w:r w:rsidR="00280DD4">
              <w:rPr>
                <w:rFonts w:ascii="Simplified Arabic" w:eastAsia="Calibri" w:hAnsi="Simplified Arabic" w:cs="Simplified Arabic" w:hint="cs"/>
                <w:b/>
                <w:bCs/>
                <w:smallCaps/>
                <w:color w:val="000000"/>
                <w:spacing w:val="5"/>
                <w:sz w:val="28"/>
                <w:szCs w:val="28"/>
                <w:rtl/>
              </w:rPr>
              <w:t>84</w:t>
            </w:r>
          </w:p>
        </w:tc>
      </w:tr>
      <w:tr w:rsidR="00311FB8" w:rsidRPr="00AC10AD" w14:paraId="47D60167" w14:textId="77777777" w:rsidTr="00B122C5">
        <w:tc>
          <w:tcPr>
            <w:tcW w:w="7170" w:type="dxa"/>
          </w:tcPr>
          <w:p w14:paraId="49FD3031" w14:textId="77777777" w:rsidR="00311FB8" w:rsidRPr="00AC10AD" w:rsidRDefault="00311FB8" w:rsidP="00B00758">
            <w:pPr>
              <w:ind w:left="142"/>
              <w:contextualSpacing/>
              <w:rPr>
                <w:rFonts w:ascii="Simplified Arabic" w:eastAsia="Calibri" w:hAnsi="Simplified Arabic" w:cs="Simplified Arabic"/>
                <w:b/>
                <w:bCs/>
                <w:smallCaps/>
                <w:color w:val="000000"/>
                <w:spacing w:val="5"/>
                <w:sz w:val="28"/>
                <w:szCs w:val="28"/>
                <w:rtl/>
              </w:rPr>
            </w:pPr>
            <w:r w:rsidRPr="00AC10AD">
              <w:rPr>
                <w:rFonts w:ascii="Simplified Arabic" w:eastAsia="Calibri" w:hAnsi="Simplified Arabic" w:cs="Simplified Arabic"/>
                <w:b/>
                <w:bCs/>
                <w:smallCaps/>
                <w:color w:val="000000"/>
                <w:spacing w:val="5"/>
                <w:sz w:val="28"/>
                <w:szCs w:val="28"/>
                <w:rtl/>
              </w:rPr>
              <w:t>مقدمة.</w:t>
            </w:r>
          </w:p>
        </w:tc>
        <w:tc>
          <w:tcPr>
            <w:tcW w:w="1417" w:type="dxa"/>
          </w:tcPr>
          <w:p w14:paraId="112EB4AD" w14:textId="73B46AE4" w:rsidR="00311FB8" w:rsidRPr="00AC10AD" w:rsidRDefault="00280DD4" w:rsidP="00B00758">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53</w:t>
            </w:r>
          </w:p>
        </w:tc>
      </w:tr>
      <w:tr w:rsidR="00311FB8" w:rsidRPr="00AC10AD" w14:paraId="6484F176" w14:textId="77777777" w:rsidTr="00B122C5">
        <w:tc>
          <w:tcPr>
            <w:tcW w:w="7170" w:type="dxa"/>
          </w:tcPr>
          <w:p w14:paraId="78009ADD" w14:textId="1D50C775" w:rsidR="00311FB8" w:rsidRPr="00AC10AD" w:rsidRDefault="00311FB8" w:rsidP="00B00758">
            <w:pPr>
              <w:ind w:left="142"/>
              <w:contextualSpacing/>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 xml:space="preserve">أولًا: </w:t>
            </w:r>
            <w:r w:rsidRPr="00AC10AD">
              <w:rPr>
                <w:rFonts w:ascii="Simplified Arabic" w:eastAsia="Calibri" w:hAnsi="Simplified Arabic" w:cs="Simplified Arabic"/>
                <w:b/>
                <w:bCs/>
                <w:smallCaps/>
                <w:color w:val="000000"/>
                <w:spacing w:val="5"/>
                <w:sz w:val="28"/>
                <w:szCs w:val="28"/>
                <w:rtl/>
              </w:rPr>
              <w:t>تطور عمل الجمعيات الأهلية فى قطاع التعليم.</w:t>
            </w:r>
          </w:p>
        </w:tc>
        <w:tc>
          <w:tcPr>
            <w:tcW w:w="1417" w:type="dxa"/>
          </w:tcPr>
          <w:p w14:paraId="4A42174E" w14:textId="1DFB8585" w:rsidR="00311FB8" w:rsidRPr="00AC10AD" w:rsidRDefault="00280DD4" w:rsidP="00B00758">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54</w:t>
            </w:r>
          </w:p>
        </w:tc>
      </w:tr>
      <w:tr w:rsidR="00311FB8" w:rsidRPr="00AC10AD" w14:paraId="0BC3562D" w14:textId="77777777" w:rsidTr="00B122C5">
        <w:tc>
          <w:tcPr>
            <w:tcW w:w="7170" w:type="dxa"/>
          </w:tcPr>
          <w:p w14:paraId="060D861D" w14:textId="77777777" w:rsidR="00311FB8" w:rsidRPr="00B00758" w:rsidRDefault="00311FB8" w:rsidP="00B00758">
            <w:pPr>
              <w:ind w:left="112"/>
              <w:contextualSpacing/>
              <w:jc w:val="lowKashida"/>
              <w:rPr>
                <w:rFonts w:ascii="Simplified Arabic" w:eastAsia="Calibri" w:hAnsi="Simplified Arabic" w:cs="Simplified Arabic"/>
                <w:b/>
                <w:bCs/>
                <w:smallCaps/>
                <w:color w:val="000000"/>
                <w:spacing w:val="5"/>
                <w:sz w:val="28"/>
                <w:szCs w:val="28"/>
                <w:rtl/>
              </w:rPr>
            </w:pPr>
            <w:r w:rsidRPr="00B00758">
              <w:rPr>
                <w:rFonts w:ascii="Simplified Arabic" w:eastAsia="Calibri" w:hAnsi="Simplified Arabic" w:cs="Simplified Arabic"/>
                <w:b/>
                <w:bCs/>
                <w:smallCaps/>
                <w:color w:val="000000"/>
                <w:spacing w:val="5"/>
                <w:sz w:val="28"/>
                <w:szCs w:val="28"/>
                <w:rtl/>
              </w:rPr>
              <w:t>ثانيًا: استعراض تجارب الجمعيات الأهلية العاملة في مجال تعليم المواطنة بمؤسسات التعليم الحكومي ما قبل الجامعي:</w:t>
            </w:r>
          </w:p>
          <w:p w14:paraId="620D8C46" w14:textId="044A5BA2" w:rsidR="00311FB8" w:rsidRPr="00B00758" w:rsidRDefault="00311FB8" w:rsidP="00B00758">
            <w:pPr>
              <w:pStyle w:val="ListParagraph"/>
              <w:numPr>
                <w:ilvl w:val="0"/>
                <w:numId w:val="4"/>
              </w:numPr>
              <w:rPr>
                <w:rFonts w:ascii="Simplified Arabic" w:eastAsia="Calibri" w:hAnsi="Simplified Arabic" w:cs="Simplified Arabic"/>
                <w:smallCaps/>
                <w:color w:val="000000"/>
                <w:spacing w:val="5"/>
                <w:sz w:val="28"/>
                <w:szCs w:val="28"/>
              </w:rPr>
            </w:pPr>
            <w:r>
              <w:rPr>
                <w:rFonts w:ascii="Simplified Arabic" w:eastAsia="Calibri" w:hAnsi="Simplified Arabic" w:cs="Simplified Arabic" w:hint="cs"/>
                <w:smallCaps/>
                <w:color w:val="000000"/>
                <w:spacing w:val="5"/>
                <w:sz w:val="28"/>
                <w:szCs w:val="28"/>
                <w:rtl/>
              </w:rPr>
              <w:lastRenderedPageBreak/>
              <w:t xml:space="preserve">تجربة </w:t>
            </w:r>
            <w:r w:rsidRPr="00B00758">
              <w:rPr>
                <w:rFonts w:ascii="Simplified Arabic" w:eastAsia="Calibri" w:hAnsi="Simplified Arabic" w:cs="Simplified Arabic"/>
                <w:smallCaps/>
                <w:color w:val="000000"/>
                <w:spacing w:val="5"/>
                <w:sz w:val="28"/>
                <w:szCs w:val="28"/>
                <w:rtl/>
              </w:rPr>
              <w:t xml:space="preserve">الهيئة القبطية الإنجيلية. </w:t>
            </w:r>
          </w:p>
          <w:p w14:paraId="3CCB3EBC" w14:textId="1BC51A43" w:rsidR="00311FB8" w:rsidRPr="00B00758" w:rsidRDefault="00311FB8" w:rsidP="00B00758">
            <w:pPr>
              <w:numPr>
                <w:ilvl w:val="0"/>
                <w:numId w:val="5"/>
              </w:numPr>
              <w:contextualSpacing/>
              <w:rPr>
                <w:rFonts w:ascii="Simplified Arabic" w:eastAsia="Calibri" w:hAnsi="Simplified Arabic" w:cs="Simplified Arabic"/>
                <w:smallCaps/>
                <w:color w:val="000000"/>
                <w:spacing w:val="5"/>
                <w:sz w:val="28"/>
                <w:szCs w:val="28"/>
              </w:rPr>
            </w:pPr>
            <w:r>
              <w:rPr>
                <w:rFonts w:ascii="Simplified Arabic" w:eastAsia="Calibri" w:hAnsi="Simplified Arabic" w:cs="Simplified Arabic" w:hint="cs"/>
                <w:smallCaps/>
                <w:color w:val="000000"/>
                <w:spacing w:val="5"/>
                <w:sz w:val="28"/>
                <w:szCs w:val="28"/>
                <w:rtl/>
              </w:rPr>
              <w:t xml:space="preserve">تجربة </w:t>
            </w:r>
            <w:r w:rsidRPr="00B00758">
              <w:rPr>
                <w:rFonts w:ascii="Simplified Arabic" w:eastAsia="Calibri" w:hAnsi="Simplified Arabic" w:cs="Simplified Arabic"/>
                <w:smallCaps/>
                <w:color w:val="000000"/>
                <w:spacing w:val="5"/>
                <w:sz w:val="28"/>
                <w:szCs w:val="28"/>
                <w:rtl/>
              </w:rPr>
              <w:t xml:space="preserve">الجمعية المصرية للتنمية الشاملة. </w:t>
            </w:r>
          </w:p>
          <w:p w14:paraId="5C327BF3" w14:textId="5AF4D8EF" w:rsidR="00311FB8" w:rsidRPr="00B00758" w:rsidRDefault="00311FB8" w:rsidP="00B00758">
            <w:pPr>
              <w:numPr>
                <w:ilvl w:val="0"/>
                <w:numId w:val="5"/>
              </w:numPr>
              <w:contextualSpacing/>
              <w:rPr>
                <w:rFonts w:ascii="Simplified Arabic" w:eastAsia="Calibri" w:hAnsi="Simplified Arabic" w:cs="Simplified Arabic"/>
                <w:smallCaps/>
                <w:color w:val="000000"/>
                <w:spacing w:val="5"/>
                <w:sz w:val="28"/>
                <w:szCs w:val="28"/>
              </w:rPr>
            </w:pPr>
            <w:r>
              <w:rPr>
                <w:rFonts w:ascii="Simplified Arabic" w:eastAsia="Calibri" w:hAnsi="Simplified Arabic" w:cs="Simplified Arabic" w:hint="cs"/>
                <w:smallCaps/>
                <w:color w:val="000000"/>
                <w:spacing w:val="5"/>
                <w:sz w:val="28"/>
                <w:szCs w:val="28"/>
                <w:rtl/>
              </w:rPr>
              <w:t xml:space="preserve">تجربة </w:t>
            </w:r>
            <w:r w:rsidRPr="00B00758">
              <w:rPr>
                <w:rFonts w:ascii="Simplified Arabic" w:eastAsia="Calibri" w:hAnsi="Simplified Arabic" w:cs="Simplified Arabic"/>
                <w:smallCaps/>
                <w:color w:val="000000"/>
                <w:spacing w:val="5"/>
                <w:sz w:val="28"/>
                <w:szCs w:val="28"/>
                <w:rtl/>
              </w:rPr>
              <w:t xml:space="preserve">جمعية الصعيد للتربية. </w:t>
            </w:r>
          </w:p>
          <w:p w14:paraId="17CA0853" w14:textId="5723CF3A" w:rsidR="00311FB8" w:rsidRPr="00B00758" w:rsidRDefault="00311FB8" w:rsidP="00B00758">
            <w:pPr>
              <w:numPr>
                <w:ilvl w:val="0"/>
                <w:numId w:val="5"/>
              </w:numPr>
              <w:contextualSpacing/>
              <w:rPr>
                <w:rFonts w:ascii="Simplified Arabic" w:eastAsia="Calibri" w:hAnsi="Simplified Arabic" w:cs="Simplified Arabic"/>
                <w:smallCaps/>
                <w:color w:val="000000"/>
                <w:spacing w:val="5"/>
                <w:sz w:val="28"/>
                <w:szCs w:val="28"/>
              </w:rPr>
            </w:pPr>
            <w:r>
              <w:rPr>
                <w:rFonts w:ascii="Simplified Arabic" w:eastAsia="Calibri" w:hAnsi="Simplified Arabic" w:cs="Simplified Arabic" w:hint="cs"/>
                <w:smallCaps/>
                <w:color w:val="000000"/>
                <w:spacing w:val="5"/>
                <w:sz w:val="28"/>
                <w:szCs w:val="28"/>
                <w:rtl/>
              </w:rPr>
              <w:t xml:space="preserve">تجربة </w:t>
            </w:r>
            <w:r w:rsidRPr="00B00758">
              <w:rPr>
                <w:rFonts w:ascii="Simplified Arabic" w:eastAsia="Calibri" w:hAnsi="Simplified Arabic" w:cs="Simplified Arabic"/>
                <w:smallCaps/>
                <w:color w:val="000000"/>
                <w:spacing w:val="5"/>
                <w:sz w:val="28"/>
                <w:szCs w:val="28"/>
                <w:rtl/>
              </w:rPr>
              <w:t>مؤسسة مصر الخير.</w:t>
            </w:r>
          </w:p>
          <w:p w14:paraId="1B46436F" w14:textId="77777777" w:rsidR="00311FB8" w:rsidRDefault="00311FB8" w:rsidP="00B00758">
            <w:pPr>
              <w:numPr>
                <w:ilvl w:val="0"/>
                <w:numId w:val="5"/>
              </w:numPr>
              <w:contextualSpacing/>
              <w:rPr>
                <w:rFonts w:ascii="Simplified Arabic" w:eastAsia="Calibri" w:hAnsi="Simplified Arabic" w:cs="Simplified Arabic"/>
                <w:b/>
                <w:bCs/>
                <w:smallCaps/>
                <w:color w:val="000000"/>
                <w:spacing w:val="5"/>
                <w:sz w:val="28"/>
                <w:szCs w:val="28"/>
              </w:rPr>
            </w:pPr>
            <w:r w:rsidRPr="00B00758">
              <w:rPr>
                <w:rFonts w:ascii="Simplified Arabic" w:eastAsia="Calibri" w:hAnsi="Simplified Arabic" w:cs="Simplified Arabic"/>
                <w:smallCaps/>
                <w:color w:val="000000"/>
                <w:spacing w:val="5"/>
                <w:sz w:val="28"/>
                <w:szCs w:val="28"/>
                <w:rtl/>
              </w:rPr>
              <w:t>تجربة جمعية  حواء المستقبل.</w:t>
            </w:r>
          </w:p>
          <w:p w14:paraId="3CAE12F9" w14:textId="52C2F0A9" w:rsidR="00311FB8" w:rsidRPr="00AC10AD" w:rsidRDefault="00311FB8" w:rsidP="00311FB8">
            <w:pPr>
              <w:ind w:left="360"/>
              <w:contextualSpacing/>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 xml:space="preserve">التعقيب علي تجارب الجمعيات </w:t>
            </w:r>
          </w:p>
        </w:tc>
        <w:tc>
          <w:tcPr>
            <w:tcW w:w="1417" w:type="dxa"/>
          </w:tcPr>
          <w:p w14:paraId="4E14CB35" w14:textId="74CCFBCE" w:rsidR="00311FB8" w:rsidRDefault="00280DD4" w:rsidP="001A0C9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lastRenderedPageBreak/>
              <w:t>55</w:t>
            </w:r>
          </w:p>
          <w:p w14:paraId="5060042A" w14:textId="77777777" w:rsidR="00311FB8" w:rsidRDefault="00311FB8" w:rsidP="001A0C95">
            <w:pPr>
              <w:jc w:val="center"/>
              <w:rPr>
                <w:rFonts w:ascii="Simplified Arabic" w:eastAsia="Calibri" w:hAnsi="Simplified Arabic" w:cs="Simplified Arabic"/>
                <w:b/>
                <w:bCs/>
                <w:smallCaps/>
                <w:color w:val="000000"/>
                <w:spacing w:val="5"/>
                <w:sz w:val="28"/>
                <w:szCs w:val="28"/>
                <w:rtl/>
              </w:rPr>
            </w:pPr>
          </w:p>
          <w:p w14:paraId="41E5D0BF" w14:textId="6D006059" w:rsidR="00311FB8" w:rsidRDefault="00280DD4" w:rsidP="001A0C9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lastRenderedPageBreak/>
              <w:t>56</w:t>
            </w:r>
          </w:p>
          <w:p w14:paraId="75B51707" w14:textId="5C91286A" w:rsidR="00311FB8" w:rsidRDefault="00280DD4" w:rsidP="001A0C9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60</w:t>
            </w:r>
          </w:p>
          <w:p w14:paraId="66EED8BE" w14:textId="417F90EC" w:rsidR="00311FB8" w:rsidRDefault="00280DD4" w:rsidP="001A0C9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62</w:t>
            </w:r>
          </w:p>
          <w:p w14:paraId="6C0B7E8E" w14:textId="205EB4E9" w:rsidR="00311FB8" w:rsidRDefault="00280DD4" w:rsidP="001A0C9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64</w:t>
            </w:r>
          </w:p>
          <w:p w14:paraId="5F7CD868" w14:textId="35553E5E" w:rsidR="00311FB8" w:rsidRDefault="00280DD4" w:rsidP="001A0C9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65</w:t>
            </w:r>
          </w:p>
          <w:p w14:paraId="245FD6E2" w14:textId="1BD708B0" w:rsidR="00311FB8" w:rsidRPr="00AC10AD" w:rsidRDefault="00280DD4" w:rsidP="00311FB8">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72</w:t>
            </w:r>
          </w:p>
        </w:tc>
      </w:tr>
      <w:tr w:rsidR="00311FB8" w:rsidRPr="00AC10AD" w14:paraId="5060FB55" w14:textId="77777777" w:rsidTr="00B122C5">
        <w:tc>
          <w:tcPr>
            <w:tcW w:w="7170" w:type="dxa"/>
          </w:tcPr>
          <w:p w14:paraId="5FCDA70E" w14:textId="56B54F33" w:rsidR="00311FB8" w:rsidRPr="006A3B40" w:rsidRDefault="00311FB8" w:rsidP="006A3B40">
            <w:pPr>
              <w:pStyle w:val="ListParagraph"/>
              <w:ind w:left="112" w:right="31"/>
              <w:jc w:val="lowKashida"/>
              <w:rPr>
                <w:rFonts w:ascii="Simplified Arabic" w:eastAsia="Calibri" w:hAnsi="Simplified Arabic" w:cs="Simplified Arabic"/>
                <w:b/>
                <w:bCs/>
                <w:smallCaps/>
                <w:color w:val="000000"/>
                <w:spacing w:val="5"/>
                <w:sz w:val="28"/>
                <w:szCs w:val="28"/>
                <w:rtl/>
              </w:rPr>
            </w:pPr>
            <w:r w:rsidRPr="006A3B40">
              <w:rPr>
                <w:rFonts w:ascii="Calibri" w:eastAsia="Calibri" w:hAnsi="Calibri" w:cs="Simplified Arabic" w:hint="cs"/>
                <w:b/>
                <w:bCs/>
                <w:noProof/>
                <w:color w:val="000000"/>
                <w:sz w:val="28"/>
                <w:szCs w:val="28"/>
                <w:rtl/>
              </w:rPr>
              <w:lastRenderedPageBreak/>
              <w:t>ثالثًا: تحليل اطار الشراكة الحالي بين الجمعيات الأهلية ووزارة التربية والتعليم.</w:t>
            </w:r>
          </w:p>
        </w:tc>
        <w:tc>
          <w:tcPr>
            <w:tcW w:w="1417" w:type="dxa"/>
          </w:tcPr>
          <w:p w14:paraId="6F8EB274" w14:textId="62EE6C36" w:rsidR="00311FB8" w:rsidRPr="00AC10AD" w:rsidRDefault="00280DD4" w:rsidP="001A0C9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73</w:t>
            </w:r>
          </w:p>
        </w:tc>
      </w:tr>
      <w:tr w:rsidR="00311FB8" w:rsidRPr="00AC10AD" w14:paraId="451DCA9E" w14:textId="77777777" w:rsidTr="00B122C5">
        <w:tc>
          <w:tcPr>
            <w:tcW w:w="7170" w:type="dxa"/>
          </w:tcPr>
          <w:p w14:paraId="5B58343F" w14:textId="77777777" w:rsidR="00311FB8" w:rsidRDefault="00311FB8" w:rsidP="001A0C95">
            <w:pPr>
              <w:ind w:left="112" w:right="31"/>
              <w:jc w:val="lowKashida"/>
              <w:rPr>
                <w:rFonts w:ascii="Calibri" w:eastAsia="Calibri" w:hAnsi="Calibri" w:cs="Simplified Arabic"/>
                <w:b/>
                <w:bCs/>
                <w:noProof/>
                <w:color w:val="000000"/>
                <w:sz w:val="28"/>
                <w:szCs w:val="28"/>
                <w:rtl/>
              </w:rPr>
            </w:pPr>
            <w:r w:rsidRPr="006A3B40">
              <w:rPr>
                <w:rFonts w:ascii="Calibri" w:eastAsia="Calibri" w:hAnsi="Calibri" w:cs="Simplified Arabic"/>
                <w:b/>
                <w:bCs/>
                <w:noProof/>
                <w:color w:val="000000"/>
                <w:sz w:val="28"/>
                <w:szCs w:val="28"/>
                <w:rtl/>
              </w:rPr>
              <w:t>رابعًا: أهم إشكاليات الشراكة بين القطاع الحكومى والجمعيات الأهلية في مجال العمل بالمواطنة</w:t>
            </w:r>
            <w:r w:rsidRPr="006A3B40">
              <w:rPr>
                <w:rFonts w:ascii="Calibri" w:eastAsia="Calibri" w:hAnsi="Calibri" w:cs="Simplified Arabic" w:hint="cs"/>
                <w:b/>
                <w:bCs/>
                <w:noProof/>
                <w:color w:val="000000"/>
                <w:sz w:val="28"/>
                <w:szCs w:val="28"/>
                <w:rtl/>
              </w:rPr>
              <w:t>.</w:t>
            </w:r>
          </w:p>
          <w:p w14:paraId="40B8CFBC" w14:textId="652738A0" w:rsidR="00311FB8" w:rsidRPr="00311FB8" w:rsidRDefault="00311FB8" w:rsidP="001A0C95">
            <w:pPr>
              <w:ind w:left="112" w:right="31"/>
              <w:jc w:val="lowKashida"/>
              <w:rPr>
                <w:rFonts w:ascii="Calibri" w:eastAsia="Calibri" w:hAnsi="Calibri" w:cs="Simplified Arabic"/>
                <w:noProof/>
                <w:color w:val="000000"/>
                <w:sz w:val="28"/>
                <w:szCs w:val="28"/>
                <w:rtl/>
              </w:rPr>
            </w:pPr>
            <w:r>
              <w:rPr>
                <w:rFonts w:ascii="Calibri" w:eastAsia="Calibri" w:hAnsi="Calibri" w:cs="Simplified Arabic" w:hint="cs"/>
                <w:b/>
                <w:bCs/>
                <w:noProof/>
                <w:color w:val="000000"/>
                <w:sz w:val="28"/>
                <w:szCs w:val="28"/>
                <w:rtl/>
              </w:rPr>
              <w:t xml:space="preserve">                </w:t>
            </w:r>
            <w:r w:rsidRPr="00311FB8">
              <w:rPr>
                <w:rFonts w:ascii="Calibri" w:eastAsia="Calibri" w:hAnsi="Calibri" w:cs="Simplified Arabic" w:hint="cs"/>
                <w:noProof/>
                <w:color w:val="000000"/>
                <w:sz w:val="28"/>
                <w:szCs w:val="28"/>
                <w:rtl/>
              </w:rPr>
              <w:t xml:space="preserve">مخرجات تطبيق دليل المقابلة المعد في إطار الدراسة </w:t>
            </w:r>
          </w:p>
        </w:tc>
        <w:tc>
          <w:tcPr>
            <w:tcW w:w="1417" w:type="dxa"/>
          </w:tcPr>
          <w:p w14:paraId="2CB44C8F" w14:textId="19C6C8B6" w:rsidR="00311FB8" w:rsidRDefault="00280DD4" w:rsidP="001A0C9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80</w:t>
            </w:r>
          </w:p>
          <w:p w14:paraId="1BE9DC26" w14:textId="77777777" w:rsidR="00311FB8" w:rsidRDefault="00311FB8" w:rsidP="001A0C95">
            <w:pPr>
              <w:jc w:val="center"/>
              <w:rPr>
                <w:rFonts w:ascii="Simplified Arabic" w:eastAsia="Calibri" w:hAnsi="Simplified Arabic" w:cs="Simplified Arabic"/>
                <w:b/>
                <w:bCs/>
                <w:smallCaps/>
                <w:color w:val="000000"/>
                <w:spacing w:val="5"/>
                <w:sz w:val="28"/>
                <w:szCs w:val="28"/>
                <w:rtl/>
              </w:rPr>
            </w:pPr>
          </w:p>
          <w:p w14:paraId="0D0648A6" w14:textId="315E5F00" w:rsidR="00311FB8" w:rsidRDefault="00280DD4" w:rsidP="001A0C9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80</w:t>
            </w:r>
          </w:p>
        </w:tc>
      </w:tr>
      <w:tr w:rsidR="00280DD4" w:rsidRPr="00AC10AD" w14:paraId="4A29A731" w14:textId="77777777" w:rsidTr="00B122C5">
        <w:tc>
          <w:tcPr>
            <w:tcW w:w="7170" w:type="dxa"/>
          </w:tcPr>
          <w:p w14:paraId="3A8A98EA" w14:textId="129778C9" w:rsidR="00280DD4" w:rsidRPr="00280DD4" w:rsidRDefault="00280DD4" w:rsidP="00280DD4">
            <w:pPr>
              <w:pStyle w:val="ListParagraph"/>
              <w:numPr>
                <w:ilvl w:val="0"/>
                <w:numId w:val="5"/>
              </w:numPr>
              <w:ind w:right="31"/>
              <w:jc w:val="lowKashida"/>
              <w:rPr>
                <w:rFonts w:ascii="Calibri" w:eastAsia="Calibri" w:hAnsi="Calibri" w:cs="Simplified Arabic"/>
                <w:b/>
                <w:bCs/>
                <w:noProof/>
                <w:color w:val="000000"/>
                <w:sz w:val="28"/>
                <w:szCs w:val="28"/>
                <w:rtl/>
              </w:rPr>
            </w:pPr>
            <w:r w:rsidRPr="00280DD4">
              <w:rPr>
                <w:rFonts w:ascii="Calibri" w:eastAsia="Calibri" w:hAnsi="Calibri" w:cs="Simplified Arabic" w:hint="cs"/>
                <w:b/>
                <w:bCs/>
                <w:noProof/>
                <w:color w:val="000000"/>
                <w:sz w:val="28"/>
                <w:szCs w:val="28"/>
                <w:rtl/>
              </w:rPr>
              <w:t>ملخص الفصل الثانى</w:t>
            </w:r>
          </w:p>
        </w:tc>
        <w:tc>
          <w:tcPr>
            <w:tcW w:w="1417" w:type="dxa"/>
          </w:tcPr>
          <w:p w14:paraId="7219283D" w14:textId="1576B164" w:rsidR="00280DD4" w:rsidRDefault="00280DD4" w:rsidP="001A0C95">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83</w:t>
            </w:r>
          </w:p>
        </w:tc>
      </w:tr>
      <w:tr w:rsidR="00311FB8" w:rsidRPr="00AC10AD" w14:paraId="19CF0315" w14:textId="77777777" w:rsidTr="00636950">
        <w:tc>
          <w:tcPr>
            <w:tcW w:w="7170" w:type="dxa"/>
            <w:shd w:val="clear" w:color="auto" w:fill="D9D9D9" w:themeFill="background1" w:themeFillShade="D9"/>
          </w:tcPr>
          <w:p w14:paraId="61E7D1C7" w14:textId="77777777" w:rsidR="00311FB8" w:rsidRPr="00636950" w:rsidRDefault="00311FB8" w:rsidP="00AC10AD">
            <w:pPr>
              <w:jc w:val="center"/>
              <w:rPr>
                <w:rFonts w:ascii="Simplified Arabic" w:eastAsia="Calibri" w:hAnsi="Simplified Arabic" w:cs="Simplified Arabic"/>
                <w:b/>
                <w:bCs/>
                <w:smallCaps/>
                <w:color w:val="000000"/>
                <w:sz w:val="32"/>
                <w:szCs w:val="32"/>
                <w:rtl/>
              </w:rPr>
            </w:pPr>
            <w:r w:rsidRPr="00636950">
              <w:rPr>
                <w:rFonts w:ascii="Simplified Arabic" w:eastAsia="Calibri" w:hAnsi="Simplified Arabic" w:cs="Simplified Arabic"/>
                <w:b/>
                <w:bCs/>
                <w:smallCaps/>
                <w:color w:val="000000"/>
                <w:sz w:val="32"/>
                <w:szCs w:val="32"/>
                <w:rtl/>
              </w:rPr>
              <w:t>الفصل الثالث</w:t>
            </w:r>
          </w:p>
          <w:p w14:paraId="1567AEB7" w14:textId="77777777" w:rsidR="00311FB8" w:rsidRPr="00AC10AD" w:rsidRDefault="00311FB8" w:rsidP="00AC10AD">
            <w:pPr>
              <w:jc w:val="center"/>
              <w:rPr>
                <w:rFonts w:ascii="Simplified Arabic" w:eastAsia="Calibri" w:hAnsi="Simplified Arabic" w:cs="Simplified Arabic"/>
                <w:b/>
                <w:bCs/>
                <w:smallCaps/>
                <w:color w:val="000000"/>
                <w:spacing w:val="5"/>
                <w:sz w:val="28"/>
                <w:szCs w:val="28"/>
                <w:rtl/>
              </w:rPr>
            </w:pPr>
            <w:r w:rsidRPr="00636950">
              <w:rPr>
                <w:rFonts w:ascii="Simplified Arabic" w:eastAsia="Calibri" w:hAnsi="Simplified Arabic" w:cs="Simplified Arabic"/>
                <w:b/>
                <w:bCs/>
                <w:smallCaps/>
                <w:color w:val="000000"/>
                <w:sz w:val="32"/>
                <w:szCs w:val="32"/>
                <w:rtl/>
              </w:rPr>
              <w:t>الدراسة الميدانية</w:t>
            </w:r>
          </w:p>
        </w:tc>
        <w:tc>
          <w:tcPr>
            <w:tcW w:w="1417" w:type="dxa"/>
            <w:shd w:val="clear" w:color="auto" w:fill="D9D9D9" w:themeFill="background1" w:themeFillShade="D9"/>
          </w:tcPr>
          <w:p w14:paraId="45A659C7" w14:textId="2C3E7B6F" w:rsidR="00311FB8" w:rsidRPr="00AC10AD" w:rsidRDefault="00280DD4" w:rsidP="00280DD4">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85</w:t>
            </w:r>
            <w:r w:rsidR="00311FB8">
              <w:rPr>
                <w:rFonts w:ascii="Simplified Arabic" w:eastAsia="Calibri" w:hAnsi="Simplified Arabic" w:cs="Simplified Arabic" w:hint="cs"/>
                <w:b/>
                <w:bCs/>
                <w:smallCaps/>
                <w:color w:val="000000"/>
                <w:spacing w:val="5"/>
                <w:sz w:val="28"/>
                <w:szCs w:val="28"/>
                <w:rtl/>
              </w:rPr>
              <w:t>-</w:t>
            </w:r>
            <w:r>
              <w:rPr>
                <w:rFonts w:ascii="Simplified Arabic" w:eastAsia="Calibri" w:hAnsi="Simplified Arabic" w:cs="Simplified Arabic" w:hint="cs"/>
                <w:b/>
                <w:bCs/>
                <w:smallCaps/>
                <w:color w:val="000000"/>
                <w:spacing w:val="5"/>
                <w:sz w:val="28"/>
                <w:szCs w:val="28"/>
                <w:rtl/>
              </w:rPr>
              <w:t>125</w:t>
            </w:r>
          </w:p>
        </w:tc>
      </w:tr>
      <w:tr w:rsidR="00311FB8" w:rsidRPr="00AC10AD" w14:paraId="6CE0F689" w14:textId="77777777" w:rsidTr="00B122C5">
        <w:tc>
          <w:tcPr>
            <w:tcW w:w="7170" w:type="dxa"/>
          </w:tcPr>
          <w:p w14:paraId="35B603A9" w14:textId="77777777" w:rsidR="00311FB8" w:rsidRPr="00AC10AD" w:rsidRDefault="00311FB8" w:rsidP="00AC10AD">
            <w:pPr>
              <w:numPr>
                <w:ilvl w:val="0"/>
                <w:numId w:val="2"/>
              </w:numPr>
              <w:contextualSpacing/>
              <w:jc w:val="lowKashida"/>
              <w:rPr>
                <w:rFonts w:ascii="Simplified Arabic" w:eastAsia="Calibri" w:hAnsi="Simplified Arabic" w:cs="Simplified Arabic"/>
                <w:b/>
                <w:bCs/>
                <w:smallCaps/>
                <w:color w:val="000000"/>
                <w:spacing w:val="5"/>
                <w:sz w:val="28"/>
                <w:szCs w:val="28"/>
                <w:rtl/>
              </w:rPr>
            </w:pPr>
            <w:r w:rsidRPr="00AC10AD">
              <w:rPr>
                <w:rFonts w:ascii="Simplified Arabic" w:eastAsia="Calibri" w:hAnsi="Simplified Arabic" w:cs="Simplified Arabic"/>
                <w:b/>
                <w:bCs/>
                <w:smallCaps/>
                <w:color w:val="000000"/>
                <w:spacing w:val="5"/>
                <w:sz w:val="28"/>
                <w:szCs w:val="28"/>
                <w:rtl/>
              </w:rPr>
              <w:t>مقدمة.</w:t>
            </w:r>
          </w:p>
        </w:tc>
        <w:tc>
          <w:tcPr>
            <w:tcW w:w="1417" w:type="dxa"/>
          </w:tcPr>
          <w:p w14:paraId="22B74BBA" w14:textId="483391A4" w:rsidR="00311FB8" w:rsidRPr="00AC10AD" w:rsidRDefault="00280DD4" w:rsidP="006306F1">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87</w:t>
            </w:r>
          </w:p>
        </w:tc>
      </w:tr>
      <w:tr w:rsidR="00280DD4" w:rsidRPr="00AC10AD" w14:paraId="10BE2875" w14:textId="77777777" w:rsidTr="00B122C5">
        <w:tc>
          <w:tcPr>
            <w:tcW w:w="7170" w:type="dxa"/>
          </w:tcPr>
          <w:p w14:paraId="0D5EC90E" w14:textId="77777777" w:rsidR="00280DD4" w:rsidRPr="00AC10AD" w:rsidRDefault="00280DD4" w:rsidP="00AC10AD">
            <w:pPr>
              <w:numPr>
                <w:ilvl w:val="0"/>
                <w:numId w:val="2"/>
              </w:numPr>
              <w:contextualSpacing/>
              <w:jc w:val="lowKashida"/>
              <w:rPr>
                <w:rFonts w:ascii="Simplified Arabic" w:eastAsia="Calibri" w:hAnsi="Simplified Arabic" w:cs="Simplified Arabic"/>
                <w:b/>
                <w:bCs/>
                <w:smallCaps/>
                <w:color w:val="000000"/>
                <w:spacing w:val="5"/>
                <w:sz w:val="28"/>
                <w:szCs w:val="28"/>
                <w:rtl/>
              </w:rPr>
            </w:pPr>
            <w:r w:rsidRPr="00AC10AD">
              <w:rPr>
                <w:rFonts w:ascii="Simplified Arabic" w:eastAsia="Calibri" w:hAnsi="Simplified Arabic" w:cs="Simplified Arabic"/>
                <w:b/>
                <w:bCs/>
                <w:smallCaps/>
                <w:color w:val="000000"/>
                <w:spacing w:val="5"/>
                <w:sz w:val="28"/>
                <w:szCs w:val="28"/>
                <w:rtl/>
              </w:rPr>
              <w:t>أهمية الدراسة.</w:t>
            </w:r>
          </w:p>
        </w:tc>
        <w:tc>
          <w:tcPr>
            <w:tcW w:w="1417" w:type="dxa"/>
          </w:tcPr>
          <w:p w14:paraId="0853C521" w14:textId="7AE66097" w:rsidR="00280DD4" w:rsidRPr="00AC10AD" w:rsidRDefault="00280DD4" w:rsidP="006306F1">
            <w:pPr>
              <w:jc w:val="center"/>
              <w:rPr>
                <w:rFonts w:ascii="Simplified Arabic" w:eastAsia="Calibri" w:hAnsi="Simplified Arabic" w:cs="Simplified Arabic"/>
                <w:b/>
                <w:bCs/>
                <w:smallCaps/>
                <w:color w:val="000000"/>
                <w:spacing w:val="5"/>
                <w:sz w:val="28"/>
                <w:szCs w:val="28"/>
                <w:rtl/>
              </w:rPr>
            </w:pPr>
            <w:r w:rsidRPr="00FF0673">
              <w:rPr>
                <w:rFonts w:ascii="Simplified Arabic" w:eastAsia="Calibri" w:hAnsi="Simplified Arabic" w:cs="Simplified Arabic" w:hint="cs"/>
                <w:b/>
                <w:bCs/>
                <w:smallCaps/>
                <w:color w:val="000000"/>
                <w:spacing w:val="5"/>
                <w:sz w:val="28"/>
                <w:szCs w:val="28"/>
                <w:rtl/>
              </w:rPr>
              <w:t>87</w:t>
            </w:r>
          </w:p>
        </w:tc>
      </w:tr>
      <w:tr w:rsidR="00280DD4" w:rsidRPr="00AC10AD" w14:paraId="53C7AE02" w14:textId="77777777" w:rsidTr="00B122C5">
        <w:trPr>
          <w:trHeight w:val="273"/>
        </w:trPr>
        <w:tc>
          <w:tcPr>
            <w:tcW w:w="7170" w:type="dxa"/>
          </w:tcPr>
          <w:p w14:paraId="6A22BD16" w14:textId="77777777" w:rsidR="00280DD4" w:rsidRPr="00AC10AD" w:rsidRDefault="00280DD4" w:rsidP="00AC10AD">
            <w:pPr>
              <w:numPr>
                <w:ilvl w:val="0"/>
                <w:numId w:val="2"/>
              </w:numPr>
              <w:contextualSpacing/>
              <w:jc w:val="lowKashida"/>
              <w:rPr>
                <w:rFonts w:ascii="Simplified Arabic" w:eastAsia="Calibri" w:hAnsi="Simplified Arabic" w:cs="Simplified Arabic"/>
                <w:b/>
                <w:bCs/>
                <w:smallCaps/>
                <w:color w:val="000000"/>
                <w:spacing w:val="5"/>
                <w:sz w:val="28"/>
                <w:szCs w:val="28"/>
                <w:rtl/>
              </w:rPr>
            </w:pPr>
            <w:r w:rsidRPr="00AC10AD">
              <w:rPr>
                <w:rFonts w:ascii="Simplified Arabic" w:eastAsia="Calibri" w:hAnsi="Simplified Arabic" w:cs="Simplified Arabic"/>
                <w:b/>
                <w:bCs/>
                <w:smallCaps/>
                <w:color w:val="000000"/>
                <w:spacing w:val="5"/>
                <w:sz w:val="28"/>
                <w:szCs w:val="28"/>
                <w:rtl/>
              </w:rPr>
              <w:t>أهداف الدراسة.</w:t>
            </w:r>
          </w:p>
        </w:tc>
        <w:tc>
          <w:tcPr>
            <w:tcW w:w="1417" w:type="dxa"/>
          </w:tcPr>
          <w:p w14:paraId="51BCD1C1" w14:textId="7565A5A8" w:rsidR="00280DD4" w:rsidRPr="00AC10AD" w:rsidRDefault="00280DD4" w:rsidP="006306F1">
            <w:pPr>
              <w:jc w:val="center"/>
              <w:rPr>
                <w:rFonts w:ascii="Simplified Arabic" w:eastAsia="Calibri" w:hAnsi="Simplified Arabic" w:cs="Simplified Arabic"/>
                <w:b/>
                <w:bCs/>
                <w:smallCaps/>
                <w:color w:val="000000"/>
                <w:spacing w:val="5"/>
                <w:sz w:val="28"/>
                <w:szCs w:val="28"/>
                <w:rtl/>
              </w:rPr>
            </w:pPr>
            <w:r w:rsidRPr="00FF0673">
              <w:rPr>
                <w:rFonts w:ascii="Simplified Arabic" w:eastAsia="Calibri" w:hAnsi="Simplified Arabic" w:cs="Simplified Arabic" w:hint="cs"/>
                <w:b/>
                <w:bCs/>
                <w:smallCaps/>
                <w:color w:val="000000"/>
                <w:spacing w:val="5"/>
                <w:sz w:val="28"/>
                <w:szCs w:val="28"/>
                <w:rtl/>
              </w:rPr>
              <w:t>87</w:t>
            </w:r>
          </w:p>
        </w:tc>
      </w:tr>
      <w:tr w:rsidR="00311FB8" w:rsidRPr="00AC10AD" w14:paraId="1251ACFC" w14:textId="77777777" w:rsidTr="00B122C5">
        <w:trPr>
          <w:trHeight w:val="376"/>
        </w:trPr>
        <w:tc>
          <w:tcPr>
            <w:tcW w:w="7170" w:type="dxa"/>
          </w:tcPr>
          <w:p w14:paraId="2E6B54D9" w14:textId="77777777" w:rsidR="00311FB8" w:rsidRPr="00AC10AD" w:rsidRDefault="00311FB8" w:rsidP="00AC10AD">
            <w:pPr>
              <w:numPr>
                <w:ilvl w:val="0"/>
                <w:numId w:val="2"/>
              </w:numPr>
              <w:contextualSpacing/>
              <w:jc w:val="lowKashida"/>
              <w:rPr>
                <w:rFonts w:ascii="Simplified Arabic" w:eastAsia="Calibri" w:hAnsi="Simplified Arabic" w:cs="Simplified Arabic"/>
                <w:b/>
                <w:bCs/>
                <w:smallCaps/>
                <w:color w:val="000000"/>
                <w:spacing w:val="5"/>
                <w:sz w:val="28"/>
                <w:szCs w:val="28"/>
                <w:rtl/>
              </w:rPr>
            </w:pPr>
            <w:r w:rsidRPr="00AC10AD">
              <w:rPr>
                <w:rFonts w:ascii="Simplified Arabic" w:eastAsia="Calibri" w:hAnsi="Simplified Arabic" w:cs="Simplified Arabic"/>
                <w:b/>
                <w:bCs/>
                <w:smallCaps/>
                <w:color w:val="000000"/>
                <w:spacing w:val="5"/>
                <w:sz w:val="28"/>
                <w:szCs w:val="28"/>
                <w:rtl/>
              </w:rPr>
              <w:t>تساؤلات الدراسة.</w:t>
            </w:r>
          </w:p>
        </w:tc>
        <w:tc>
          <w:tcPr>
            <w:tcW w:w="1417" w:type="dxa"/>
          </w:tcPr>
          <w:p w14:paraId="66A2E5AB" w14:textId="0C6BD544" w:rsidR="00311FB8" w:rsidRPr="00AC10AD" w:rsidRDefault="00280DD4" w:rsidP="006306F1">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88</w:t>
            </w:r>
          </w:p>
        </w:tc>
      </w:tr>
      <w:tr w:rsidR="00311FB8" w:rsidRPr="00AC10AD" w14:paraId="492437E1" w14:textId="77777777" w:rsidTr="00B122C5">
        <w:tc>
          <w:tcPr>
            <w:tcW w:w="7170" w:type="dxa"/>
          </w:tcPr>
          <w:p w14:paraId="62660D8C" w14:textId="77777777" w:rsidR="00311FB8" w:rsidRPr="00AC10AD" w:rsidRDefault="00311FB8" w:rsidP="00AC10AD">
            <w:pPr>
              <w:numPr>
                <w:ilvl w:val="0"/>
                <w:numId w:val="2"/>
              </w:numPr>
              <w:contextualSpacing/>
              <w:jc w:val="lowKashida"/>
              <w:rPr>
                <w:rFonts w:ascii="Simplified Arabic" w:eastAsia="Calibri" w:hAnsi="Simplified Arabic" w:cs="Simplified Arabic"/>
                <w:b/>
                <w:bCs/>
                <w:smallCaps/>
                <w:color w:val="000000"/>
                <w:spacing w:val="5"/>
                <w:sz w:val="28"/>
                <w:szCs w:val="28"/>
                <w:rtl/>
              </w:rPr>
            </w:pPr>
            <w:r w:rsidRPr="00AC10AD">
              <w:rPr>
                <w:rFonts w:ascii="Simplified Arabic" w:eastAsia="Calibri" w:hAnsi="Simplified Arabic" w:cs="Simplified Arabic"/>
                <w:b/>
                <w:bCs/>
                <w:smallCaps/>
                <w:color w:val="000000"/>
                <w:spacing w:val="5"/>
                <w:sz w:val="28"/>
                <w:szCs w:val="28"/>
                <w:rtl/>
              </w:rPr>
              <w:t>أداوات الدراسة.</w:t>
            </w:r>
          </w:p>
        </w:tc>
        <w:tc>
          <w:tcPr>
            <w:tcW w:w="1417" w:type="dxa"/>
          </w:tcPr>
          <w:p w14:paraId="00229113" w14:textId="3118D3FE" w:rsidR="00311FB8" w:rsidRPr="00AC10AD" w:rsidRDefault="00280DD4" w:rsidP="006306F1">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89</w:t>
            </w:r>
          </w:p>
        </w:tc>
      </w:tr>
      <w:tr w:rsidR="00311FB8" w:rsidRPr="00AC10AD" w14:paraId="27DAC59C" w14:textId="77777777" w:rsidTr="00B122C5">
        <w:tc>
          <w:tcPr>
            <w:tcW w:w="7170" w:type="dxa"/>
          </w:tcPr>
          <w:p w14:paraId="0D809280" w14:textId="77777777" w:rsidR="00311FB8" w:rsidRPr="00AC10AD" w:rsidRDefault="00311FB8" w:rsidP="00AC10AD">
            <w:pPr>
              <w:numPr>
                <w:ilvl w:val="0"/>
                <w:numId w:val="2"/>
              </w:numPr>
              <w:contextualSpacing/>
              <w:jc w:val="lowKashida"/>
              <w:rPr>
                <w:rFonts w:ascii="Simplified Arabic" w:eastAsia="Calibri" w:hAnsi="Simplified Arabic" w:cs="Simplified Arabic"/>
                <w:b/>
                <w:bCs/>
                <w:smallCaps/>
                <w:color w:val="000000"/>
                <w:spacing w:val="5"/>
                <w:sz w:val="28"/>
                <w:szCs w:val="28"/>
                <w:rtl/>
              </w:rPr>
            </w:pPr>
            <w:r w:rsidRPr="00AC10AD">
              <w:rPr>
                <w:rFonts w:ascii="Simplified Arabic" w:eastAsia="Calibri" w:hAnsi="Simplified Arabic" w:cs="Simplified Arabic"/>
                <w:b/>
                <w:bCs/>
                <w:smallCaps/>
                <w:color w:val="000000"/>
                <w:spacing w:val="5"/>
                <w:sz w:val="28"/>
                <w:szCs w:val="28"/>
                <w:rtl/>
              </w:rPr>
              <w:t>الإطار الزماني والمكاني .</w:t>
            </w:r>
          </w:p>
        </w:tc>
        <w:tc>
          <w:tcPr>
            <w:tcW w:w="1417" w:type="dxa"/>
          </w:tcPr>
          <w:p w14:paraId="1880FF9C" w14:textId="02FAC898" w:rsidR="00311FB8" w:rsidRPr="00AC10AD" w:rsidRDefault="00280DD4" w:rsidP="006306F1">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89</w:t>
            </w:r>
          </w:p>
        </w:tc>
      </w:tr>
      <w:tr w:rsidR="00311FB8" w:rsidRPr="00AC10AD" w14:paraId="3562F67A" w14:textId="77777777" w:rsidTr="00B122C5">
        <w:tc>
          <w:tcPr>
            <w:tcW w:w="7170" w:type="dxa"/>
          </w:tcPr>
          <w:p w14:paraId="0EDBC585" w14:textId="77777777" w:rsidR="00311FB8" w:rsidRPr="00AC10AD" w:rsidRDefault="00311FB8" w:rsidP="00AC10AD">
            <w:pPr>
              <w:numPr>
                <w:ilvl w:val="0"/>
                <w:numId w:val="2"/>
              </w:numPr>
              <w:contextualSpacing/>
              <w:jc w:val="lowKashida"/>
              <w:rPr>
                <w:rFonts w:ascii="Simplified Arabic" w:eastAsia="Calibri" w:hAnsi="Simplified Arabic" w:cs="Simplified Arabic"/>
                <w:b/>
                <w:bCs/>
                <w:smallCaps/>
                <w:color w:val="000000"/>
                <w:spacing w:val="5"/>
                <w:sz w:val="28"/>
                <w:szCs w:val="28"/>
                <w:rtl/>
              </w:rPr>
            </w:pPr>
            <w:r w:rsidRPr="00AC10AD">
              <w:rPr>
                <w:rFonts w:ascii="Simplified Arabic" w:eastAsia="Calibri" w:hAnsi="Simplified Arabic" w:cs="Simplified Arabic"/>
                <w:b/>
                <w:bCs/>
                <w:smallCaps/>
                <w:color w:val="000000"/>
                <w:spacing w:val="5"/>
                <w:sz w:val="28"/>
                <w:szCs w:val="28"/>
                <w:rtl/>
              </w:rPr>
              <w:t>إجراءات تنفيذ الدراسة الميدانية.</w:t>
            </w:r>
          </w:p>
        </w:tc>
        <w:tc>
          <w:tcPr>
            <w:tcW w:w="1417" w:type="dxa"/>
          </w:tcPr>
          <w:p w14:paraId="20353C9C" w14:textId="2C142D5C" w:rsidR="00311FB8" w:rsidRPr="00AC10AD" w:rsidRDefault="00280DD4" w:rsidP="006306F1">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91</w:t>
            </w:r>
          </w:p>
        </w:tc>
      </w:tr>
      <w:tr w:rsidR="00311FB8" w:rsidRPr="00AC10AD" w14:paraId="7E60A8C3" w14:textId="77777777" w:rsidTr="00B122C5">
        <w:tc>
          <w:tcPr>
            <w:tcW w:w="7170" w:type="dxa"/>
          </w:tcPr>
          <w:p w14:paraId="30967CF0" w14:textId="6FEBD1CF" w:rsidR="00311FB8" w:rsidRPr="00AC10AD" w:rsidRDefault="00311FB8" w:rsidP="00AC10AD">
            <w:pPr>
              <w:numPr>
                <w:ilvl w:val="0"/>
                <w:numId w:val="2"/>
              </w:numPr>
              <w:contextualSpacing/>
              <w:jc w:val="lowKashida"/>
              <w:rPr>
                <w:rFonts w:ascii="Simplified Arabic" w:eastAsia="Calibri" w:hAnsi="Simplified Arabic" w:cs="Simplified Arabic"/>
                <w:b/>
                <w:bCs/>
                <w:smallCaps/>
                <w:color w:val="000000"/>
                <w:spacing w:val="5"/>
                <w:sz w:val="28"/>
                <w:szCs w:val="28"/>
                <w:rtl/>
              </w:rPr>
            </w:pPr>
            <w:r w:rsidRPr="00AC10AD">
              <w:rPr>
                <w:rFonts w:ascii="Simplified Arabic" w:eastAsia="Calibri" w:hAnsi="Simplified Arabic" w:cs="Simplified Arabic"/>
                <w:b/>
                <w:bCs/>
                <w:smallCaps/>
                <w:color w:val="000000"/>
                <w:spacing w:val="5"/>
                <w:sz w:val="28"/>
                <w:szCs w:val="28"/>
                <w:rtl/>
              </w:rPr>
              <w:t>نتائج الدراسة الميدانية.</w:t>
            </w:r>
          </w:p>
        </w:tc>
        <w:tc>
          <w:tcPr>
            <w:tcW w:w="1417" w:type="dxa"/>
          </w:tcPr>
          <w:p w14:paraId="1843DC21" w14:textId="6EBD8931" w:rsidR="00311FB8" w:rsidRPr="00AC10AD" w:rsidRDefault="00280DD4" w:rsidP="006306F1">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9</w:t>
            </w:r>
            <w:r w:rsidR="00AA7D30">
              <w:rPr>
                <w:rFonts w:ascii="Simplified Arabic" w:eastAsia="Calibri" w:hAnsi="Simplified Arabic" w:cs="Simplified Arabic" w:hint="cs"/>
                <w:b/>
                <w:bCs/>
                <w:smallCaps/>
                <w:color w:val="000000"/>
                <w:spacing w:val="5"/>
                <w:sz w:val="28"/>
                <w:szCs w:val="28"/>
                <w:rtl/>
              </w:rPr>
              <w:t>4</w:t>
            </w:r>
          </w:p>
        </w:tc>
      </w:tr>
      <w:tr w:rsidR="004F52E4" w:rsidRPr="00AC10AD" w14:paraId="46DFC38D" w14:textId="77777777" w:rsidTr="00B122C5">
        <w:tc>
          <w:tcPr>
            <w:tcW w:w="7170" w:type="dxa"/>
          </w:tcPr>
          <w:p w14:paraId="1FA8B421" w14:textId="09B4F1D8" w:rsidR="004F52E4" w:rsidRPr="00AC10AD" w:rsidRDefault="004F52E4" w:rsidP="00AC10AD">
            <w:pPr>
              <w:numPr>
                <w:ilvl w:val="0"/>
                <w:numId w:val="2"/>
              </w:numPr>
              <w:contextualSpacing/>
              <w:jc w:val="lowKashida"/>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 xml:space="preserve">النتائج العامة للدراسة </w:t>
            </w:r>
          </w:p>
        </w:tc>
        <w:tc>
          <w:tcPr>
            <w:tcW w:w="1417" w:type="dxa"/>
          </w:tcPr>
          <w:p w14:paraId="261320D8" w14:textId="342E7049" w:rsidR="004F52E4" w:rsidRDefault="004F52E4" w:rsidP="006306F1">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122</w:t>
            </w:r>
          </w:p>
        </w:tc>
      </w:tr>
      <w:tr w:rsidR="00311FB8" w:rsidRPr="00AC10AD" w14:paraId="35BDFF80" w14:textId="77777777" w:rsidTr="003C2B02">
        <w:trPr>
          <w:trHeight w:val="1609"/>
        </w:trPr>
        <w:tc>
          <w:tcPr>
            <w:tcW w:w="7170" w:type="dxa"/>
            <w:shd w:val="clear" w:color="auto" w:fill="D9D9D9" w:themeFill="background1" w:themeFillShade="D9"/>
            <w:vAlign w:val="center"/>
          </w:tcPr>
          <w:p w14:paraId="5D374BAE" w14:textId="77777777" w:rsidR="00311FB8" w:rsidRPr="00636950" w:rsidRDefault="00311FB8" w:rsidP="003C2B02">
            <w:pPr>
              <w:jc w:val="center"/>
              <w:rPr>
                <w:rFonts w:ascii="Simplified Arabic" w:eastAsia="Calibri" w:hAnsi="Simplified Arabic" w:cs="Simplified Arabic"/>
                <w:b/>
                <w:bCs/>
                <w:color w:val="000000"/>
                <w:sz w:val="32"/>
                <w:szCs w:val="32"/>
                <w:rtl/>
              </w:rPr>
            </w:pPr>
            <w:r w:rsidRPr="00636950">
              <w:rPr>
                <w:rFonts w:ascii="Simplified Arabic" w:eastAsia="Calibri" w:hAnsi="Simplified Arabic" w:cs="Simplified Arabic"/>
                <w:b/>
                <w:bCs/>
                <w:color w:val="000000"/>
                <w:sz w:val="32"/>
                <w:szCs w:val="32"/>
                <w:rtl/>
              </w:rPr>
              <w:t>الفصل الرابع</w:t>
            </w:r>
          </w:p>
          <w:p w14:paraId="2D5F4261" w14:textId="77777777" w:rsidR="00311FB8" w:rsidRPr="00AC10AD" w:rsidRDefault="00311FB8" w:rsidP="003C2B02">
            <w:pPr>
              <w:jc w:val="center"/>
              <w:rPr>
                <w:rFonts w:ascii="Simplified Arabic" w:eastAsia="Calibri" w:hAnsi="Simplified Arabic" w:cs="Simplified Arabic"/>
                <w:color w:val="000000"/>
                <w:sz w:val="30"/>
                <w:szCs w:val="30"/>
                <w:rtl/>
              </w:rPr>
            </w:pPr>
            <w:r w:rsidRPr="00636950">
              <w:rPr>
                <w:rFonts w:ascii="Simplified Arabic" w:eastAsia="Calibri" w:hAnsi="Simplified Arabic" w:cs="Simplified Arabic"/>
                <w:b/>
                <w:bCs/>
                <w:color w:val="000000"/>
                <w:sz w:val="32"/>
                <w:szCs w:val="32"/>
                <w:rtl/>
              </w:rPr>
              <w:t>تصور إجرائى مقترح لإطار شراكة فاعل وكفء بين الدولة والجمعيات الأهلية؛ لتعليم المواطنة.</w:t>
            </w:r>
          </w:p>
        </w:tc>
        <w:tc>
          <w:tcPr>
            <w:tcW w:w="1417" w:type="dxa"/>
            <w:shd w:val="clear" w:color="auto" w:fill="D9D9D9" w:themeFill="background1" w:themeFillShade="D9"/>
            <w:vAlign w:val="center"/>
          </w:tcPr>
          <w:p w14:paraId="3A8259DB" w14:textId="3714CDCE" w:rsidR="00311FB8" w:rsidRPr="003C2B02" w:rsidRDefault="00AA7D30" w:rsidP="00AA7D30">
            <w:pPr>
              <w:jc w:val="center"/>
              <w:rPr>
                <w:rFonts w:ascii="Simplified Arabic" w:eastAsia="Calibri" w:hAnsi="Simplified Arabic" w:cs="Simplified Arabic"/>
                <w:b/>
                <w:bCs/>
                <w:color w:val="000000"/>
                <w:sz w:val="30"/>
                <w:szCs w:val="30"/>
                <w:rtl/>
              </w:rPr>
            </w:pPr>
            <w:r>
              <w:rPr>
                <w:rFonts w:ascii="Simplified Arabic" w:eastAsia="Calibri" w:hAnsi="Simplified Arabic" w:cs="Simplified Arabic" w:hint="cs"/>
                <w:b/>
                <w:bCs/>
                <w:color w:val="000000"/>
                <w:sz w:val="30"/>
                <w:szCs w:val="30"/>
                <w:rtl/>
              </w:rPr>
              <w:t>125</w:t>
            </w:r>
            <w:r w:rsidR="00311FB8">
              <w:rPr>
                <w:rFonts w:ascii="Simplified Arabic" w:eastAsia="Calibri" w:hAnsi="Simplified Arabic" w:cs="Simplified Arabic" w:hint="cs"/>
                <w:b/>
                <w:bCs/>
                <w:color w:val="000000"/>
                <w:sz w:val="30"/>
                <w:szCs w:val="30"/>
                <w:rtl/>
              </w:rPr>
              <w:t>-</w:t>
            </w:r>
            <w:r>
              <w:rPr>
                <w:rFonts w:ascii="Simplified Arabic" w:eastAsia="Calibri" w:hAnsi="Simplified Arabic" w:cs="Simplified Arabic" w:hint="cs"/>
                <w:b/>
                <w:bCs/>
                <w:color w:val="000000"/>
                <w:sz w:val="30"/>
                <w:szCs w:val="30"/>
                <w:rtl/>
              </w:rPr>
              <w:t>146</w:t>
            </w:r>
          </w:p>
        </w:tc>
      </w:tr>
      <w:tr w:rsidR="00311FB8" w:rsidRPr="00AC10AD" w14:paraId="47B12B29" w14:textId="77777777" w:rsidTr="00B122C5">
        <w:tc>
          <w:tcPr>
            <w:tcW w:w="7170" w:type="dxa"/>
          </w:tcPr>
          <w:p w14:paraId="54FF9C47" w14:textId="77777777" w:rsidR="00311FB8" w:rsidRPr="00636950" w:rsidRDefault="00311FB8" w:rsidP="00636950">
            <w:pPr>
              <w:pStyle w:val="ListParagraph"/>
              <w:numPr>
                <w:ilvl w:val="0"/>
                <w:numId w:val="6"/>
              </w:numPr>
              <w:rPr>
                <w:rFonts w:ascii="Simplified Arabic" w:eastAsia="Calibri" w:hAnsi="Simplified Arabic" w:cs="Simplified Arabic"/>
                <w:b/>
                <w:bCs/>
                <w:smallCaps/>
                <w:color w:val="000000"/>
                <w:sz w:val="28"/>
                <w:szCs w:val="28"/>
                <w:rtl/>
              </w:rPr>
            </w:pPr>
            <w:r w:rsidRPr="00636950">
              <w:rPr>
                <w:rFonts w:ascii="Simplified Arabic" w:eastAsia="Calibri" w:hAnsi="Simplified Arabic" w:cs="Simplified Arabic"/>
                <w:b/>
                <w:bCs/>
                <w:smallCaps/>
                <w:color w:val="000000"/>
                <w:sz w:val="28"/>
                <w:szCs w:val="28"/>
                <w:rtl/>
              </w:rPr>
              <w:t xml:space="preserve">مقدمة </w:t>
            </w:r>
          </w:p>
        </w:tc>
        <w:tc>
          <w:tcPr>
            <w:tcW w:w="1417" w:type="dxa"/>
          </w:tcPr>
          <w:p w14:paraId="6D1B3445" w14:textId="4038CE77" w:rsidR="00311FB8" w:rsidRPr="00AC10AD" w:rsidRDefault="00AA7D30" w:rsidP="00AC10AD">
            <w:pPr>
              <w:jc w:val="distribute"/>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127</w:t>
            </w:r>
          </w:p>
        </w:tc>
      </w:tr>
      <w:tr w:rsidR="00311FB8" w:rsidRPr="00AC10AD" w14:paraId="6887465E" w14:textId="77777777" w:rsidTr="00B122C5">
        <w:tc>
          <w:tcPr>
            <w:tcW w:w="7170" w:type="dxa"/>
          </w:tcPr>
          <w:p w14:paraId="72D1938A" w14:textId="6C790539" w:rsidR="00311FB8" w:rsidRPr="00AC10AD" w:rsidRDefault="00311FB8" w:rsidP="00AC10AD">
            <w:pPr>
              <w:ind w:right="-567"/>
              <w:rPr>
                <w:rFonts w:ascii="Simplified Arabic" w:eastAsia="Calibri" w:hAnsi="Simplified Arabic" w:cs="Simplified Arabic"/>
                <w:noProof/>
                <w:color w:val="000000"/>
                <w:sz w:val="6"/>
                <w:szCs w:val="6"/>
                <w:highlight w:val="lightGray"/>
                <w:u w:val="single"/>
                <w:rtl/>
              </w:rPr>
            </w:pPr>
          </w:p>
          <w:p w14:paraId="6D16188E" w14:textId="3DEF85D1" w:rsidR="00311FB8" w:rsidRPr="00636950" w:rsidRDefault="00311FB8" w:rsidP="00636950">
            <w:pPr>
              <w:pStyle w:val="ListParagraph"/>
              <w:numPr>
                <w:ilvl w:val="0"/>
                <w:numId w:val="6"/>
              </w:numPr>
              <w:ind w:right="-567"/>
              <w:rPr>
                <w:rFonts w:ascii="Simplified Arabic" w:eastAsia="Calibri" w:hAnsi="Simplified Arabic" w:cs="Simplified Arabic"/>
                <w:b/>
                <w:bCs/>
                <w:noProof/>
                <w:color w:val="000000"/>
                <w:sz w:val="32"/>
                <w:szCs w:val="32"/>
                <w:rtl/>
              </w:rPr>
            </w:pPr>
            <w:r w:rsidRPr="00636950">
              <w:rPr>
                <w:rFonts w:ascii="Simplified Arabic" w:eastAsia="Calibri" w:hAnsi="Simplified Arabic" w:cs="Simplified Arabic"/>
                <w:b/>
                <w:bCs/>
                <w:noProof/>
                <w:color w:val="000000"/>
                <w:sz w:val="32"/>
                <w:szCs w:val="32"/>
                <w:rtl/>
              </w:rPr>
              <w:t>التصور المقترح لإطار الشراكة:</w:t>
            </w:r>
          </w:p>
          <w:p w14:paraId="03B8F082" w14:textId="77777777" w:rsidR="00311FB8" w:rsidRPr="00AC10AD" w:rsidRDefault="00311FB8" w:rsidP="00AC10AD">
            <w:pPr>
              <w:ind w:right="-567"/>
              <w:rPr>
                <w:rFonts w:ascii="Simplified Arabic" w:eastAsia="Calibri" w:hAnsi="Simplified Arabic" w:cs="Simplified Arabic"/>
                <w:noProof/>
                <w:color w:val="000000"/>
                <w:sz w:val="6"/>
                <w:szCs w:val="6"/>
                <w:u w:val="single"/>
                <w:rtl/>
              </w:rPr>
            </w:pPr>
          </w:p>
          <w:p w14:paraId="68EF5483" w14:textId="77777777" w:rsidR="00311FB8" w:rsidRPr="00AC10AD" w:rsidRDefault="00311FB8" w:rsidP="00AC10AD">
            <w:pPr>
              <w:numPr>
                <w:ilvl w:val="0"/>
                <w:numId w:val="3"/>
              </w:numPr>
              <w:ind w:left="1105" w:right="-567" w:hanging="284"/>
              <w:rPr>
                <w:rFonts w:ascii="Simplified Arabic" w:eastAsia="Calibri" w:hAnsi="Simplified Arabic" w:cs="Simplified Arabic"/>
                <w:b/>
                <w:bCs/>
                <w:color w:val="000000"/>
                <w:sz w:val="28"/>
                <w:szCs w:val="28"/>
                <w:rtl/>
              </w:rPr>
            </w:pPr>
            <w:r w:rsidRPr="00AC10AD">
              <w:rPr>
                <w:rFonts w:ascii="Simplified Arabic" w:eastAsia="Calibri" w:hAnsi="Simplified Arabic" w:cs="Simplified Arabic"/>
                <w:b/>
                <w:bCs/>
                <w:color w:val="000000"/>
                <w:sz w:val="28"/>
                <w:szCs w:val="28"/>
                <w:rtl/>
              </w:rPr>
              <w:t>أولاً: محددات الإطار.</w:t>
            </w:r>
          </w:p>
          <w:p w14:paraId="5EC21A82" w14:textId="77777777" w:rsidR="00311FB8" w:rsidRDefault="00311FB8" w:rsidP="00AC10AD">
            <w:pPr>
              <w:numPr>
                <w:ilvl w:val="0"/>
                <w:numId w:val="3"/>
              </w:numPr>
              <w:ind w:left="1105" w:right="-567" w:hanging="284"/>
              <w:rPr>
                <w:rFonts w:ascii="Simplified Arabic" w:eastAsia="Calibri" w:hAnsi="Simplified Arabic" w:cs="Simplified Arabic"/>
                <w:color w:val="000000"/>
                <w:spacing w:val="5"/>
                <w:sz w:val="28"/>
                <w:szCs w:val="28"/>
              </w:rPr>
            </w:pPr>
            <w:r w:rsidRPr="00AC10AD">
              <w:rPr>
                <w:rFonts w:ascii="Simplified Arabic" w:eastAsia="Calibri" w:hAnsi="Simplified Arabic" w:cs="Simplified Arabic"/>
                <w:b/>
                <w:bCs/>
                <w:color w:val="000000"/>
                <w:sz w:val="28"/>
                <w:szCs w:val="28"/>
                <w:rtl/>
              </w:rPr>
              <w:t>ثانيًا: إطار الشراكة المقترح</w:t>
            </w:r>
            <w:r w:rsidRPr="00AC10AD">
              <w:rPr>
                <w:rFonts w:ascii="Simplified Arabic" w:eastAsia="Calibri" w:hAnsi="Simplified Arabic" w:cs="Simplified Arabic"/>
                <w:color w:val="000000"/>
                <w:spacing w:val="5"/>
                <w:sz w:val="28"/>
                <w:szCs w:val="28"/>
                <w:rtl/>
              </w:rPr>
              <w:t>.</w:t>
            </w:r>
          </w:p>
          <w:p w14:paraId="523E2F1C" w14:textId="7AAED3E7" w:rsidR="00311FB8" w:rsidRPr="00CC658D" w:rsidRDefault="00311FB8" w:rsidP="00CC658D">
            <w:pPr>
              <w:pStyle w:val="ListParagraph"/>
              <w:numPr>
                <w:ilvl w:val="0"/>
                <w:numId w:val="7"/>
              </w:numPr>
              <w:ind w:right="-567"/>
              <w:rPr>
                <w:rFonts w:ascii="Simplified Arabic" w:hAnsi="Simplified Arabic" w:cs="Simplified Arabic"/>
                <w:b/>
                <w:bCs/>
                <w:color w:val="000000" w:themeColor="text1"/>
                <w:sz w:val="28"/>
                <w:szCs w:val="28"/>
                <w:rtl/>
                <w:lang w:bidi="ar-EG"/>
              </w:rPr>
            </w:pPr>
            <w:r w:rsidRPr="00CC658D">
              <w:rPr>
                <w:rFonts w:ascii="Simplified Arabic" w:hAnsi="Simplified Arabic" w:cs="Simplified Arabic" w:hint="cs"/>
                <w:b/>
                <w:bCs/>
                <w:color w:val="000000" w:themeColor="text1"/>
                <w:sz w:val="28"/>
                <w:szCs w:val="28"/>
                <w:rtl/>
                <w:lang w:bidi="ar-EG"/>
              </w:rPr>
              <w:t xml:space="preserve">مفهوم </w:t>
            </w:r>
            <w:r w:rsidRPr="00CC658D">
              <w:rPr>
                <w:rFonts w:ascii="Simplified Arabic" w:hAnsi="Simplified Arabic" w:cs="Simplified Arabic"/>
                <w:b/>
                <w:bCs/>
                <w:color w:val="000000" w:themeColor="text1"/>
                <w:sz w:val="28"/>
                <w:szCs w:val="28"/>
                <w:rtl/>
                <w:lang w:bidi="ar-EG"/>
              </w:rPr>
              <w:t xml:space="preserve">إطار الشراكة </w:t>
            </w:r>
          </w:p>
          <w:p w14:paraId="455BABF3" w14:textId="36A22408" w:rsidR="00311FB8" w:rsidRPr="00CC658D" w:rsidRDefault="00311FB8" w:rsidP="00CC658D">
            <w:pPr>
              <w:pStyle w:val="ListParagraph"/>
              <w:numPr>
                <w:ilvl w:val="0"/>
                <w:numId w:val="7"/>
              </w:numPr>
              <w:ind w:right="-567"/>
              <w:rPr>
                <w:rFonts w:ascii="Simplified Arabic" w:hAnsi="Simplified Arabic" w:cs="Simplified Arabic"/>
                <w:b/>
                <w:bCs/>
                <w:color w:val="000000" w:themeColor="text1"/>
                <w:sz w:val="30"/>
                <w:szCs w:val="30"/>
                <w:rtl/>
                <w:lang w:bidi="ar-EG"/>
              </w:rPr>
            </w:pPr>
            <w:r w:rsidRPr="00CC658D">
              <w:rPr>
                <w:rFonts w:ascii="Simplified Arabic" w:hAnsi="Simplified Arabic" w:cs="Simplified Arabic"/>
                <w:b/>
                <w:bCs/>
                <w:color w:val="000000" w:themeColor="text1"/>
                <w:sz w:val="30"/>
                <w:szCs w:val="30"/>
                <w:rtl/>
                <w:lang w:bidi="ar-EG"/>
              </w:rPr>
              <w:t xml:space="preserve">الفرص المتاحة </w:t>
            </w:r>
          </w:p>
          <w:p w14:paraId="1CF7E0D5" w14:textId="667FCF0E" w:rsidR="00311FB8" w:rsidRPr="00CC658D" w:rsidRDefault="00311FB8" w:rsidP="00CC658D">
            <w:pPr>
              <w:pStyle w:val="ListParagraph"/>
              <w:numPr>
                <w:ilvl w:val="0"/>
                <w:numId w:val="7"/>
              </w:numPr>
              <w:ind w:right="-567"/>
              <w:rPr>
                <w:rFonts w:ascii="Simplified Arabic" w:hAnsi="Simplified Arabic" w:cs="Simplified Arabic"/>
                <w:b/>
                <w:bCs/>
                <w:color w:val="000000" w:themeColor="text1"/>
                <w:sz w:val="30"/>
                <w:szCs w:val="30"/>
                <w:rtl/>
                <w:lang w:bidi="ar-EG"/>
              </w:rPr>
            </w:pPr>
            <w:r w:rsidRPr="00CC658D">
              <w:rPr>
                <w:rFonts w:ascii="Simplified Arabic" w:hAnsi="Simplified Arabic" w:cs="Simplified Arabic" w:hint="cs"/>
                <w:b/>
                <w:bCs/>
                <w:color w:val="000000" w:themeColor="text1"/>
                <w:sz w:val="30"/>
                <w:szCs w:val="30"/>
                <w:rtl/>
                <w:lang w:bidi="ar-EG"/>
              </w:rPr>
              <w:t>القيم الحاكمة لإطار الشراكة</w:t>
            </w:r>
          </w:p>
          <w:p w14:paraId="408A02A7" w14:textId="2400F9DE" w:rsidR="00311FB8" w:rsidRPr="00CC658D" w:rsidRDefault="00311FB8" w:rsidP="00CC658D">
            <w:pPr>
              <w:pStyle w:val="ListParagraph"/>
              <w:numPr>
                <w:ilvl w:val="0"/>
                <w:numId w:val="7"/>
              </w:numPr>
              <w:ind w:right="-567"/>
              <w:rPr>
                <w:rFonts w:ascii="Simplified Arabic" w:eastAsia="Calibri" w:hAnsi="Simplified Arabic" w:cs="Simplified Arabic"/>
                <w:color w:val="000000"/>
                <w:spacing w:val="5"/>
                <w:sz w:val="28"/>
                <w:szCs w:val="28"/>
                <w:rtl/>
              </w:rPr>
            </w:pPr>
            <w:r w:rsidRPr="00CC658D">
              <w:rPr>
                <w:rFonts w:ascii="Simplified Arabic" w:hAnsi="Simplified Arabic" w:cs="Simplified Arabic"/>
                <w:b/>
                <w:bCs/>
                <w:color w:val="000000" w:themeColor="text1"/>
                <w:sz w:val="30"/>
                <w:szCs w:val="30"/>
                <w:rtl/>
                <w:lang w:bidi="ar-EG"/>
              </w:rPr>
              <w:t>الخطوات الإجرائية لتفعيل إطار</w:t>
            </w:r>
            <w:r>
              <w:rPr>
                <w:rFonts w:ascii="Simplified Arabic" w:hAnsi="Simplified Arabic" w:cs="Simplified Arabic"/>
                <w:b/>
                <w:bCs/>
                <w:color w:val="000000" w:themeColor="text1"/>
                <w:sz w:val="30"/>
                <w:szCs w:val="30"/>
                <w:rtl/>
                <w:lang w:bidi="ar-EG"/>
              </w:rPr>
              <w:t xml:space="preserve"> </w:t>
            </w:r>
            <w:r>
              <w:rPr>
                <w:rFonts w:ascii="Simplified Arabic" w:hAnsi="Simplified Arabic" w:cs="Simplified Arabic" w:hint="cs"/>
                <w:b/>
                <w:bCs/>
                <w:color w:val="000000" w:themeColor="text1"/>
                <w:sz w:val="30"/>
                <w:szCs w:val="30"/>
                <w:rtl/>
                <w:lang w:bidi="ar-EG"/>
              </w:rPr>
              <w:t>ا</w:t>
            </w:r>
            <w:r w:rsidRPr="00CC658D">
              <w:rPr>
                <w:rFonts w:ascii="Simplified Arabic" w:hAnsi="Simplified Arabic" w:cs="Simplified Arabic"/>
                <w:b/>
                <w:bCs/>
                <w:color w:val="000000" w:themeColor="text1"/>
                <w:sz w:val="30"/>
                <w:szCs w:val="30"/>
                <w:rtl/>
                <w:lang w:bidi="ar-EG"/>
              </w:rPr>
              <w:t>لشراكة</w:t>
            </w:r>
          </w:p>
        </w:tc>
        <w:tc>
          <w:tcPr>
            <w:tcW w:w="1417" w:type="dxa"/>
          </w:tcPr>
          <w:p w14:paraId="381DDF4B" w14:textId="10CC95CB" w:rsidR="00311FB8" w:rsidRDefault="00AA7D30" w:rsidP="00AC10AD">
            <w:pPr>
              <w:jc w:val="distribute"/>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131</w:t>
            </w:r>
          </w:p>
          <w:p w14:paraId="42804F69" w14:textId="03280152" w:rsidR="00311FB8" w:rsidRDefault="00AA7D30" w:rsidP="00AC10AD">
            <w:pPr>
              <w:jc w:val="distribute"/>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131</w:t>
            </w:r>
          </w:p>
          <w:p w14:paraId="16E8C485" w14:textId="6745BEF0" w:rsidR="00311FB8" w:rsidRDefault="00AA7D30" w:rsidP="00AC10AD">
            <w:pPr>
              <w:jc w:val="distribute"/>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137</w:t>
            </w:r>
          </w:p>
          <w:p w14:paraId="62165F40" w14:textId="71A8A953" w:rsidR="00311FB8" w:rsidRDefault="00AA7D30" w:rsidP="00AC10AD">
            <w:pPr>
              <w:jc w:val="distribute"/>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137</w:t>
            </w:r>
          </w:p>
          <w:p w14:paraId="3046614E" w14:textId="18CAD99C" w:rsidR="00311FB8" w:rsidRDefault="00AA7D30" w:rsidP="00AC10AD">
            <w:pPr>
              <w:jc w:val="distribute"/>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137</w:t>
            </w:r>
          </w:p>
          <w:p w14:paraId="4FE94298" w14:textId="6A660E4B" w:rsidR="00311FB8" w:rsidRDefault="00AA7D30" w:rsidP="00AC10AD">
            <w:pPr>
              <w:jc w:val="distribute"/>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138</w:t>
            </w:r>
          </w:p>
          <w:p w14:paraId="25E8A178" w14:textId="0D0935A4" w:rsidR="00311FB8" w:rsidRPr="00AC10AD" w:rsidRDefault="00AA7D30" w:rsidP="00AC10AD">
            <w:pPr>
              <w:jc w:val="distribute"/>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139</w:t>
            </w:r>
          </w:p>
        </w:tc>
      </w:tr>
      <w:tr w:rsidR="00311FB8" w:rsidRPr="00AC10AD" w14:paraId="2BB71F20" w14:textId="77777777" w:rsidTr="00B122C5">
        <w:tc>
          <w:tcPr>
            <w:tcW w:w="7170" w:type="dxa"/>
          </w:tcPr>
          <w:p w14:paraId="28A372D2" w14:textId="42AC95AA" w:rsidR="00311FB8" w:rsidRPr="00636950" w:rsidRDefault="00311FB8" w:rsidP="00636950">
            <w:pPr>
              <w:pStyle w:val="ListParagraph"/>
              <w:numPr>
                <w:ilvl w:val="0"/>
                <w:numId w:val="6"/>
              </w:numPr>
              <w:rPr>
                <w:rFonts w:ascii="Simplified Arabic" w:eastAsia="Calibri" w:hAnsi="Simplified Arabic" w:cs="Simplified Arabic"/>
                <w:b/>
                <w:bCs/>
                <w:smallCaps/>
                <w:color w:val="000000"/>
                <w:spacing w:val="5"/>
                <w:sz w:val="28"/>
                <w:szCs w:val="28"/>
                <w:rtl/>
              </w:rPr>
            </w:pPr>
            <w:r w:rsidRPr="00636950">
              <w:rPr>
                <w:rFonts w:ascii="Simplified Arabic" w:eastAsia="Calibri" w:hAnsi="Simplified Arabic" w:cs="Simplified Arabic"/>
                <w:b/>
                <w:bCs/>
                <w:smallCaps/>
                <w:color w:val="000000"/>
                <w:spacing w:val="5"/>
                <w:sz w:val="28"/>
                <w:szCs w:val="28"/>
                <w:rtl/>
              </w:rPr>
              <w:t>مستخلص عام</w:t>
            </w:r>
            <w:r>
              <w:rPr>
                <w:rFonts w:ascii="Simplified Arabic" w:eastAsia="Calibri" w:hAnsi="Simplified Arabic" w:cs="Simplified Arabic" w:hint="cs"/>
                <w:b/>
                <w:bCs/>
                <w:smallCaps/>
                <w:color w:val="000000"/>
                <w:spacing w:val="5"/>
                <w:sz w:val="28"/>
                <w:szCs w:val="28"/>
                <w:rtl/>
              </w:rPr>
              <w:t>.</w:t>
            </w:r>
          </w:p>
        </w:tc>
        <w:tc>
          <w:tcPr>
            <w:tcW w:w="1417" w:type="dxa"/>
          </w:tcPr>
          <w:p w14:paraId="2178A0A2" w14:textId="02A526F1" w:rsidR="00311FB8" w:rsidRPr="00AC10AD" w:rsidRDefault="00311FB8" w:rsidP="00AA7D30">
            <w:pPr>
              <w:jc w:val="distribute"/>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14</w:t>
            </w:r>
            <w:r w:rsidR="00AA7D30">
              <w:rPr>
                <w:rFonts w:ascii="Simplified Arabic" w:eastAsia="Calibri" w:hAnsi="Simplified Arabic" w:cs="Simplified Arabic" w:hint="cs"/>
                <w:b/>
                <w:bCs/>
                <w:smallCaps/>
                <w:color w:val="000000"/>
                <w:spacing w:val="5"/>
                <w:sz w:val="28"/>
                <w:szCs w:val="28"/>
                <w:rtl/>
              </w:rPr>
              <w:t>3</w:t>
            </w:r>
          </w:p>
        </w:tc>
      </w:tr>
      <w:tr w:rsidR="00311FB8" w:rsidRPr="00AC10AD" w14:paraId="1FDDBEC9" w14:textId="77777777" w:rsidTr="00B122C5">
        <w:tc>
          <w:tcPr>
            <w:tcW w:w="7170" w:type="dxa"/>
          </w:tcPr>
          <w:p w14:paraId="2B31D1EA" w14:textId="77777777" w:rsidR="00311FB8" w:rsidRPr="00AA7D30" w:rsidRDefault="00311FB8" w:rsidP="00AC10AD">
            <w:pPr>
              <w:jc w:val="center"/>
              <w:rPr>
                <w:rFonts w:ascii="Simplified Arabic" w:eastAsia="Calibri" w:hAnsi="Simplified Arabic" w:cs="Simplified Arabic"/>
                <w:b/>
                <w:bCs/>
                <w:smallCaps/>
                <w:color w:val="000000"/>
                <w:spacing w:val="5"/>
                <w:sz w:val="28"/>
                <w:szCs w:val="28"/>
                <w:u w:val="single"/>
                <w:rtl/>
              </w:rPr>
            </w:pPr>
            <w:r w:rsidRPr="00AA7D30">
              <w:rPr>
                <w:rFonts w:ascii="Simplified Arabic" w:eastAsia="Calibri" w:hAnsi="Simplified Arabic" w:cs="Simplified Arabic"/>
                <w:b/>
                <w:bCs/>
                <w:smallCaps/>
                <w:color w:val="000000"/>
                <w:spacing w:val="5"/>
                <w:sz w:val="28"/>
                <w:szCs w:val="28"/>
                <w:u w:val="single"/>
                <w:rtl/>
              </w:rPr>
              <w:t>قائمة المراجع</w:t>
            </w:r>
          </w:p>
          <w:p w14:paraId="314EB5D5" w14:textId="5F191F84" w:rsidR="00311FB8" w:rsidRPr="00AC10AD" w:rsidRDefault="00311FB8" w:rsidP="00AC10AD">
            <w:pPr>
              <w:numPr>
                <w:ilvl w:val="0"/>
                <w:numId w:val="2"/>
              </w:numPr>
              <w:contextualSpacing/>
              <w:rPr>
                <w:rFonts w:ascii="Simplified Arabic" w:eastAsia="Calibri" w:hAnsi="Simplified Arabic" w:cs="Simplified Arabic"/>
                <w:b/>
                <w:bCs/>
                <w:smallCaps/>
                <w:color w:val="000000"/>
                <w:spacing w:val="5"/>
                <w:sz w:val="28"/>
                <w:szCs w:val="28"/>
              </w:rPr>
            </w:pPr>
            <w:r w:rsidRPr="00AC10AD">
              <w:rPr>
                <w:rFonts w:ascii="Simplified Arabic" w:eastAsia="Calibri" w:hAnsi="Simplified Arabic" w:cs="Simplified Arabic" w:hint="cs"/>
                <w:b/>
                <w:bCs/>
                <w:smallCaps/>
                <w:color w:val="000000"/>
                <w:spacing w:val="5"/>
                <w:sz w:val="28"/>
                <w:szCs w:val="28"/>
                <w:rtl/>
              </w:rPr>
              <w:t>المراجع باللغة العربية</w:t>
            </w:r>
            <w:r>
              <w:rPr>
                <w:rFonts w:ascii="Simplified Arabic" w:eastAsia="Calibri" w:hAnsi="Simplified Arabic" w:cs="Simplified Arabic" w:hint="cs"/>
                <w:b/>
                <w:bCs/>
                <w:smallCaps/>
                <w:color w:val="000000"/>
                <w:spacing w:val="5"/>
                <w:sz w:val="28"/>
                <w:szCs w:val="28"/>
                <w:rtl/>
              </w:rPr>
              <w:t>.</w:t>
            </w:r>
          </w:p>
          <w:p w14:paraId="33A26C38" w14:textId="61DB01DD" w:rsidR="00311FB8" w:rsidRPr="00AC10AD" w:rsidRDefault="00311FB8" w:rsidP="00AC10AD">
            <w:pPr>
              <w:numPr>
                <w:ilvl w:val="0"/>
                <w:numId w:val="2"/>
              </w:numPr>
              <w:contextualSpacing/>
              <w:rPr>
                <w:rFonts w:ascii="Simplified Arabic" w:eastAsia="Calibri" w:hAnsi="Simplified Arabic" w:cs="Simplified Arabic"/>
                <w:b/>
                <w:bCs/>
                <w:smallCaps/>
                <w:color w:val="000000"/>
                <w:spacing w:val="5"/>
                <w:sz w:val="28"/>
                <w:szCs w:val="28"/>
                <w:rtl/>
              </w:rPr>
            </w:pPr>
            <w:r w:rsidRPr="00AC10AD">
              <w:rPr>
                <w:rFonts w:ascii="Simplified Arabic" w:eastAsia="Calibri" w:hAnsi="Simplified Arabic" w:cs="Simplified Arabic" w:hint="cs"/>
                <w:b/>
                <w:bCs/>
                <w:smallCaps/>
                <w:color w:val="000000"/>
                <w:spacing w:val="5"/>
                <w:sz w:val="28"/>
                <w:szCs w:val="28"/>
                <w:rtl/>
              </w:rPr>
              <w:t>المراجع باللغة الإنجليزية</w:t>
            </w:r>
            <w:r>
              <w:rPr>
                <w:rFonts w:ascii="Simplified Arabic" w:eastAsia="Calibri" w:hAnsi="Simplified Arabic" w:cs="Simplified Arabic" w:hint="cs"/>
                <w:b/>
                <w:bCs/>
                <w:smallCaps/>
                <w:color w:val="000000"/>
                <w:spacing w:val="5"/>
                <w:sz w:val="28"/>
                <w:szCs w:val="28"/>
                <w:rtl/>
              </w:rPr>
              <w:t>.</w:t>
            </w:r>
          </w:p>
        </w:tc>
        <w:tc>
          <w:tcPr>
            <w:tcW w:w="1417" w:type="dxa"/>
          </w:tcPr>
          <w:p w14:paraId="1DBC1E85" w14:textId="58C4D251" w:rsidR="00311FB8" w:rsidRDefault="00AA7D30" w:rsidP="003C2B02">
            <w:pPr>
              <w:jc w:val="distribute"/>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147</w:t>
            </w:r>
          </w:p>
          <w:p w14:paraId="6EAD9B69" w14:textId="1638DDE3" w:rsidR="00311FB8" w:rsidRDefault="00AA7D30" w:rsidP="003C2B02">
            <w:pPr>
              <w:jc w:val="distribute"/>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148</w:t>
            </w:r>
          </w:p>
          <w:p w14:paraId="791E70E3" w14:textId="1DA9E3D5" w:rsidR="00311FB8" w:rsidRPr="00AC10AD" w:rsidRDefault="00AA7D30" w:rsidP="003C2B02">
            <w:pPr>
              <w:jc w:val="distribute"/>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155</w:t>
            </w:r>
          </w:p>
        </w:tc>
      </w:tr>
      <w:tr w:rsidR="00311FB8" w:rsidRPr="00AC10AD" w14:paraId="31637A19" w14:textId="77777777" w:rsidTr="00B122C5">
        <w:tc>
          <w:tcPr>
            <w:tcW w:w="7170" w:type="dxa"/>
          </w:tcPr>
          <w:p w14:paraId="18ECE47D" w14:textId="152FFC37" w:rsidR="00311FB8" w:rsidRPr="00AC10AD" w:rsidRDefault="00311FB8" w:rsidP="00AC10AD">
            <w:pPr>
              <w:jc w:val="cente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 xml:space="preserve">     </w:t>
            </w:r>
            <w:r w:rsidRPr="00AC10AD">
              <w:rPr>
                <w:rFonts w:ascii="Simplified Arabic" w:eastAsia="Calibri" w:hAnsi="Simplified Arabic" w:cs="Simplified Arabic"/>
                <w:b/>
                <w:bCs/>
                <w:smallCaps/>
                <w:color w:val="000000"/>
                <w:spacing w:val="5"/>
                <w:sz w:val="28"/>
                <w:szCs w:val="28"/>
                <w:rtl/>
              </w:rPr>
              <w:t>الملاحق</w:t>
            </w:r>
          </w:p>
        </w:tc>
        <w:tc>
          <w:tcPr>
            <w:tcW w:w="1417" w:type="dxa"/>
          </w:tcPr>
          <w:p w14:paraId="53063D1E" w14:textId="667E7423" w:rsidR="00311FB8" w:rsidRPr="00AC10AD" w:rsidRDefault="00AA7D30" w:rsidP="00AC10AD">
            <w:pPr>
              <w:jc w:val="distribute"/>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156-162</w:t>
            </w:r>
          </w:p>
        </w:tc>
      </w:tr>
      <w:tr w:rsidR="00311FB8" w:rsidRPr="00AC10AD" w14:paraId="04D9779D" w14:textId="77777777" w:rsidTr="00B122C5">
        <w:tc>
          <w:tcPr>
            <w:tcW w:w="7170" w:type="dxa"/>
          </w:tcPr>
          <w:p w14:paraId="504FCE86" w14:textId="79A2896E" w:rsidR="00311FB8" w:rsidRPr="00AC10AD" w:rsidRDefault="00311FB8" w:rsidP="00D80B1F">
            <w:pPr>
              <w:rPr>
                <w:rFonts w:ascii="Simplified Arabic" w:eastAsia="Calibri" w:hAnsi="Simplified Arabic" w:cs="Simplified Arabic"/>
                <w:b/>
                <w:bCs/>
                <w:smallCaps/>
                <w:color w:val="000000"/>
                <w:spacing w:val="5"/>
                <w:sz w:val="28"/>
                <w:szCs w:val="28"/>
                <w:rtl/>
              </w:rPr>
            </w:pPr>
            <w:r w:rsidRPr="00AC10AD">
              <w:rPr>
                <w:rFonts w:ascii="Simplified Arabic" w:eastAsia="Calibri" w:hAnsi="Simplified Arabic" w:cs="Simplified Arabic"/>
                <w:b/>
                <w:bCs/>
                <w:smallCaps/>
                <w:color w:val="000000"/>
                <w:spacing w:val="5"/>
                <w:sz w:val="28"/>
                <w:szCs w:val="28"/>
                <w:rtl/>
              </w:rPr>
              <w:t xml:space="preserve">ملخص الرسالة باللغة </w:t>
            </w:r>
            <w:r w:rsidR="00D80B1F">
              <w:rPr>
                <w:rFonts w:ascii="Simplified Arabic" w:eastAsia="Calibri" w:hAnsi="Simplified Arabic" w:cs="Simplified Arabic" w:hint="cs"/>
                <w:b/>
                <w:bCs/>
                <w:smallCaps/>
                <w:color w:val="000000"/>
                <w:spacing w:val="5"/>
                <w:sz w:val="28"/>
                <w:szCs w:val="28"/>
                <w:rtl/>
              </w:rPr>
              <w:t xml:space="preserve">الانجليزية </w:t>
            </w:r>
            <w:r w:rsidRPr="00AC10AD">
              <w:rPr>
                <w:rFonts w:ascii="Simplified Arabic" w:eastAsia="Calibri" w:hAnsi="Simplified Arabic" w:cs="Simplified Arabic"/>
                <w:b/>
                <w:bCs/>
                <w:smallCaps/>
                <w:color w:val="000000"/>
                <w:spacing w:val="5"/>
                <w:sz w:val="28"/>
                <w:szCs w:val="28"/>
                <w:rtl/>
              </w:rPr>
              <w:t>.</w:t>
            </w:r>
          </w:p>
        </w:tc>
        <w:tc>
          <w:tcPr>
            <w:tcW w:w="1417" w:type="dxa"/>
          </w:tcPr>
          <w:p w14:paraId="20B2C26C" w14:textId="770E49F7" w:rsidR="00311FB8" w:rsidRPr="00AC10AD" w:rsidRDefault="001D339D" w:rsidP="00AC10AD">
            <w:pPr>
              <w:jc w:val="distribute"/>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b/>
                <w:bCs/>
                <w:smallCaps/>
                <w:color w:val="000000"/>
                <w:spacing w:val="5"/>
                <w:sz w:val="28"/>
                <w:szCs w:val="28"/>
              </w:rPr>
              <w:t>I</w:t>
            </w:r>
          </w:p>
        </w:tc>
      </w:tr>
      <w:tr w:rsidR="00311FB8" w:rsidRPr="00AC10AD" w14:paraId="50E0B3F3" w14:textId="77777777" w:rsidTr="00B122C5">
        <w:tc>
          <w:tcPr>
            <w:tcW w:w="7170" w:type="dxa"/>
          </w:tcPr>
          <w:p w14:paraId="25CE755D" w14:textId="0AF9A52F" w:rsidR="00311FB8" w:rsidRPr="00AC10AD" w:rsidRDefault="00D80B1F" w:rsidP="00AC10AD">
            <w:pPr>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hint="cs"/>
                <w:b/>
                <w:bCs/>
                <w:smallCaps/>
                <w:color w:val="000000"/>
                <w:spacing w:val="5"/>
                <w:sz w:val="28"/>
                <w:szCs w:val="28"/>
                <w:rtl/>
              </w:rPr>
              <w:t>مستخلص</w:t>
            </w:r>
            <w:r w:rsidR="00311FB8" w:rsidRPr="00AC10AD">
              <w:rPr>
                <w:rFonts w:ascii="Simplified Arabic" w:eastAsia="Calibri" w:hAnsi="Simplified Arabic" w:cs="Simplified Arabic"/>
                <w:b/>
                <w:bCs/>
                <w:smallCaps/>
                <w:color w:val="000000"/>
                <w:spacing w:val="5"/>
                <w:sz w:val="28"/>
                <w:szCs w:val="28"/>
                <w:rtl/>
              </w:rPr>
              <w:t xml:space="preserve"> الرسالة باللغة الإنجليزية.</w:t>
            </w:r>
          </w:p>
        </w:tc>
        <w:tc>
          <w:tcPr>
            <w:tcW w:w="1417" w:type="dxa"/>
          </w:tcPr>
          <w:p w14:paraId="7C793484" w14:textId="7A5FC232" w:rsidR="00311FB8" w:rsidRPr="00AC10AD" w:rsidRDefault="001D339D" w:rsidP="00AC10AD">
            <w:pPr>
              <w:jc w:val="distribute"/>
              <w:rPr>
                <w:rFonts w:ascii="Simplified Arabic" w:eastAsia="Calibri" w:hAnsi="Simplified Arabic" w:cs="Simplified Arabic"/>
                <w:b/>
                <w:bCs/>
                <w:smallCaps/>
                <w:color w:val="000000"/>
                <w:spacing w:val="5"/>
                <w:sz w:val="28"/>
                <w:szCs w:val="28"/>
                <w:rtl/>
              </w:rPr>
            </w:pPr>
            <w:r>
              <w:rPr>
                <w:rFonts w:ascii="Simplified Arabic" w:eastAsia="Calibri" w:hAnsi="Simplified Arabic" w:cs="Simplified Arabic"/>
                <w:b/>
                <w:bCs/>
                <w:smallCaps/>
                <w:color w:val="000000"/>
                <w:spacing w:val="5"/>
                <w:sz w:val="28"/>
                <w:szCs w:val="28"/>
              </w:rPr>
              <w:t>II</w:t>
            </w:r>
          </w:p>
        </w:tc>
      </w:tr>
    </w:tbl>
    <w:p w14:paraId="57643ED4" w14:textId="77777777" w:rsidR="00AC10AD" w:rsidRPr="00CD5DC5" w:rsidRDefault="00AC10AD" w:rsidP="006306F1">
      <w:pPr>
        <w:spacing w:after="0" w:line="240" w:lineRule="auto"/>
        <w:ind w:left="-1"/>
        <w:jc w:val="lowKashida"/>
        <w:rPr>
          <w:rFonts w:ascii="Simplified Arabic" w:eastAsia="Calibri" w:hAnsi="Simplified Arabic" w:cs="Simplified Arabic"/>
          <w:color w:val="000000"/>
          <w:sz w:val="10"/>
          <w:szCs w:val="10"/>
          <w:rtl/>
        </w:rPr>
      </w:pPr>
    </w:p>
    <w:p w14:paraId="10DFA220" w14:textId="77777777" w:rsidR="00311FB8" w:rsidRDefault="00311FB8" w:rsidP="003C2B02">
      <w:pPr>
        <w:tabs>
          <w:tab w:val="left" w:pos="2954"/>
          <w:tab w:val="center" w:pos="4252"/>
        </w:tabs>
        <w:spacing w:after="120" w:line="240" w:lineRule="auto"/>
        <w:jc w:val="center"/>
        <w:rPr>
          <w:rFonts w:ascii="Simplified Arabic" w:eastAsia="Calibri" w:hAnsi="Simplified Arabic" w:cs="Simplified Arabic"/>
          <w:b/>
          <w:bCs/>
          <w:color w:val="000000"/>
          <w:sz w:val="32"/>
          <w:szCs w:val="32"/>
          <w:u w:val="single"/>
          <w:rtl/>
          <w:lang w:bidi="ar-EG"/>
        </w:rPr>
      </w:pPr>
    </w:p>
    <w:p w14:paraId="6E5B6144" w14:textId="77777777" w:rsidR="00311FB8" w:rsidRDefault="00311FB8" w:rsidP="003C2B02">
      <w:pPr>
        <w:tabs>
          <w:tab w:val="left" w:pos="2954"/>
          <w:tab w:val="center" w:pos="4252"/>
        </w:tabs>
        <w:spacing w:after="120" w:line="240" w:lineRule="auto"/>
        <w:jc w:val="center"/>
        <w:rPr>
          <w:rFonts w:ascii="Simplified Arabic" w:eastAsia="Calibri" w:hAnsi="Simplified Arabic" w:cs="Simplified Arabic"/>
          <w:b/>
          <w:bCs/>
          <w:color w:val="000000"/>
          <w:sz w:val="32"/>
          <w:szCs w:val="32"/>
          <w:u w:val="single"/>
          <w:rtl/>
          <w:lang w:bidi="ar-EG"/>
        </w:rPr>
      </w:pPr>
    </w:p>
    <w:p w14:paraId="42AF5E05" w14:textId="77777777" w:rsidR="00311FB8" w:rsidRDefault="00311FB8" w:rsidP="003C2B02">
      <w:pPr>
        <w:tabs>
          <w:tab w:val="left" w:pos="2954"/>
          <w:tab w:val="center" w:pos="4252"/>
        </w:tabs>
        <w:spacing w:after="120" w:line="240" w:lineRule="auto"/>
        <w:jc w:val="center"/>
        <w:rPr>
          <w:rFonts w:ascii="Simplified Arabic" w:eastAsia="Calibri" w:hAnsi="Simplified Arabic" w:cs="Simplified Arabic"/>
          <w:b/>
          <w:bCs/>
          <w:color w:val="000000"/>
          <w:sz w:val="32"/>
          <w:szCs w:val="32"/>
          <w:u w:val="single"/>
          <w:rtl/>
          <w:lang w:bidi="ar-EG"/>
        </w:rPr>
      </w:pPr>
    </w:p>
    <w:p w14:paraId="5CB6CA72" w14:textId="77777777" w:rsidR="00311FB8" w:rsidRDefault="00311FB8" w:rsidP="003C2B02">
      <w:pPr>
        <w:tabs>
          <w:tab w:val="left" w:pos="2954"/>
          <w:tab w:val="center" w:pos="4252"/>
        </w:tabs>
        <w:spacing w:after="120" w:line="240" w:lineRule="auto"/>
        <w:jc w:val="center"/>
        <w:rPr>
          <w:rFonts w:ascii="Simplified Arabic" w:eastAsia="Calibri" w:hAnsi="Simplified Arabic" w:cs="Simplified Arabic"/>
          <w:b/>
          <w:bCs/>
          <w:color w:val="000000"/>
          <w:sz w:val="32"/>
          <w:szCs w:val="32"/>
          <w:u w:val="single"/>
          <w:rtl/>
          <w:lang w:bidi="ar-EG"/>
        </w:rPr>
      </w:pPr>
    </w:p>
    <w:p w14:paraId="6B814F14" w14:textId="77777777" w:rsidR="00311FB8" w:rsidRDefault="00311FB8" w:rsidP="003C2B02">
      <w:pPr>
        <w:tabs>
          <w:tab w:val="left" w:pos="2954"/>
          <w:tab w:val="center" w:pos="4252"/>
        </w:tabs>
        <w:spacing w:after="120" w:line="240" w:lineRule="auto"/>
        <w:jc w:val="center"/>
        <w:rPr>
          <w:rFonts w:ascii="Simplified Arabic" w:eastAsia="Calibri" w:hAnsi="Simplified Arabic" w:cs="Simplified Arabic"/>
          <w:b/>
          <w:bCs/>
          <w:color w:val="000000"/>
          <w:sz w:val="32"/>
          <w:szCs w:val="32"/>
          <w:u w:val="single"/>
          <w:rtl/>
          <w:lang w:bidi="ar-EG"/>
        </w:rPr>
      </w:pPr>
    </w:p>
    <w:p w14:paraId="5AC3A009" w14:textId="77777777" w:rsidR="00311FB8" w:rsidRDefault="00311FB8" w:rsidP="003C2B02">
      <w:pPr>
        <w:tabs>
          <w:tab w:val="left" w:pos="2954"/>
          <w:tab w:val="center" w:pos="4252"/>
        </w:tabs>
        <w:spacing w:after="120" w:line="240" w:lineRule="auto"/>
        <w:jc w:val="center"/>
        <w:rPr>
          <w:rFonts w:ascii="Simplified Arabic" w:eastAsia="Calibri" w:hAnsi="Simplified Arabic" w:cs="Simplified Arabic"/>
          <w:b/>
          <w:bCs/>
          <w:color w:val="000000"/>
          <w:sz w:val="32"/>
          <w:szCs w:val="32"/>
          <w:u w:val="single"/>
          <w:rtl/>
          <w:lang w:bidi="ar-EG"/>
        </w:rPr>
      </w:pPr>
    </w:p>
    <w:p w14:paraId="1DDF5728" w14:textId="77777777" w:rsidR="00311FB8" w:rsidRDefault="00311FB8" w:rsidP="003C2B02">
      <w:pPr>
        <w:tabs>
          <w:tab w:val="left" w:pos="2954"/>
          <w:tab w:val="center" w:pos="4252"/>
        </w:tabs>
        <w:spacing w:after="120" w:line="240" w:lineRule="auto"/>
        <w:jc w:val="center"/>
        <w:rPr>
          <w:rFonts w:ascii="Simplified Arabic" w:eastAsia="Calibri" w:hAnsi="Simplified Arabic" w:cs="Simplified Arabic"/>
          <w:b/>
          <w:bCs/>
          <w:color w:val="000000"/>
          <w:sz w:val="32"/>
          <w:szCs w:val="32"/>
          <w:u w:val="single"/>
          <w:rtl/>
          <w:lang w:bidi="ar-EG"/>
        </w:rPr>
      </w:pPr>
    </w:p>
    <w:p w14:paraId="1C1F63DD" w14:textId="77777777" w:rsidR="00311FB8" w:rsidRDefault="00311FB8" w:rsidP="003C2B02">
      <w:pPr>
        <w:tabs>
          <w:tab w:val="left" w:pos="2954"/>
          <w:tab w:val="center" w:pos="4252"/>
        </w:tabs>
        <w:spacing w:after="120" w:line="240" w:lineRule="auto"/>
        <w:jc w:val="center"/>
        <w:rPr>
          <w:rFonts w:ascii="Simplified Arabic" w:eastAsia="Calibri" w:hAnsi="Simplified Arabic" w:cs="Simplified Arabic"/>
          <w:b/>
          <w:bCs/>
          <w:color w:val="000000"/>
          <w:sz w:val="32"/>
          <w:szCs w:val="32"/>
          <w:u w:val="single"/>
          <w:rtl/>
          <w:lang w:bidi="ar-EG"/>
        </w:rPr>
      </w:pPr>
    </w:p>
    <w:p w14:paraId="7B46CFF3" w14:textId="77777777" w:rsidR="00311FB8" w:rsidRDefault="00311FB8" w:rsidP="003C2B02">
      <w:pPr>
        <w:tabs>
          <w:tab w:val="left" w:pos="2954"/>
          <w:tab w:val="center" w:pos="4252"/>
        </w:tabs>
        <w:spacing w:after="120" w:line="240" w:lineRule="auto"/>
        <w:jc w:val="center"/>
        <w:rPr>
          <w:rFonts w:ascii="Simplified Arabic" w:eastAsia="Calibri" w:hAnsi="Simplified Arabic" w:cs="Simplified Arabic"/>
          <w:b/>
          <w:bCs/>
          <w:color w:val="000000"/>
          <w:sz w:val="32"/>
          <w:szCs w:val="32"/>
          <w:u w:val="single"/>
          <w:rtl/>
          <w:lang w:bidi="ar-EG"/>
        </w:rPr>
      </w:pPr>
    </w:p>
    <w:p w14:paraId="66A4A618" w14:textId="77777777" w:rsidR="00311FB8" w:rsidRDefault="00311FB8" w:rsidP="003C2B02">
      <w:pPr>
        <w:tabs>
          <w:tab w:val="left" w:pos="2954"/>
          <w:tab w:val="center" w:pos="4252"/>
        </w:tabs>
        <w:spacing w:after="120" w:line="240" w:lineRule="auto"/>
        <w:jc w:val="center"/>
        <w:rPr>
          <w:rFonts w:ascii="Simplified Arabic" w:eastAsia="Calibri" w:hAnsi="Simplified Arabic" w:cs="Simplified Arabic"/>
          <w:b/>
          <w:bCs/>
          <w:color w:val="000000"/>
          <w:sz w:val="32"/>
          <w:szCs w:val="32"/>
          <w:u w:val="single"/>
          <w:rtl/>
          <w:lang w:bidi="ar-EG"/>
        </w:rPr>
      </w:pPr>
    </w:p>
    <w:p w14:paraId="3BCB24C8" w14:textId="77777777" w:rsidR="00AC10AD" w:rsidRPr="00AC10AD" w:rsidRDefault="00AC10AD" w:rsidP="003C2B02">
      <w:pPr>
        <w:tabs>
          <w:tab w:val="left" w:pos="2954"/>
          <w:tab w:val="center" w:pos="4252"/>
        </w:tabs>
        <w:spacing w:after="120" w:line="240" w:lineRule="auto"/>
        <w:jc w:val="center"/>
        <w:rPr>
          <w:rFonts w:ascii="Simplified Arabic" w:eastAsia="Calibri" w:hAnsi="Simplified Arabic" w:cs="Simplified Arabic"/>
          <w:b/>
          <w:bCs/>
          <w:color w:val="000000"/>
          <w:sz w:val="32"/>
          <w:szCs w:val="32"/>
          <w:u w:val="single"/>
          <w:rtl/>
          <w:lang w:bidi="ar-EG"/>
        </w:rPr>
      </w:pPr>
      <w:r w:rsidRPr="00AC10AD">
        <w:rPr>
          <w:rFonts w:ascii="Simplified Arabic" w:eastAsia="Calibri" w:hAnsi="Simplified Arabic" w:cs="Simplified Arabic"/>
          <w:b/>
          <w:bCs/>
          <w:color w:val="000000"/>
          <w:sz w:val="32"/>
          <w:szCs w:val="32"/>
          <w:u w:val="single"/>
          <w:rtl/>
          <w:lang w:bidi="ar-EG"/>
        </w:rPr>
        <w:lastRenderedPageBreak/>
        <w:t>فهرس الجداول</w:t>
      </w:r>
    </w:p>
    <w:tbl>
      <w:tblPr>
        <w:tblStyle w:val="TableGrid"/>
        <w:bidiVisual/>
        <w:tblW w:w="9433" w:type="dxa"/>
        <w:jc w:val="center"/>
        <w:tblLayout w:type="fixed"/>
        <w:tblLook w:val="04A0" w:firstRow="1" w:lastRow="0" w:firstColumn="1" w:lastColumn="0" w:noHBand="0" w:noVBand="1"/>
      </w:tblPr>
      <w:tblGrid>
        <w:gridCol w:w="989"/>
        <w:gridCol w:w="7470"/>
        <w:gridCol w:w="974"/>
      </w:tblGrid>
      <w:tr w:rsidR="00AC10AD" w:rsidRPr="00AC10AD" w14:paraId="3740AB1F" w14:textId="77777777" w:rsidTr="003D35FB">
        <w:trPr>
          <w:trHeight w:val="450"/>
          <w:tblHeader/>
          <w:jc w:val="center"/>
        </w:trPr>
        <w:tc>
          <w:tcPr>
            <w:tcW w:w="989" w:type="dxa"/>
            <w:shd w:val="clear" w:color="auto" w:fill="BFBFBF"/>
          </w:tcPr>
          <w:p w14:paraId="7B4ED75B" w14:textId="77777777" w:rsidR="00AC10AD" w:rsidRPr="00AC10AD" w:rsidRDefault="00AC10AD" w:rsidP="003D35FB">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رقم الجدول</w:t>
            </w:r>
          </w:p>
        </w:tc>
        <w:tc>
          <w:tcPr>
            <w:tcW w:w="7470" w:type="dxa"/>
            <w:shd w:val="clear" w:color="auto" w:fill="BFBFBF"/>
          </w:tcPr>
          <w:p w14:paraId="1AA8C1EF" w14:textId="77777777" w:rsidR="00AC10AD" w:rsidRPr="00AC10AD" w:rsidRDefault="00AC10AD" w:rsidP="003D35FB">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عنوان الجدول</w:t>
            </w:r>
          </w:p>
        </w:tc>
        <w:tc>
          <w:tcPr>
            <w:tcW w:w="974" w:type="dxa"/>
            <w:shd w:val="clear" w:color="auto" w:fill="BFBFBF"/>
          </w:tcPr>
          <w:p w14:paraId="5724BBAC" w14:textId="2A50A816" w:rsidR="00AC10AD" w:rsidRPr="00AC10AD" w:rsidRDefault="00AC10AD" w:rsidP="003D35FB">
            <w:pPr>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الصفح</w:t>
            </w:r>
            <w:r w:rsidR="00CD5DC5">
              <w:rPr>
                <w:rFonts w:ascii="Simplified Arabic" w:eastAsia="Calibri" w:hAnsi="Simplified Arabic" w:cs="Simplified Arabic" w:hint="cs"/>
                <w:b/>
                <w:bCs/>
                <w:color w:val="000000"/>
                <w:sz w:val="28"/>
                <w:szCs w:val="28"/>
                <w:rtl/>
                <w:lang w:bidi="ar-EG"/>
              </w:rPr>
              <w:t>ة</w:t>
            </w:r>
          </w:p>
        </w:tc>
      </w:tr>
      <w:tr w:rsidR="00AC10AD" w:rsidRPr="00AC10AD" w14:paraId="2CABD45C" w14:textId="77777777" w:rsidTr="003D35FB">
        <w:trPr>
          <w:trHeight w:val="400"/>
          <w:jc w:val="center"/>
        </w:trPr>
        <w:tc>
          <w:tcPr>
            <w:tcW w:w="989" w:type="dxa"/>
            <w:shd w:val="clear" w:color="auto" w:fill="FFFFFF" w:themeFill="background1"/>
          </w:tcPr>
          <w:p w14:paraId="46F1A4D8" w14:textId="6C311576" w:rsidR="00AC10AD" w:rsidRPr="00AC10AD" w:rsidRDefault="00311FB8"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w:t>
            </w:r>
          </w:p>
        </w:tc>
        <w:tc>
          <w:tcPr>
            <w:tcW w:w="7470" w:type="dxa"/>
          </w:tcPr>
          <w:p w14:paraId="3F4DD17A" w14:textId="734D2FB4" w:rsidR="00AC10AD" w:rsidRPr="00AC10AD" w:rsidRDefault="00AC10AD" w:rsidP="003D35FB">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توزيع المبحوثين من حيث السن</w:t>
            </w:r>
            <w:r w:rsidR="00CD5DC5">
              <w:rPr>
                <w:rFonts w:ascii="Simplified Arabic" w:eastAsia="Calibri" w:hAnsi="Simplified Arabic" w:cs="Simplified Arabic" w:hint="cs"/>
                <w:b/>
                <w:bCs/>
                <w:color w:val="000000"/>
                <w:sz w:val="28"/>
                <w:szCs w:val="28"/>
                <w:rtl/>
                <w:lang w:bidi="ar-EG"/>
              </w:rPr>
              <w:t>.</w:t>
            </w:r>
          </w:p>
        </w:tc>
        <w:tc>
          <w:tcPr>
            <w:tcW w:w="974" w:type="dxa"/>
            <w:shd w:val="clear" w:color="auto" w:fill="FFFFFF" w:themeFill="background1"/>
          </w:tcPr>
          <w:p w14:paraId="276A1B73" w14:textId="67A1EA80" w:rsidR="00AC10AD" w:rsidRPr="00AC10AD" w:rsidRDefault="004F52E4"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96</w:t>
            </w:r>
          </w:p>
        </w:tc>
      </w:tr>
      <w:tr w:rsidR="00AC10AD" w:rsidRPr="00AC10AD" w14:paraId="560EF6B1" w14:textId="77777777" w:rsidTr="003D35FB">
        <w:trPr>
          <w:trHeight w:val="206"/>
          <w:jc w:val="center"/>
        </w:trPr>
        <w:tc>
          <w:tcPr>
            <w:tcW w:w="989" w:type="dxa"/>
            <w:shd w:val="clear" w:color="auto" w:fill="FFFFFF" w:themeFill="background1"/>
          </w:tcPr>
          <w:p w14:paraId="56FE8F22" w14:textId="32114BCD" w:rsidR="00AC10AD" w:rsidRPr="00AC10AD" w:rsidRDefault="00311FB8"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2</w:t>
            </w:r>
          </w:p>
        </w:tc>
        <w:tc>
          <w:tcPr>
            <w:tcW w:w="7470" w:type="dxa"/>
          </w:tcPr>
          <w:p w14:paraId="7EC5F0A7" w14:textId="77777777" w:rsidR="00AC10AD" w:rsidRPr="00AC10AD" w:rsidRDefault="00AC10AD" w:rsidP="003D35FB">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سنوات العمل بإدارة المشاركة المجتمعية.</w:t>
            </w:r>
          </w:p>
        </w:tc>
        <w:tc>
          <w:tcPr>
            <w:tcW w:w="974" w:type="dxa"/>
            <w:shd w:val="clear" w:color="auto" w:fill="FFFFFF" w:themeFill="background1"/>
          </w:tcPr>
          <w:p w14:paraId="0AAE26B0" w14:textId="4FA31951" w:rsidR="00AC10AD" w:rsidRPr="00AC10AD" w:rsidRDefault="004F52E4"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98</w:t>
            </w:r>
          </w:p>
        </w:tc>
      </w:tr>
      <w:tr w:rsidR="00AC10AD" w:rsidRPr="00AC10AD" w14:paraId="0BDAE909" w14:textId="77777777" w:rsidTr="003D35FB">
        <w:trPr>
          <w:trHeight w:val="206"/>
          <w:jc w:val="center"/>
        </w:trPr>
        <w:tc>
          <w:tcPr>
            <w:tcW w:w="989" w:type="dxa"/>
            <w:shd w:val="clear" w:color="auto" w:fill="FFFFFF" w:themeFill="background1"/>
          </w:tcPr>
          <w:p w14:paraId="171ACC74" w14:textId="5C95BB95" w:rsidR="00AC10AD" w:rsidRPr="00AC10AD" w:rsidRDefault="00311FB8"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3</w:t>
            </w:r>
          </w:p>
        </w:tc>
        <w:tc>
          <w:tcPr>
            <w:tcW w:w="7470" w:type="dxa"/>
          </w:tcPr>
          <w:p w14:paraId="7A22440C" w14:textId="77777777" w:rsidR="00AC10AD" w:rsidRPr="00AC10AD" w:rsidRDefault="00AC10AD" w:rsidP="003D35FB">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عدد سنوات عمل المؤسسات بالعينة البحثية.</w:t>
            </w:r>
          </w:p>
        </w:tc>
        <w:tc>
          <w:tcPr>
            <w:tcW w:w="974" w:type="dxa"/>
            <w:shd w:val="clear" w:color="auto" w:fill="FFFFFF" w:themeFill="background1"/>
          </w:tcPr>
          <w:p w14:paraId="0F996C42" w14:textId="59EDE244" w:rsidR="00AC10AD" w:rsidRPr="00AC10AD" w:rsidRDefault="004F52E4"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99</w:t>
            </w:r>
          </w:p>
        </w:tc>
      </w:tr>
      <w:tr w:rsidR="00AC10AD" w:rsidRPr="00AC10AD" w14:paraId="5680E6AC" w14:textId="77777777" w:rsidTr="003D35FB">
        <w:trPr>
          <w:trHeight w:val="206"/>
          <w:jc w:val="center"/>
        </w:trPr>
        <w:tc>
          <w:tcPr>
            <w:tcW w:w="989" w:type="dxa"/>
            <w:shd w:val="clear" w:color="auto" w:fill="FFFFFF" w:themeFill="background1"/>
          </w:tcPr>
          <w:p w14:paraId="682AB591" w14:textId="774A213C" w:rsidR="00AC10AD" w:rsidRPr="00AC10AD" w:rsidRDefault="00311FB8"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4</w:t>
            </w:r>
          </w:p>
        </w:tc>
        <w:tc>
          <w:tcPr>
            <w:tcW w:w="7470" w:type="dxa"/>
          </w:tcPr>
          <w:p w14:paraId="49845776" w14:textId="77777777" w:rsidR="00AC10AD" w:rsidRPr="00AC10AD" w:rsidRDefault="00AC10AD" w:rsidP="003D35FB">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سنوات عمل المؤسسات بالعينة البحثية في مجال التعليم.</w:t>
            </w:r>
          </w:p>
        </w:tc>
        <w:tc>
          <w:tcPr>
            <w:tcW w:w="974" w:type="dxa"/>
            <w:shd w:val="clear" w:color="auto" w:fill="FFFFFF" w:themeFill="background1"/>
          </w:tcPr>
          <w:p w14:paraId="751C3742" w14:textId="402F4405" w:rsidR="00AC10AD" w:rsidRPr="00AC10AD" w:rsidRDefault="004F52E4"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100</w:t>
            </w:r>
          </w:p>
        </w:tc>
      </w:tr>
      <w:tr w:rsidR="006306F1" w:rsidRPr="00AC10AD" w14:paraId="4B0C087D" w14:textId="77777777" w:rsidTr="003D35FB">
        <w:trPr>
          <w:trHeight w:val="206"/>
          <w:jc w:val="center"/>
        </w:trPr>
        <w:tc>
          <w:tcPr>
            <w:tcW w:w="989" w:type="dxa"/>
            <w:shd w:val="clear" w:color="auto" w:fill="FFFFFF" w:themeFill="background1"/>
          </w:tcPr>
          <w:p w14:paraId="6BBBC2CD" w14:textId="71EA0064" w:rsidR="006306F1" w:rsidRDefault="00311FB8"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5</w:t>
            </w:r>
          </w:p>
        </w:tc>
        <w:tc>
          <w:tcPr>
            <w:tcW w:w="7470" w:type="dxa"/>
          </w:tcPr>
          <w:p w14:paraId="1D2D2B1C" w14:textId="732BF2D1" w:rsidR="006306F1" w:rsidRPr="006306F1" w:rsidRDefault="006306F1" w:rsidP="003D35FB">
            <w:pPr>
              <w:ind w:left="-1"/>
              <w:jc w:val="center"/>
              <w:rPr>
                <w:rFonts w:ascii="Simplified Arabic" w:eastAsia="Calibri" w:hAnsi="Simplified Arabic" w:cs="Simplified Arabic"/>
                <w:b/>
                <w:bCs/>
                <w:color w:val="000000"/>
                <w:sz w:val="28"/>
                <w:szCs w:val="28"/>
                <w:rtl/>
                <w:lang w:bidi="ar-EG"/>
              </w:rPr>
            </w:pPr>
            <w:r w:rsidRPr="006306F1">
              <w:rPr>
                <w:rFonts w:ascii="Calibri" w:eastAsia="Calibri" w:hAnsi="Calibri" w:cs="Simplified Arabic"/>
                <w:b/>
                <w:bCs/>
                <w:color w:val="000000"/>
                <w:sz w:val="28"/>
                <w:szCs w:val="28"/>
                <w:rtl/>
                <w:lang w:bidi="ar-EG"/>
              </w:rPr>
              <w:t>مصادر تمويل برامج التعليم</w:t>
            </w:r>
            <w:r w:rsidRPr="006306F1">
              <w:rPr>
                <w:rFonts w:ascii="Calibri" w:eastAsia="Calibri" w:hAnsi="Calibri" w:cs="Simplified Arabic" w:hint="cs"/>
                <w:b/>
                <w:bCs/>
                <w:color w:val="000000"/>
                <w:sz w:val="28"/>
                <w:szCs w:val="28"/>
                <w:rtl/>
                <w:lang w:bidi="ar-EG"/>
              </w:rPr>
              <w:t xml:space="preserve"> بالجمعيات</w:t>
            </w:r>
            <w:r w:rsidR="00CD5DC5">
              <w:rPr>
                <w:rFonts w:ascii="Calibri" w:eastAsia="Calibri" w:hAnsi="Calibri" w:cs="Simplified Arabic" w:hint="cs"/>
                <w:b/>
                <w:bCs/>
                <w:color w:val="000000"/>
                <w:sz w:val="28"/>
                <w:szCs w:val="28"/>
                <w:rtl/>
                <w:lang w:bidi="ar-EG"/>
              </w:rPr>
              <w:t>.</w:t>
            </w:r>
          </w:p>
        </w:tc>
        <w:tc>
          <w:tcPr>
            <w:tcW w:w="974" w:type="dxa"/>
            <w:shd w:val="clear" w:color="auto" w:fill="FFFFFF" w:themeFill="background1"/>
          </w:tcPr>
          <w:p w14:paraId="68DB95BB" w14:textId="0A71E725" w:rsidR="006306F1" w:rsidRDefault="004F52E4"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101</w:t>
            </w:r>
          </w:p>
        </w:tc>
      </w:tr>
      <w:tr w:rsidR="00AC10AD" w:rsidRPr="00AC10AD" w14:paraId="0BE5483C" w14:textId="77777777" w:rsidTr="003D35FB">
        <w:trPr>
          <w:trHeight w:val="206"/>
          <w:jc w:val="center"/>
        </w:trPr>
        <w:tc>
          <w:tcPr>
            <w:tcW w:w="989" w:type="dxa"/>
            <w:shd w:val="clear" w:color="auto" w:fill="FFFFFF" w:themeFill="background1"/>
          </w:tcPr>
          <w:p w14:paraId="4467549B" w14:textId="391DF770" w:rsidR="00AC10AD" w:rsidRPr="00AC10AD" w:rsidRDefault="00311FB8"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6</w:t>
            </w:r>
          </w:p>
        </w:tc>
        <w:tc>
          <w:tcPr>
            <w:tcW w:w="7470" w:type="dxa"/>
          </w:tcPr>
          <w:p w14:paraId="4B258617" w14:textId="77777777" w:rsidR="00AC10AD" w:rsidRPr="00AC10AD" w:rsidRDefault="00AC10AD" w:rsidP="003D35FB">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لدى الجمعية تمويل ثابت لتنفيذ برامج فى قطاع التعليم.</w:t>
            </w:r>
          </w:p>
        </w:tc>
        <w:tc>
          <w:tcPr>
            <w:tcW w:w="974" w:type="dxa"/>
            <w:shd w:val="clear" w:color="auto" w:fill="FFFFFF" w:themeFill="background1"/>
          </w:tcPr>
          <w:p w14:paraId="79960907" w14:textId="3004CF5A" w:rsidR="00AC10AD" w:rsidRPr="00AC10AD" w:rsidRDefault="004F52E4"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103</w:t>
            </w:r>
          </w:p>
        </w:tc>
      </w:tr>
      <w:tr w:rsidR="00AC10AD" w:rsidRPr="00AC10AD" w14:paraId="500ACC96" w14:textId="77777777" w:rsidTr="003D35FB">
        <w:trPr>
          <w:trHeight w:val="206"/>
          <w:jc w:val="center"/>
        </w:trPr>
        <w:tc>
          <w:tcPr>
            <w:tcW w:w="989" w:type="dxa"/>
            <w:shd w:val="clear" w:color="auto" w:fill="FFFFFF" w:themeFill="background1"/>
          </w:tcPr>
          <w:p w14:paraId="7610CE7B" w14:textId="4DAA47F2" w:rsidR="00AC10AD" w:rsidRPr="00AC10AD" w:rsidRDefault="00311FB8"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7</w:t>
            </w:r>
          </w:p>
        </w:tc>
        <w:tc>
          <w:tcPr>
            <w:tcW w:w="7470" w:type="dxa"/>
          </w:tcPr>
          <w:p w14:paraId="7DCE36B9" w14:textId="77777777" w:rsidR="00AC10AD" w:rsidRPr="00AC10AD" w:rsidRDefault="00AC10AD" w:rsidP="003D35FB">
            <w:pPr>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مدى اهتمام استراتيجية الوزارة والتوجه بصورة إيجابية تجاه مشاركة الجمعيات الأهلية في دعم برامج التربية المدنية بالتعليم.</w:t>
            </w:r>
          </w:p>
        </w:tc>
        <w:tc>
          <w:tcPr>
            <w:tcW w:w="974" w:type="dxa"/>
            <w:shd w:val="clear" w:color="auto" w:fill="FFFFFF" w:themeFill="background1"/>
          </w:tcPr>
          <w:p w14:paraId="6B1642BA" w14:textId="1D4D6B18" w:rsidR="00AC10AD" w:rsidRPr="00AC10AD" w:rsidRDefault="004F52E4" w:rsidP="003D35FB">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104</w:t>
            </w:r>
          </w:p>
        </w:tc>
      </w:tr>
      <w:tr w:rsidR="00AC10AD" w:rsidRPr="00AC10AD" w14:paraId="7747029A" w14:textId="77777777" w:rsidTr="003D35FB">
        <w:trPr>
          <w:trHeight w:val="455"/>
          <w:jc w:val="center"/>
        </w:trPr>
        <w:tc>
          <w:tcPr>
            <w:tcW w:w="989" w:type="dxa"/>
            <w:shd w:val="clear" w:color="auto" w:fill="FFFFFF" w:themeFill="background1"/>
          </w:tcPr>
          <w:p w14:paraId="49576970" w14:textId="1896FAF7" w:rsidR="00AC10AD" w:rsidRPr="00AC10AD" w:rsidRDefault="00311FB8" w:rsidP="003D35FB">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8</w:t>
            </w:r>
          </w:p>
        </w:tc>
        <w:tc>
          <w:tcPr>
            <w:tcW w:w="7470" w:type="dxa"/>
          </w:tcPr>
          <w:p w14:paraId="3974CA73" w14:textId="77777777" w:rsidR="00AC10AD" w:rsidRPr="00AC10AD" w:rsidRDefault="00AC10AD" w:rsidP="003D35FB">
            <w:pPr>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أهم مراحل استعانة  وزارة التربية والتعليم بالجمعيات الأهلية.</w:t>
            </w:r>
          </w:p>
        </w:tc>
        <w:tc>
          <w:tcPr>
            <w:tcW w:w="974" w:type="dxa"/>
            <w:shd w:val="clear" w:color="auto" w:fill="FFFFFF" w:themeFill="background1"/>
          </w:tcPr>
          <w:p w14:paraId="508772AC" w14:textId="454BB765" w:rsidR="00AC10AD" w:rsidRPr="00AC10AD" w:rsidRDefault="004F52E4" w:rsidP="003D35FB">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105</w:t>
            </w:r>
          </w:p>
        </w:tc>
      </w:tr>
      <w:tr w:rsidR="00AC10AD" w:rsidRPr="00AC10AD" w14:paraId="5D8D4693" w14:textId="77777777" w:rsidTr="003D35FB">
        <w:trPr>
          <w:trHeight w:val="206"/>
          <w:jc w:val="center"/>
        </w:trPr>
        <w:tc>
          <w:tcPr>
            <w:tcW w:w="989" w:type="dxa"/>
            <w:shd w:val="clear" w:color="auto" w:fill="FFFFFF" w:themeFill="background1"/>
          </w:tcPr>
          <w:p w14:paraId="7A3BD124" w14:textId="7326865B" w:rsidR="00AC10AD" w:rsidRPr="00AC10AD" w:rsidRDefault="00311FB8" w:rsidP="003D35FB">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9</w:t>
            </w:r>
          </w:p>
        </w:tc>
        <w:tc>
          <w:tcPr>
            <w:tcW w:w="7470" w:type="dxa"/>
          </w:tcPr>
          <w:p w14:paraId="3D58E248" w14:textId="3546162C" w:rsidR="00AC10AD" w:rsidRPr="00AC10AD" w:rsidRDefault="00AC10AD" w:rsidP="003D35FB">
            <w:pPr>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أوجه الشراكة بين الجمعية ووزارة التربية والتعليم منوجهه نظر مديري المشاركة المجتمعية بمديريات التربية والتعليم، ومسؤولي الجمعيات الأهلية.</w:t>
            </w:r>
          </w:p>
        </w:tc>
        <w:tc>
          <w:tcPr>
            <w:tcW w:w="974" w:type="dxa"/>
            <w:shd w:val="clear" w:color="auto" w:fill="FFFFFF" w:themeFill="background1"/>
          </w:tcPr>
          <w:p w14:paraId="15EDC438" w14:textId="1193FA06" w:rsidR="00AC10AD" w:rsidRPr="00AC10AD" w:rsidRDefault="004F52E4" w:rsidP="003D35FB">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107</w:t>
            </w:r>
          </w:p>
        </w:tc>
      </w:tr>
      <w:tr w:rsidR="00AC10AD" w:rsidRPr="00AC10AD" w14:paraId="1D75CF51" w14:textId="77777777" w:rsidTr="003D35FB">
        <w:trPr>
          <w:trHeight w:val="206"/>
          <w:jc w:val="center"/>
        </w:trPr>
        <w:tc>
          <w:tcPr>
            <w:tcW w:w="989" w:type="dxa"/>
            <w:shd w:val="clear" w:color="auto" w:fill="FFFFFF" w:themeFill="background1"/>
          </w:tcPr>
          <w:p w14:paraId="0FD95204" w14:textId="27FD4CD8" w:rsidR="00AC10AD" w:rsidRPr="00AC10AD" w:rsidRDefault="00311FB8" w:rsidP="003D35FB">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10</w:t>
            </w:r>
          </w:p>
        </w:tc>
        <w:tc>
          <w:tcPr>
            <w:tcW w:w="7470" w:type="dxa"/>
          </w:tcPr>
          <w:p w14:paraId="1F2C2A6A" w14:textId="23CE7E12" w:rsidR="00AC10AD" w:rsidRPr="00AC10AD" w:rsidRDefault="00AC10AD" w:rsidP="003D35FB">
            <w:pPr>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ترتيب مجالات العمل  الأكثر أولوية للتدخل من قبل الجمعيات وفقًا لما تراه كل من إدارات المشاركة، والجمعيات الأهلية.</w:t>
            </w:r>
          </w:p>
        </w:tc>
        <w:tc>
          <w:tcPr>
            <w:tcW w:w="974" w:type="dxa"/>
            <w:shd w:val="clear" w:color="auto" w:fill="FFFFFF" w:themeFill="background1"/>
          </w:tcPr>
          <w:p w14:paraId="7C63D881" w14:textId="1E32E17B" w:rsidR="00AC10AD" w:rsidRPr="00AC10AD" w:rsidRDefault="004F52E4" w:rsidP="003D35FB">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110</w:t>
            </w:r>
          </w:p>
        </w:tc>
      </w:tr>
      <w:tr w:rsidR="00AC10AD" w:rsidRPr="00AC10AD" w14:paraId="1FC81DDA" w14:textId="77777777" w:rsidTr="003D35FB">
        <w:trPr>
          <w:trHeight w:val="206"/>
          <w:jc w:val="center"/>
        </w:trPr>
        <w:tc>
          <w:tcPr>
            <w:tcW w:w="989" w:type="dxa"/>
            <w:shd w:val="clear" w:color="auto" w:fill="FFFFFF" w:themeFill="background1"/>
          </w:tcPr>
          <w:p w14:paraId="4B9F130B" w14:textId="3B79B0A4" w:rsidR="00AC10AD" w:rsidRPr="00AC10AD" w:rsidRDefault="00311FB8"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11</w:t>
            </w:r>
          </w:p>
        </w:tc>
        <w:tc>
          <w:tcPr>
            <w:tcW w:w="7470" w:type="dxa"/>
          </w:tcPr>
          <w:p w14:paraId="77833DC6" w14:textId="77777777" w:rsidR="00CD5DC5" w:rsidRDefault="00AC10AD" w:rsidP="003D35FB">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أدوار إدارة المشاركة المجتمعية وفقًا للقرارات الوزارية المنظمة للعمل</w:t>
            </w:r>
          </w:p>
          <w:p w14:paraId="30AA64D0" w14:textId="780F2173" w:rsidR="00AC10AD" w:rsidRPr="00AC10AD" w:rsidRDefault="00AC10AD" w:rsidP="003D35FB">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 xml:space="preserve"> ( من وجهة نظر المديريات).</w:t>
            </w:r>
          </w:p>
        </w:tc>
        <w:tc>
          <w:tcPr>
            <w:tcW w:w="974" w:type="dxa"/>
            <w:shd w:val="clear" w:color="auto" w:fill="FFFFFF" w:themeFill="background1"/>
          </w:tcPr>
          <w:p w14:paraId="13EA54E9" w14:textId="2C5D6115" w:rsidR="00AC10AD" w:rsidRPr="00AC10AD" w:rsidRDefault="004F52E4" w:rsidP="003D35FB">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112</w:t>
            </w:r>
          </w:p>
        </w:tc>
      </w:tr>
      <w:tr w:rsidR="00AC10AD" w:rsidRPr="00AC10AD" w14:paraId="5A02AEF9" w14:textId="77777777" w:rsidTr="003D35FB">
        <w:trPr>
          <w:trHeight w:val="367"/>
          <w:jc w:val="center"/>
        </w:trPr>
        <w:tc>
          <w:tcPr>
            <w:tcW w:w="989" w:type="dxa"/>
            <w:shd w:val="clear" w:color="auto" w:fill="FFFFFF" w:themeFill="background1"/>
          </w:tcPr>
          <w:p w14:paraId="5B2DF84E" w14:textId="467A69EE" w:rsidR="00AC10AD" w:rsidRPr="00AC10AD" w:rsidRDefault="00311FB8"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12</w:t>
            </w:r>
          </w:p>
        </w:tc>
        <w:tc>
          <w:tcPr>
            <w:tcW w:w="7470" w:type="dxa"/>
          </w:tcPr>
          <w:p w14:paraId="0D9BA673" w14:textId="43C72CC4" w:rsidR="00AC10AD" w:rsidRPr="00AC10AD" w:rsidRDefault="00AC10AD" w:rsidP="003D35FB">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الأدوار التي تقوم بها إدارة المشاركة المجتمعية من واقع الممارسات الميدانية.</w:t>
            </w:r>
          </w:p>
        </w:tc>
        <w:tc>
          <w:tcPr>
            <w:tcW w:w="974" w:type="dxa"/>
            <w:shd w:val="clear" w:color="auto" w:fill="FFFFFF" w:themeFill="background1"/>
          </w:tcPr>
          <w:p w14:paraId="274D42A6" w14:textId="4F60A114" w:rsidR="00AC10AD" w:rsidRPr="00AC10AD" w:rsidRDefault="004F52E4"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114</w:t>
            </w:r>
          </w:p>
        </w:tc>
      </w:tr>
      <w:tr w:rsidR="00AC10AD" w:rsidRPr="00AC10AD" w14:paraId="78CA3771" w14:textId="77777777" w:rsidTr="003D35FB">
        <w:trPr>
          <w:trHeight w:val="206"/>
          <w:jc w:val="center"/>
        </w:trPr>
        <w:tc>
          <w:tcPr>
            <w:tcW w:w="989" w:type="dxa"/>
            <w:shd w:val="clear" w:color="auto" w:fill="FFFFFF" w:themeFill="background1"/>
          </w:tcPr>
          <w:p w14:paraId="33FF6A0A" w14:textId="613EADF2" w:rsidR="00AC10AD" w:rsidRPr="00AC10AD" w:rsidRDefault="00311FB8"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13</w:t>
            </w:r>
          </w:p>
        </w:tc>
        <w:tc>
          <w:tcPr>
            <w:tcW w:w="7470" w:type="dxa"/>
          </w:tcPr>
          <w:p w14:paraId="6893C477" w14:textId="215A3E5F" w:rsidR="00CD5DC5" w:rsidRPr="00AC10AD" w:rsidRDefault="00AC10AD" w:rsidP="003D35FB">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مدى وقوع الجمعيات فى مخالفات تؤثر على الشراكة مع وزارة التربية والتعليم.</w:t>
            </w:r>
          </w:p>
        </w:tc>
        <w:tc>
          <w:tcPr>
            <w:tcW w:w="974" w:type="dxa"/>
            <w:shd w:val="clear" w:color="auto" w:fill="FFFFFF" w:themeFill="background1"/>
          </w:tcPr>
          <w:p w14:paraId="07E50A56" w14:textId="1D1D9A05" w:rsidR="00AC10AD" w:rsidRPr="00AC10AD" w:rsidRDefault="004F52E4"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116</w:t>
            </w:r>
          </w:p>
        </w:tc>
      </w:tr>
      <w:tr w:rsidR="00AC10AD" w:rsidRPr="00AC10AD" w14:paraId="4AD6CD09" w14:textId="77777777" w:rsidTr="003D35FB">
        <w:trPr>
          <w:trHeight w:val="206"/>
          <w:jc w:val="center"/>
        </w:trPr>
        <w:tc>
          <w:tcPr>
            <w:tcW w:w="989" w:type="dxa"/>
            <w:shd w:val="clear" w:color="auto" w:fill="FFFFFF" w:themeFill="background1"/>
          </w:tcPr>
          <w:p w14:paraId="00BDDEB8" w14:textId="3CA3F8A0" w:rsidR="00AC10AD" w:rsidRPr="00AC10AD" w:rsidRDefault="00311FB8"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14</w:t>
            </w:r>
          </w:p>
        </w:tc>
        <w:tc>
          <w:tcPr>
            <w:tcW w:w="7470" w:type="dxa"/>
          </w:tcPr>
          <w:p w14:paraId="0F15E548" w14:textId="77777777" w:rsidR="00AC10AD" w:rsidRPr="00AC10AD" w:rsidRDefault="00AC10AD" w:rsidP="003D35FB">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أهم معوقات الشراكة الإيجابية بين  الجمعيات والوزارة.</w:t>
            </w:r>
          </w:p>
        </w:tc>
        <w:tc>
          <w:tcPr>
            <w:tcW w:w="974" w:type="dxa"/>
            <w:shd w:val="clear" w:color="auto" w:fill="FFFFFF" w:themeFill="background1"/>
          </w:tcPr>
          <w:p w14:paraId="5609A39E" w14:textId="18FF69A5" w:rsidR="00AC10AD" w:rsidRPr="00AC10AD" w:rsidRDefault="004F52E4"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117</w:t>
            </w:r>
          </w:p>
        </w:tc>
      </w:tr>
      <w:tr w:rsidR="00AC10AD" w:rsidRPr="00AC10AD" w14:paraId="1D0C78FB" w14:textId="77777777" w:rsidTr="003D35FB">
        <w:trPr>
          <w:trHeight w:val="506"/>
          <w:jc w:val="center"/>
        </w:trPr>
        <w:tc>
          <w:tcPr>
            <w:tcW w:w="989" w:type="dxa"/>
            <w:shd w:val="clear" w:color="auto" w:fill="FFFFFF" w:themeFill="background1"/>
          </w:tcPr>
          <w:p w14:paraId="2D84B254" w14:textId="7985F88C" w:rsidR="00AC10AD" w:rsidRPr="00AC10AD" w:rsidRDefault="00311FB8" w:rsidP="003D35FB">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15</w:t>
            </w:r>
          </w:p>
        </w:tc>
        <w:tc>
          <w:tcPr>
            <w:tcW w:w="7470" w:type="dxa"/>
          </w:tcPr>
          <w:p w14:paraId="56BA151C" w14:textId="77777777" w:rsidR="00AC10AD" w:rsidRPr="00AC10AD" w:rsidRDefault="00AC10AD" w:rsidP="003D35FB">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مدى مواجهة الجمعيات لتحديات تعوق من الشراكة مع القطاع الحكومي.</w:t>
            </w:r>
          </w:p>
        </w:tc>
        <w:tc>
          <w:tcPr>
            <w:tcW w:w="974" w:type="dxa"/>
            <w:shd w:val="clear" w:color="auto" w:fill="FFFFFF" w:themeFill="background1"/>
          </w:tcPr>
          <w:p w14:paraId="3BC8AFC9" w14:textId="15007F1A" w:rsidR="00AC10AD" w:rsidRPr="00AC10AD" w:rsidRDefault="004F52E4"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118</w:t>
            </w:r>
          </w:p>
        </w:tc>
      </w:tr>
      <w:tr w:rsidR="00AC10AD" w:rsidRPr="00AC10AD" w14:paraId="67041765" w14:textId="77777777" w:rsidTr="003D35FB">
        <w:trPr>
          <w:trHeight w:val="206"/>
          <w:jc w:val="center"/>
        </w:trPr>
        <w:tc>
          <w:tcPr>
            <w:tcW w:w="989" w:type="dxa"/>
            <w:shd w:val="clear" w:color="auto" w:fill="FFFFFF" w:themeFill="background1"/>
          </w:tcPr>
          <w:p w14:paraId="0289E930" w14:textId="239D1EAD" w:rsidR="00AC10AD" w:rsidRPr="00AC10AD" w:rsidRDefault="00311FB8" w:rsidP="003D35FB">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16</w:t>
            </w:r>
          </w:p>
        </w:tc>
        <w:tc>
          <w:tcPr>
            <w:tcW w:w="7470" w:type="dxa"/>
          </w:tcPr>
          <w:p w14:paraId="7FC38C28" w14:textId="77777777" w:rsidR="00AC10AD" w:rsidRPr="00AC10AD" w:rsidRDefault="00AC10AD" w:rsidP="003D35FB">
            <w:pPr>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أهم التحديات التي تواجه الجمعيات الأهلية في الشراكة مع وزارة التربية والتعليم ( من وجهه نظر الجمعيات).</w:t>
            </w:r>
          </w:p>
        </w:tc>
        <w:tc>
          <w:tcPr>
            <w:tcW w:w="974" w:type="dxa"/>
            <w:shd w:val="clear" w:color="auto" w:fill="FFFFFF" w:themeFill="background1"/>
          </w:tcPr>
          <w:p w14:paraId="0BE4E3CE" w14:textId="7C268B56" w:rsidR="00AC10AD" w:rsidRPr="00AC10AD" w:rsidRDefault="004F52E4" w:rsidP="003D35FB">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119</w:t>
            </w:r>
          </w:p>
        </w:tc>
      </w:tr>
      <w:tr w:rsidR="00AC10AD" w:rsidRPr="00AC10AD" w14:paraId="0A7D4263" w14:textId="77777777" w:rsidTr="003D35FB">
        <w:trPr>
          <w:trHeight w:val="206"/>
          <w:jc w:val="center"/>
        </w:trPr>
        <w:tc>
          <w:tcPr>
            <w:tcW w:w="989" w:type="dxa"/>
            <w:shd w:val="clear" w:color="auto" w:fill="FFFFFF" w:themeFill="background1"/>
          </w:tcPr>
          <w:p w14:paraId="23027B6C" w14:textId="5DAEAA70" w:rsidR="00AC10AD" w:rsidRPr="00AC10AD" w:rsidRDefault="00311FB8" w:rsidP="003D35FB">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17</w:t>
            </w:r>
          </w:p>
        </w:tc>
        <w:tc>
          <w:tcPr>
            <w:tcW w:w="7470" w:type="dxa"/>
          </w:tcPr>
          <w:p w14:paraId="3145B022" w14:textId="77777777" w:rsidR="00AC10AD" w:rsidRPr="00AC10AD" w:rsidRDefault="00AC10AD" w:rsidP="003D35FB">
            <w:pPr>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مدى فرض الوزارة لقيود حول تطبيق برامج التربية المدنية.</w:t>
            </w:r>
          </w:p>
        </w:tc>
        <w:tc>
          <w:tcPr>
            <w:tcW w:w="974" w:type="dxa"/>
            <w:shd w:val="clear" w:color="auto" w:fill="FFFFFF" w:themeFill="background1"/>
          </w:tcPr>
          <w:p w14:paraId="5982D048" w14:textId="2DD1ABC4" w:rsidR="00AC10AD" w:rsidRPr="00AC10AD" w:rsidRDefault="004F52E4" w:rsidP="003D35FB">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121</w:t>
            </w:r>
          </w:p>
        </w:tc>
      </w:tr>
      <w:tr w:rsidR="00AC10AD" w:rsidRPr="00AC10AD" w14:paraId="7078F8CE" w14:textId="77777777" w:rsidTr="003D35FB">
        <w:trPr>
          <w:trHeight w:val="206"/>
          <w:jc w:val="center"/>
        </w:trPr>
        <w:tc>
          <w:tcPr>
            <w:tcW w:w="989" w:type="dxa"/>
            <w:shd w:val="clear" w:color="auto" w:fill="FFFFFF" w:themeFill="background1"/>
          </w:tcPr>
          <w:p w14:paraId="0268767B" w14:textId="10CD717E" w:rsidR="00AC10AD" w:rsidRPr="00AC10AD" w:rsidRDefault="00311FB8"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18</w:t>
            </w:r>
          </w:p>
        </w:tc>
        <w:tc>
          <w:tcPr>
            <w:tcW w:w="7470" w:type="dxa"/>
          </w:tcPr>
          <w:p w14:paraId="7C960E18" w14:textId="77777777" w:rsidR="00AC10AD" w:rsidRPr="00AC10AD" w:rsidRDefault="00AC10AD" w:rsidP="003D35FB">
            <w:pPr>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تقييم المشاركة بين الجمعيات الأهلية والقطاع الحكومي فى مجال المواطنة من وجهة نظر الجمعيات.</w:t>
            </w:r>
          </w:p>
        </w:tc>
        <w:tc>
          <w:tcPr>
            <w:tcW w:w="974" w:type="dxa"/>
            <w:shd w:val="clear" w:color="auto" w:fill="FFFFFF" w:themeFill="background1"/>
          </w:tcPr>
          <w:p w14:paraId="23A79E84" w14:textId="1744557F" w:rsidR="00AC10AD" w:rsidRPr="00AC10AD" w:rsidRDefault="004F52E4" w:rsidP="003D35FB">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121</w:t>
            </w:r>
          </w:p>
        </w:tc>
      </w:tr>
      <w:tr w:rsidR="00AC10AD" w:rsidRPr="00AC10AD" w14:paraId="3B0DCA48" w14:textId="77777777" w:rsidTr="003D35FB">
        <w:trPr>
          <w:trHeight w:val="206"/>
          <w:jc w:val="center"/>
        </w:trPr>
        <w:tc>
          <w:tcPr>
            <w:tcW w:w="989" w:type="dxa"/>
            <w:shd w:val="clear" w:color="auto" w:fill="FFFFFF" w:themeFill="background1"/>
          </w:tcPr>
          <w:p w14:paraId="6BEDE248" w14:textId="381566BF" w:rsidR="00AC10AD" w:rsidRPr="00AC10AD" w:rsidRDefault="00311FB8" w:rsidP="003D35FB">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19</w:t>
            </w:r>
          </w:p>
        </w:tc>
        <w:tc>
          <w:tcPr>
            <w:tcW w:w="7470" w:type="dxa"/>
          </w:tcPr>
          <w:p w14:paraId="200ED048" w14:textId="77777777" w:rsidR="00AC10AD" w:rsidRPr="00AC10AD" w:rsidRDefault="00AC10AD" w:rsidP="003D35FB">
            <w:pPr>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عدد التلاميذ طبقًا للقطاع والمرحلة التعليمية 2018 / 2019.</w:t>
            </w:r>
          </w:p>
        </w:tc>
        <w:tc>
          <w:tcPr>
            <w:tcW w:w="974" w:type="dxa"/>
            <w:shd w:val="clear" w:color="auto" w:fill="FFFFFF" w:themeFill="background1"/>
          </w:tcPr>
          <w:p w14:paraId="735911D3" w14:textId="24DAA713" w:rsidR="00AC10AD" w:rsidRPr="00AC10AD" w:rsidRDefault="004B31AD" w:rsidP="003D35FB">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143</w:t>
            </w:r>
          </w:p>
        </w:tc>
      </w:tr>
      <w:tr w:rsidR="00AC10AD" w:rsidRPr="00AC10AD" w14:paraId="4FE3CF26" w14:textId="77777777" w:rsidTr="003D35FB">
        <w:trPr>
          <w:trHeight w:val="206"/>
          <w:jc w:val="center"/>
        </w:trPr>
        <w:tc>
          <w:tcPr>
            <w:tcW w:w="989" w:type="dxa"/>
            <w:shd w:val="clear" w:color="auto" w:fill="FFFFFF" w:themeFill="background1"/>
          </w:tcPr>
          <w:p w14:paraId="1B160519" w14:textId="0E96C07F" w:rsidR="00AC10AD" w:rsidRPr="00AC10AD" w:rsidRDefault="00311FB8" w:rsidP="003D35FB">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20</w:t>
            </w:r>
          </w:p>
        </w:tc>
        <w:tc>
          <w:tcPr>
            <w:tcW w:w="7470" w:type="dxa"/>
          </w:tcPr>
          <w:p w14:paraId="36CE5ADD" w14:textId="00E5BEA8" w:rsidR="00AC10AD" w:rsidRPr="00AC10AD" w:rsidRDefault="00AC10AD" w:rsidP="003D35FB">
            <w:pPr>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بيان المدارس طبقًا للمراحل التعليمية ( حكومى – خاص ) للعام 2018/2019.</w:t>
            </w:r>
          </w:p>
        </w:tc>
        <w:tc>
          <w:tcPr>
            <w:tcW w:w="974" w:type="dxa"/>
            <w:shd w:val="clear" w:color="auto" w:fill="FFFFFF" w:themeFill="background1"/>
          </w:tcPr>
          <w:p w14:paraId="25808E67" w14:textId="3BC11F9C" w:rsidR="00AC10AD" w:rsidRPr="00AC10AD" w:rsidRDefault="004B31AD" w:rsidP="003D35FB">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144</w:t>
            </w:r>
          </w:p>
        </w:tc>
      </w:tr>
    </w:tbl>
    <w:p w14:paraId="1646D4E5" w14:textId="77777777" w:rsidR="003D35FB" w:rsidRDefault="003D35FB" w:rsidP="003C2B02">
      <w:pPr>
        <w:spacing w:after="120" w:line="240" w:lineRule="auto"/>
        <w:ind w:left="-1"/>
        <w:jc w:val="center"/>
        <w:rPr>
          <w:rFonts w:ascii="Simplified Arabic" w:eastAsia="Calibri" w:hAnsi="Simplified Arabic" w:cs="Simplified Arabic"/>
          <w:b/>
          <w:bCs/>
          <w:color w:val="000000"/>
          <w:sz w:val="32"/>
          <w:szCs w:val="32"/>
          <w:u w:val="single"/>
          <w:rtl/>
          <w:lang w:bidi="ar-EG"/>
        </w:rPr>
      </w:pPr>
    </w:p>
    <w:p w14:paraId="718EB473" w14:textId="77777777" w:rsidR="00AC10AD" w:rsidRPr="00CD5DC5" w:rsidRDefault="00AC10AD" w:rsidP="003C2B02">
      <w:pPr>
        <w:spacing w:after="120" w:line="240" w:lineRule="auto"/>
        <w:ind w:left="-1"/>
        <w:jc w:val="center"/>
        <w:rPr>
          <w:rFonts w:ascii="Simplified Arabic" w:eastAsia="Calibri" w:hAnsi="Simplified Arabic" w:cs="Simplified Arabic"/>
          <w:b/>
          <w:bCs/>
          <w:color w:val="000000"/>
          <w:sz w:val="32"/>
          <w:szCs w:val="32"/>
          <w:u w:val="single"/>
          <w:rtl/>
          <w:lang w:bidi="ar-EG"/>
        </w:rPr>
      </w:pPr>
      <w:r w:rsidRPr="00CD5DC5">
        <w:rPr>
          <w:rFonts w:ascii="Simplified Arabic" w:eastAsia="Calibri" w:hAnsi="Simplified Arabic" w:cs="Simplified Arabic"/>
          <w:b/>
          <w:bCs/>
          <w:color w:val="000000"/>
          <w:sz w:val="32"/>
          <w:szCs w:val="32"/>
          <w:u w:val="single"/>
          <w:rtl/>
          <w:lang w:bidi="ar-EG"/>
        </w:rPr>
        <w:t>فهرس الأشكال</w:t>
      </w:r>
    </w:p>
    <w:tbl>
      <w:tblPr>
        <w:tblStyle w:val="TableGrid"/>
        <w:bidiVisual/>
        <w:tblW w:w="9067" w:type="dxa"/>
        <w:tblInd w:w="113" w:type="dxa"/>
        <w:tblLayout w:type="fixed"/>
        <w:tblLook w:val="04A0" w:firstRow="1" w:lastRow="0" w:firstColumn="1" w:lastColumn="0" w:noHBand="0" w:noVBand="1"/>
      </w:tblPr>
      <w:tblGrid>
        <w:gridCol w:w="1275"/>
        <w:gridCol w:w="6799"/>
        <w:gridCol w:w="993"/>
      </w:tblGrid>
      <w:tr w:rsidR="00AC10AD" w:rsidRPr="00AC10AD" w14:paraId="3ACCC001" w14:textId="77777777" w:rsidTr="003C2B02">
        <w:trPr>
          <w:trHeight w:val="206"/>
        </w:trPr>
        <w:tc>
          <w:tcPr>
            <w:tcW w:w="1275" w:type="dxa"/>
            <w:shd w:val="clear" w:color="auto" w:fill="BFBFBF"/>
          </w:tcPr>
          <w:p w14:paraId="0AADA335" w14:textId="77777777" w:rsidR="00AC10AD" w:rsidRPr="00AC10AD" w:rsidRDefault="00AC10AD" w:rsidP="00AC10AD">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رقم الشكل</w:t>
            </w:r>
          </w:p>
        </w:tc>
        <w:tc>
          <w:tcPr>
            <w:tcW w:w="6799" w:type="dxa"/>
            <w:shd w:val="clear" w:color="auto" w:fill="BFBFBF"/>
          </w:tcPr>
          <w:p w14:paraId="425ACC72" w14:textId="77777777" w:rsidR="00AC10AD" w:rsidRPr="00AC10AD" w:rsidRDefault="00AC10AD" w:rsidP="00AC10AD">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عنوان الشكل</w:t>
            </w:r>
          </w:p>
        </w:tc>
        <w:tc>
          <w:tcPr>
            <w:tcW w:w="993" w:type="dxa"/>
            <w:shd w:val="clear" w:color="auto" w:fill="BFBFBF"/>
          </w:tcPr>
          <w:p w14:paraId="306200FD" w14:textId="0854ECBD" w:rsidR="00AC10AD" w:rsidRPr="00AC10AD" w:rsidRDefault="00AC10AD" w:rsidP="00AC10AD">
            <w:pPr>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الصفح</w:t>
            </w:r>
            <w:r w:rsidR="006306F1">
              <w:rPr>
                <w:rFonts w:ascii="Simplified Arabic" w:eastAsia="Calibri" w:hAnsi="Simplified Arabic" w:cs="Simplified Arabic" w:hint="cs"/>
                <w:b/>
                <w:bCs/>
                <w:color w:val="000000"/>
                <w:sz w:val="28"/>
                <w:szCs w:val="28"/>
                <w:rtl/>
                <w:lang w:bidi="ar-EG"/>
              </w:rPr>
              <w:t>ة</w:t>
            </w:r>
          </w:p>
        </w:tc>
      </w:tr>
      <w:tr w:rsidR="003D35FB" w:rsidRPr="00AC10AD" w14:paraId="10D84E27" w14:textId="77777777" w:rsidTr="003C2B02">
        <w:trPr>
          <w:trHeight w:val="585"/>
        </w:trPr>
        <w:tc>
          <w:tcPr>
            <w:tcW w:w="1275" w:type="dxa"/>
            <w:shd w:val="clear" w:color="auto" w:fill="FFFFFF" w:themeFill="background1"/>
          </w:tcPr>
          <w:p w14:paraId="5BEEB4E3" w14:textId="5D98B1D7" w:rsidR="003D35FB" w:rsidRPr="00AC10AD" w:rsidRDefault="003D35FB" w:rsidP="00CD5DC5">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w:t>
            </w:r>
          </w:p>
        </w:tc>
        <w:tc>
          <w:tcPr>
            <w:tcW w:w="6799" w:type="dxa"/>
          </w:tcPr>
          <w:p w14:paraId="6F9E5017" w14:textId="77777777" w:rsidR="003D35FB" w:rsidRPr="00AC10AD" w:rsidRDefault="003D35FB" w:rsidP="006306F1">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بيان سن المبحوثين بالقطاع الحكومي.</w:t>
            </w:r>
          </w:p>
        </w:tc>
        <w:tc>
          <w:tcPr>
            <w:tcW w:w="993" w:type="dxa"/>
            <w:shd w:val="clear" w:color="auto" w:fill="FFFFFF" w:themeFill="background1"/>
          </w:tcPr>
          <w:p w14:paraId="27736437" w14:textId="539A917F" w:rsidR="003D35FB" w:rsidRPr="00CD5DC5" w:rsidRDefault="001D339D" w:rsidP="00CD5DC5">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97</w:t>
            </w:r>
          </w:p>
        </w:tc>
      </w:tr>
      <w:tr w:rsidR="003D35FB" w:rsidRPr="00AC10AD" w14:paraId="46D8AD05" w14:textId="77777777" w:rsidTr="003C2B02">
        <w:trPr>
          <w:trHeight w:val="206"/>
        </w:trPr>
        <w:tc>
          <w:tcPr>
            <w:tcW w:w="1275" w:type="dxa"/>
            <w:shd w:val="clear" w:color="auto" w:fill="FFFFFF" w:themeFill="background1"/>
          </w:tcPr>
          <w:p w14:paraId="553ADC2C" w14:textId="74EAB5F3" w:rsidR="003D35FB" w:rsidRPr="00AC10AD" w:rsidRDefault="003D35FB" w:rsidP="00CD5DC5">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2</w:t>
            </w:r>
          </w:p>
        </w:tc>
        <w:tc>
          <w:tcPr>
            <w:tcW w:w="6799" w:type="dxa"/>
          </w:tcPr>
          <w:p w14:paraId="4E1D720E" w14:textId="3D0AB33A" w:rsidR="003D35FB" w:rsidRPr="00AC10AD" w:rsidRDefault="003D35FB" w:rsidP="006306F1">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بيان سن المبحوثين بالجمعيات الأهلية</w:t>
            </w:r>
            <w:r>
              <w:rPr>
                <w:rFonts w:ascii="Simplified Arabic" w:eastAsia="Calibri" w:hAnsi="Simplified Arabic" w:cs="Simplified Arabic" w:hint="cs"/>
                <w:b/>
                <w:bCs/>
                <w:color w:val="000000"/>
                <w:sz w:val="28"/>
                <w:szCs w:val="28"/>
                <w:rtl/>
                <w:lang w:bidi="ar-EG"/>
              </w:rPr>
              <w:t>.</w:t>
            </w:r>
          </w:p>
        </w:tc>
        <w:tc>
          <w:tcPr>
            <w:tcW w:w="993" w:type="dxa"/>
            <w:shd w:val="clear" w:color="auto" w:fill="FFFFFF" w:themeFill="background1"/>
          </w:tcPr>
          <w:p w14:paraId="5AAD5668" w14:textId="34881B72" w:rsidR="003D35FB" w:rsidRPr="00CD5DC5" w:rsidRDefault="001D339D" w:rsidP="00CD5DC5">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97</w:t>
            </w:r>
          </w:p>
        </w:tc>
      </w:tr>
      <w:tr w:rsidR="003D35FB" w:rsidRPr="00AC10AD" w14:paraId="5B6E570E" w14:textId="77777777" w:rsidTr="003C2B02">
        <w:trPr>
          <w:trHeight w:val="206"/>
        </w:trPr>
        <w:tc>
          <w:tcPr>
            <w:tcW w:w="1275" w:type="dxa"/>
            <w:shd w:val="clear" w:color="auto" w:fill="FFFFFF" w:themeFill="background1"/>
          </w:tcPr>
          <w:p w14:paraId="01727F79" w14:textId="6F285154" w:rsidR="003D35FB" w:rsidRPr="00AC10AD" w:rsidRDefault="003D35FB" w:rsidP="00CD5DC5">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3</w:t>
            </w:r>
          </w:p>
        </w:tc>
        <w:tc>
          <w:tcPr>
            <w:tcW w:w="6799" w:type="dxa"/>
          </w:tcPr>
          <w:p w14:paraId="2090F297" w14:textId="77777777" w:rsidR="003D35FB" w:rsidRPr="00AC10AD" w:rsidRDefault="003D35FB" w:rsidP="006306F1">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بيان سنوات العمل بإدارات المشاركة المجتمعية.</w:t>
            </w:r>
          </w:p>
        </w:tc>
        <w:tc>
          <w:tcPr>
            <w:tcW w:w="993" w:type="dxa"/>
            <w:shd w:val="clear" w:color="auto" w:fill="FFFFFF" w:themeFill="background1"/>
          </w:tcPr>
          <w:p w14:paraId="73B75615" w14:textId="2124D025" w:rsidR="003D35FB" w:rsidRPr="00CD5DC5" w:rsidRDefault="001D339D" w:rsidP="00CD5DC5">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98</w:t>
            </w:r>
          </w:p>
        </w:tc>
      </w:tr>
      <w:tr w:rsidR="003D35FB" w:rsidRPr="00AC10AD" w14:paraId="67918A7B" w14:textId="77777777" w:rsidTr="003C2B02">
        <w:trPr>
          <w:trHeight w:val="206"/>
        </w:trPr>
        <w:tc>
          <w:tcPr>
            <w:tcW w:w="1275" w:type="dxa"/>
            <w:shd w:val="clear" w:color="auto" w:fill="FFFFFF" w:themeFill="background1"/>
          </w:tcPr>
          <w:p w14:paraId="330E9A37" w14:textId="38B980C4" w:rsidR="003D35FB" w:rsidRPr="00AC10AD" w:rsidRDefault="003D35FB" w:rsidP="00CD5DC5">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4</w:t>
            </w:r>
          </w:p>
        </w:tc>
        <w:tc>
          <w:tcPr>
            <w:tcW w:w="6799" w:type="dxa"/>
          </w:tcPr>
          <w:p w14:paraId="523EF98F" w14:textId="77777777" w:rsidR="003D35FB" w:rsidRPr="00AC10AD" w:rsidRDefault="003D35FB" w:rsidP="006306F1">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بيان سنوات عمل الجمعيات بالعينة البحثية.</w:t>
            </w:r>
          </w:p>
        </w:tc>
        <w:tc>
          <w:tcPr>
            <w:tcW w:w="993" w:type="dxa"/>
            <w:shd w:val="clear" w:color="auto" w:fill="FFFFFF" w:themeFill="background1"/>
          </w:tcPr>
          <w:p w14:paraId="54F8CB06" w14:textId="4BFAA786" w:rsidR="003D35FB" w:rsidRPr="00CD5DC5" w:rsidRDefault="001D339D" w:rsidP="00CD5DC5">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99</w:t>
            </w:r>
          </w:p>
        </w:tc>
      </w:tr>
      <w:tr w:rsidR="003D35FB" w:rsidRPr="00AC10AD" w14:paraId="0978BC3D" w14:textId="77777777" w:rsidTr="003C2B02">
        <w:trPr>
          <w:trHeight w:val="206"/>
        </w:trPr>
        <w:tc>
          <w:tcPr>
            <w:tcW w:w="1275" w:type="dxa"/>
            <w:shd w:val="clear" w:color="auto" w:fill="FFFFFF" w:themeFill="background1"/>
          </w:tcPr>
          <w:p w14:paraId="557A80B3" w14:textId="37F2CFD8" w:rsidR="003D35FB" w:rsidRPr="00AC10AD" w:rsidRDefault="003D35FB" w:rsidP="00CD5DC5">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5</w:t>
            </w:r>
          </w:p>
        </w:tc>
        <w:tc>
          <w:tcPr>
            <w:tcW w:w="6799" w:type="dxa"/>
          </w:tcPr>
          <w:p w14:paraId="57A84212" w14:textId="77777777" w:rsidR="003D35FB" w:rsidRPr="00AC10AD" w:rsidRDefault="003D35FB" w:rsidP="006306F1">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بيان سنوات عمل الجمعيات بالعينة البحثية بقطاع التعليم.</w:t>
            </w:r>
          </w:p>
        </w:tc>
        <w:tc>
          <w:tcPr>
            <w:tcW w:w="993" w:type="dxa"/>
            <w:shd w:val="clear" w:color="auto" w:fill="FFFFFF" w:themeFill="background1"/>
          </w:tcPr>
          <w:p w14:paraId="6CFB8DB8" w14:textId="23CC69BE" w:rsidR="003D35FB" w:rsidRPr="00CD5DC5" w:rsidRDefault="001D339D" w:rsidP="00CD5DC5">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100</w:t>
            </w:r>
          </w:p>
        </w:tc>
      </w:tr>
      <w:tr w:rsidR="003D35FB" w:rsidRPr="00AC10AD" w14:paraId="26FFF561" w14:textId="77777777" w:rsidTr="003C2B02">
        <w:trPr>
          <w:trHeight w:val="206"/>
        </w:trPr>
        <w:tc>
          <w:tcPr>
            <w:tcW w:w="1275" w:type="dxa"/>
            <w:shd w:val="clear" w:color="auto" w:fill="FFFFFF" w:themeFill="background1"/>
          </w:tcPr>
          <w:p w14:paraId="77DA3551" w14:textId="537E39A9" w:rsidR="003D35FB" w:rsidRPr="00AC10AD" w:rsidRDefault="003D35FB" w:rsidP="00CD5DC5">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6</w:t>
            </w:r>
          </w:p>
        </w:tc>
        <w:tc>
          <w:tcPr>
            <w:tcW w:w="6799" w:type="dxa"/>
          </w:tcPr>
          <w:p w14:paraId="093C575F" w14:textId="77777777" w:rsidR="003D35FB" w:rsidRPr="00AC10AD" w:rsidRDefault="003D35FB" w:rsidP="006306F1">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بيان مصادر تمويل برامج الجمعيات بالتعليم من وجهة نظر الحكوميين.</w:t>
            </w:r>
          </w:p>
        </w:tc>
        <w:tc>
          <w:tcPr>
            <w:tcW w:w="993" w:type="dxa"/>
            <w:shd w:val="clear" w:color="auto" w:fill="FFFFFF" w:themeFill="background1"/>
          </w:tcPr>
          <w:p w14:paraId="6AF07D33" w14:textId="2A3EA67D" w:rsidR="003D35FB" w:rsidRPr="00CD5DC5" w:rsidRDefault="004F52E4" w:rsidP="00CD5DC5">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102</w:t>
            </w:r>
          </w:p>
        </w:tc>
      </w:tr>
      <w:tr w:rsidR="003D35FB" w:rsidRPr="00AC10AD" w14:paraId="362CF6D9" w14:textId="77777777" w:rsidTr="003C2B02">
        <w:trPr>
          <w:trHeight w:val="206"/>
        </w:trPr>
        <w:tc>
          <w:tcPr>
            <w:tcW w:w="1275" w:type="dxa"/>
            <w:shd w:val="clear" w:color="auto" w:fill="FFFFFF" w:themeFill="background1"/>
          </w:tcPr>
          <w:p w14:paraId="44755AC9" w14:textId="6B4741A2" w:rsidR="003D35FB" w:rsidRPr="00AC10AD" w:rsidRDefault="003D35FB" w:rsidP="00CD5DC5">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7</w:t>
            </w:r>
          </w:p>
        </w:tc>
        <w:tc>
          <w:tcPr>
            <w:tcW w:w="6799" w:type="dxa"/>
          </w:tcPr>
          <w:p w14:paraId="6528B4F9" w14:textId="77777777" w:rsidR="003D35FB" w:rsidRPr="00AC10AD" w:rsidRDefault="003D35FB" w:rsidP="006306F1">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بيان مصادر تمويل برامج الجمعيات بالتعليم من وجهة نظر الجمعيات الأهلية.</w:t>
            </w:r>
          </w:p>
        </w:tc>
        <w:tc>
          <w:tcPr>
            <w:tcW w:w="993" w:type="dxa"/>
            <w:shd w:val="clear" w:color="auto" w:fill="FFFFFF" w:themeFill="background1"/>
          </w:tcPr>
          <w:p w14:paraId="65B39A22" w14:textId="726E6BCB" w:rsidR="003D35FB" w:rsidRPr="00CD5DC5" w:rsidRDefault="004F52E4" w:rsidP="00CD5DC5">
            <w:pPr>
              <w:jc w:val="center"/>
              <w:rPr>
                <w:rFonts w:ascii="Simplified Arabic" w:eastAsia="Calibri" w:hAnsi="Simplified Arabic" w:cs="Simplified Arabic"/>
                <w:color w:val="000000"/>
                <w:sz w:val="28"/>
                <w:szCs w:val="28"/>
              </w:rPr>
            </w:pPr>
            <w:r>
              <w:rPr>
                <w:rFonts w:ascii="Simplified Arabic" w:eastAsia="Calibri" w:hAnsi="Simplified Arabic" w:cs="Simplified Arabic" w:hint="cs"/>
                <w:color w:val="000000"/>
                <w:sz w:val="28"/>
                <w:szCs w:val="28"/>
                <w:rtl/>
              </w:rPr>
              <w:t>102</w:t>
            </w:r>
          </w:p>
        </w:tc>
      </w:tr>
      <w:tr w:rsidR="003D35FB" w:rsidRPr="00AC10AD" w14:paraId="13E18C67" w14:textId="77777777" w:rsidTr="003C2B02">
        <w:trPr>
          <w:trHeight w:val="206"/>
        </w:trPr>
        <w:tc>
          <w:tcPr>
            <w:tcW w:w="1275" w:type="dxa"/>
            <w:shd w:val="clear" w:color="auto" w:fill="FFFFFF" w:themeFill="background1"/>
          </w:tcPr>
          <w:p w14:paraId="7606BD44" w14:textId="5483054C" w:rsidR="003D35FB" w:rsidRPr="00AC10AD" w:rsidRDefault="003D35FB" w:rsidP="00CD5DC5">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8</w:t>
            </w:r>
          </w:p>
        </w:tc>
        <w:tc>
          <w:tcPr>
            <w:tcW w:w="6799" w:type="dxa"/>
          </w:tcPr>
          <w:p w14:paraId="7B97E31E" w14:textId="5D19F696" w:rsidR="003D35FB" w:rsidRPr="00AC10AD" w:rsidRDefault="003D35FB" w:rsidP="006306F1">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لدى الجمعية تمويل ثابت لتنفيذ برامج فى قطاع التعليم.</w:t>
            </w:r>
          </w:p>
        </w:tc>
        <w:tc>
          <w:tcPr>
            <w:tcW w:w="993" w:type="dxa"/>
            <w:shd w:val="clear" w:color="auto" w:fill="FFFFFF" w:themeFill="background1"/>
          </w:tcPr>
          <w:p w14:paraId="0CF0FB33" w14:textId="35164EAA" w:rsidR="003D35FB" w:rsidRPr="00CD5DC5" w:rsidRDefault="004F52E4" w:rsidP="00CD5DC5">
            <w:pPr>
              <w:jc w:val="center"/>
              <w:rPr>
                <w:rFonts w:ascii="Simplified Arabic" w:eastAsia="Calibri" w:hAnsi="Simplified Arabic" w:cs="Simplified Arabic"/>
                <w:color w:val="000000"/>
                <w:sz w:val="28"/>
                <w:szCs w:val="28"/>
              </w:rPr>
            </w:pPr>
            <w:r>
              <w:rPr>
                <w:rFonts w:ascii="Simplified Arabic" w:eastAsia="Calibri" w:hAnsi="Simplified Arabic" w:cs="Simplified Arabic" w:hint="cs"/>
                <w:color w:val="000000"/>
                <w:sz w:val="28"/>
                <w:szCs w:val="28"/>
                <w:rtl/>
              </w:rPr>
              <w:t>103</w:t>
            </w:r>
          </w:p>
        </w:tc>
      </w:tr>
      <w:tr w:rsidR="003D35FB" w:rsidRPr="00AC10AD" w14:paraId="6EA18014" w14:textId="77777777" w:rsidTr="003C2B02">
        <w:trPr>
          <w:trHeight w:val="206"/>
        </w:trPr>
        <w:tc>
          <w:tcPr>
            <w:tcW w:w="1275" w:type="dxa"/>
            <w:shd w:val="clear" w:color="auto" w:fill="FFFFFF" w:themeFill="background1"/>
          </w:tcPr>
          <w:p w14:paraId="4ED3F9B9" w14:textId="5FA65FA0" w:rsidR="003D35FB" w:rsidRPr="00AC10AD" w:rsidRDefault="003D35FB" w:rsidP="00CD5DC5">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9</w:t>
            </w:r>
          </w:p>
        </w:tc>
        <w:tc>
          <w:tcPr>
            <w:tcW w:w="6799" w:type="dxa"/>
          </w:tcPr>
          <w:p w14:paraId="352011CA" w14:textId="4815C823" w:rsidR="003D35FB" w:rsidRPr="00AC10AD" w:rsidRDefault="003D35FB" w:rsidP="006306F1">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رسم توضيحي للمقيدين بالتعليم الحكومي مقارنة بالتعليم الخاص للعام الدراسي 2018 / 2019</w:t>
            </w:r>
          </w:p>
        </w:tc>
        <w:tc>
          <w:tcPr>
            <w:tcW w:w="993" w:type="dxa"/>
            <w:shd w:val="clear" w:color="auto" w:fill="FFFFFF" w:themeFill="background1"/>
          </w:tcPr>
          <w:p w14:paraId="2A573538" w14:textId="640863DD" w:rsidR="003D35FB" w:rsidRPr="00CD5DC5" w:rsidRDefault="004F52E4" w:rsidP="00CD5DC5">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144</w:t>
            </w:r>
          </w:p>
        </w:tc>
      </w:tr>
      <w:tr w:rsidR="003D35FB" w:rsidRPr="00AC10AD" w14:paraId="7DCFF946" w14:textId="77777777" w:rsidTr="003C2B02">
        <w:trPr>
          <w:trHeight w:val="206"/>
        </w:trPr>
        <w:tc>
          <w:tcPr>
            <w:tcW w:w="1275" w:type="dxa"/>
            <w:shd w:val="clear" w:color="auto" w:fill="FFFFFF" w:themeFill="background1"/>
          </w:tcPr>
          <w:p w14:paraId="44BB7E32" w14:textId="5B992E8D" w:rsidR="003D35FB" w:rsidRPr="00AC10AD" w:rsidRDefault="003D35FB" w:rsidP="00CD5DC5">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10</w:t>
            </w:r>
          </w:p>
        </w:tc>
        <w:tc>
          <w:tcPr>
            <w:tcW w:w="6799" w:type="dxa"/>
          </w:tcPr>
          <w:p w14:paraId="67E5129D" w14:textId="06ABB2EC" w:rsidR="003D35FB" w:rsidRPr="00AC10AD" w:rsidRDefault="003D35FB" w:rsidP="006306F1">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رسم توضيحي لمؤسسات التعليم الحكومي مقارنة بمؤسسات الخاص للعام الدراسي 2018 / 2019</w:t>
            </w:r>
          </w:p>
        </w:tc>
        <w:tc>
          <w:tcPr>
            <w:tcW w:w="993" w:type="dxa"/>
            <w:shd w:val="clear" w:color="auto" w:fill="FFFFFF" w:themeFill="background1"/>
          </w:tcPr>
          <w:p w14:paraId="5A07F1B1" w14:textId="393035EB" w:rsidR="003D35FB" w:rsidRPr="00CD5DC5" w:rsidRDefault="004F52E4" w:rsidP="00CD5DC5">
            <w:pPr>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145</w:t>
            </w:r>
          </w:p>
        </w:tc>
      </w:tr>
    </w:tbl>
    <w:p w14:paraId="7777BE26" w14:textId="727C385E" w:rsidR="00AC10AD" w:rsidRDefault="00AC10AD" w:rsidP="00AC10AD">
      <w:pPr>
        <w:spacing w:after="0" w:line="240" w:lineRule="auto"/>
        <w:jc w:val="lowKashida"/>
        <w:rPr>
          <w:rFonts w:ascii="Simplified Arabic" w:eastAsia="Calibri" w:hAnsi="Simplified Arabic" w:cs="Simplified Arabic"/>
          <w:b/>
          <w:bCs/>
          <w:color w:val="000000"/>
          <w:sz w:val="32"/>
          <w:szCs w:val="32"/>
          <w:highlight w:val="lightGray"/>
          <w:u w:val="single"/>
          <w:rtl/>
          <w:lang w:bidi="ar-EG"/>
        </w:rPr>
      </w:pPr>
    </w:p>
    <w:p w14:paraId="228B5D92" w14:textId="77777777" w:rsidR="003C2B02" w:rsidRDefault="003C2B02" w:rsidP="00AC10AD">
      <w:pPr>
        <w:spacing w:after="0" w:line="240" w:lineRule="auto"/>
        <w:jc w:val="lowKashida"/>
        <w:rPr>
          <w:rFonts w:ascii="Simplified Arabic" w:eastAsia="Calibri" w:hAnsi="Simplified Arabic" w:cs="Simplified Arabic"/>
          <w:b/>
          <w:bCs/>
          <w:color w:val="000000"/>
          <w:sz w:val="32"/>
          <w:szCs w:val="32"/>
          <w:highlight w:val="lightGray"/>
          <w:u w:val="single"/>
          <w:rtl/>
          <w:lang w:bidi="ar-EG"/>
        </w:rPr>
      </w:pPr>
    </w:p>
    <w:p w14:paraId="52E360AA" w14:textId="77777777" w:rsidR="003D35FB" w:rsidRDefault="003D35FB" w:rsidP="00AC10AD">
      <w:pPr>
        <w:spacing w:after="0" w:line="240" w:lineRule="auto"/>
        <w:jc w:val="lowKashida"/>
        <w:rPr>
          <w:rFonts w:ascii="Simplified Arabic" w:eastAsia="Calibri" w:hAnsi="Simplified Arabic" w:cs="Simplified Arabic"/>
          <w:b/>
          <w:bCs/>
          <w:color w:val="000000"/>
          <w:sz w:val="32"/>
          <w:szCs w:val="32"/>
          <w:highlight w:val="lightGray"/>
          <w:u w:val="single"/>
          <w:rtl/>
          <w:lang w:bidi="ar-EG"/>
        </w:rPr>
      </w:pPr>
    </w:p>
    <w:p w14:paraId="780046A0" w14:textId="77777777" w:rsidR="003D35FB" w:rsidRDefault="003D35FB" w:rsidP="00AC10AD">
      <w:pPr>
        <w:spacing w:after="0" w:line="240" w:lineRule="auto"/>
        <w:jc w:val="lowKashida"/>
        <w:rPr>
          <w:rFonts w:ascii="Simplified Arabic" w:eastAsia="Calibri" w:hAnsi="Simplified Arabic" w:cs="Simplified Arabic"/>
          <w:b/>
          <w:bCs/>
          <w:color w:val="000000"/>
          <w:sz w:val="32"/>
          <w:szCs w:val="32"/>
          <w:highlight w:val="lightGray"/>
          <w:u w:val="single"/>
          <w:rtl/>
          <w:lang w:bidi="ar-EG"/>
        </w:rPr>
      </w:pPr>
    </w:p>
    <w:p w14:paraId="3DA26568" w14:textId="77777777" w:rsidR="003D35FB" w:rsidRDefault="003D35FB" w:rsidP="00AC10AD">
      <w:pPr>
        <w:spacing w:after="0" w:line="240" w:lineRule="auto"/>
        <w:jc w:val="lowKashida"/>
        <w:rPr>
          <w:rFonts w:ascii="Simplified Arabic" w:eastAsia="Calibri" w:hAnsi="Simplified Arabic" w:cs="Simplified Arabic"/>
          <w:b/>
          <w:bCs/>
          <w:color w:val="000000"/>
          <w:sz w:val="32"/>
          <w:szCs w:val="32"/>
          <w:highlight w:val="lightGray"/>
          <w:u w:val="single"/>
          <w:rtl/>
          <w:lang w:bidi="ar-EG"/>
        </w:rPr>
      </w:pPr>
    </w:p>
    <w:p w14:paraId="1A19153C" w14:textId="77777777" w:rsidR="003D35FB" w:rsidRDefault="003D35FB" w:rsidP="00AC10AD">
      <w:pPr>
        <w:spacing w:after="0" w:line="240" w:lineRule="auto"/>
        <w:jc w:val="lowKashida"/>
        <w:rPr>
          <w:rFonts w:ascii="Simplified Arabic" w:eastAsia="Calibri" w:hAnsi="Simplified Arabic" w:cs="Simplified Arabic"/>
          <w:b/>
          <w:bCs/>
          <w:color w:val="000000"/>
          <w:sz w:val="32"/>
          <w:szCs w:val="32"/>
          <w:highlight w:val="lightGray"/>
          <w:u w:val="single"/>
          <w:rtl/>
          <w:lang w:bidi="ar-EG"/>
        </w:rPr>
      </w:pPr>
    </w:p>
    <w:p w14:paraId="4F505917" w14:textId="77777777" w:rsidR="003D35FB" w:rsidRDefault="003D35FB" w:rsidP="00AC10AD">
      <w:pPr>
        <w:spacing w:after="0" w:line="240" w:lineRule="auto"/>
        <w:jc w:val="lowKashida"/>
        <w:rPr>
          <w:rFonts w:ascii="Simplified Arabic" w:eastAsia="Calibri" w:hAnsi="Simplified Arabic" w:cs="Simplified Arabic"/>
          <w:b/>
          <w:bCs/>
          <w:color w:val="000000"/>
          <w:sz w:val="32"/>
          <w:szCs w:val="32"/>
          <w:highlight w:val="lightGray"/>
          <w:u w:val="single"/>
          <w:rtl/>
          <w:lang w:bidi="ar-EG"/>
        </w:rPr>
      </w:pPr>
    </w:p>
    <w:p w14:paraId="5876AD55" w14:textId="77777777" w:rsidR="003D35FB" w:rsidRDefault="003D35FB" w:rsidP="00AC10AD">
      <w:pPr>
        <w:spacing w:after="0" w:line="240" w:lineRule="auto"/>
        <w:jc w:val="lowKashida"/>
        <w:rPr>
          <w:rFonts w:ascii="Simplified Arabic" w:eastAsia="Calibri" w:hAnsi="Simplified Arabic" w:cs="Simplified Arabic"/>
          <w:b/>
          <w:bCs/>
          <w:color w:val="000000"/>
          <w:sz w:val="32"/>
          <w:szCs w:val="32"/>
          <w:highlight w:val="lightGray"/>
          <w:u w:val="single"/>
          <w:rtl/>
          <w:lang w:bidi="ar-EG"/>
        </w:rPr>
      </w:pPr>
    </w:p>
    <w:p w14:paraId="5BE477E2" w14:textId="77777777" w:rsidR="003D35FB" w:rsidRDefault="003D35FB" w:rsidP="00AC10AD">
      <w:pPr>
        <w:spacing w:after="0" w:line="240" w:lineRule="auto"/>
        <w:jc w:val="lowKashida"/>
        <w:rPr>
          <w:rFonts w:ascii="Simplified Arabic" w:eastAsia="Calibri" w:hAnsi="Simplified Arabic" w:cs="Simplified Arabic"/>
          <w:b/>
          <w:bCs/>
          <w:color w:val="000000"/>
          <w:sz w:val="32"/>
          <w:szCs w:val="32"/>
          <w:highlight w:val="lightGray"/>
          <w:u w:val="single"/>
          <w:rtl/>
          <w:lang w:bidi="ar-EG"/>
        </w:rPr>
      </w:pPr>
    </w:p>
    <w:p w14:paraId="66D8096B" w14:textId="77777777" w:rsidR="003D35FB" w:rsidRDefault="003D35FB" w:rsidP="00AC10AD">
      <w:pPr>
        <w:spacing w:after="0" w:line="240" w:lineRule="auto"/>
        <w:jc w:val="lowKashida"/>
        <w:rPr>
          <w:rFonts w:ascii="Simplified Arabic" w:eastAsia="Calibri" w:hAnsi="Simplified Arabic" w:cs="Simplified Arabic"/>
          <w:b/>
          <w:bCs/>
          <w:color w:val="000000"/>
          <w:sz w:val="32"/>
          <w:szCs w:val="32"/>
          <w:highlight w:val="lightGray"/>
          <w:u w:val="single"/>
          <w:rtl/>
          <w:lang w:bidi="ar-EG"/>
        </w:rPr>
      </w:pPr>
    </w:p>
    <w:p w14:paraId="08EE326E" w14:textId="77777777" w:rsidR="003D35FB" w:rsidRDefault="003D35FB" w:rsidP="00AC10AD">
      <w:pPr>
        <w:spacing w:after="0" w:line="240" w:lineRule="auto"/>
        <w:jc w:val="lowKashida"/>
        <w:rPr>
          <w:rFonts w:ascii="Simplified Arabic" w:eastAsia="Calibri" w:hAnsi="Simplified Arabic" w:cs="Simplified Arabic"/>
          <w:b/>
          <w:bCs/>
          <w:color w:val="000000"/>
          <w:sz w:val="32"/>
          <w:szCs w:val="32"/>
          <w:highlight w:val="lightGray"/>
          <w:u w:val="single"/>
          <w:rtl/>
          <w:lang w:bidi="ar-EG"/>
        </w:rPr>
      </w:pPr>
    </w:p>
    <w:p w14:paraId="3511504C" w14:textId="77777777" w:rsidR="003D35FB" w:rsidRDefault="003D35FB" w:rsidP="00AC10AD">
      <w:pPr>
        <w:spacing w:after="0" w:line="240" w:lineRule="auto"/>
        <w:jc w:val="lowKashida"/>
        <w:rPr>
          <w:rFonts w:ascii="Simplified Arabic" w:eastAsia="Calibri" w:hAnsi="Simplified Arabic" w:cs="Simplified Arabic"/>
          <w:b/>
          <w:bCs/>
          <w:color w:val="000000"/>
          <w:sz w:val="32"/>
          <w:szCs w:val="32"/>
          <w:highlight w:val="lightGray"/>
          <w:u w:val="single"/>
          <w:rtl/>
          <w:lang w:bidi="ar-EG"/>
        </w:rPr>
      </w:pPr>
    </w:p>
    <w:p w14:paraId="74423F22" w14:textId="77777777" w:rsidR="003D35FB" w:rsidRPr="00AC10AD" w:rsidRDefault="003D35FB" w:rsidP="00AC10AD">
      <w:pPr>
        <w:spacing w:after="0" w:line="240" w:lineRule="auto"/>
        <w:jc w:val="lowKashida"/>
        <w:rPr>
          <w:rFonts w:ascii="Simplified Arabic" w:eastAsia="Calibri" w:hAnsi="Simplified Arabic" w:cs="Simplified Arabic"/>
          <w:b/>
          <w:bCs/>
          <w:color w:val="000000"/>
          <w:sz w:val="32"/>
          <w:szCs w:val="32"/>
          <w:highlight w:val="lightGray"/>
          <w:u w:val="single"/>
          <w:lang w:bidi="ar-EG"/>
        </w:rPr>
      </w:pPr>
    </w:p>
    <w:p w14:paraId="2C2F4641" w14:textId="77777777" w:rsidR="00AC10AD" w:rsidRPr="00AC10AD" w:rsidRDefault="00AC10AD" w:rsidP="003C2B02">
      <w:pPr>
        <w:spacing w:before="240" w:after="240" w:line="240" w:lineRule="auto"/>
        <w:jc w:val="center"/>
        <w:rPr>
          <w:rFonts w:ascii="Simplified Arabic" w:eastAsia="Calibri" w:hAnsi="Simplified Arabic" w:cs="Simplified Arabic"/>
          <w:b/>
          <w:bCs/>
          <w:color w:val="000000"/>
          <w:sz w:val="32"/>
          <w:szCs w:val="32"/>
          <w:highlight w:val="lightGray"/>
          <w:u w:val="single"/>
          <w:rtl/>
          <w:lang w:bidi="ar-EG"/>
        </w:rPr>
      </w:pPr>
      <w:r w:rsidRPr="00AC10AD">
        <w:rPr>
          <w:rFonts w:ascii="Simplified Arabic" w:eastAsia="Calibri" w:hAnsi="Simplified Arabic" w:cs="Simplified Arabic"/>
          <w:b/>
          <w:bCs/>
          <w:color w:val="000000"/>
          <w:sz w:val="32"/>
          <w:szCs w:val="32"/>
          <w:highlight w:val="lightGray"/>
          <w:u w:val="single"/>
          <w:rtl/>
          <w:lang w:bidi="ar-EG"/>
        </w:rPr>
        <w:t>فهرس الملاحق</w:t>
      </w:r>
    </w:p>
    <w:tbl>
      <w:tblPr>
        <w:tblStyle w:val="TableGrid"/>
        <w:bidiVisual/>
        <w:tblW w:w="9349" w:type="dxa"/>
        <w:tblInd w:w="-51" w:type="dxa"/>
        <w:tblLayout w:type="fixed"/>
        <w:tblLook w:val="04A0" w:firstRow="1" w:lastRow="0" w:firstColumn="1" w:lastColumn="0" w:noHBand="0" w:noVBand="1"/>
      </w:tblPr>
      <w:tblGrid>
        <w:gridCol w:w="1167"/>
        <w:gridCol w:w="7177"/>
        <w:gridCol w:w="1005"/>
      </w:tblGrid>
      <w:tr w:rsidR="00AC10AD" w:rsidRPr="00AC10AD" w14:paraId="58B6BBA3" w14:textId="77777777" w:rsidTr="003C2B02">
        <w:trPr>
          <w:trHeight w:val="438"/>
        </w:trPr>
        <w:tc>
          <w:tcPr>
            <w:tcW w:w="1167" w:type="dxa"/>
            <w:shd w:val="clear" w:color="auto" w:fill="BFBFBF"/>
            <w:vAlign w:val="center"/>
          </w:tcPr>
          <w:p w14:paraId="2CA6E9A8" w14:textId="77777777" w:rsidR="00AC10AD" w:rsidRPr="00AC10AD" w:rsidRDefault="00AC10AD" w:rsidP="003C2B02">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رقم الملحق</w:t>
            </w:r>
          </w:p>
        </w:tc>
        <w:tc>
          <w:tcPr>
            <w:tcW w:w="7177" w:type="dxa"/>
            <w:shd w:val="clear" w:color="auto" w:fill="BFBFBF"/>
            <w:vAlign w:val="center"/>
          </w:tcPr>
          <w:p w14:paraId="1A5E94CC" w14:textId="77777777" w:rsidR="00AC10AD" w:rsidRPr="00AC10AD" w:rsidRDefault="00AC10AD" w:rsidP="003C2B02">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عنوان الملحق</w:t>
            </w:r>
          </w:p>
        </w:tc>
        <w:tc>
          <w:tcPr>
            <w:tcW w:w="1005" w:type="dxa"/>
            <w:shd w:val="clear" w:color="auto" w:fill="BFBFBF"/>
            <w:vAlign w:val="center"/>
          </w:tcPr>
          <w:p w14:paraId="397F0384" w14:textId="758ABC30" w:rsidR="00AC10AD" w:rsidRPr="00AC10AD" w:rsidRDefault="00AC10AD" w:rsidP="003C2B02">
            <w:pPr>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الصفح</w:t>
            </w:r>
            <w:r w:rsidR="003C2B02">
              <w:rPr>
                <w:rFonts w:ascii="Simplified Arabic" w:eastAsia="Calibri" w:hAnsi="Simplified Arabic" w:cs="Simplified Arabic" w:hint="cs"/>
                <w:b/>
                <w:bCs/>
                <w:color w:val="000000"/>
                <w:sz w:val="28"/>
                <w:szCs w:val="28"/>
                <w:rtl/>
                <w:lang w:bidi="ar-EG"/>
              </w:rPr>
              <w:t>ة</w:t>
            </w:r>
          </w:p>
        </w:tc>
      </w:tr>
      <w:tr w:rsidR="00AC10AD" w:rsidRPr="00AC10AD" w14:paraId="149DB153" w14:textId="77777777" w:rsidTr="003C2B02">
        <w:trPr>
          <w:trHeight w:val="806"/>
        </w:trPr>
        <w:tc>
          <w:tcPr>
            <w:tcW w:w="1167" w:type="dxa"/>
            <w:shd w:val="clear" w:color="auto" w:fill="FFFFFF" w:themeFill="background1"/>
            <w:vAlign w:val="center"/>
          </w:tcPr>
          <w:p w14:paraId="75495080" w14:textId="77777777" w:rsidR="00AC10AD" w:rsidRPr="00AC10AD" w:rsidRDefault="00AC10AD" w:rsidP="003C2B02">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1</w:t>
            </w:r>
          </w:p>
        </w:tc>
        <w:tc>
          <w:tcPr>
            <w:tcW w:w="7177" w:type="dxa"/>
            <w:vAlign w:val="center"/>
          </w:tcPr>
          <w:p w14:paraId="18A23B1C" w14:textId="77777777" w:rsidR="00AC10AD" w:rsidRPr="00AC10AD" w:rsidRDefault="00AC10AD" w:rsidP="003C2B02">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دليل المقابلة الموجهة للخبراء، والحكوميين، وقائمة بمن تمت مقابلتهم.</w:t>
            </w:r>
          </w:p>
        </w:tc>
        <w:tc>
          <w:tcPr>
            <w:tcW w:w="1005" w:type="dxa"/>
            <w:shd w:val="clear" w:color="auto" w:fill="FFFFFF" w:themeFill="background1"/>
            <w:vAlign w:val="center"/>
          </w:tcPr>
          <w:p w14:paraId="22C25759" w14:textId="252EFC0A" w:rsidR="00AC10AD" w:rsidRPr="00AC10AD" w:rsidRDefault="001D339D" w:rsidP="003C2B02">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157</w:t>
            </w:r>
          </w:p>
        </w:tc>
      </w:tr>
      <w:tr w:rsidR="00AC10AD" w:rsidRPr="00AC10AD" w14:paraId="1EA3AEC8" w14:textId="77777777" w:rsidTr="003C2B02">
        <w:trPr>
          <w:trHeight w:val="438"/>
        </w:trPr>
        <w:tc>
          <w:tcPr>
            <w:tcW w:w="1167" w:type="dxa"/>
            <w:shd w:val="clear" w:color="auto" w:fill="FFFFFF" w:themeFill="background1"/>
            <w:vAlign w:val="center"/>
          </w:tcPr>
          <w:p w14:paraId="00A87547" w14:textId="77777777" w:rsidR="00AC10AD" w:rsidRPr="00AC10AD" w:rsidRDefault="00AC10AD" w:rsidP="003C2B02">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2</w:t>
            </w:r>
          </w:p>
        </w:tc>
        <w:tc>
          <w:tcPr>
            <w:tcW w:w="7177" w:type="dxa"/>
            <w:vAlign w:val="center"/>
          </w:tcPr>
          <w:p w14:paraId="59A7DA24" w14:textId="77777777" w:rsidR="00AC10AD" w:rsidRPr="00AC10AD" w:rsidRDefault="00AC10AD" w:rsidP="003C2B02">
            <w:pPr>
              <w:spacing w:before="120" w:after="120"/>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الاستبيان الموجه للقطاع الحكومي ( ممثلي إدارات المشاركة المجتمعية ).</w:t>
            </w:r>
          </w:p>
        </w:tc>
        <w:tc>
          <w:tcPr>
            <w:tcW w:w="1005" w:type="dxa"/>
            <w:shd w:val="clear" w:color="auto" w:fill="FFFFFF" w:themeFill="background1"/>
            <w:vAlign w:val="center"/>
          </w:tcPr>
          <w:p w14:paraId="17687D82" w14:textId="3CE9B6EE" w:rsidR="00AC10AD" w:rsidRPr="00AC10AD" w:rsidRDefault="001D339D" w:rsidP="003C2B02">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158</w:t>
            </w:r>
          </w:p>
        </w:tc>
      </w:tr>
      <w:tr w:rsidR="00AC10AD" w:rsidRPr="00AC10AD" w14:paraId="1FEFB24E" w14:textId="77777777" w:rsidTr="003C2B02">
        <w:trPr>
          <w:trHeight w:val="438"/>
        </w:trPr>
        <w:tc>
          <w:tcPr>
            <w:tcW w:w="1167" w:type="dxa"/>
            <w:shd w:val="clear" w:color="auto" w:fill="FFFFFF" w:themeFill="background1"/>
            <w:vAlign w:val="center"/>
          </w:tcPr>
          <w:p w14:paraId="0874FE3C" w14:textId="77777777" w:rsidR="00AC10AD" w:rsidRPr="00AC10AD" w:rsidRDefault="00AC10AD" w:rsidP="003C2B02">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3</w:t>
            </w:r>
          </w:p>
        </w:tc>
        <w:tc>
          <w:tcPr>
            <w:tcW w:w="7177" w:type="dxa"/>
            <w:vAlign w:val="center"/>
          </w:tcPr>
          <w:p w14:paraId="0B49F388" w14:textId="10A1B0D8" w:rsidR="00AC10AD" w:rsidRPr="00AC10AD" w:rsidRDefault="00AC10AD" w:rsidP="003C2B02">
            <w:pPr>
              <w:spacing w:before="120" w:after="120"/>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الاستبيان الموجه للقائمين على برامج التعليم بالجمعيات الأهلية.</w:t>
            </w:r>
          </w:p>
        </w:tc>
        <w:tc>
          <w:tcPr>
            <w:tcW w:w="1005" w:type="dxa"/>
            <w:shd w:val="clear" w:color="auto" w:fill="FFFFFF" w:themeFill="background1"/>
            <w:vAlign w:val="center"/>
          </w:tcPr>
          <w:p w14:paraId="2F105092" w14:textId="0C9709A7" w:rsidR="00AC10AD" w:rsidRPr="00AC10AD" w:rsidRDefault="001D339D" w:rsidP="003C2B02">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159</w:t>
            </w:r>
          </w:p>
        </w:tc>
      </w:tr>
      <w:tr w:rsidR="00AC10AD" w:rsidRPr="00AC10AD" w14:paraId="1445865D" w14:textId="77777777" w:rsidTr="003C2B02">
        <w:trPr>
          <w:trHeight w:val="438"/>
        </w:trPr>
        <w:tc>
          <w:tcPr>
            <w:tcW w:w="1167" w:type="dxa"/>
            <w:shd w:val="clear" w:color="auto" w:fill="FFFFFF" w:themeFill="background1"/>
            <w:vAlign w:val="center"/>
          </w:tcPr>
          <w:p w14:paraId="499815D4" w14:textId="77777777" w:rsidR="00AC10AD" w:rsidRPr="00AC10AD" w:rsidRDefault="00AC10AD" w:rsidP="003C2B02">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4</w:t>
            </w:r>
          </w:p>
        </w:tc>
        <w:tc>
          <w:tcPr>
            <w:tcW w:w="7177" w:type="dxa"/>
            <w:vAlign w:val="center"/>
          </w:tcPr>
          <w:p w14:paraId="6A8A4865" w14:textId="260A0ADD" w:rsidR="00AC10AD" w:rsidRPr="00AC10AD" w:rsidRDefault="00AC10AD" w:rsidP="003C2B02">
            <w:pPr>
              <w:spacing w:before="120" w:after="120"/>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موافقة الجهاز المركزي للتعبئة والإحصاء إلى التطبيق الميداني للدراسة.</w:t>
            </w:r>
          </w:p>
        </w:tc>
        <w:tc>
          <w:tcPr>
            <w:tcW w:w="1005" w:type="dxa"/>
            <w:shd w:val="clear" w:color="auto" w:fill="FFFFFF" w:themeFill="background1"/>
            <w:vAlign w:val="center"/>
          </w:tcPr>
          <w:p w14:paraId="5608377C" w14:textId="7B15DCD9" w:rsidR="00AC10AD" w:rsidRPr="00AC10AD" w:rsidRDefault="001D339D" w:rsidP="003C2B02">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160</w:t>
            </w:r>
          </w:p>
        </w:tc>
      </w:tr>
      <w:tr w:rsidR="00AC10AD" w:rsidRPr="00AC10AD" w14:paraId="6739C63D" w14:textId="77777777" w:rsidTr="003C2B02">
        <w:trPr>
          <w:trHeight w:val="438"/>
        </w:trPr>
        <w:tc>
          <w:tcPr>
            <w:tcW w:w="1167" w:type="dxa"/>
            <w:shd w:val="clear" w:color="auto" w:fill="FFFFFF" w:themeFill="background1"/>
            <w:vAlign w:val="center"/>
          </w:tcPr>
          <w:p w14:paraId="4A4049FE" w14:textId="77777777" w:rsidR="00AC10AD" w:rsidRPr="00AC10AD" w:rsidRDefault="00AC10AD" w:rsidP="003C2B02">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5</w:t>
            </w:r>
          </w:p>
        </w:tc>
        <w:tc>
          <w:tcPr>
            <w:tcW w:w="7177" w:type="dxa"/>
            <w:vAlign w:val="center"/>
          </w:tcPr>
          <w:p w14:paraId="1F63758F" w14:textId="77777777" w:rsidR="00AC10AD" w:rsidRPr="00AC10AD" w:rsidRDefault="00AC10AD" w:rsidP="003C2B02">
            <w:pPr>
              <w:spacing w:before="120" w:after="120"/>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مخاطبة وزارة  التربية والتعليم بالموافقة على التطبيق ومكاتبة مديريات التعليم.</w:t>
            </w:r>
          </w:p>
        </w:tc>
        <w:tc>
          <w:tcPr>
            <w:tcW w:w="1005" w:type="dxa"/>
            <w:shd w:val="clear" w:color="auto" w:fill="FFFFFF" w:themeFill="background1"/>
            <w:vAlign w:val="center"/>
          </w:tcPr>
          <w:p w14:paraId="45A1B216" w14:textId="496C1B67" w:rsidR="00AC10AD" w:rsidRPr="00AC10AD" w:rsidRDefault="001D339D" w:rsidP="003C2B02">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161</w:t>
            </w:r>
          </w:p>
        </w:tc>
      </w:tr>
      <w:tr w:rsidR="00AC10AD" w:rsidRPr="00AC10AD" w14:paraId="35D9FF5D" w14:textId="77777777" w:rsidTr="003C2B02">
        <w:trPr>
          <w:trHeight w:val="438"/>
        </w:trPr>
        <w:tc>
          <w:tcPr>
            <w:tcW w:w="1167" w:type="dxa"/>
            <w:shd w:val="clear" w:color="auto" w:fill="FFFFFF" w:themeFill="background1"/>
            <w:vAlign w:val="center"/>
          </w:tcPr>
          <w:p w14:paraId="2E77009B" w14:textId="77777777" w:rsidR="00AC10AD" w:rsidRPr="00AC10AD" w:rsidRDefault="00AC10AD" w:rsidP="003C2B02">
            <w:pPr>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6</w:t>
            </w:r>
          </w:p>
        </w:tc>
        <w:tc>
          <w:tcPr>
            <w:tcW w:w="7177" w:type="dxa"/>
            <w:vAlign w:val="center"/>
          </w:tcPr>
          <w:p w14:paraId="265F0A1C" w14:textId="6A4F8332" w:rsidR="00AC10AD" w:rsidRPr="00AC10AD" w:rsidRDefault="00AC10AD" w:rsidP="003C2B02">
            <w:pPr>
              <w:spacing w:before="120" w:after="120"/>
              <w:ind w:left="-1"/>
              <w:jc w:val="center"/>
              <w:rPr>
                <w:rFonts w:ascii="Simplified Arabic" w:eastAsia="Calibri" w:hAnsi="Simplified Arabic" w:cs="Simplified Arabic"/>
                <w:b/>
                <w:bCs/>
                <w:color w:val="000000"/>
                <w:sz w:val="28"/>
                <w:szCs w:val="28"/>
                <w:rtl/>
                <w:lang w:bidi="ar-EG"/>
              </w:rPr>
            </w:pPr>
            <w:r w:rsidRPr="00AC10AD">
              <w:rPr>
                <w:rFonts w:ascii="Simplified Arabic" w:eastAsia="Calibri" w:hAnsi="Simplified Arabic" w:cs="Simplified Arabic"/>
                <w:b/>
                <w:bCs/>
                <w:color w:val="000000"/>
                <w:sz w:val="28"/>
                <w:szCs w:val="28"/>
                <w:rtl/>
                <w:lang w:bidi="ar-EG"/>
              </w:rPr>
              <w:t>قائمة بأسماء السادة المحكمين للاستبيان وتخصصاتهم العلمية.</w:t>
            </w:r>
          </w:p>
        </w:tc>
        <w:tc>
          <w:tcPr>
            <w:tcW w:w="1005" w:type="dxa"/>
            <w:shd w:val="clear" w:color="auto" w:fill="FFFFFF" w:themeFill="background1"/>
            <w:vAlign w:val="center"/>
          </w:tcPr>
          <w:p w14:paraId="271398CF" w14:textId="2D2662EB" w:rsidR="00AC10AD" w:rsidRPr="00AC10AD" w:rsidRDefault="001D339D" w:rsidP="003C2B02">
            <w:pPr>
              <w:ind w:left="-1"/>
              <w:jc w:val="center"/>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162</w:t>
            </w:r>
          </w:p>
        </w:tc>
      </w:tr>
    </w:tbl>
    <w:p w14:paraId="0726552D" w14:textId="77777777" w:rsidR="00D65CCB" w:rsidRDefault="00D65CCB"/>
    <w:sectPr w:rsidR="00D65CCB" w:rsidSect="00431553">
      <w:footerReference w:type="default" r:id="rId8"/>
      <w:pgSz w:w="11906" w:h="16838"/>
      <w:pgMar w:top="1418" w:right="1701" w:bottom="1418" w:left="1418" w:header="709" w:footer="709" w:gutter="0"/>
      <w:pgNumType w:fmt="arabicAbjad"/>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244F5B" w14:textId="77777777" w:rsidR="0072248E" w:rsidRDefault="0072248E" w:rsidP="00431553">
      <w:pPr>
        <w:spacing w:after="0" w:line="240" w:lineRule="auto"/>
      </w:pPr>
      <w:r>
        <w:separator/>
      </w:r>
    </w:p>
  </w:endnote>
  <w:endnote w:type="continuationSeparator" w:id="0">
    <w:p w14:paraId="7C4530A8" w14:textId="77777777" w:rsidR="0072248E" w:rsidRDefault="0072248E" w:rsidP="00431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72936074"/>
      <w:docPartObj>
        <w:docPartGallery w:val="Page Numbers (Bottom of Page)"/>
        <w:docPartUnique/>
      </w:docPartObj>
    </w:sdtPr>
    <w:sdtEndPr/>
    <w:sdtContent>
      <w:p w14:paraId="7A5F0206" w14:textId="338A41F1" w:rsidR="00431553" w:rsidRDefault="00431553">
        <w:pPr>
          <w:pStyle w:val="Footer"/>
          <w:jc w:val="center"/>
        </w:pPr>
        <w:r>
          <w:fldChar w:fldCharType="begin"/>
        </w:r>
        <w:r>
          <w:instrText xml:space="preserve"> PAGE   \* MERGEFORMAT </w:instrText>
        </w:r>
        <w:r>
          <w:fldChar w:fldCharType="separate"/>
        </w:r>
        <w:r w:rsidR="00762AF2">
          <w:rPr>
            <w:rFonts w:hint="eastAsia"/>
            <w:noProof/>
            <w:rtl/>
          </w:rPr>
          <w:t>‌د</w:t>
        </w:r>
        <w:r>
          <w:rPr>
            <w:noProof/>
          </w:rPr>
          <w:fldChar w:fldCharType="end"/>
        </w:r>
      </w:p>
    </w:sdtContent>
  </w:sdt>
  <w:p w14:paraId="70D143D3" w14:textId="77777777" w:rsidR="00431553" w:rsidRDefault="004315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0A7348" w14:textId="77777777" w:rsidR="0072248E" w:rsidRDefault="0072248E" w:rsidP="00431553">
      <w:pPr>
        <w:spacing w:after="0" w:line="240" w:lineRule="auto"/>
      </w:pPr>
      <w:r>
        <w:separator/>
      </w:r>
    </w:p>
  </w:footnote>
  <w:footnote w:type="continuationSeparator" w:id="0">
    <w:p w14:paraId="42EC1A4A" w14:textId="77777777" w:rsidR="0072248E" w:rsidRDefault="0072248E" w:rsidP="004315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07A1A"/>
    <w:multiLevelType w:val="hybridMultilevel"/>
    <w:tmpl w:val="05E20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DDB1550"/>
    <w:multiLevelType w:val="hybridMultilevel"/>
    <w:tmpl w:val="8AE27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442D6B"/>
    <w:multiLevelType w:val="hybridMultilevel"/>
    <w:tmpl w:val="5DC0F02C"/>
    <w:lvl w:ilvl="0" w:tplc="923A4988">
      <w:start w:val="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FE75B9"/>
    <w:multiLevelType w:val="hybridMultilevel"/>
    <w:tmpl w:val="64E05350"/>
    <w:lvl w:ilvl="0" w:tplc="923A4988">
      <w:start w:val="5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nsid w:val="44786E80"/>
    <w:multiLevelType w:val="hybridMultilevel"/>
    <w:tmpl w:val="4F76BE28"/>
    <w:lvl w:ilvl="0" w:tplc="FC085B50">
      <w:start w:val="5"/>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6F1138"/>
    <w:multiLevelType w:val="hybridMultilevel"/>
    <w:tmpl w:val="AC885D66"/>
    <w:lvl w:ilvl="0" w:tplc="923A4988">
      <w:start w:val="5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C70B91"/>
    <w:multiLevelType w:val="hybridMultilevel"/>
    <w:tmpl w:val="C2EC5222"/>
    <w:lvl w:ilvl="0" w:tplc="FC085B50">
      <w:start w:val="5"/>
      <w:numFmt w:val="bullet"/>
      <w:lvlText w:val="-"/>
      <w:lvlJc w:val="left"/>
      <w:pPr>
        <w:ind w:left="1948" w:hanging="360"/>
      </w:pPr>
      <w:rPr>
        <w:rFonts w:ascii="Simplified Arabic" w:eastAsiaTheme="minorHAnsi" w:hAnsi="Simplified Arabic" w:cs="Simplified Arabic" w:hint="default"/>
      </w:rPr>
    </w:lvl>
    <w:lvl w:ilvl="1" w:tplc="04090003" w:tentative="1">
      <w:start w:val="1"/>
      <w:numFmt w:val="bullet"/>
      <w:lvlText w:val="o"/>
      <w:lvlJc w:val="left"/>
      <w:pPr>
        <w:ind w:left="2668" w:hanging="360"/>
      </w:pPr>
      <w:rPr>
        <w:rFonts w:ascii="Courier New" w:hAnsi="Courier New" w:cs="Courier New" w:hint="default"/>
      </w:rPr>
    </w:lvl>
    <w:lvl w:ilvl="2" w:tplc="04090005" w:tentative="1">
      <w:start w:val="1"/>
      <w:numFmt w:val="bullet"/>
      <w:lvlText w:val=""/>
      <w:lvlJc w:val="left"/>
      <w:pPr>
        <w:ind w:left="3388" w:hanging="360"/>
      </w:pPr>
      <w:rPr>
        <w:rFonts w:ascii="Wingdings" w:hAnsi="Wingdings" w:hint="default"/>
      </w:rPr>
    </w:lvl>
    <w:lvl w:ilvl="3" w:tplc="04090001" w:tentative="1">
      <w:start w:val="1"/>
      <w:numFmt w:val="bullet"/>
      <w:lvlText w:val=""/>
      <w:lvlJc w:val="left"/>
      <w:pPr>
        <w:ind w:left="4108" w:hanging="360"/>
      </w:pPr>
      <w:rPr>
        <w:rFonts w:ascii="Symbol" w:hAnsi="Symbol" w:hint="default"/>
      </w:rPr>
    </w:lvl>
    <w:lvl w:ilvl="4" w:tplc="04090003" w:tentative="1">
      <w:start w:val="1"/>
      <w:numFmt w:val="bullet"/>
      <w:lvlText w:val="o"/>
      <w:lvlJc w:val="left"/>
      <w:pPr>
        <w:ind w:left="4828" w:hanging="360"/>
      </w:pPr>
      <w:rPr>
        <w:rFonts w:ascii="Courier New" w:hAnsi="Courier New" w:cs="Courier New" w:hint="default"/>
      </w:rPr>
    </w:lvl>
    <w:lvl w:ilvl="5" w:tplc="04090005" w:tentative="1">
      <w:start w:val="1"/>
      <w:numFmt w:val="bullet"/>
      <w:lvlText w:val=""/>
      <w:lvlJc w:val="left"/>
      <w:pPr>
        <w:ind w:left="5548" w:hanging="360"/>
      </w:pPr>
      <w:rPr>
        <w:rFonts w:ascii="Wingdings" w:hAnsi="Wingdings" w:hint="default"/>
      </w:rPr>
    </w:lvl>
    <w:lvl w:ilvl="6" w:tplc="04090001" w:tentative="1">
      <w:start w:val="1"/>
      <w:numFmt w:val="bullet"/>
      <w:lvlText w:val=""/>
      <w:lvlJc w:val="left"/>
      <w:pPr>
        <w:ind w:left="6268" w:hanging="360"/>
      </w:pPr>
      <w:rPr>
        <w:rFonts w:ascii="Symbol" w:hAnsi="Symbol" w:hint="default"/>
      </w:rPr>
    </w:lvl>
    <w:lvl w:ilvl="7" w:tplc="04090003" w:tentative="1">
      <w:start w:val="1"/>
      <w:numFmt w:val="bullet"/>
      <w:lvlText w:val="o"/>
      <w:lvlJc w:val="left"/>
      <w:pPr>
        <w:ind w:left="6988" w:hanging="360"/>
      </w:pPr>
      <w:rPr>
        <w:rFonts w:ascii="Courier New" w:hAnsi="Courier New" w:cs="Courier New" w:hint="default"/>
      </w:rPr>
    </w:lvl>
    <w:lvl w:ilvl="8" w:tplc="04090005" w:tentative="1">
      <w:start w:val="1"/>
      <w:numFmt w:val="bullet"/>
      <w:lvlText w:val=""/>
      <w:lvlJc w:val="left"/>
      <w:pPr>
        <w:ind w:left="7708" w:hanging="360"/>
      </w:pPr>
      <w:rPr>
        <w:rFonts w:ascii="Wingdings" w:hAnsi="Wingdings" w:hint="default"/>
      </w:rPr>
    </w:lvl>
  </w:abstractNum>
  <w:abstractNum w:abstractNumId="7">
    <w:nsid w:val="74ED0A5B"/>
    <w:multiLevelType w:val="hybridMultilevel"/>
    <w:tmpl w:val="2B64FD00"/>
    <w:lvl w:ilvl="0" w:tplc="7168420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
  </w:num>
  <w:num w:numId="4">
    <w:abstractNumId w:val="5"/>
  </w:num>
  <w:num w:numId="5">
    <w:abstractNumId w:val="2"/>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0AD"/>
    <w:rsid w:val="000333FB"/>
    <w:rsid w:val="00047176"/>
    <w:rsid w:val="00076DFE"/>
    <w:rsid w:val="0017087F"/>
    <w:rsid w:val="0018161A"/>
    <w:rsid w:val="001A0C95"/>
    <w:rsid w:val="001D339D"/>
    <w:rsid w:val="001E75C3"/>
    <w:rsid w:val="0020319B"/>
    <w:rsid w:val="00280DD4"/>
    <w:rsid w:val="0029085F"/>
    <w:rsid w:val="002A1E49"/>
    <w:rsid w:val="00311FB8"/>
    <w:rsid w:val="00321972"/>
    <w:rsid w:val="003C2B02"/>
    <w:rsid w:val="003D35FB"/>
    <w:rsid w:val="00403881"/>
    <w:rsid w:val="00431553"/>
    <w:rsid w:val="0043390C"/>
    <w:rsid w:val="004B31AD"/>
    <w:rsid w:val="004B46F1"/>
    <w:rsid w:val="004C6543"/>
    <w:rsid w:val="004F52E4"/>
    <w:rsid w:val="00581601"/>
    <w:rsid w:val="005B1365"/>
    <w:rsid w:val="0061311C"/>
    <w:rsid w:val="006306F1"/>
    <w:rsid w:val="00636950"/>
    <w:rsid w:val="006A3B40"/>
    <w:rsid w:val="006E0245"/>
    <w:rsid w:val="0072248E"/>
    <w:rsid w:val="00762AF2"/>
    <w:rsid w:val="008237F5"/>
    <w:rsid w:val="008D3C52"/>
    <w:rsid w:val="008D737A"/>
    <w:rsid w:val="009621BD"/>
    <w:rsid w:val="00A93680"/>
    <w:rsid w:val="00AA7D30"/>
    <w:rsid w:val="00AB70E3"/>
    <w:rsid w:val="00AC10AD"/>
    <w:rsid w:val="00AC34ED"/>
    <w:rsid w:val="00B00758"/>
    <w:rsid w:val="00B122C5"/>
    <w:rsid w:val="00B2283C"/>
    <w:rsid w:val="00BD4A61"/>
    <w:rsid w:val="00C04D66"/>
    <w:rsid w:val="00C1639C"/>
    <w:rsid w:val="00C440E8"/>
    <w:rsid w:val="00C55023"/>
    <w:rsid w:val="00CC658D"/>
    <w:rsid w:val="00CD5DC5"/>
    <w:rsid w:val="00D65CCB"/>
    <w:rsid w:val="00D67E97"/>
    <w:rsid w:val="00D71AB4"/>
    <w:rsid w:val="00D80B1F"/>
    <w:rsid w:val="00D85D3B"/>
    <w:rsid w:val="00DA13F8"/>
    <w:rsid w:val="00DC3C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31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10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122C5"/>
    <w:pPr>
      <w:ind w:left="720"/>
      <w:contextualSpacing/>
    </w:pPr>
  </w:style>
  <w:style w:type="paragraph" w:styleId="BalloonText">
    <w:name w:val="Balloon Text"/>
    <w:basedOn w:val="Normal"/>
    <w:link w:val="BalloonTextChar"/>
    <w:uiPriority w:val="99"/>
    <w:semiHidden/>
    <w:unhideWhenUsed/>
    <w:rsid w:val="001708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87F"/>
    <w:rPr>
      <w:rFonts w:ascii="Tahoma" w:hAnsi="Tahoma" w:cs="Tahoma"/>
      <w:sz w:val="16"/>
      <w:szCs w:val="16"/>
    </w:rPr>
  </w:style>
  <w:style w:type="paragraph" w:styleId="Header">
    <w:name w:val="header"/>
    <w:basedOn w:val="Normal"/>
    <w:link w:val="HeaderChar"/>
    <w:uiPriority w:val="99"/>
    <w:unhideWhenUsed/>
    <w:rsid w:val="004315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1553"/>
  </w:style>
  <w:style w:type="paragraph" w:styleId="Footer">
    <w:name w:val="footer"/>
    <w:basedOn w:val="Normal"/>
    <w:link w:val="FooterChar"/>
    <w:uiPriority w:val="99"/>
    <w:unhideWhenUsed/>
    <w:rsid w:val="004315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315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10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122C5"/>
    <w:pPr>
      <w:ind w:left="720"/>
      <w:contextualSpacing/>
    </w:pPr>
  </w:style>
  <w:style w:type="paragraph" w:styleId="BalloonText">
    <w:name w:val="Balloon Text"/>
    <w:basedOn w:val="Normal"/>
    <w:link w:val="BalloonTextChar"/>
    <w:uiPriority w:val="99"/>
    <w:semiHidden/>
    <w:unhideWhenUsed/>
    <w:rsid w:val="001708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87F"/>
    <w:rPr>
      <w:rFonts w:ascii="Tahoma" w:hAnsi="Tahoma" w:cs="Tahoma"/>
      <w:sz w:val="16"/>
      <w:szCs w:val="16"/>
    </w:rPr>
  </w:style>
  <w:style w:type="paragraph" w:styleId="Header">
    <w:name w:val="header"/>
    <w:basedOn w:val="Normal"/>
    <w:link w:val="HeaderChar"/>
    <w:uiPriority w:val="99"/>
    <w:unhideWhenUsed/>
    <w:rsid w:val="0043155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1553"/>
  </w:style>
  <w:style w:type="paragraph" w:styleId="Footer">
    <w:name w:val="footer"/>
    <w:basedOn w:val="Normal"/>
    <w:link w:val="FooterChar"/>
    <w:uiPriority w:val="99"/>
    <w:unhideWhenUsed/>
    <w:rsid w:val="0043155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31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2020</Words>
  <Characters>11518</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سنية بدوى سليمان</cp:lastModifiedBy>
  <cp:revision>3</cp:revision>
  <cp:lastPrinted>2021-04-27T11:27:00Z</cp:lastPrinted>
  <dcterms:created xsi:type="dcterms:W3CDTF">2021-04-27T11:27:00Z</dcterms:created>
  <dcterms:modified xsi:type="dcterms:W3CDTF">2021-04-27T11:28:00Z</dcterms:modified>
</cp:coreProperties>
</file>