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174508" w:rsidRPr="008C3A53" w:rsidRDefault="00174508"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74508" w:rsidRDefault="00174508"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74508" w:rsidRPr="008C3A53" w:rsidRDefault="00174508"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174508" w:rsidRPr="008C3A53" w:rsidRDefault="00174508"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74508" w:rsidRDefault="00174508"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74508" w:rsidRPr="008C3A53" w:rsidRDefault="00174508"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E457F"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933193"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174508" w:rsidRPr="008C3A53" w:rsidRDefault="00174508"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174508" w:rsidRPr="008C3A53" w:rsidRDefault="00174508"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174508" w:rsidRDefault="00174508" w:rsidP="0008553E">
                            <w:pPr>
                              <w:jc w:val="center"/>
                            </w:pPr>
                            <w:r>
                              <w:rPr>
                                <w:noProof/>
                              </w:rPr>
                              <w:drawing>
                                <wp:inline distT="0" distB="0" distL="0" distR="0" wp14:anchorId="7C94EF8B" wp14:editId="0372BFA5">
                                  <wp:extent cx="903249" cy="1063636"/>
                                  <wp:effectExtent l="0" t="0" r="0" b="3175"/>
                                  <wp:docPr id="1095"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174508" w:rsidRDefault="00174508" w:rsidP="0008553E">
                      <w:pPr>
                        <w:jc w:val="center"/>
                      </w:pPr>
                      <w:r>
                        <w:rPr>
                          <w:noProof/>
                        </w:rPr>
                        <w:drawing>
                          <wp:inline distT="0" distB="0" distL="0" distR="0" wp14:anchorId="7C94EF8B" wp14:editId="0372BFA5">
                            <wp:extent cx="903249" cy="1063636"/>
                            <wp:effectExtent l="0" t="0" r="0" b="3175"/>
                            <wp:docPr id="1095"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937CD7">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41FC45E4" w14:textId="1671769E" w:rsidR="00937CD7" w:rsidRPr="00937CD7" w:rsidRDefault="00937CD7" w:rsidP="00937CD7">
            <w:pPr>
              <w:ind w:left="-279"/>
              <w:jc w:val="center"/>
              <w:rPr>
                <w:rFonts w:ascii="Simplified Arabic" w:hAnsi="Simplified Arabic" w:cs="Simplified Arabic"/>
                <w:b/>
                <w:bCs/>
                <w:sz w:val="28"/>
                <w:szCs w:val="28"/>
                <w:rtl/>
                <w:lang w:bidi="ar-EG"/>
              </w:rPr>
            </w:pPr>
            <w:r w:rsidRPr="00A61A47">
              <w:rPr>
                <w:rFonts w:ascii="Simplified Arabic" w:hAnsi="Simplified Arabic" w:cs="Simplified Arabic"/>
                <w:b/>
                <w:bCs/>
                <w:sz w:val="28"/>
                <w:szCs w:val="28"/>
                <w:rtl/>
                <w:lang w:bidi="ar-EG"/>
              </w:rPr>
              <w:t xml:space="preserve">دور </w:t>
            </w:r>
            <w:r w:rsidRPr="009A4FA3">
              <w:rPr>
                <w:rFonts w:ascii="Simplified Arabic" w:hAnsi="Simplified Arabic" w:cs="Simplified Arabic"/>
                <w:b/>
                <w:bCs/>
                <w:color w:val="000000" w:themeColor="text1"/>
                <w:sz w:val="28"/>
                <w:szCs w:val="28"/>
                <w:rtl/>
                <w:lang w:bidi="ar-EG"/>
              </w:rPr>
              <w:t xml:space="preserve">نظم </w:t>
            </w:r>
            <w:r w:rsidRPr="00A61A47">
              <w:rPr>
                <w:rFonts w:ascii="Simplified Arabic" w:hAnsi="Simplified Arabic" w:cs="Simplified Arabic"/>
                <w:b/>
                <w:bCs/>
                <w:sz w:val="28"/>
                <w:szCs w:val="28"/>
                <w:rtl/>
                <w:lang w:bidi="ar-EG"/>
              </w:rPr>
              <w:t>المعلومات الجغرافية فى تطوير أداء المجتمع المدنى</w:t>
            </w:r>
          </w:p>
          <w:p w14:paraId="4406E7D3" w14:textId="2DA7B903" w:rsidR="0077422B" w:rsidRPr="00937CD7" w:rsidRDefault="00937CD7" w:rsidP="00937CD7">
            <w:pPr>
              <w:jc w:val="center"/>
              <w:rPr>
                <w:rFonts w:ascii="Simplified Arabic" w:hAnsi="Simplified Arabic" w:cs="Simplified Arabic"/>
                <w:sz w:val="28"/>
                <w:szCs w:val="28"/>
                <w:rtl/>
                <w:lang w:bidi="ar-EG"/>
              </w:rPr>
            </w:pPr>
            <w:r w:rsidRPr="00A61A47">
              <w:rPr>
                <w:rFonts w:ascii="Simplified Arabic" w:hAnsi="Simplified Arabic" w:cs="Simplified Arabic"/>
                <w:b/>
                <w:bCs/>
                <w:sz w:val="28"/>
                <w:szCs w:val="28"/>
                <w:rtl/>
                <w:lang w:bidi="ar-EG"/>
              </w:rPr>
              <w:t>(دراسة حالة على مؤسسة مصر الخير)</w:t>
            </w:r>
          </w:p>
        </w:tc>
      </w:tr>
      <w:tr w:rsidR="00F03084" w:rsidRPr="00390C37" w14:paraId="53248100" w14:textId="77777777" w:rsidTr="00390C37">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shd w:val="clear" w:color="auto" w:fill="auto"/>
          </w:tcPr>
          <w:p w14:paraId="420B2042" w14:textId="77777777" w:rsidR="00390C37" w:rsidRPr="00390C37" w:rsidRDefault="00390C37" w:rsidP="00390C3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Simplified Arabic" w:hAnsi="Simplified Arabic" w:cs="Simplified Arabic"/>
                <w:b/>
                <w:bCs/>
                <w:sz w:val="28"/>
                <w:szCs w:val="28"/>
                <w:lang w:bidi="ar-EG"/>
              </w:rPr>
            </w:pPr>
            <w:r w:rsidRPr="00390C37">
              <w:rPr>
                <w:rFonts w:ascii="Simplified Arabic" w:hAnsi="Simplified Arabic" w:cs="Simplified Arabic"/>
                <w:b/>
                <w:bCs/>
                <w:sz w:val="28"/>
                <w:szCs w:val="28"/>
                <w:lang w:bidi="ar-EG"/>
              </w:rPr>
              <w:t>The role of geographic information systems in developing the performance of NGOs</w:t>
            </w:r>
          </w:p>
          <w:p w14:paraId="023C01FA" w14:textId="0B8ABD54" w:rsidR="00F03084" w:rsidRPr="00390C37" w:rsidRDefault="009A4FA3" w:rsidP="00390C37">
            <w:pPr>
              <w:tabs>
                <w:tab w:val="center" w:pos="3231"/>
              </w:tabs>
              <w:jc w:val="center"/>
              <w:rPr>
                <w:rFonts w:ascii="Simplified Arabic" w:hAnsi="Simplified Arabic" w:cs="Simplified Arabic"/>
                <w:b/>
                <w:bCs/>
                <w:sz w:val="28"/>
                <w:szCs w:val="28"/>
                <w:lang w:bidi="ar-EG"/>
              </w:rPr>
            </w:pPr>
            <w:r w:rsidRPr="009A4FA3">
              <w:rPr>
                <w:rFonts w:ascii="Simplified Arabic" w:hAnsi="Simplified Arabic" w:cs="Simplified Arabic"/>
                <w:b/>
                <w:bCs/>
                <w:sz w:val="28"/>
                <w:szCs w:val="28"/>
                <w:lang w:bidi="ar-EG"/>
              </w:rPr>
              <w:t>Case study on Misr El Kheir Foundation</w:t>
            </w:r>
            <w:r>
              <w:rPr>
                <w:rFonts w:ascii="Simplified Arabic" w:hAnsi="Simplified Arabic" w:cs="Simplified Arabic"/>
                <w:b/>
                <w:bCs/>
                <w:sz w:val="28"/>
                <w:szCs w:val="28"/>
              </w:rPr>
              <w:t>)</w:t>
            </w:r>
            <w:r>
              <w:rPr>
                <w:rFonts w:ascii="Simplified Arabic" w:hAnsi="Simplified Arabic" w:cs="Simplified Arabic" w:hint="cs"/>
                <w:b/>
                <w:bCs/>
                <w:sz w:val="28"/>
                <w:szCs w:val="28"/>
                <w:rtl/>
                <w:lang w:bidi="ar-EG"/>
              </w:rPr>
              <w:t>)</w:t>
            </w:r>
          </w:p>
        </w:tc>
      </w:tr>
      <w:tr w:rsidR="00F03084" w14:paraId="5FE09A9F" w14:textId="77777777" w:rsidTr="00937CD7">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64B6B47F" w:rsidR="00F03084" w:rsidRPr="008623BC" w:rsidRDefault="00937CD7" w:rsidP="00937CD7">
            <w:pPr>
              <w:jc w:val="center"/>
              <w:rPr>
                <w:rFonts w:ascii="Simplified Arabic" w:hAnsi="Simplified Arabic" w:cs="Simplified Arabic"/>
                <w:b/>
                <w:bCs/>
                <w:sz w:val="32"/>
                <w:szCs w:val="32"/>
                <w:rtl/>
                <w:lang w:bidi="ar-EG"/>
              </w:rPr>
            </w:pPr>
            <w:r w:rsidRPr="008623BC">
              <w:rPr>
                <w:rFonts w:ascii="Simplified Arabic" w:hAnsi="Simplified Arabic" w:cs="Simplified Arabic" w:hint="cs"/>
                <w:b/>
                <w:bCs/>
                <w:sz w:val="32"/>
                <w:szCs w:val="32"/>
                <w:rtl/>
                <w:lang w:bidi="ar-EG"/>
              </w:rPr>
              <w:t>سارة السيد زكى</w:t>
            </w:r>
          </w:p>
        </w:tc>
      </w:tr>
      <w:tr w:rsidR="00F03084" w14:paraId="3E453FE9" w14:textId="77777777" w:rsidTr="001E72F4">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20A99275" w14:textId="77777777" w:rsidR="00F03084" w:rsidRPr="008623BC" w:rsidRDefault="00F03084" w:rsidP="001E72F4">
            <w:pPr>
              <w:jc w:val="center"/>
              <w:rPr>
                <w:rFonts w:ascii="Simplified Arabic" w:hAnsi="Simplified Arabic" w:cs="Simplified Arabic"/>
                <w:b/>
                <w:bCs/>
                <w:sz w:val="32"/>
                <w:szCs w:val="32"/>
                <w:u w:val="single"/>
                <w:rtl/>
                <w:lang w:bidi="ar-EG"/>
              </w:rPr>
            </w:pPr>
          </w:p>
          <w:p w14:paraId="53CA73EA" w14:textId="35FA7712" w:rsidR="001E72F4" w:rsidRPr="008623BC" w:rsidRDefault="001E72F4" w:rsidP="008623BC">
            <w:pPr>
              <w:jc w:val="center"/>
              <w:rPr>
                <w:rFonts w:ascii="Simplified Arabic" w:hAnsi="Simplified Arabic" w:cs="Simplified Arabic"/>
                <w:b/>
                <w:bCs/>
                <w:sz w:val="32"/>
                <w:szCs w:val="32"/>
                <w:rtl/>
                <w:lang w:bidi="ar-EG"/>
              </w:rPr>
            </w:pPr>
            <w:r w:rsidRPr="008623BC">
              <w:rPr>
                <w:rFonts w:ascii="Simplified Arabic" w:hAnsi="Simplified Arabic" w:cs="Simplified Arabic"/>
                <w:b/>
                <w:bCs/>
                <w:sz w:val="32"/>
                <w:szCs w:val="32"/>
                <w:rtl/>
                <w:lang w:bidi="ar-EG"/>
              </w:rPr>
              <w:t>أ.د</w:t>
            </w:r>
            <w:r w:rsidR="008623BC" w:rsidRPr="008623BC">
              <w:rPr>
                <w:rFonts w:ascii="Simplified Arabic" w:hAnsi="Simplified Arabic" w:cs="Simplified Arabic" w:hint="cs"/>
                <w:b/>
                <w:bCs/>
                <w:sz w:val="32"/>
                <w:szCs w:val="32"/>
                <w:rtl/>
                <w:lang w:bidi="ar-EG"/>
              </w:rPr>
              <w:t>.</w:t>
            </w:r>
            <w:r w:rsidRPr="008623BC">
              <w:rPr>
                <w:rFonts w:ascii="Simplified Arabic" w:hAnsi="Simplified Arabic" w:cs="Simplified Arabic"/>
                <w:b/>
                <w:bCs/>
                <w:sz w:val="32"/>
                <w:szCs w:val="32"/>
                <w:rtl/>
                <w:lang w:bidi="ar-EG"/>
              </w:rPr>
              <w:t xml:space="preserve"> فريد </w:t>
            </w:r>
            <w:r w:rsidR="008623BC" w:rsidRPr="008623BC">
              <w:rPr>
                <w:rFonts w:ascii="Simplified Arabic" w:hAnsi="Simplified Arabic" w:cs="Simplified Arabic" w:hint="cs"/>
                <w:b/>
                <w:bCs/>
                <w:sz w:val="32"/>
                <w:szCs w:val="32"/>
                <w:rtl/>
                <w:lang w:bidi="ar-EG"/>
              </w:rPr>
              <w:t xml:space="preserve">أحمد </w:t>
            </w:r>
            <w:r w:rsidRPr="008623BC">
              <w:rPr>
                <w:rFonts w:ascii="Simplified Arabic" w:hAnsi="Simplified Arabic" w:cs="Simplified Arabic"/>
                <w:b/>
                <w:bCs/>
                <w:sz w:val="32"/>
                <w:szCs w:val="32"/>
                <w:rtl/>
                <w:lang w:bidi="ar-EG"/>
              </w:rPr>
              <w:t>عبد</w:t>
            </w:r>
            <w:r w:rsidR="008623BC" w:rsidRPr="008623BC">
              <w:rPr>
                <w:rFonts w:ascii="Simplified Arabic" w:hAnsi="Simplified Arabic" w:cs="Simplified Arabic" w:hint="cs"/>
                <w:b/>
                <w:bCs/>
                <w:sz w:val="32"/>
                <w:szCs w:val="32"/>
                <w:rtl/>
                <w:lang w:bidi="ar-EG"/>
              </w:rPr>
              <w:t xml:space="preserve"> </w:t>
            </w:r>
            <w:r w:rsidRPr="008623BC">
              <w:rPr>
                <w:rFonts w:ascii="Simplified Arabic" w:hAnsi="Simplified Arabic" w:cs="Simplified Arabic"/>
                <w:b/>
                <w:bCs/>
                <w:sz w:val="32"/>
                <w:szCs w:val="32"/>
                <w:rtl/>
                <w:lang w:bidi="ar-EG"/>
              </w:rPr>
              <w:t>العال</w:t>
            </w:r>
          </w:p>
          <w:p w14:paraId="1852DF17" w14:textId="7625CB75" w:rsidR="0077422B" w:rsidRPr="008623BC" w:rsidRDefault="0077422B" w:rsidP="001E72F4">
            <w:pPr>
              <w:jc w:val="center"/>
              <w:rPr>
                <w:rFonts w:ascii="Simplified Arabic" w:hAnsi="Simplified Arabic" w:cs="Simplified Arabic"/>
                <w:b/>
                <w:bCs/>
                <w:sz w:val="32"/>
                <w:szCs w:val="32"/>
                <w:u w:val="single"/>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9A4FA3" w:rsidRDefault="008C3A53" w:rsidP="009A4FA3">
      <w:pPr>
        <w:spacing w:after="0"/>
        <w:jc w:val="center"/>
        <w:rPr>
          <w:rFonts w:ascii="Arial Rounded MT Bold" w:eastAsia="Arial Unicode MS" w:hAnsi="Arial Rounded MT Bold" w:cs="Simplified Arabic"/>
          <w:b/>
          <w:bCs/>
          <w:sz w:val="32"/>
          <w:szCs w:val="36"/>
          <w:rtl/>
        </w:rPr>
      </w:pPr>
      <w:r w:rsidRPr="009A4FA3">
        <w:rPr>
          <w:rFonts w:ascii="Arial Rounded MT Bold" w:eastAsia="Arial Unicode MS" w:hAnsi="Arial Rounded MT Bold" w:cs="Simplified Arabic" w:hint="cs"/>
          <w:b/>
          <w:bCs/>
          <w:sz w:val="32"/>
          <w:szCs w:val="36"/>
          <w:rtl/>
        </w:rPr>
        <w:t>لاستكمال متطلبات</w:t>
      </w:r>
    </w:p>
    <w:p w14:paraId="280CCC15" w14:textId="77777777" w:rsidR="008C3A53" w:rsidRPr="009A4FA3" w:rsidRDefault="008C3A53" w:rsidP="009A4FA3">
      <w:pPr>
        <w:spacing w:after="0"/>
        <w:jc w:val="center"/>
        <w:rPr>
          <w:rFonts w:ascii="Arial Rounded MT Bold" w:eastAsia="Arial Unicode MS" w:hAnsi="Arial Rounded MT Bold" w:cs="Simplified Arabic"/>
          <w:b/>
          <w:bCs/>
          <w:sz w:val="32"/>
          <w:szCs w:val="36"/>
          <w:rtl/>
        </w:rPr>
      </w:pPr>
      <w:r w:rsidRPr="009A4FA3">
        <w:rPr>
          <w:rFonts w:ascii="Arial Rounded MT Bold" w:eastAsia="Arial Unicode MS" w:hAnsi="Arial Rounded MT Bold" w:cs="Simplified Arabic" w:hint="cs"/>
          <w:b/>
          <w:bCs/>
          <w:sz w:val="32"/>
          <w:szCs w:val="36"/>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2799BF4D" w14:textId="77777777" w:rsidR="001C1330" w:rsidRPr="00C52B91" w:rsidRDefault="0004508A" w:rsidP="001C1330">
      <w:pPr>
        <w:tabs>
          <w:tab w:val="left" w:pos="1361"/>
        </w:tabs>
        <w:jc w:val="center"/>
        <w:rPr>
          <w:rFonts w:ascii="Simplified Arabic" w:hAnsi="Simplified Arabic" w:cs="Simplified Arabic"/>
          <w:b/>
          <w:bCs/>
          <w:sz w:val="28"/>
          <w:szCs w:val="28"/>
          <w:rtl/>
          <w:lang w:bidi="ar-EG"/>
        </w:rPr>
      </w:pPr>
      <w:r w:rsidRPr="009A4FA3">
        <w:rPr>
          <w:rFonts w:ascii="Arial Rounded MT Bold" w:eastAsia="Arial Unicode MS" w:hAnsi="Arial Rounded MT Bold" w:cs="Simplified Arabic" w:hint="cs"/>
          <w:b/>
          <w:bCs/>
          <w:sz w:val="32"/>
          <w:szCs w:val="36"/>
          <w:rtl/>
        </w:rPr>
        <w:t>2020/2021</w:t>
      </w:r>
      <w:r w:rsidR="0077422B" w:rsidRPr="009A4FA3">
        <w:rPr>
          <w:rFonts w:ascii="Arial Rounded MT Bold" w:eastAsia="Arial Unicode MS" w:hAnsi="Arial Rounded MT Bold" w:cs="Simplified Arabic"/>
          <w:b/>
          <w:bCs/>
          <w:sz w:val="32"/>
          <w:szCs w:val="36"/>
          <w:rtl/>
        </w:rPr>
        <w:br w:type="page"/>
      </w:r>
      <w:r w:rsidR="001C1330" w:rsidRPr="00C52B91">
        <w:rPr>
          <w:rFonts w:ascii="Simplified Arabic" w:hAnsi="Simplified Arabic" w:cs="Simplified Arabic"/>
          <w:b/>
          <w:bCs/>
          <w:sz w:val="28"/>
          <w:szCs w:val="28"/>
          <w:rtl/>
          <w:lang w:bidi="ar-EG"/>
        </w:rPr>
        <w:lastRenderedPageBreak/>
        <w:t>مستخلص البحث</w:t>
      </w:r>
    </w:p>
    <w:p w14:paraId="530F6455" w14:textId="0FAAD428" w:rsidR="001F4909" w:rsidRDefault="001F4909" w:rsidP="001C1330">
      <w:pPr>
        <w:pStyle w:val="NoSpacing"/>
        <w:rPr>
          <w:rtl/>
        </w:rPr>
      </w:pPr>
    </w:p>
    <w:p w14:paraId="479A6F08" w14:textId="27AB5C4A" w:rsidR="00FE5796" w:rsidRPr="001C1330" w:rsidRDefault="009A4FA3" w:rsidP="001C1330">
      <w:pPr>
        <w:autoSpaceDE w:val="0"/>
        <w:autoSpaceDN w:val="0"/>
        <w:adjustRightInd w:val="0"/>
        <w:spacing w:after="0"/>
        <w:ind w:firstLine="684"/>
        <w:jc w:val="both"/>
        <w:rPr>
          <w:rFonts w:ascii="Simplified Arabic" w:eastAsia="Times New Roman" w:hAnsi="Simplified Arabic" w:cs="Simplified Arabic"/>
          <w:sz w:val="24"/>
          <w:szCs w:val="24"/>
        </w:rPr>
      </w:pPr>
      <w:r>
        <w:rPr>
          <w:rFonts w:ascii="Simplified Arabic" w:hAnsi="Simplified Arabic" w:cs="Simplified Arabic" w:hint="cs"/>
          <w:sz w:val="24"/>
          <w:szCs w:val="24"/>
          <w:rtl/>
        </w:rPr>
        <w:t xml:space="preserve">استهدفت الدراسة القاء الضوء على </w:t>
      </w:r>
      <w:r w:rsidRPr="009A4FA3">
        <w:rPr>
          <w:rFonts w:ascii="Simplified Arabic" w:hAnsi="Simplified Arabic" w:cs="Simplified Arabic"/>
          <w:sz w:val="24"/>
          <w:szCs w:val="24"/>
          <w:rtl/>
        </w:rPr>
        <w:t>دور نظم المعلومات الجغرافية فى تطوير أداء المجتمع المدنى</w:t>
      </w:r>
      <w:r>
        <w:rPr>
          <w:rFonts w:ascii="Simplified Arabic" w:hAnsi="Simplified Arabic" w:cs="Simplified Arabic" w:hint="cs"/>
          <w:sz w:val="24"/>
          <w:szCs w:val="24"/>
          <w:rtl/>
        </w:rPr>
        <w:t xml:space="preserve"> بالتطبيق على مؤسسة مصر الخير، </w:t>
      </w:r>
      <w:r w:rsidRPr="00461A95">
        <w:rPr>
          <w:rFonts w:ascii="Simplified Arabic" w:eastAsia="Times New Roman" w:hAnsi="Simplified Arabic" w:cs="Simplified Arabic" w:hint="cs"/>
          <w:sz w:val="24"/>
          <w:szCs w:val="24"/>
          <w:rtl/>
        </w:rPr>
        <w:t>في تعزيز برامج الح</w:t>
      </w:r>
      <w:r>
        <w:rPr>
          <w:rFonts w:ascii="Simplified Arabic" w:eastAsia="Times New Roman" w:hAnsi="Simplified Arabic" w:cs="Simplified Arabic" w:hint="cs"/>
          <w:sz w:val="24"/>
          <w:szCs w:val="24"/>
          <w:rtl/>
        </w:rPr>
        <w:t>ماية المجتمعية والنهوض بالمجتمع</w:t>
      </w:r>
      <w:r w:rsidRPr="00461A95">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وذلك بالتطبيق على قرى مركز ديروط بم</w:t>
      </w:r>
      <w:r w:rsidR="001C1330">
        <w:rPr>
          <w:rFonts w:ascii="Simplified Arabic" w:eastAsia="Times New Roman" w:hAnsi="Simplified Arabic" w:cs="Simplified Arabic" w:hint="cs"/>
          <w:sz w:val="24"/>
          <w:szCs w:val="24"/>
          <w:rtl/>
        </w:rPr>
        <w:t>ح</w:t>
      </w:r>
      <w:r>
        <w:rPr>
          <w:rFonts w:ascii="Simplified Arabic" w:eastAsia="Times New Roman" w:hAnsi="Simplified Arabic" w:cs="Simplified Arabic" w:hint="cs"/>
          <w:sz w:val="24"/>
          <w:szCs w:val="24"/>
          <w:rtl/>
        </w:rPr>
        <w:t>افظة أسيوط</w:t>
      </w:r>
      <w:r w:rsidR="001C1330">
        <w:rPr>
          <w:rFonts w:ascii="Simplified Arabic" w:eastAsia="Times New Roman" w:hAnsi="Simplified Arabic" w:cs="Simplified Arabic" w:hint="cs"/>
          <w:sz w:val="24"/>
          <w:szCs w:val="24"/>
          <w:rtl/>
        </w:rPr>
        <w:t xml:space="preserve">، وقد أكدت الدراسة على أهمية تطوير الدور التنموى لمنظمات المجتمع المدنى؛ من خلال استخدام نظام المعلومات الجغرافية، والعمل على </w:t>
      </w:r>
      <w:r w:rsidR="001C1330" w:rsidRPr="001C1330">
        <w:rPr>
          <w:rFonts w:ascii="Simplified Arabic" w:hAnsi="Simplified Arabic" w:cs="Simplified Arabic"/>
          <w:sz w:val="24"/>
          <w:szCs w:val="24"/>
          <w:rtl/>
        </w:rPr>
        <w:t>تعزيز العلاقات الأفقية على المستوى القومي والإقليمي والمحلي</w:t>
      </w:r>
      <w:r w:rsidR="001C1330">
        <w:rPr>
          <w:rFonts w:ascii="Simplified Arabic" w:hAnsi="Simplified Arabic" w:cs="Simplified Arabic" w:hint="cs"/>
          <w:sz w:val="24"/>
          <w:szCs w:val="24"/>
          <w:rtl/>
        </w:rPr>
        <w:t xml:space="preserve"> عند صياغة الخطط القومية، وبما يسهم فى تدعيم </w:t>
      </w:r>
      <w:r w:rsidR="001C1330" w:rsidRPr="001C1330">
        <w:rPr>
          <w:rFonts w:ascii="Simplified Arabic" w:eastAsia="Times New Roman" w:hAnsi="Simplified Arabic" w:cs="Simplified Arabic" w:hint="cs"/>
          <w:sz w:val="24"/>
          <w:szCs w:val="24"/>
          <w:rtl/>
        </w:rPr>
        <w:t>دور منظمات المجتمع المدن</w:t>
      </w:r>
      <w:r w:rsidR="001C1330">
        <w:rPr>
          <w:rFonts w:ascii="Simplified Arabic" w:eastAsia="Times New Roman" w:hAnsi="Simplified Arabic" w:cs="Simplified Arabic" w:hint="cs"/>
          <w:sz w:val="24"/>
          <w:szCs w:val="24"/>
          <w:rtl/>
        </w:rPr>
        <w:t xml:space="preserve">ى في القيام بالأدوار المنوطة به، وبخاصة في المجتمعات الريفية، وقد </w:t>
      </w:r>
      <w:r w:rsidR="008F58D7">
        <w:rPr>
          <w:rFonts w:ascii="Simplified Arabic" w:hAnsi="Simplified Arabic" w:cs="Simplified Arabic"/>
          <w:sz w:val="24"/>
          <w:szCs w:val="24"/>
          <w:rtl/>
        </w:rPr>
        <w:t>خلص</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البحث</w:t>
      </w:r>
      <w:r w:rsidR="008F58D7">
        <w:rPr>
          <w:rFonts w:ascii="Simplified Arabic" w:hAnsi="Simplified Arabic" w:cs="Simplified Arabic"/>
          <w:sz w:val="24"/>
          <w:szCs w:val="24"/>
        </w:rPr>
        <w:t xml:space="preserve"> </w:t>
      </w:r>
      <w:r w:rsidR="001C1330">
        <w:rPr>
          <w:rFonts w:ascii="Simplified Arabic" w:hAnsi="Simplified Arabic" w:cs="Simplified Arabic" w:hint="cs"/>
          <w:sz w:val="24"/>
          <w:szCs w:val="24"/>
          <w:rtl/>
        </w:rPr>
        <w:t>ببعض</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التوصيات</w:t>
      </w:r>
      <w:r w:rsidR="008F58D7">
        <w:rPr>
          <w:rFonts w:ascii="Simplified Arabic" w:hAnsi="Simplified Arabic" w:cs="Simplified Arabic"/>
          <w:sz w:val="24"/>
          <w:szCs w:val="24"/>
        </w:rPr>
        <w:t xml:space="preserve"> </w:t>
      </w:r>
      <w:r w:rsidR="001C1330">
        <w:rPr>
          <w:rFonts w:ascii="Simplified Arabic" w:hAnsi="Simplified Arabic" w:cs="Simplified Arabic" w:hint="cs"/>
          <w:sz w:val="24"/>
          <w:szCs w:val="24"/>
          <w:rtl/>
        </w:rPr>
        <w:t>لتطوير دور المجتمع المدنى من خلال</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تطبيق</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التقنيات</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المتقدمة</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لتساهم</w:t>
      </w:r>
      <w:r w:rsidR="008F58D7">
        <w:rPr>
          <w:rFonts w:ascii="Simplified Arabic" w:hAnsi="Simplified Arabic" w:cs="Simplified Arabic" w:hint="cs"/>
          <w:sz w:val="24"/>
          <w:szCs w:val="24"/>
          <w:rtl/>
          <w:lang w:bidi="ar-EG"/>
        </w:rPr>
        <w:t xml:space="preserve"> </w:t>
      </w:r>
      <w:r w:rsidR="008F58D7">
        <w:rPr>
          <w:rFonts w:ascii="Simplified Arabic" w:hAnsi="Simplified Arabic" w:cs="Simplified Arabic"/>
          <w:sz w:val="24"/>
          <w:szCs w:val="24"/>
          <w:rtl/>
        </w:rPr>
        <w:t>بشكل</w:t>
      </w:r>
      <w:r w:rsidR="008F58D7">
        <w:rPr>
          <w:rFonts w:ascii="Simplified Arabic" w:hAnsi="Simplified Arabic" w:cs="Simplified Arabic" w:hint="cs"/>
          <w:sz w:val="24"/>
          <w:szCs w:val="24"/>
          <w:rtl/>
        </w:rPr>
        <w:t xml:space="preserve"> </w:t>
      </w:r>
      <w:r w:rsidR="008F58D7">
        <w:rPr>
          <w:rFonts w:ascii="Simplified Arabic" w:hAnsi="Simplified Arabic" w:cs="Simplified Arabic"/>
          <w:sz w:val="24"/>
          <w:szCs w:val="24"/>
          <w:rtl/>
        </w:rPr>
        <w:t>مباشر</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في</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رفع</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كفاءة</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وفاعلية</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عمليات</w:t>
      </w:r>
      <w:r w:rsidR="008F58D7">
        <w:rPr>
          <w:rFonts w:ascii="Simplified Arabic" w:hAnsi="Simplified Arabic" w:cs="Simplified Arabic"/>
          <w:sz w:val="24"/>
          <w:szCs w:val="24"/>
        </w:rPr>
        <w:t xml:space="preserve"> </w:t>
      </w:r>
      <w:r w:rsidR="008F58D7">
        <w:rPr>
          <w:rFonts w:ascii="Simplified Arabic" w:hAnsi="Simplified Arabic" w:cs="Simplified Arabic"/>
          <w:sz w:val="24"/>
          <w:szCs w:val="24"/>
          <w:rtl/>
        </w:rPr>
        <w:t>التخطيط</w:t>
      </w:r>
      <w:r w:rsidR="008F58D7">
        <w:rPr>
          <w:rFonts w:ascii="Simplified Arabic" w:hAnsi="Simplified Arabic" w:cs="Simplified Arabic"/>
          <w:sz w:val="24"/>
          <w:szCs w:val="24"/>
        </w:rPr>
        <w:t xml:space="preserve"> </w:t>
      </w:r>
      <w:r w:rsidR="008F58D7">
        <w:rPr>
          <w:rFonts w:ascii="Simplified Arabic" w:hAnsi="Simplified Arabic" w:cs="Simplified Arabic" w:hint="cs"/>
          <w:sz w:val="24"/>
          <w:szCs w:val="24"/>
          <w:rtl/>
        </w:rPr>
        <w:t>التنموى</w:t>
      </w:r>
      <w:r w:rsidR="008F58D7">
        <w:rPr>
          <w:rFonts w:ascii="Simplified Arabic" w:hAnsi="Simplified Arabic" w:cs="Simplified Arabic"/>
          <w:sz w:val="24"/>
          <w:szCs w:val="24"/>
        </w:rPr>
        <w:t>.</w:t>
      </w:r>
    </w:p>
    <w:p w14:paraId="0A007B15" w14:textId="77777777" w:rsidR="001F4909" w:rsidRPr="008F58D7" w:rsidRDefault="001F4909" w:rsidP="001F4909">
      <w:pPr>
        <w:jc w:val="both"/>
        <w:rPr>
          <w:b/>
          <w:bCs/>
          <w:color w:val="C00000"/>
          <w:sz w:val="36"/>
          <w:szCs w:val="36"/>
        </w:rPr>
      </w:pPr>
    </w:p>
    <w:p w14:paraId="4F7E7D8A" w14:textId="4720D863" w:rsidR="001F4909" w:rsidRPr="00290087" w:rsidRDefault="00FE5796" w:rsidP="009A4FA3">
      <w:pPr>
        <w:jc w:val="center"/>
        <w:rPr>
          <w:b/>
          <w:bCs/>
          <w:color w:val="000000" w:themeColor="text1"/>
          <w:sz w:val="32"/>
          <w:szCs w:val="32"/>
        </w:rPr>
      </w:pPr>
      <w:r w:rsidRPr="00290087">
        <w:rPr>
          <w:rFonts w:hint="cs"/>
          <w:b/>
          <w:bCs/>
          <w:color w:val="000000" w:themeColor="text1"/>
          <w:sz w:val="32"/>
          <w:szCs w:val="32"/>
          <w:rtl/>
        </w:rPr>
        <w:t>الكلمات ال</w:t>
      </w:r>
      <w:r w:rsidR="003579D7">
        <w:rPr>
          <w:rFonts w:hint="cs"/>
          <w:b/>
          <w:bCs/>
          <w:color w:val="000000" w:themeColor="text1"/>
          <w:sz w:val="32"/>
          <w:szCs w:val="32"/>
          <w:rtl/>
          <w:lang w:bidi="ar-EG"/>
        </w:rPr>
        <w:t>مفتاحية</w:t>
      </w:r>
      <w:r w:rsidRPr="00290087">
        <w:rPr>
          <w:rFonts w:hint="cs"/>
          <w:b/>
          <w:bCs/>
          <w:color w:val="000000" w:themeColor="text1"/>
          <w:sz w:val="32"/>
          <w:szCs w:val="32"/>
          <w:rtl/>
        </w:rPr>
        <w:t>:</w:t>
      </w:r>
    </w:p>
    <w:p w14:paraId="42A2F7B7" w14:textId="76A7BA84" w:rsidR="001F4909" w:rsidRDefault="008F58D7" w:rsidP="009A4FA3">
      <w:pPr>
        <w:autoSpaceDE w:val="0"/>
        <w:autoSpaceDN w:val="0"/>
        <w:adjustRightInd w:val="0"/>
        <w:spacing w:after="0"/>
        <w:jc w:val="center"/>
        <w:rPr>
          <w:b/>
          <w:bCs/>
          <w:color w:val="C00000"/>
          <w:sz w:val="36"/>
          <w:szCs w:val="36"/>
        </w:rPr>
      </w:pPr>
      <w:r>
        <w:rPr>
          <w:rFonts w:ascii="Simplified Arabic" w:hAnsi="Simplified Arabic" w:cs="Simplified Arabic" w:hint="cs"/>
          <w:sz w:val="24"/>
          <w:szCs w:val="24"/>
          <w:rtl/>
        </w:rPr>
        <w:t>الجمعيات الأهلية</w:t>
      </w:r>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Simplified Arabic" w:hAnsi="Simplified Arabic" w:cs="Simplified Arabic"/>
          <w:sz w:val="24"/>
          <w:szCs w:val="24"/>
          <w:rtl/>
        </w:rPr>
        <w:t>نظم</w:t>
      </w:r>
      <w:r>
        <w:rPr>
          <w:rFonts w:ascii="Simplified Arabic" w:hAnsi="Simplified Arabic" w:cs="Simplified Arabic"/>
          <w:sz w:val="24"/>
          <w:szCs w:val="24"/>
        </w:rPr>
        <w:t xml:space="preserve"> </w:t>
      </w:r>
      <w:r>
        <w:rPr>
          <w:rFonts w:ascii="Simplified Arabic" w:hAnsi="Simplified Arabic" w:cs="Simplified Arabic"/>
          <w:sz w:val="24"/>
          <w:szCs w:val="24"/>
          <w:rtl/>
        </w:rPr>
        <w:t>المعلومات</w:t>
      </w:r>
      <w:r>
        <w:rPr>
          <w:rFonts w:ascii="Simplified Arabic" w:hAnsi="Simplified Arabic" w:cs="Simplified Arabic"/>
          <w:sz w:val="24"/>
          <w:szCs w:val="24"/>
        </w:rPr>
        <w:t xml:space="preserve"> </w:t>
      </w:r>
      <w:r>
        <w:rPr>
          <w:rFonts w:ascii="Simplified Arabic" w:hAnsi="Simplified Arabic" w:cs="Simplified Arabic"/>
          <w:sz w:val="24"/>
          <w:szCs w:val="24"/>
          <w:rtl/>
        </w:rPr>
        <w:t>الجغ</w:t>
      </w:r>
      <w:r>
        <w:rPr>
          <w:rFonts w:ascii="Simplified Arabic" w:hAnsi="Simplified Arabic" w:cs="Simplified Arabic" w:hint="cs"/>
          <w:sz w:val="24"/>
          <w:szCs w:val="24"/>
          <w:rtl/>
        </w:rPr>
        <w:t xml:space="preserve">رافية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التنمية المستدامة ، مؤسسة مصر الخير</w:t>
      </w:r>
      <w:r>
        <w:rPr>
          <w:rFonts w:ascii="Simplified Arabic" w:hAnsi="Simplified Arabic" w:cs="Simplified Arabic"/>
          <w:sz w:val="24"/>
          <w:szCs w:val="24"/>
        </w:rPr>
        <w:t>.</w:t>
      </w:r>
    </w:p>
    <w:p w14:paraId="56673DD1" w14:textId="77777777" w:rsidR="009A4FA3" w:rsidRDefault="009A4FA3" w:rsidP="0060433D">
      <w:pPr>
        <w:bidi w:val="0"/>
        <w:jc w:val="center"/>
        <w:rPr>
          <w:b/>
          <w:bCs/>
          <w:color w:val="000000" w:themeColor="text1"/>
          <w:sz w:val="32"/>
          <w:szCs w:val="32"/>
          <w:lang w:val="en-GB"/>
        </w:rPr>
      </w:pPr>
    </w:p>
    <w:p w14:paraId="1BFF4130" w14:textId="40D21472" w:rsidR="00290087" w:rsidRDefault="001F4909" w:rsidP="009A4FA3">
      <w:pPr>
        <w:bidi w:val="0"/>
        <w:jc w:val="center"/>
        <w:rPr>
          <w:b/>
          <w:bCs/>
          <w:color w:val="C00000"/>
          <w:sz w:val="32"/>
          <w:szCs w:val="32"/>
          <w:rtl/>
          <w:lang w:val="en-GB"/>
        </w:rPr>
      </w:pPr>
      <w:r w:rsidRPr="001F4909">
        <w:rPr>
          <w:b/>
          <w:bCs/>
          <w:color w:val="000000" w:themeColor="text1"/>
          <w:sz w:val="32"/>
          <w:szCs w:val="32"/>
          <w:lang w:val="en-GB"/>
        </w:rPr>
        <w:t>Abstract</w:t>
      </w:r>
    </w:p>
    <w:p w14:paraId="3FAD53B1" w14:textId="271F4FAD" w:rsidR="008F58D7" w:rsidRPr="001C1330" w:rsidRDefault="001C1330" w:rsidP="001C1330">
      <w:pPr>
        <w:bidi w:val="0"/>
        <w:spacing w:after="0"/>
        <w:ind w:firstLine="720"/>
        <w:jc w:val="both"/>
        <w:rPr>
          <w:rFonts w:asciiTheme="majorBidi" w:hAnsiTheme="majorBidi" w:cstheme="majorBidi"/>
          <w:sz w:val="24"/>
          <w:szCs w:val="24"/>
          <w:rtl/>
        </w:rPr>
      </w:pPr>
      <w:r w:rsidRPr="004E2894">
        <w:rPr>
          <w:rFonts w:asciiTheme="majorBidi" w:hAnsiTheme="majorBidi" w:cstheme="majorBidi"/>
          <w:sz w:val="24"/>
          <w:szCs w:val="24"/>
        </w:rPr>
        <w:t>Th</w:t>
      </w:r>
      <w:r>
        <w:rPr>
          <w:rFonts w:asciiTheme="majorBidi" w:hAnsiTheme="majorBidi" w:cstheme="majorBidi"/>
          <w:sz w:val="24"/>
          <w:szCs w:val="24"/>
        </w:rPr>
        <w:t>is</w:t>
      </w:r>
      <w:r w:rsidRPr="004E2894">
        <w:rPr>
          <w:rFonts w:asciiTheme="majorBidi" w:hAnsiTheme="majorBidi" w:cstheme="majorBidi"/>
          <w:sz w:val="24"/>
          <w:szCs w:val="24"/>
        </w:rPr>
        <w:t xml:space="preserve"> study aimed to</w:t>
      </w:r>
      <w:r w:rsidRPr="001C1330">
        <w:rPr>
          <w:rFonts w:asciiTheme="majorBidi" w:hAnsiTheme="majorBidi" w:cstheme="majorBidi"/>
          <w:sz w:val="24"/>
          <w:szCs w:val="24"/>
        </w:rPr>
        <w:t xml:space="preserve"> shed light on the role of geographic information systems in developing the performance of civil society by applying to the Misr El-Kheir Foundation, in strengthening community protection programs and community advancement, by applying it to the villages of the Dayrout Center in Assiut Governorate. The study emphasized the importance of developing the developmental role of civil society organizations; Through the use of the geographic information system, and working to strengthen horizontal relations at the national, regional and local levels when formulating national plans, and in a manner that contributes to strengthening the role of civil society organizations in carrying out the roles assigned to it, especially in rural societies, the research concluded with some recommendations for developing the role of civil society Through the application of advanced technologies, to contribute directly to raising the efficiency and effectiveness of development planning processes.</w:t>
      </w:r>
    </w:p>
    <w:p w14:paraId="36B24472" w14:textId="77777777" w:rsidR="001C1330" w:rsidRDefault="001C1330" w:rsidP="008F58D7">
      <w:pPr>
        <w:jc w:val="right"/>
        <w:rPr>
          <w:b/>
          <w:bCs/>
          <w:color w:val="000000" w:themeColor="text1"/>
          <w:sz w:val="32"/>
          <w:szCs w:val="32"/>
          <w:rtl/>
        </w:rPr>
      </w:pPr>
    </w:p>
    <w:p w14:paraId="7770935A" w14:textId="3C596B90" w:rsidR="008F58D7" w:rsidRDefault="008F58D7" w:rsidP="00BC387D">
      <w:pPr>
        <w:jc w:val="center"/>
        <w:rPr>
          <w:rFonts w:asciiTheme="majorBidi" w:hAnsiTheme="majorBidi" w:cstheme="majorBidi"/>
          <w:b/>
          <w:bCs/>
          <w:color w:val="000000" w:themeColor="text1"/>
          <w:sz w:val="32"/>
          <w:szCs w:val="32"/>
          <w:rtl/>
        </w:rPr>
      </w:pPr>
      <w:r w:rsidRPr="00BC387D">
        <w:rPr>
          <w:rFonts w:asciiTheme="majorBidi" w:hAnsiTheme="majorBidi" w:cstheme="majorBidi"/>
          <w:b/>
          <w:bCs/>
          <w:color w:val="000000" w:themeColor="text1"/>
          <w:sz w:val="32"/>
          <w:szCs w:val="32"/>
        </w:rPr>
        <w:t>Keywords</w:t>
      </w:r>
    </w:p>
    <w:p w14:paraId="063A1DF9" w14:textId="2DD49195" w:rsidR="00E236E1" w:rsidRPr="001C1330" w:rsidRDefault="00BC387D" w:rsidP="00BC387D">
      <w:pPr>
        <w:bidi w:val="0"/>
        <w:jc w:val="center"/>
        <w:rPr>
          <w:rFonts w:asciiTheme="majorBidi" w:hAnsiTheme="majorBidi" w:cstheme="majorBidi"/>
          <w:sz w:val="24"/>
          <w:szCs w:val="24"/>
          <w:rtl/>
        </w:rPr>
      </w:pPr>
      <w:r w:rsidRPr="00BC387D">
        <w:rPr>
          <w:rFonts w:asciiTheme="majorBidi" w:hAnsiTheme="majorBidi" w:cstheme="majorBidi"/>
          <w:sz w:val="24"/>
          <w:szCs w:val="24"/>
        </w:rPr>
        <w:t>Civil Associations</w:t>
      </w:r>
      <w:r>
        <w:rPr>
          <w:rFonts w:asciiTheme="majorBidi" w:hAnsiTheme="majorBidi" w:cstheme="majorBidi"/>
          <w:sz w:val="24"/>
          <w:szCs w:val="24"/>
        </w:rPr>
        <w:t xml:space="preserve"> (</w:t>
      </w:r>
      <w:r w:rsidRPr="001C1330">
        <w:rPr>
          <w:rFonts w:asciiTheme="majorBidi" w:hAnsiTheme="majorBidi" w:cstheme="majorBidi"/>
          <w:sz w:val="24"/>
          <w:szCs w:val="24"/>
        </w:rPr>
        <w:t>NGOs</w:t>
      </w:r>
      <w:r>
        <w:rPr>
          <w:rFonts w:asciiTheme="majorBidi" w:hAnsiTheme="majorBidi" w:cstheme="majorBidi"/>
          <w:sz w:val="24"/>
          <w:szCs w:val="24"/>
        </w:rPr>
        <w:t>)</w:t>
      </w:r>
      <w:r w:rsidRPr="00BC387D">
        <w:rPr>
          <w:rFonts w:asciiTheme="majorBidi" w:hAnsiTheme="majorBidi" w:cstheme="majorBidi"/>
          <w:sz w:val="24"/>
          <w:szCs w:val="24"/>
        </w:rPr>
        <w:t>, Geographic Information Systems</w:t>
      </w:r>
      <w:r>
        <w:rPr>
          <w:rFonts w:asciiTheme="majorBidi" w:hAnsiTheme="majorBidi" w:cstheme="majorBidi"/>
          <w:sz w:val="24"/>
          <w:szCs w:val="24"/>
        </w:rPr>
        <w:t xml:space="preserve"> </w:t>
      </w:r>
      <w:r w:rsidRPr="001C1330">
        <w:rPr>
          <w:rFonts w:asciiTheme="majorBidi" w:hAnsiTheme="majorBidi" w:cstheme="majorBidi"/>
          <w:sz w:val="24"/>
          <w:szCs w:val="24"/>
        </w:rPr>
        <w:t xml:space="preserve">(GIS), </w:t>
      </w:r>
      <w:r w:rsidRPr="00BC387D">
        <w:rPr>
          <w:rFonts w:asciiTheme="majorBidi" w:hAnsiTheme="majorBidi" w:cstheme="majorBidi"/>
          <w:sz w:val="24"/>
          <w:szCs w:val="24"/>
        </w:rPr>
        <w:t>Sustainable Development, Misr El Kheir Foundation.</w:t>
      </w:r>
      <w:r w:rsidR="008F58D7" w:rsidRPr="001C1330">
        <w:rPr>
          <w:rFonts w:asciiTheme="majorBidi" w:hAnsiTheme="majorBidi" w:cstheme="majorBidi" w:hint="cs"/>
          <w:sz w:val="24"/>
          <w:szCs w:val="24"/>
          <w:rtl/>
        </w:rPr>
        <w:t xml:space="preserve"> </w:t>
      </w:r>
      <w:r w:rsidR="008F58D7" w:rsidRPr="001C1330">
        <w:rPr>
          <w:rFonts w:asciiTheme="majorBidi" w:hAnsiTheme="majorBidi" w:cstheme="majorBidi"/>
          <w:sz w:val="24"/>
          <w:szCs w:val="24"/>
        </w:rPr>
        <w:t>(MEK).</w:t>
      </w:r>
    </w:p>
    <w:p w14:paraId="5FEE3792" w14:textId="77777777" w:rsidR="008F58D7" w:rsidRDefault="008F58D7" w:rsidP="008F58D7">
      <w:pPr>
        <w:bidi w:val="0"/>
        <w:rPr>
          <w:rFonts w:ascii="Simplified Arabic" w:hAnsi="Simplified Arabic" w:cs="Simplified Arabic"/>
          <w:b/>
          <w:bCs/>
          <w:sz w:val="28"/>
          <w:szCs w:val="28"/>
          <w:u w:val="single"/>
          <w:rtl/>
          <w:lang w:bidi="ar-EG"/>
        </w:rPr>
      </w:pPr>
    </w:p>
    <w:p w14:paraId="50D6C7DC" w14:textId="77777777" w:rsidR="008F58D7" w:rsidRDefault="008F58D7" w:rsidP="008F58D7">
      <w:pPr>
        <w:bidi w:val="0"/>
        <w:rPr>
          <w:rFonts w:ascii="Simplified Arabic" w:hAnsi="Simplified Arabic" w:cs="Simplified Arabic"/>
          <w:b/>
          <w:bCs/>
          <w:sz w:val="28"/>
          <w:szCs w:val="28"/>
          <w:u w:val="single"/>
          <w:rtl/>
          <w:lang w:bidi="ar-EG"/>
        </w:rPr>
      </w:pPr>
    </w:p>
    <w:p w14:paraId="5ABE2B5F" w14:textId="77777777" w:rsidR="008F58D7" w:rsidRDefault="008F58D7" w:rsidP="008F58D7">
      <w:pPr>
        <w:bidi w:val="0"/>
        <w:rPr>
          <w:rFonts w:ascii="Simplified Arabic" w:hAnsi="Simplified Arabic" w:cs="Simplified Arabic"/>
          <w:b/>
          <w:bCs/>
          <w:sz w:val="28"/>
          <w:szCs w:val="28"/>
          <w:u w:val="single"/>
          <w:rtl/>
          <w:lang w:bidi="ar-EG"/>
        </w:rPr>
      </w:pPr>
    </w:p>
    <w:p w14:paraId="4C92BD4B" w14:textId="77777777" w:rsidR="008F58D7" w:rsidRDefault="008F58D7" w:rsidP="008F58D7">
      <w:pPr>
        <w:bidi w:val="0"/>
        <w:rPr>
          <w:rFonts w:ascii="Simplified Arabic" w:hAnsi="Simplified Arabic" w:cs="Simplified Arabic"/>
          <w:b/>
          <w:bCs/>
          <w:sz w:val="28"/>
          <w:szCs w:val="28"/>
          <w:u w:val="single"/>
          <w:rtl/>
          <w:lang w:bidi="ar-EG"/>
        </w:rPr>
      </w:pPr>
    </w:p>
    <w:p w14:paraId="7E363AF2" w14:textId="2F79EDAA" w:rsidR="008F58D7" w:rsidRPr="008F58D7" w:rsidRDefault="008F58D7" w:rsidP="008F58D7">
      <w:pPr>
        <w:bidi w:val="0"/>
        <w:rPr>
          <w:b/>
          <w:bCs/>
          <w:color w:val="C00000"/>
          <w:sz w:val="32"/>
          <w:szCs w:val="32"/>
          <w:rtl/>
          <w:lang w:val="en-GB"/>
        </w:rPr>
      </w:pPr>
    </w:p>
    <w:p w14:paraId="4D6393DE" w14:textId="57805098" w:rsidR="00D77922" w:rsidRPr="00D77922" w:rsidRDefault="00D77922" w:rsidP="00D77922">
      <w:pPr>
        <w:pStyle w:val="NoSpacing"/>
        <w:jc w:val="center"/>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القسم الاول : الاطار النظرى</w:t>
      </w:r>
    </w:p>
    <w:p w14:paraId="2CA9E691" w14:textId="77777777" w:rsidR="008623BC" w:rsidRDefault="008623BC" w:rsidP="008623BC">
      <w:pPr>
        <w:pStyle w:val="NoSpacing"/>
        <w:jc w:val="both"/>
        <w:rPr>
          <w:rFonts w:ascii="Simplified Arabic" w:hAnsi="Simplified Arabic" w:cs="Simplified Arabic"/>
          <w:b/>
          <w:bCs/>
          <w:sz w:val="32"/>
          <w:szCs w:val="32"/>
          <w:rtl/>
          <w:lang w:bidi="ar-EG"/>
        </w:rPr>
      </w:pPr>
    </w:p>
    <w:p w14:paraId="4630EA48" w14:textId="2F69B1AA" w:rsidR="001F4909" w:rsidRPr="001F4909" w:rsidRDefault="008623BC" w:rsidP="008623BC">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32"/>
          <w:szCs w:val="32"/>
          <w:rtl/>
          <w:lang w:bidi="ar-EG"/>
        </w:rPr>
        <w:t xml:space="preserve">1-1 </w:t>
      </w:r>
      <w:r w:rsidR="00BE519B">
        <w:rPr>
          <w:rFonts w:ascii="Simplified Arabic" w:hAnsi="Simplified Arabic" w:cs="Simplified Arabic" w:hint="cs"/>
          <w:b/>
          <w:bCs/>
          <w:sz w:val="32"/>
          <w:szCs w:val="32"/>
          <w:rtl/>
          <w:lang w:bidi="ar-EG"/>
        </w:rPr>
        <w:t>مقدمة البحث</w:t>
      </w:r>
      <w:r w:rsidR="001F4909" w:rsidRPr="001F4909">
        <w:rPr>
          <w:rFonts w:ascii="Simplified Arabic" w:hAnsi="Simplified Arabic" w:cs="Simplified Arabic" w:hint="cs"/>
          <w:b/>
          <w:bCs/>
          <w:sz w:val="32"/>
          <w:szCs w:val="32"/>
          <w:rtl/>
          <w:lang w:bidi="ar-EG"/>
        </w:rPr>
        <w:t xml:space="preserve"> </w:t>
      </w:r>
    </w:p>
    <w:p w14:paraId="4708C112" w14:textId="19F916DB" w:rsidR="007C6E9E" w:rsidRPr="00475EFB" w:rsidRDefault="007C6E9E" w:rsidP="008623BC">
      <w:pPr>
        <w:autoSpaceDE w:val="0"/>
        <w:autoSpaceDN w:val="0"/>
        <w:adjustRightInd w:val="0"/>
        <w:spacing w:after="0" w:line="276" w:lineRule="auto"/>
        <w:ind w:firstLine="720"/>
        <w:rPr>
          <w:rFonts w:ascii="Simplified Arabic" w:hAnsi="Simplified Arabic" w:cs="Simplified Arabic"/>
          <w:sz w:val="24"/>
          <w:szCs w:val="24"/>
          <w:rtl/>
        </w:rPr>
      </w:pPr>
      <w:r w:rsidRPr="00475EFB">
        <w:rPr>
          <w:rFonts w:ascii="Simplified Arabic" w:hAnsi="Simplified Arabic" w:cs="Simplified Arabic"/>
          <w:sz w:val="24"/>
          <w:szCs w:val="24"/>
          <w:rtl/>
        </w:rPr>
        <w:t>ف</w:t>
      </w:r>
      <w:r w:rsidR="00475EFB">
        <w:rPr>
          <w:rFonts w:ascii="Simplified Arabic" w:hAnsi="Simplified Arabic" w:cs="Simplified Arabic" w:hint="cs"/>
          <w:sz w:val="24"/>
          <w:szCs w:val="24"/>
          <w:rtl/>
        </w:rPr>
        <w:t>ى</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بداية</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عام</w:t>
      </w:r>
      <w:r w:rsidRPr="00475EFB">
        <w:rPr>
          <w:rFonts w:ascii="Simplified Arabic" w:hAnsi="Simplified Arabic" w:cs="Simplified Arabic"/>
          <w:sz w:val="24"/>
          <w:szCs w:val="24"/>
        </w:rPr>
        <w:t xml:space="preserve"> 2000 </w:t>
      </w:r>
      <w:r w:rsidRPr="00475EFB">
        <w:rPr>
          <w:rFonts w:ascii="Simplified Arabic" w:hAnsi="Simplified Arabic" w:cs="Simplified Arabic"/>
          <w:sz w:val="24"/>
          <w:szCs w:val="24"/>
          <w:rtl/>
        </w:rPr>
        <w:t>أصبحت</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الأهداف</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الإنمائية</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للألفية</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هى</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محور</w:t>
      </w:r>
      <w:r w:rsidRPr="00475EFB">
        <w:rPr>
          <w:rFonts w:ascii="Simplified Arabic" w:hAnsi="Simplified Arabic" w:cs="Simplified Arabic" w:hint="cs"/>
          <w:sz w:val="24"/>
          <w:szCs w:val="24"/>
          <w:rtl/>
        </w:rPr>
        <w:t xml:space="preserve"> </w:t>
      </w:r>
      <w:r w:rsidRPr="00475EFB">
        <w:rPr>
          <w:rFonts w:ascii="Simplified Arabic" w:hAnsi="Simplified Arabic" w:cs="Simplified Arabic"/>
          <w:sz w:val="24"/>
          <w:szCs w:val="24"/>
          <w:rtl/>
        </w:rPr>
        <w:t>جهود</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التنمية</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بمعظم</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دول</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العالم،</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وبعد</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انتهاء</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العمل</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بهذه</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الأهداف</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عام</w:t>
      </w:r>
      <w:r w:rsidRPr="00475EFB">
        <w:rPr>
          <w:rFonts w:ascii="Simplified Arabic" w:hAnsi="Simplified Arabic" w:cs="Simplified Arabic"/>
          <w:sz w:val="24"/>
          <w:szCs w:val="24"/>
        </w:rPr>
        <w:t xml:space="preserve"> 2015 </w:t>
      </w:r>
      <w:r w:rsidRPr="00475EFB">
        <w:rPr>
          <w:rFonts w:ascii="Simplified Arabic" w:hAnsi="Simplified Arabic" w:cs="Simplified Arabic"/>
          <w:sz w:val="24"/>
          <w:szCs w:val="24"/>
          <w:rtl/>
        </w:rPr>
        <w:t>وافقت</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دول</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العالم</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على</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البدء</w:t>
      </w:r>
      <w:r w:rsidRPr="00475EFB">
        <w:rPr>
          <w:rFonts w:ascii="Simplified Arabic" w:hAnsi="Simplified Arabic" w:cs="Simplified Arabic"/>
          <w:sz w:val="24"/>
          <w:szCs w:val="24"/>
        </w:rPr>
        <w:t xml:space="preserve"> </w:t>
      </w:r>
      <w:r w:rsidRPr="00475EFB">
        <w:rPr>
          <w:rFonts w:ascii="Simplified Arabic" w:hAnsi="Simplified Arabic" w:cs="Simplified Arabic" w:hint="cs"/>
          <w:sz w:val="24"/>
          <w:szCs w:val="24"/>
          <w:rtl/>
        </w:rPr>
        <w:t>فى</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تنفيذ</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خطة</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للتنمية</w:t>
      </w:r>
      <w:r w:rsidRPr="00475EFB">
        <w:rPr>
          <w:rFonts w:ascii="Simplified Arabic" w:hAnsi="Simplified Arabic" w:cs="Simplified Arabic" w:hint="cs"/>
          <w:sz w:val="24"/>
          <w:szCs w:val="24"/>
          <w:rtl/>
        </w:rPr>
        <w:t xml:space="preserve"> </w:t>
      </w:r>
      <w:r w:rsidRPr="00475EFB">
        <w:rPr>
          <w:rFonts w:ascii="Simplified Arabic" w:hAnsi="Simplified Arabic" w:cs="Simplified Arabic"/>
          <w:sz w:val="24"/>
          <w:szCs w:val="24"/>
          <w:rtl/>
        </w:rPr>
        <w:t>المستدامة</w:t>
      </w:r>
      <w:r w:rsidRPr="00475EFB">
        <w:rPr>
          <w:rFonts w:ascii="Simplified Arabic" w:hAnsi="Simplified Arabic" w:cs="Simplified Arabic"/>
          <w:sz w:val="24"/>
          <w:szCs w:val="24"/>
        </w:rPr>
        <w:t xml:space="preserve"> 2030 </w:t>
      </w:r>
      <w:r w:rsidRPr="00475EFB">
        <w:rPr>
          <w:rFonts w:ascii="Simplified Arabic" w:hAnsi="Simplified Arabic" w:cs="Simplified Arabic"/>
          <w:sz w:val="24"/>
          <w:szCs w:val="24"/>
          <w:rtl/>
        </w:rPr>
        <w:t>وال</w:t>
      </w:r>
      <w:r w:rsidRPr="00475EFB">
        <w:rPr>
          <w:rFonts w:ascii="Simplified Arabic" w:hAnsi="Simplified Arabic" w:cs="Simplified Arabic" w:hint="cs"/>
          <w:sz w:val="24"/>
          <w:szCs w:val="24"/>
          <w:rtl/>
        </w:rPr>
        <w:t>تى</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بدأ</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تطبيقها</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بداية</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من</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عام</w:t>
      </w:r>
      <w:r w:rsidRPr="00475EFB">
        <w:rPr>
          <w:rFonts w:ascii="Simplified Arabic" w:hAnsi="Simplified Arabic" w:cs="Simplified Arabic"/>
          <w:sz w:val="24"/>
          <w:szCs w:val="24"/>
        </w:rPr>
        <w:t xml:space="preserve"> 2016 </w:t>
      </w:r>
      <w:r w:rsidRPr="00475EFB">
        <w:rPr>
          <w:rFonts w:ascii="Simplified Arabic" w:hAnsi="Simplified Arabic" w:cs="Simplified Arabic"/>
          <w:sz w:val="24"/>
          <w:szCs w:val="24"/>
          <w:rtl/>
        </w:rPr>
        <w:t>وستستمر</w:t>
      </w:r>
      <w:r w:rsidRPr="00475EFB">
        <w:rPr>
          <w:rFonts w:ascii="Simplified Arabic" w:hAnsi="Simplified Arabic" w:cs="Simplified Arabic"/>
          <w:sz w:val="24"/>
          <w:szCs w:val="24"/>
        </w:rPr>
        <w:t xml:space="preserve"> </w:t>
      </w:r>
      <w:r w:rsidR="00475EFB">
        <w:rPr>
          <w:rFonts w:ascii="Simplified Arabic" w:hAnsi="Simplified Arabic" w:cs="Simplified Arabic" w:hint="cs"/>
          <w:sz w:val="24"/>
          <w:szCs w:val="24"/>
          <w:rtl/>
        </w:rPr>
        <w:t>حتى</w:t>
      </w:r>
      <w:r w:rsidRPr="00475EFB">
        <w:rPr>
          <w:rFonts w:ascii="Simplified Arabic" w:hAnsi="Simplified Arabic" w:cs="Simplified Arabic"/>
          <w:sz w:val="24"/>
          <w:szCs w:val="24"/>
        </w:rPr>
        <w:t xml:space="preserve">2030 </w:t>
      </w:r>
      <w:r w:rsidR="00475EFB">
        <w:rPr>
          <w:rFonts w:ascii="Simplified Arabic" w:hAnsi="Simplified Arabic" w:cs="Simplified Arabic"/>
          <w:sz w:val="24"/>
          <w:szCs w:val="24"/>
        </w:rPr>
        <w:t xml:space="preserve"> </w:t>
      </w:r>
      <w:r w:rsidR="00475EFB">
        <w:rPr>
          <w:rFonts w:ascii="Simplified Arabic" w:hAnsi="Simplified Arabic" w:cs="Simplified Arabic" w:hint="cs"/>
          <w:sz w:val="24"/>
          <w:szCs w:val="24"/>
          <w:rtl/>
        </w:rPr>
        <w:t>و</w:t>
      </w:r>
      <w:r w:rsidRPr="00475EFB">
        <w:rPr>
          <w:rFonts w:ascii="Simplified Arabic" w:hAnsi="Simplified Arabic" w:cs="Simplified Arabic"/>
          <w:sz w:val="24"/>
          <w:szCs w:val="24"/>
          <w:rtl/>
        </w:rPr>
        <w:t>ستمثل</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هذه</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الخطة</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القاعدة</w:t>
      </w:r>
      <w:r w:rsidRPr="00475EFB">
        <w:rPr>
          <w:rFonts w:ascii="Simplified Arabic" w:hAnsi="Simplified Arabic" w:cs="Simplified Arabic"/>
          <w:sz w:val="24"/>
          <w:szCs w:val="24"/>
        </w:rPr>
        <w:t xml:space="preserve"> </w:t>
      </w:r>
      <w:r w:rsidRPr="00475EFB">
        <w:rPr>
          <w:rFonts w:ascii="Simplified Arabic" w:hAnsi="Simplified Arabic" w:cs="Simplified Arabic" w:hint="cs"/>
          <w:sz w:val="24"/>
          <w:szCs w:val="24"/>
          <w:rtl/>
        </w:rPr>
        <w:t>التى</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تنطلق</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منها</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الأهداف</w:t>
      </w:r>
      <w:r w:rsidRPr="00475EFB">
        <w:rPr>
          <w:rFonts w:ascii="Simplified Arabic" w:hAnsi="Simplified Arabic" w:cs="Simplified Arabic" w:hint="cs"/>
          <w:sz w:val="24"/>
          <w:szCs w:val="24"/>
          <w:rtl/>
        </w:rPr>
        <w:t xml:space="preserve"> </w:t>
      </w:r>
      <w:r w:rsidRPr="00475EFB">
        <w:rPr>
          <w:rFonts w:ascii="Simplified Arabic" w:hAnsi="Simplified Arabic" w:cs="Simplified Arabic"/>
          <w:sz w:val="24"/>
          <w:szCs w:val="24"/>
          <w:rtl/>
        </w:rPr>
        <w:t>والخطط</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التنموية</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الوطنية</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لدول</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العالم</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خلال</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السنوات</w:t>
      </w:r>
      <w:r w:rsidRPr="00475EFB">
        <w:rPr>
          <w:rFonts w:ascii="Simplified Arabic" w:hAnsi="Simplified Arabic" w:cs="Simplified Arabic"/>
          <w:sz w:val="24"/>
          <w:szCs w:val="24"/>
        </w:rPr>
        <w:t xml:space="preserve"> </w:t>
      </w:r>
      <w:r w:rsidRPr="00475EFB">
        <w:rPr>
          <w:rFonts w:ascii="Simplified Arabic" w:hAnsi="Simplified Arabic" w:cs="Simplified Arabic"/>
          <w:sz w:val="24"/>
          <w:szCs w:val="24"/>
          <w:rtl/>
        </w:rPr>
        <w:t>المقبلة</w:t>
      </w:r>
      <w:r w:rsidR="00475EFB">
        <w:rPr>
          <w:rFonts w:ascii="Simplified Arabic" w:hAnsi="Simplified Arabic" w:cs="Simplified Arabic" w:hint="cs"/>
          <w:sz w:val="24"/>
          <w:szCs w:val="24"/>
          <w:rtl/>
        </w:rPr>
        <w:t xml:space="preserve"> </w:t>
      </w:r>
    </w:p>
    <w:p w14:paraId="078FFA51" w14:textId="65DACB8E" w:rsidR="00A94C66" w:rsidRPr="00475EFB" w:rsidRDefault="00A94C66" w:rsidP="00475EFB">
      <w:pPr>
        <w:autoSpaceDE w:val="0"/>
        <w:autoSpaceDN w:val="0"/>
        <w:adjustRightInd w:val="0"/>
        <w:spacing w:after="0" w:line="276" w:lineRule="auto"/>
        <w:rPr>
          <w:rFonts w:ascii="Simplified Arabic" w:hAnsi="Simplified Arabic" w:cs="Simplified Arabic"/>
          <w:sz w:val="24"/>
          <w:szCs w:val="24"/>
          <w:rtl/>
        </w:rPr>
      </w:pPr>
      <w:r w:rsidRPr="00475EFB">
        <w:rPr>
          <w:rFonts w:ascii="Simplified Arabic" w:hAnsi="Simplified Arabic" w:cs="Simplified Arabic" w:hint="cs"/>
          <w:sz w:val="24"/>
          <w:szCs w:val="24"/>
          <w:rtl/>
        </w:rPr>
        <w:t>تم</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الاتفاق</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على</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توظيف</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التقنيات</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الحديثة</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بما</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في</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ذلك</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استخدام</w:t>
      </w:r>
      <w:r w:rsidRPr="00475EFB">
        <w:rPr>
          <w:rFonts w:ascii="Simplified Arabic" w:hAnsi="Simplified Arabic" w:cs="Simplified Arabic"/>
          <w:sz w:val="24"/>
          <w:szCs w:val="24"/>
          <w:rtl/>
        </w:rPr>
        <w:t xml:space="preserve">  </w:t>
      </w:r>
      <w:r w:rsidRPr="00475EFB">
        <w:rPr>
          <w:rFonts w:ascii="Simplified Arabic" w:hAnsi="Simplified Arabic" w:cs="Simplified Arabic"/>
          <w:sz w:val="24"/>
          <w:szCs w:val="24"/>
        </w:rPr>
        <w:t>GIS</w:t>
      </w:r>
      <w:r w:rsidRPr="00475EFB">
        <w:rPr>
          <w:rFonts w:ascii="Simplified Arabic" w:hAnsi="Simplified Arabic" w:cs="Simplified Arabic"/>
          <w:sz w:val="24"/>
          <w:szCs w:val="24"/>
          <w:rtl/>
        </w:rPr>
        <w:t xml:space="preserve"> </w:t>
      </w:r>
      <w:r>
        <w:rPr>
          <w:rFonts w:ascii="Simplified Arabic" w:hAnsi="Simplified Arabic" w:cs="Simplified Arabic" w:hint="cs"/>
          <w:sz w:val="24"/>
          <w:szCs w:val="24"/>
          <w:rtl/>
        </w:rPr>
        <w:t>كمنهجية علمية</w:t>
      </w:r>
      <w:r w:rsidRPr="00475EFB">
        <w:rPr>
          <w:rFonts w:ascii="Simplified Arabic" w:hAnsi="Simplified Arabic" w:cs="Simplified Arabic"/>
          <w:sz w:val="24"/>
          <w:szCs w:val="24"/>
          <w:rtl/>
        </w:rPr>
        <w:t xml:space="preserve"> </w:t>
      </w:r>
      <w:r>
        <w:rPr>
          <w:rFonts w:ascii="Simplified Arabic" w:hAnsi="Simplified Arabic" w:cs="Simplified Arabic" w:hint="cs"/>
          <w:sz w:val="24"/>
          <w:szCs w:val="24"/>
          <w:rtl/>
          <w:lang w:bidi="ar-EG"/>
        </w:rPr>
        <w:t xml:space="preserve">للجمعيات الأهلية والحكومة يتم على اساسها تجميع البيانات </w:t>
      </w:r>
      <w:r>
        <w:rPr>
          <w:rFonts w:ascii="Simplified Arabic" w:hAnsi="Simplified Arabic" w:cs="Simplified Arabic" w:hint="cs"/>
          <w:sz w:val="24"/>
          <w:szCs w:val="24"/>
          <w:rtl/>
        </w:rPr>
        <w:t>و</w:t>
      </w:r>
      <w:r w:rsidRPr="00475EFB">
        <w:rPr>
          <w:rFonts w:ascii="Simplified Arabic" w:hAnsi="Simplified Arabic" w:cs="Simplified Arabic" w:hint="cs"/>
          <w:sz w:val="24"/>
          <w:szCs w:val="24"/>
          <w:rtl/>
        </w:rPr>
        <w:t>انشاء</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قاعدة</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بيانات</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جغرافية</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مكانية</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للحصول</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منها</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على</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البيانات</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المتعلقة</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بمؤشرات</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التنمية</w:t>
      </w:r>
      <w:r w:rsidRPr="00475EFB">
        <w:rPr>
          <w:rFonts w:ascii="Simplified Arabic" w:hAnsi="Simplified Arabic" w:cs="Simplified Arabic"/>
          <w:sz w:val="24"/>
          <w:szCs w:val="24"/>
          <w:rtl/>
        </w:rPr>
        <w:t xml:space="preserve"> </w:t>
      </w:r>
      <w:r w:rsidRPr="00475EFB">
        <w:rPr>
          <w:rFonts w:ascii="Simplified Arabic" w:hAnsi="Simplified Arabic" w:cs="Simplified Arabic" w:hint="cs"/>
          <w:sz w:val="24"/>
          <w:szCs w:val="24"/>
          <w:rtl/>
        </w:rPr>
        <w:t>المستدامة.</w:t>
      </w:r>
    </w:p>
    <w:p w14:paraId="32E4C050" w14:textId="556D86D7" w:rsidR="00A94C66" w:rsidRDefault="00A94C66" w:rsidP="00250358">
      <w:pPr>
        <w:spacing w:line="276"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بناء عليه التزمت </w:t>
      </w:r>
      <w:r w:rsidR="007C6E9E" w:rsidRPr="00475EFB">
        <w:rPr>
          <w:rFonts w:ascii="Simplified Arabic" w:hAnsi="Simplified Arabic" w:cs="Simplified Arabic" w:hint="cs"/>
          <w:sz w:val="24"/>
          <w:szCs w:val="24"/>
          <w:rtl/>
        </w:rPr>
        <w:t xml:space="preserve">مصر </w:t>
      </w:r>
      <w:r w:rsidR="007C6E9E" w:rsidRPr="00475EFB">
        <w:rPr>
          <w:rFonts w:ascii="Simplified Arabic" w:hAnsi="Simplified Arabic" w:cs="Simplified Arabic"/>
          <w:sz w:val="24"/>
          <w:szCs w:val="24"/>
          <w:rtl/>
        </w:rPr>
        <w:t xml:space="preserve">بالعمل على </w:t>
      </w:r>
      <w:r>
        <w:rPr>
          <w:rFonts w:ascii="Simplified Arabic" w:hAnsi="Simplified Arabic" w:cs="Simplified Arabic" w:hint="cs"/>
          <w:sz w:val="24"/>
          <w:szCs w:val="24"/>
          <w:rtl/>
        </w:rPr>
        <w:t xml:space="preserve">تطبيق استراتيجية </w:t>
      </w:r>
      <w:r w:rsidR="00AD7E0D">
        <w:rPr>
          <w:rFonts w:ascii="Simplified Arabic" w:hAnsi="Simplified Arabic" w:cs="Simplified Arabic" w:hint="cs"/>
          <w:sz w:val="24"/>
          <w:szCs w:val="24"/>
          <w:rtl/>
        </w:rPr>
        <w:t xml:space="preserve"> </w:t>
      </w:r>
      <w:r w:rsidR="00AD7E0D">
        <w:rPr>
          <w:rFonts w:ascii="Simplified Arabic" w:hAnsi="Simplified Arabic" w:cs="Simplified Arabic"/>
          <w:sz w:val="24"/>
          <w:szCs w:val="24"/>
        </w:rPr>
        <w:t>2030</w:t>
      </w:r>
      <w:r w:rsidR="007C6E9E" w:rsidRPr="00475EFB">
        <w:rPr>
          <w:rFonts w:ascii="Simplified Arabic" w:hAnsi="Simplified Arabic" w:cs="Simplified Arabic"/>
          <w:sz w:val="24"/>
          <w:szCs w:val="24"/>
          <w:rtl/>
        </w:rPr>
        <w:t xml:space="preserve">، وقد ترجمت هذا </w:t>
      </w:r>
      <w:r w:rsidR="007C6E9E" w:rsidRPr="00475EFB">
        <w:rPr>
          <w:rFonts w:ascii="Simplified Arabic" w:hAnsi="Simplified Arabic" w:cs="Simplified Arabic" w:hint="cs"/>
          <w:sz w:val="24"/>
          <w:szCs w:val="24"/>
          <w:rtl/>
        </w:rPr>
        <w:t>الالتزام</w:t>
      </w:r>
      <w:r w:rsidR="007C6E9E" w:rsidRPr="00475EFB">
        <w:rPr>
          <w:rFonts w:ascii="Simplified Arabic" w:hAnsi="Simplified Arabic" w:cs="Simplified Arabic"/>
          <w:sz w:val="24"/>
          <w:szCs w:val="24"/>
          <w:rtl/>
        </w:rPr>
        <w:t xml:space="preserve"> فى (استراتيجية </w:t>
      </w:r>
      <w:r w:rsidR="00250358">
        <w:rPr>
          <w:rFonts w:ascii="Simplified Arabic" w:hAnsi="Simplified Arabic" w:cs="Simplified Arabic" w:hint="cs"/>
          <w:sz w:val="24"/>
          <w:szCs w:val="24"/>
          <w:rtl/>
        </w:rPr>
        <w:t xml:space="preserve">مصر للتنمية المستدامة </w:t>
      </w:r>
      <w:r w:rsidR="007C6E9E" w:rsidRPr="00475EFB">
        <w:rPr>
          <w:rFonts w:ascii="Simplified Arabic" w:hAnsi="Simplified Arabic" w:cs="Simplified Arabic"/>
          <w:sz w:val="24"/>
          <w:szCs w:val="24"/>
          <w:rtl/>
        </w:rPr>
        <w:t xml:space="preserve">2030) فوضعت أدواراً محددة لكل اللاعبين التنمويين الفاعليين </w:t>
      </w:r>
      <w:r w:rsidR="007C6E9E" w:rsidRPr="00475EFB">
        <w:rPr>
          <w:rFonts w:ascii="Simplified Arabic" w:hAnsi="Simplified Arabic" w:cs="Simplified Arabic" w:hint="cs"/>
          <w:sz w:val="24"/>
          <w:szCs w:val="24"/>
          <w:rtl/>
        </w:rPr>
        <w:t>(الدولة - المجتمع المدنى - القطاع الخاص).</w:t>
      </w:r>
      <w:r w:rsidR="00475EFB" w:rsidRPr="00475EFB">
        <w:rPr>
          <w:rFonts w:ascii="Simplified Arabic" w:hAnsi="Simplified Arabic" w:cs="Simplified Arabic" w:hint="cs"/>
          <w:sz w:val="24"/>
          <w:szCs w:val="24"/>
          <w:rtl/>
        </w:rPr>
        <w:t xml:space="preserve"> </w:t>
      </w:r>
      <w:r w:rsidR="00967AD2">
        <w:rPr>
          <w:rFonts w:ascii="Simplified Arabic" w:hAnsi="Simplified Arabic" w:cs="Simplified Arabic" w:hint="cs"/>
          <w:sz w:val="24"/>
          <w:szCs w:val="24"/>
          <w:rtl/>
        </w:rPr>
        <w:t>ومن هنا أطلق سيادة الرئيس</w:t>
      </w:r>
      <w:r w:rsidR="007C6E9E" w:rsidRPr="00475EFB">
        <w:rPr>
          <w:rFonts w:ascii="Simplified Arabic" w:hAnsi="Simplified Arabic" w:cs="Simplified Arabic" w:hint="cs"/>
          <w:sz w:val="24"/>
          <w:szCs w:val="24"/>
          <w:rtl/>
        </w:rPr>
        <w:t xml:space="preserve"> المبادرة الرئاسية (مبادرة </w:t>
      </w:r>
      <w:r w:rsidR="00475EFB">
        <w:rPr>
          <w:rFonts w:ascii="Simplified Arabic" w:hAnsi="Simplified Arabic" w:cs="Simplified Arabic" w:hint="cs"/>
          <w:sz w:val="24"/>
          <w:szCs w:val="24"/>
          <w:rtl/>
        </w:rPr>
        <w:t>تطوير الريف المصرى</w:t>
      </w:r>
      <w:r w:rsidR="007C6E9E" w:rsidRPr="00475EFB">
        <w:rPr>
          <w:rFonts w:ascii="Simplified Arabic" w:hAnsi="Simplified Arabic" w:cs="Simplified Arabic" w:hint="cs"/>
          <w:sz w:val="24"/>
          <w:szCs w:val="24"/>
          <w:rtl/>
        </w:rPr>
        <w:t>) بهدف الإرتقاء بالمستوى الاجتماعى والاقتصادى والبيئى للأسر، وتعظيم فرص توليد الدخل للشباب والمراة وعائلى الأسر لتوفير مصدر دخل يضمن حياة كريمة للأسر المعيشية.</w:t>
      </w:r>
    </w:p>
    <w:p w14:paraId="29421A22" w14:textId="241F0773" w:rsidR="00475EFB" w:rsidRPr="00475EFB" w:rsidRDefault="00475EFB" w:rsidP="00967AD2">
      <w:pPr>
        <w:spacing w:line="276" w:lineRule="auto"/>
        <w:jc w:val="lowKashida"/>
        <w:rPr>
          <w:rFonts w:ascii="Simplified Arabic" w:hAnsi="Simplified Arabic" w:cs="Simplified Arabic"/>
          <w:sz w:val="24"/>
          <w:szCs w:val="24"/>
          <w:rtl/>
        </w:rPr>
      </w:pPr>
      <w:r w:rsidRPr="00475EFB">
        <w:rPr>
          <w:rFonts w:ascii="Simplified Arabic" w:hAnsi="Simplified Arabic" w:cs="Simplified Arabic" w:hint="cs"/>
          <w:sz w:val="24"/>
          <w:szCs w:val="24"/>
          <w:rtl/>
        </w:rPr>
        <w:t>هذه المبادرات المجتمعية تحتاج لتوافر بيانات عن أولويات الاحتياجات المجتمعية (</w:t>
      </w:r>
      <w:r w:rsidR="00A94C66">
        <w:rPr>
          <w:rFonts w:ascii="Simplified Arabic" w:hAnsi="Simplified Arabic" w:cs="Simplified Arabic" w:hint="cs"/>
          <w:sz w:val="24"/>
          <w:szCs w:val="24"/>
          <w:rtl/>
        </w:rPr>
        <w:t xml:space="preserve">من خلال استخدام نظم المعلومات الجغرافية </w:t>
      </w:r>
      <w:r w:rsidR="00A94C66">
        <w:rPr>
          <w:rFonts w:ascii="Simplified Arabic" w:hAnsi="Simplified Arabic" w:cs="Simplified Arabic"/>
          <w:sz w:val="24"/>
          <w:szCs w:val="24"/>
        </w:rPr>
        <w:t>GIS</w:t>
      </w:r>
      <w:r w:rsidRPr="00475EFB">
        <w:rPr>
          <w:rFonts w:ascii="Simplified Arabic" w:hAnsi="Simplified Arabic" w:cs="Simplified Arabic" w:hint="cs"/>
          <w:sz w:val="24"/>
          <w:szCs w:val="24"/>
          <w:rtl/>
        </w:rPr>
        <w:t>) للعمل على تلبيتها من خلال : تصميم برامج وتدخلات تنموية تناسب الخلفية الثقافية لكل مجتمع على حده، وهو ما يتطلب إجراء دراسة لرصد أولويات الاحتياجات المجتمعية لعدد من المجتمعات وتجهيزها وتقديمها للجهات والهيئات التنموية المعنية للعمل على تلبية هذه الاحتياجات.</w:t>
      </w:r>
    </w:p>
    <w:p w14:paraId="70CDCA38" w14:textId="77777777" w:rsidR="00967AD2" w:rsidRDefault="00475EFB" w:rsidP="00967AD2">
      <w:pPr>
        <w:spacing w:line="276" w:lineRule="auto"/>
        <w:jc w:val="lowKashida"/>
        <w:rPr>
          <w:rFonts w:ascii="Simplified Arabic" w:hAnsi="Simplified Arabic" w:cs="Simplified Arabic"/>
          <w:sz w:val="24"/>
          <w:szCs w:val="24"/>
          <w:rtl/>
        </w:rPr>
      </w:pPr>
      <w:r w:rsidRPr="00475EFB">
        <w:rPr>
          <w:rFonts w:ascii="Simplified Arabic" w:hAnsi="Simplified Arabic" w:cs="Simplified Arabic"/>
          <w:sz w:val="24"/>
          <w:szCs w:val="24"/>
          <w:rtl/>
        </w:rPr>
        <w:t xml:space="preserve">وسيراً على </w:t>
      </w:r>
      <w:r w:rsidRPr="00475EFB">
        <w:rPr>
          <w:rFonts w:ascii="Simplified Arabic" w:hAnsi="Simplified Arabic" w:cs="Simplified Arabic" w:hint="cs"/>
          <w:sz w:val="24"/>
          <w:szCs w:val="24"/>
          <w:rtl/>
        </w:rPr>
        <w:t xml:space="preserve">هذه </w:t>
      </w:r>
      <w:r w:rsidRPr="00475EFB">
        <w:rPr>
          <w:rFonts w:ascii="Simplified Arabic" w:hAnsi="Simplified Arabic" w:cs="Simplified Arabic"/>
          <w:sz w:val="24"/>
          <w:szCs w:val="24"/>
          <w:rtl/>
        </w:rPr>
        <w:t>المنهجية العلمية، وضعت المبادرة معايير لاستهداف القرى الأكثر فقراً، فمن خلال الاستهداف الجغرافى، تستهدف المبادرة أفقر القرى فى مصر، وفقاً لخرائط الفقر الصادرة عن الجهاز المركزى للتعبئة العامة والإحصاء عام 2017-2018</w:t>
      </w:r>
      <w:r w:rsidR="00967AD2" w:rsidRPr="00475EFB">
        <w:rPr>
          <w:rFonts w:ascii="Simplified Arabic" w:hAnsi="Simplified Arabic" w:cs="Simplified Arabic"/>
          <w:sz w:val="24"/>
          <w:szCs w:val="24"/>
          <w:rtl/>
        </w:rPr>
        <w:t xml:space="preserve"> </w:t>
      </w:r>
      <w:r w:rsidRPr="00475EFB">
        <w:rPr>
          <w:rFonts w:ascii="Simplified Arabic" w:hAnsi="Simplified Arabic" w:cs="Simplified Arabic"/>
          <w:sz w:val="24"/>
          <w:szCs w:val="24"/>
          <w:rtl/>
        </w:rPr>
        <w:t>، أما استهداف الخدمات، فمن خلال دراسة الفجوات التنموية، فيما يخص المرافق والخدمات الأساسية فى القرى وأكثر المشكلات الملحة التى تؤثر على جودة حياة سكان القرية، أما الاستهداف الأسرى، فسيتم شمول جميع الأسر التى تعانى اقتصاديا، مع أولوية إتاحة الخدمات إلى الفئات الأكثر هشاشة من النساء المعيلا</w:t>
      </w:r>
      <w:r w:rsidR="00967AD2">
        <w:rPr>
          <w:rFonts w:ascii="Simplified Arabic" w:hAnsi="Simplified Arabic" w:cs="Simplified Arabic"/>
          <w:sz w:val="24"/>
          <w:szCs w:val="24"/>
          <w:rtl/>
        </w:rPr>
        <w:t>ت وذوى الإعاقة والمسنين والأيتا</w:t>
      </w:r>
      <w:r w:rsidR="00967AD2">
        <w:rPr>
          <w:rFonts w:ascii="Simplified Arabic" w:hAnsi="Simplified Arabic" w:cs="Simplified Arabic" w:hint="cs"/>
          <w:sz w:val="24"/>
          <w:szCs w:val="24"/>
          <w:rtl/>
        </w:rPr>
        <w:t>م ، وكل هذه المعايير يتم تطبيقها باستخدام تقنيات نظم المعلومات الجغرافية.</w:t>
      </w:r>
    </w:p>
    <w:p w14:paraId="3D558444" w14:textId="21D3C6D9" w:rsidR="00381DB3" w:rsidRPr="00381DB3" w:rsidRDefault="00A94C66" w:rsidP="00967AD2">
      <w:pPr>
        <w:spacing w:line="276"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وهنا نسلط الضوء على نظم المعلومات الجغرافية وأهميتها فى تطوير أداء المجتمع المدني </w:t>
      </w:r>
      <w:r w:rsidR="00967AD2">
        <w:rPr>
          <w:rFonts w:ascii="Simplified Arabic" w:hAnsi="Simplified Arabic" w:cs="Simplified Arabic" w:hint="cs"/>
          <w:sz w:val="24"/>
          <w:szCs w:val="24"/>
          <w:rtl/>
        </w:rPr>
        <w:t xml:space="preserve">، ونعرض تجارب لبعض المؤسسات الاهلية التى طبقت تلك الاساليب الحديثه فى تجميع البيانات ومدى نجاح التجربه وكيف ساعد ذلك فى تطبيق المعايير وضمان وصول الخدمات للفئات الأكثر هشاشة وضمان العدالة فى توزيع الخدمات الأساسية </w:t>
      </w:r>
    </w:p>
    <w:p w14:paraId="486B68AC" w14:textId="4AA65997" w:rsidR="00967AD2" w:rsidRPr="00967AD2" w:rsidRDefault="008623BC" w:rsidP="008623BC">
      <w:pPr>
        <w:pStyle w:val="NoSpacing"/>
        <w:jc w:val="both"/>
        <w:rPr>
          <w:rFonts w:ascii="Simplified Arabic" w:hAnsi="Simplified Arabic" w:cs="Simplified Arabic"/>
          <w:color w:val="C00000"/>
          <w:sz w:val="32"/>
          <w:szCs w:val="32"/>
          <w:lang w:bidi="ar-EG"/>
        </w:rPr>
      </w:pPr>
      <w:r>
        <w:rPr>
          <w:rFonts w:ascii="Simplified Arabic" w:hAnsi="Simplified Arabic" w:cs="Simplified Arabic" w:hint="cs"/>
          <w:sz w:val="28"/>
          <w:szCs w:val="28"/>
          <w:rtl/>
          <w:lang w:bidi="ar-EG"/>
        </w:rPr>
        <w:lastRenderedPageBreak/>
        <w:t xml:space="preserve">1-2  </w:t>
      </w:r>
      <w:r w:rsidR="00967AD2">
        <w:rPr>
          <w:rFonts w:ascii="Simplified Arabic" w:hAnsi="Simplified Arabic" w:cs="Simplified Arabic" w:hint="cs"/>
          <w:b/>
          <w:bCs/>
          <w:sz w:val="32"/>
          <w:szCs w:val="32"/>
          <w:rtl/>
          <w:lang w:bidi="ar-EG"/>
        </w:rPr>
        <w:t>مشكلة الدراسة</w:t>
      </w:r>
    </w:p>
    <w:p w14:paraId="310A8728" w14:textId="09D8C23E" w:rsidR="00967AD2" w:rsidRDefault="00967AD2" w:rsidP="008623BC">
      <w:pPr>
        <w:pStyle w:val="NoSpacing"/>
        <w:ind w:left="792"/>
        <w:jc w:val="both"/>
        <w:rPr>
          <w:rFonts w:ascii="Simplified Arabic" w:hAnsi="Simplified Arabic" w:cs="Simplified Arabic"/>
          <w:sz w:val="24"/>
          <w:szCs w:val="24"/>
          <w:rtl/>
        </w:rPr>
      </w:pPr>
      <w:r w:rsidRPr="00967AD2">
        <w:rPr>
          <w:rFonts w:ascii="Simplified Arabic" w:hAnsi="Simplified Arabic" w:cs="Simplified Arabic" w:hint="cs"/>
          <w:sz w:val="24"/>
          <w:szCs w:val="24"/>
          <w:rtl/>
        </w:rPr>
        <w:t>تم</w:t>
      </w:r>
      <w:r>
        <w:rPr>
          <w:rFonts w:ascii="Simplified Arabic" w:hAnsi="Simplified Arabic" w:cs="Simplified Arabic" w:hint="cs"/>
          <w:sz w:val="24"/>
          <w:szCs w:val="24"/>
          <w:rtl/>
        </w:rPr>
        <w:t xml:space="preserve"> تحديد مشكلة البحث من خلال الاطلاع على:</w:t>
      </w:r>
    </w:p>
    <w:p w14:paraId="75C721A3" w14:textId="45E05459" w:rsidR="00A86FC3" w:rsidRDefault="00967AD2" w:rsidP="004A3D40">
      <w:pPr>
        <w:pStyle w:val="ListParagraph"/>
        <w:numPr>
          <w:ilvl w:val="2"/>
          <w:numId w:val="39"/>
        </w:numPr>
        <w:autoSpaceDE w:val="0"/>
        <w:autoSpaceDN w:val="0"/>
        <w:adjustRightInd w:val="0"/>
        <w:spacing w:after="0" w:line="276" w:lineRule="auto"/>
        <w:jc w:val="both"/>
        <w:rPr>
          <w:rFonts w:ascii="Simplified Arabic" w:hAnsi="Simplified Arabic" w:cs="Simplified Arabic"/>
          <w:sz w:val="24"/>
          <w:szCs w:val="24"/>
        </w:rPr>
      </w:pPr>
      <w:r w:rsidRPr="00C00323">
        <w:rPr>
          <w:rFonts w:ascii="Simplified Arabic" w:hAnsi="Simplified Arabic" w:cs="Simplified Arabic" w:hint="cs"/>
          <w:sz w:val="24"/>
          <w:szCs w:val="24"/>
          <w:rtl/>
        </w:rPr>
        <w:t xml:space="preserve">استراتيجية مصر 2030 ، والتى </w:t>
      </w:r>
      <w:r w:rsidR="000E0EE1" w:rsidRPr="00C00323">
        <w:rPr>
          <w:rFonts w:ascii="Simplified Arabic" w:hAnsi="Simplified Arabic" w:cs="Simplified Arabic" w:hint="cs"/>
          <w:sz w:val="24"/>
          <w:szCs w:val="24"/>
          <w:rtl/>
        </w:rPr>
        <w:t xml:space="preserve">عبرت فى اهدافها وإجراءاتها التنفيذية عن رسالة قوية مفادها دور المجتمع المدنى فى دعم المجتمعات الأكثر هشاشة وعن </w:t>
      </w:r>
      <w:r w:rsidRPr="00C00323">
        <w:rPr>
          <w:rFonts w:ascii="Simplified Arabic" w:hAnsi="Simplified Arabic" w:cs="Simplified Arabic" w:hint="cs"/>
          <w:sz w:val="24"/>
          <w:szCs w:val="24"/>
          <w:rtl/>
        </w:rPr>
        <w:t xml:space="preserve"> أهمية </w:t>
      </w:r>
      <w:r w:rsidR="00A86FC3" w:rsidRPr="00C00323">
        <w:rPr>
          <w:rFonts w:ascii="Simplified Arabic" w:hAnsi="Simplified Arabic" w:cs="Simplified Arabic" w:hint="cs"/>
          <w:sz w:val="24"/>
          <w:szCs w:val="24"/>
          <w:rtl/>
        </w:rPr>
        <w:t>على</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توظيف</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التقنيات</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الحديثة</w:t>
      </w:r>
      <w:r w:rsidR="00A86FC3" w:rsidRPr="00C00323">
        <w:rPr>
          <w:rFonts w:ascii="Simplified Arabic" w:hAnsi="Simplified Arabic" w:cs="Simplified Arabic"/>
          <w:sz w:val="24"/>
          <w:szCs w:val="24"/>
          <w:rtl/>
        </w:rPr>
        <w:t xml:space="preserve"> </w:t>
      </w:r>
      <w:r w:rsidR="000E0EE1" w:rsidRPr="00C00323">
        <w:rPr>
          <w:rFonts w:ascii="Simplified Arabic" w:hAnsi="Simplified Arabic" w:cs="Simplified Arabic" w:hint="cs"/>
          <w:sz w:val="24"/>
          <w:szCs w:val="24"/>
          <w:rtl/>
        </w:rPr>
        <w:t>وخاصة</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استخدام</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sz w:val="24"/>
          <w:szCs w:val="24"/>
        </w:rPr>
        <w:t>GIS</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كمنهجية علمية</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lang w:bidi="ar-EG"/>
        </w:rPr>
        <w:t xml:space="preserve">للمجتمع المدنى والحكومة يتم على اساسها تجميع البيانات </w:t>
      </w:r>
      <w:r w:rsidR="00A86FC3" w:rsidRPr="00C00323">
        <w:rPr>
          <w:rFonts w:ascii="Simplified Arabic" w:hAnsi="Simplified Arabic" w:cs="Simplified Arabic" w:hint="cs"/>
          <w:sz w:val="24"/>
          <w:szCs w:val="24"/>
          <w:rtl/>
        </w:rPr>
        <w:t>وانشاء</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قاعدة</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بيانات</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جغرافية</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مكانية</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للحصول</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منها</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على</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البيانات</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المتعلقة</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بمؤشرات</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التنمية</w:t>
      </w:r>
      <w:r w:rsidR="00A86FC3" w:rsidRPr="00C00323">
        <w:rPr>
          <w:rFonts w:ascii="Simplified Arabic" w:hAnsi="Simplified Arabic" w:cs="Simplified Arabic"/>
          <w:sz w:val="24"/>
          <w:szCs w:val="24"/>
          <w:rtl/>
        </w:rPr>
        <w:t xml:space="preserve"> </w:t>
      </w:r>
      <w:r w:rsidR="00A86FC3" w:rsidRPr="00C00323">
        <w:rPr>
          <w:rFonts w:ascii="Simplified Arabic" w:hAnsi="Simplified Arabic" w:cs="Simplified Arabic" w:hint="cs"/>
          <w:sz w:val="24"/>
          <w:szCs w:val="24"/>
          <w:rtl/>
        </w:rPr>
        <w:t>المستدامة</w:t>
      </w:r>
      <w:r w:rsidR="000E0EE1" w:rsidRPr="00C00323">
        <w:rPr>
          <w:rFonts w:ascii="Simplified Arabic" w:hAnsi="Simplified Arabic" w:cs="Simplified Arabic" w:hint="cs"/>
          <w:sz w:val="24"/>
          <w:szCs w:val="24"/>
          <w:rtl/>
        </w:rPr>
        <w:t xml:space="preserve"> تسهم فى تحقيق العدالة فى توزيع الخدمات الأساسية في المجتمع</w:t>
      </w:r>
      <w:r w:rsidR="00A86FC3" w:rsidRPr="00C00323">
        <w:rPr>
          <w:rFonts w:ascii="Simplified Arabic" w:hAnsi="Simplified Arabic" w:cs="Simplified Arabic" w:hint="cs"/>
          <w:sz w:val="24"/>
          <w:szCs w:val="24"/>
          <w:rtl/>
        </w:rPr>
        <w:t>.</w:t>
      </w:r>
    </w:p>
    <w:p w14:paraId="4A10B7D8" w14:textId="2BA77A48" w:rsidR="00AD7E0D" w:rsidRPr="00C00323" w:rsidRDefault="00AD7E0D" w:rsidP="004A3D40">
      <w:pPr>
        <w:pStyle w:val="ListParagraph"/>
        <w:numPr>
          <w:ilvl w:val="2"/>
          <w:numId w:val="39"/>
        </w:numPr>
        <w:autoSpaceDE w:val="0"/>
        <w:autoSpaceDN w:val="0"/>
        <w:adjustRightInd w:val="0"/>
        <w:spacing w:after="0" w:line="276" w:lineRule="auto"/>
        <w:jc w:val="both"/>
        <w:rPr>
          <w:rFonts w:ascii="Simplified Arabic" w:hAnsi="Simplified Arabic" w:cs="Simplified Arabic"/>
          <w:sz w:val="24"/>
          <w:szCs w:val="24"/>
          <w:rtl/>
          <w:lang w:bidi="ar-EG"/>
        </w:rPr>
      </w:pPr>
      <w:r w:rsidRPr="00AD7E0D">
        <w:rPr>
          <w:rFonts w:ascii="Simplified Arabic" w:hAnsi="Simplified Arabic" w:cs="Simplified Arabic"/>
          <w:sz w:val="24"/>
          <w:szCs w:val="24"/>
          <w:rtl/>
          <w:lang w:bidi="ar-EG"/>
        </w:rPr>
        <w:t>قانون تنظيم ممارسة العمل الأهلى الصادر برقم 149 لسنة 2019</w:t>
      </w:r>
      <w:r w:rsidRPr="00AD7E0D">
        <w:rPr>
          <w:rFonts w:ascii="Simplified Arabic" w:hAnsi="Simplified Arabic" w:cs="Simplified Arabic" w:hint="cs"/>
          <w:sz w:val="24"/>
          <w:szCs w:val="24"/>
          <w:rtl/>
          <w:lang w:bidi="ar-EG"/>
        </w:rPr>
        <w:t xml:space="preserve"> و</w:t>
      </w:r>
      <w:r w:rsidRPr="00AD7E0D">
        <w:rPr>
          <w:rFonts w:ascii="Simplified Arabic" w:hAnsi="Simplified Arabic" w:cs="Simplified Arabic"/>
          <w:sz w:val="24"/>
          <w:szCs w:val="24"/>
          <w:rtl/>
          <w:lang w:bidi="ar-EG"/>
        </w:rPr>
        <w:t xml:space="preserve"> يمثل نقلة نوعية فريدة للجمعيات الأهلية فى مصر، ويحاكى فى مواده المختلفة وامتيازاته العديدة قوانين العمل الأهلى فى العالم بما تضمنه ذلك القانون من مواد تدعم كافة أشكال الحق الإنسانى، ولا سيما الحق فى تكوين الجمعيات الأهلية والمؤسسات الخاصة، فضلا عن أن القانون يمثل انفراجة خاصة فى مصادر تمويل الجمعيات والرقابة على أعمالها، ووضع ضوابطاً فعالة لحل الجمعيات ومحاسبتها ،كما تضمن القانون مواداً لدعم حرية التطوع، وموادا أخرى للمساءلة وحوكمة العمل والإجراءات، فإن اللائحة التنفيذية للقانون تمثل ترجمة حقيقية لتلك الحقوق والامتيازات</w:t>
      </w:r>
      <w:r w:rsidRPr="00AD7E0D">
        <w:rPr>
          <w:rFonts w:ascii="Simplified Arabic" w:hAnsi="Simplified Arabic" w:cs="Simplified Arabic"/>
          <w:sz w:val="24"/>
          <w:szCs w:val="24"/>
          <w:lang w:bidi="ar-EG"/>
        </w:rPr>
        <w:t>.</w:t>
      </w:r>
    </w:p>
    <w:p w14:paraId="7E75920E" w14:textId="481FBBB8" w:rsidR="00732059" w:rsidRPr="00732059" w:rsidRDefault="00C00323" w:rsidP="004A3D40">
      <w:pPr>
        <w:pStyle w:val="ListParagraph"/>
        <w:numPr>
          <w:ilvl w:val="2"/>
          <w:numId w:val="39"/>
        </w:numPr>
        <w:autoSpaceDE w:val="0"/>
        <w:autoSpaceDN w:val="0"/>
        <w:adjustRightInd w:val="0"/>
        <w:spacing w:after="0" w:line="276" w:lineRule="auto"/>
        <w:jc w:val="both"/>
        <w:rPr>
          <w:rFonts w:ascii="Simplified Arabic" w:eastAsia="Times New Roman" w:hAnsi="Simplified Arabic" w:cs="Simplified Arabic"/>
          <w:sz w:val="24"/>
          <w:szCs w:val="24"/>
          <w:rtl/>
        </w:rPr>
      </w:pPr>
      <w:r w:rsidRPr="00C00323">
        <w:rPr>
          <w:rFonts w:ascii="Simplified Arabic" w:eastAsia="Times New Roman" w:hAnsi="Simplified Arabic" w:cs="Simplified Arabic" w:hint="cs"/>
          <w:sz w:val="24"/>
          <w:szCs w:val="24"/>
          <w:rtl/>
        </w:rPr>
        <w:t xml:space="preserve">دراسة حالة على مؤسسة مصر الخير وكيفيه اختيارها للمستفيدين </w:t>
      </w:r>
      <w:r>
        <w:rPr>
          <w:rFonts w:ascii="Simplified Arabic" w:eastAsia="Times New Roman" w:hAnsi="Simplified Arabic" w:cs="Simplified Arabic" w:hint="cs"/>
          <w:sz w:val="24"/>
          <w:szCs w:val="24"/>
          <w:rtl/>
        </w:rPr>
        <w:t xml:space="preserve">قبل عام 2010 وألية العمل السابقة التى كان ينقصها الكثير من التنظيم وكان فى بعض الاحيان يتم اكتشاف ان المستفيد يأخذ أكثر من خدمه دون وجه حق ، وانه يتم تجاهل بعض المناطق ولم يتم التخطيط التنموي لها </w:t>
      </w:r>
      <w:r w:rsidRPr="00732059">
        <w:rPr>
          <w:rFonts w:ascii="Simplified Arabic" w:eastAsia="Times New Roman" w:hAnsi="Simplified Arabic" w:cs="Simplified Arabic" w:hint="cs"/>
          <w:sz w:val="24"/>
          <w:szCs w:val="24"/>
          <w:rtl/>
        </w:rPr>
        <w:t>ولكن بعد استخدام قواعد البيانات وخاصة الجغرافية عن طريق</w:t>
      </w:r>
      <w:r w:rsidRPr="00732059">
        <w:rPr>
          <w:rFonts w:ascii="Simplified Arabic" w:eastAsia="Times New Roman" w:hAnsi="Simplified Arabic" w:cs="Simplified Arabic"/>
          <w:sz w:val="24"/>
          <w:szCs w:val="24"/>
        </w:rPr>
        <w:t xml:space="preserve"> </w:t>
      </w:r>
      <w:r w:rsidRPr="00732059">
        <w:rPr>
          <w:rFonts w:ascii="Simplified Arabic" w:eastAsia="Times New Roman" w:hAnsi="Simplified Arabic" w:cs="Simplified Arabic"/>
          <w:sz w:val="24"/>
          <w:szCs w:val="24"/>
          <w:rtl/>
        </w:rPr>
        <w:t>تطبيق</w:t>
      </w:r>
      <w:r w:rsidRPr="00732059">
        <w:rPr>
          <w:rFonts w:ascii="Simplified Arabic" w:eastAsia="Times New Roman" w:hAnsi="Simplified Arabic" w:cs="Simplified Arabic"/>
          <w:sz w:val="24"/>
          <w:szCs w:val="24"/>
        </w:rPr>
        <w:t xml:space="preserve"> </w:t>
      </w:r>
      <w:r w:rsidRPr="00732059">
        <w:rPr>
          <w:rFonts w:ascii="Simplified Arabic" w:eastAsia="Times New Roman" w:hAnsi="Simplified Arabic" w:cs="Simplified Arabic"/>
          <w:sz w:val="24"/>
          <w:szCs w:val="24"/>
          <w:rtl/>
        </w:rPr>
        <w:t>نظم</w:t>
      </w:r>
      <w:r w:rsidRPr="00732059">
        <w:rPr>
          <w:rFonts w:ascii="Simplified Arabic" w:eastAsia="Times New Roman" w:hAnsi="Simplified Arabic" w:cs="Simplified Arabic"/>
          <w:sz w:val="24"/>
          <w:szCs w:val="24"/>
        </w:rPr>
        <w:t xml:space="preserve"> </w:t>
      </w:r>
      <w:r w:rsidRPr="00732059">
        <w:rPr>
          <w:rFonts w:ascii="Simplified Arabic" w:eastAsia="Times New Roman" w:hAnsi="Simplified Arabic" w:cs="Simplified Arabic"/>
          <w:sz w:val="24"/>
          <w:szCs w:val="24"/>
          <w:rtl/>
        </w:rPr>
        <w:t>المعلومات</w:t>
      </w:r>
      <w:r w:rsidRPr="00732059">
        <w:rPr>
          <w:rFonts w:ascii="Simplified Arabic" w:eastAsia="Times New Roman" w:hAnsi="Simplified Arabic" w:cs="Simplified Arabic"/>
          <w:sz w:val="24"/>
          <w:szCs w:val="24"/>
        </w:rPr>
        <w:t xml:space="preserve"> </w:t>
      </w:r>
      <w:r w:rsidRPr="00732059">
        <w:rPr>
          <w:rFonts w:ascii="Simplified Arabic" w:eastAsia="Times New Roman" w:hAnsi="Simplified Arabic" w:cs="Simplified Arabic"/>
          <w:sz w:val="24"/>
          <w:szCs w:val="24"/>
          <w:rtl/>
        </w:rPr>
        <w:t>الجغرافية</w:t>
      </w:r>
      <w:r w:rsidRPr="00732059">
        <w:rPr>
          <w:rFonts w:ascii="Simplified Arabic" w:eastAsia="Times New Roman" w:hAnsi="Simplified Arabic" w:cs="Simplified Arabic"/>
          <w:sz w:val="24"/>
          <w:szCs w:val="24"/>
        </w:rPr>
        <w:t xml:space="preserve"> </w:t>
      </w:r>
      <w:r w:rsidRPr="00732059">
        <w:rPr>
          <w:rFonts w:ascii="Simplified Arabic" w:eastAsia="Times New Roman" w:hAnsi="Simplified Arabic" w:cs="Simplified Arabic" w:hint="cs"/>
          <w:sz w:val="24"/>
          <w:szCs w:val="24"/>
          <w:rtl/>
        </w:rPr>
        <w:t>، استطاعت المؤسسة</w:t>
      </w:r>
      <w:r w:rsidRPr="00732059">
        <w:rPr>
          <w:rFonts w:ascii="Simplified Arabic" w:eastAsia="Times New Roman" w:hAnsi="Simplified Arabic" w:cs="Simplified Arabic"/>
          <w:sz w:val="24"/>
          <w:szCs w:val="24"/>
        </w:rPr>
        <w:t xml:space="preserve"> </w:t>
      </w:r>
      <w:r w:rsidRPr="00732059">
        <w:rPr>
          <w:rFonts w:ascii="Simplified Arabic" w:eastAsia="Times New Roman" w:hAnsi="Simplified Arabic" w:cs="Simplified Arabic" w:hint="cs"/>
          <w:sz w:val="24"/>
          <w:szCs w:val="24"/>
          <w:rtl/>
        </w:rPr>
        <w:t xml:space="preserve">جمع البيانات وتحليلها واستنتاج الاماكن الاكثر استحقاقا للتدخل التنموى </w:t>
      </w:r>
      <w:r w:rsidR="00732059" w:rsidRPr="00732059">
        <w:rPr>
          <w:rFonts w:ascii="Simplified Arabic" w:eastAsia="Times New Roman" w:hAnsi="Simplified Arabic" w:cs="Simplified Arabic"/>
          <w:sz w:val="24"/>
          <w:szCs w:val="24"/>
        </w:rPr>
        <w:t>.</w:t>
      </w:r>
    </w:p>
    <w:p w14:paraId="38C3623A" w14:textId="77777777" w:rsidR="008623BC" w:rsidRDefault="008623BC" w:rsidP="00461A95">
      <w:pPr>
        <w:autoSpaceDE w:val="0"/>
        <w:autoSpaceDN w:val="0"/>
        <w:adjustRightInd w:val="0"/>
        <w:spacing w:after="0" w:line="276" w:lineRule="auto"/>
        <w:jc w:val="both"/>
        <w:rPr>
          <w:rFonts w:ascii="Simplified Arabic" w:eastAsia="Times New Roman" w:hAnsi="Simplified Arabic" w:cs="Simplified Arabic"/>
          <w:b/>
          <w:bCs/>
          <w:sz w:val="24"/>
          <w:szCs w:val="24"/>
          <w:u w:val="single"/>
          <w:rtl/>
        </w:rPr>
      </w:pPr>
    </w:p>
    <w:p w14:paraId="2349270A" w14:textId="30EF4B42" w:rsidR="00967AD2" w:rsidRDefault="00C00323" w:rsidP="008623BC">
      <w:pPr>
        <w:autoSpaceDE w:val="0"/>
        <w:autoSpaceDN w:val="0"/>
        <w:adjustRightInd w:val="0"/>
        <w:spacing w:after="0" w:line="276" w:lineRule="auto"/>
        <w:ind w:firstLine="684"/>
        <w:jc w:val="both"/>
        <w:rPr>
          <w:rFonts w:ascii="Simplified Arabic" w:eastAsia="Times New Roman" w:hAnsi="Simplified Arabic" w:cs="Simplified Arabic"/>
          <w:b/>
          <w:bCs/>
          <w:sz w:val="24"/>
          <w:szCs w:val="24"/>
          <w:rtl/>
        </w:rPr>
      </w:pPr>
      <w:r w:rsidRPr="009A4FA3">
        <w:rPr>
          <w:rFonts w:ascii="Simplified Arabic" w:eastAsia="Times New Roman" w:hAnsi="Simplified Arabic" w:cs="Simplified Arabic" w:hint="cs"/>
          <w:b/>
          <w:bCs/>
          <w:sz w:val="24"/>
          <w:szCs w:val="24"/>
          <w:rtl/>
        </w:rPr>
        <w:t>وبناء على ماسبق أمكن تح</w:t>
      </w:r>
      <w:r w:rsidR="008623BC" w:rsidRPr="009A4FA3">
        <w:rPr>
          <w:rFonts w:ascii="Simplified Arabic" w:eastAsia="Times New Roman" w:hAnsi="Simplified Arabic" w:cs="Simplified Arabic" w:hint="cs"/>
          <w:b/>
          <w:bCs/>
          <w:sz w:val="24"/>
          <w:szCs w:val="24"/>
          <w:rtl/>
        </w:rPr>
        <w:t>ديد</w:t>
      </w:r>
      <w:r w:rsidRPr="009A4FA3">
        <w:rPr>
          <w:rFonts w:ascii="Simplified Arabic" w:eastAsia="Times New Roman" w:hAnsi="Simplified Arabic" w:cs="Simplified Arabic" w:hint="cs"/>
          <w:b/>
          <w:bCs/>
          <w:sz w:val="24"/>
          <w:szCs w:val="24"/>
          <w:rtl/>
        </w:rPr>
        <w:t xml:space="preserve"> مشكلة البحث</w:t>
      </w:r>
      <w:r w:rsidR="008623BC" w:rsidRPr="009A4FA3">
        <w:rPr>
          <w:rFonts w:ascii="Simplified Arabic" w:eastAsia="Times New Roman" w:hAnsi="Simplified Arabic" w:cs="Simplified Arabic" w:hint="cs"/>
          <w:b/>
          <w:bCs/>
          <w:sz w:val="24"/>
          <w:szCs w:val="24"/>
          <w:rtl/>
        </w:rPr>
        <w:t>،</w:t>
      </w:r>
      <w:r w:rsidRPr="009A4FA3">
        <w:rPr>
          <w:rFonts w:ascii="Simplified Arabic" w:eastAsia="Times New Roman" w:hAnsi="Simplified Arabic" w:cs="Simplified Arabic" w:hint="cs"/>
          <w:b/>
          <w:bCs/>
          <w:sz w:val="24"/>
          <w:szCs w:val="24"/>
          <w:rtl/>
        </w:rPr>
        <w:t xml:space="preserve"> والتى تمثلت فى </w:t>
      </w:r>
      <w:r w:rsidR="008623BC" w:rsidRPr="009A4FA3">
        <w:rPr>
          <w:rFonts w:ascii="Simplified Arabic" w:eastAsia="Times New Roman" w:hAnsi="Simplified Arabic" w:cs="Simplified Arabic" w:hint="cs"/>
          <w:b/>
          <w:bCs/>
          <w:sz w:val="24"/>
          <w:szCs w:val="24"/>
          <w:rtl/>
        </w:rPr>
        <w:t xml:space="preserve">اهمية </w:t>
      </w:r>
      <w:r w:rsidRPr="009A4FA3">
        <w:rPr>
          <w:rFonts w:ascii="Simplified Arabic" w:eastAsia="Times New Roman" w:hAnsi="Simplified Arabic" w:cs="Simplified Arabic" w:hint="cs"/>
          <w:b/>
          <w:bCs/>
          <w:sz w:val="24"/>
          <w:szCs w:val="24"/>
          <w:rtl/>
        </w:rPr>
        <w:t>تطوير أداء ا</w:t>
      </w:r>
      <w:r w:rsidR="008623BC" w:rsidRPr="009A4FA3">
        <w:rPr>
          <w:rFonts w:ascii="Simplified Arabic" w:eastAsia="Times New Roman" w:hAnsi="Simplified Arabic" w:cs="Simplified Arabic" w:hint="cs"/>
          <w:b/>
          <w:bCs/>
          <w:sz w:val="24"/>
          <w:szCs w:val="24"/>
          <w:rtl/>
        </w:rPr>
        <w:t>لدور التنموى ل</w:t>
      </w:r>
      <w:r w:rsidRPr="009A4FA3">
        <w:rPr>
          <w:rFonts w:ascii="Simplified Arabic" w:eastAsia="Times New Roman" w:hAnsi="Simplified Arabic" w:cs="Simplified Arabic" w:hint="cs"/>
          <w:b/>
          <w:bCs/>
          <w:sz w:val="24"/>
          <w:szCs w:val="24"/>
          <w:rtl/>
        </w:rPr>
        <w:t>لمجتمع المدنى</w:t>
      </w:r>
      <w:r w:rsidR="008623BC" w:rsidRPr="009A4FA3">
        <w:rPr>
          <w:rFonts w:ascii="Simplified Arabic" w:eastAsia="Times New Roman" w:hAnsi="Simplified Arabic" w:cs="Simplified Arabic" w:hint="cs"/>
          <w:b/>
          <w:bCs/>
          <w:sz w:val="24"/>
          <w:szCs w:val="24"/>
          <w:rtl/>
        </w:rPr>
        <w:t>، وذلك من خلال نظم المعلومات الجغرافية فى</w:t>
      </w:r>
      <w:r w:rsidRPr="009A4FA3">
        <w:rPr>
          <w:rFonts w:ascii="Simplified Arabic" w:eastAsia="Times New Roman" w:hAnsi="Simplified Arabic" w:cs="Simplified Arabic" w:hint="cs"/>
          <w:b/>
          <w:bCs/>
          <w:sz w:val="24"/>
          <w:szCs w:val="24"/>
          <w:rtl/>
        </w:rPr>
        <w:t xml:space="preserve"> والذى من الممكن ان يحتذى به باقى الجمعيات وبناء عليه تم أخد مركز ديروط ب</w:t>
      </w:r>
      <w:r w:rsidRPr="009A4FA3">
        <w:rPr>
          <w:rFonts w:ascii="Simplified Arabic" w:eastAsia="Times New Roman" w:hAnsi="Simplified Arabic" w:cs="Simplified Arabic"/>
          <w:b/>
          <w:bCs/>
          <w:sz w:val="24"/>
          <w:szCs w:val="24"/>
          <w:rtl/>
        </w:rPr>
        <w:t>محافظة اسيوط</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hint="cs"/>
          <w:b/>
          <w:bCs/>
          <w:sz w:val="24"/>
          <w:szCs w:val="24"/>
          <w:rtl/>
        </w:rPr>
        <w:t>كنموذج يستحق الدراسة من حيث</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التخطيط،</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والتنفيذ،</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والمتابعة</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باعتبارها</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نموذج</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لإدارة</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التنمية</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وأداة</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في دعم</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اتخاذ</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القرار</w:t>
      </w:r>
      <w:r w:rsidRPr="009A4FA3">
        <w:rPr>
          <w:rFonts w:ascii="Simplified Arabic" w:eastAsia="Times New Roman" w:hAnsi="Simplified Arabic" w:cs="Simplified Arabic"/>
          <w:b/>
          <w:bCs/>
          <w:sz w:val="24"/>
          <w:szCs w:val="24"/>
        </w:rPr>
        <w:t xml:space="preserve"> </w:t>
      </w:r>
      <w:r w:rsidRPr="009A4FA3">
        <w:rPr>
          <w:rFonts w:ascii="Simplified Arabic" w:eastAsia="Times New Roman" w:hAnsi="Simplified Arabic" w:cs="Simplified Arabic"/>
          <w:b/>
          <w:bCs/>
          <w:sz w:val="24"/>
          <w:szCs w:val="24"/>
          <w:rtl/>
        </w:rPr>
        <w:t>التنموي</w:t>
      </w:r>
      <w:r w:rsidR="008623BC" w:rsidRPr="009A4FA3">
        <w:rPr>
          <w:rFonts w:ascii="Simplified Arabic" w:eastAsia="Times New Roman" w:hAnsi="Simplified Arabic" w:cs="Simplified Arabic" w:hint="cs"/>
          <w:b/>
          <w:bCs/>
          <w:sz w:val="24"/>
          <w:szCs w:val="24"/>
          <w:rtl/>
        </w:rPr>
        <w:t>.</w:t>
      </w:r>
    </w:p>
    <w:p w14:paraId="6726F0C0" w14:textId="77777777" w:rsidR="008623BC" w:rsidRPr="008623BC" w:rsidRDefault="008623BC" w:rsidP="008623BC">
      <w:pPr>
        <w:autoSpaceDE w:val="0"/>
        <w:autoSpaceDN w:val="0"/>
        <w:adjustRightInd w:val="0"/>
        <w:spacing w:after="0" w:line="276" w:lineRule="auto"/>
        <w:ind w:firstLine="684"/>
        <w:jc w:val="both"/>
        <w:rPr>
          <w:rFonts w:ascii="Simplified Arabic" w:eastAsia="Times New Roman" w:hAnsi="Simplified Arabic" w:cs="Simplified Arabic"/>
          <w:sz w:val="24"/>
          <w:szCs w:val="24"/>
          <w:rtl/>
          <w:lang w:bidi="ar-EG"/>
        </w:rPr>
      </w:pPr>
    </w:p>
    <w:p w14:paraId="344F467B" w14:textId="1121DAB1" w:rsidR="001F4909" w:rsidRPr="001F4909" w:rsidRDefault="008623BC" w:rsidP="008623BC">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1-3 </w:t>
      </w:r>
      <w:r w:rsidR="00005063">
        <w:rPr>
          <w:rFonts w:ascii="Simplified Arabic" w:hAnsi="Simplified Arabic" w:cs="Simplified Arabic" w:hint="cs"/>
          <w:b/>
          <w:bCs/>
          <w:sz w:val="32"/>
          <w:szCs w:val="32"/>
          <w:rtl/>
          <w:lang w:bidi="ar-EG"/>
        </w:rPr>
        <w:t>أهداف الدراسة</w:t>
      </w:r>
    </w:p>
    <w:p w14:paraId="2A46F9A7" w14:textId="210F79F6" w:rsidR="00005063" w:rsidRPr="00461A95" w:rsidRDefault="00005063" w:rsidP="008623BC">
      <w:pPr>
        <w:autoSpaceDE w:val="0"/>
        <w:autoSpaceDN w:val="0"/>
        <w:adjustRightInd w:val="0"/>
        <w:spacing w:after="0" w:line="276" w:lineRule="auto"/>
        <w:ind w:firstLine="720"/>
        <w:jc w:val="both"/>
        <w:rPr>
          <w:rFonts w:ascii="Simplified Arabic" w:eastAsia="Times New Roman" w:hAnsi="Simplified Arabic" w:cs="Simplified Arabic"/>
          <w:sz w:val="24"/>
          <w:szCs w:val="24"/>
        </w:rPr>
      </w:pPr>
      <w:r w:rsidRPr="00461A95">
        <w:rPr>
          <w:rFonts w:ascii="Simplified Arabic" w:eastAsia="Times New Roman" w:hAnsi="Simplified Arabic" w:cs="Simplified Arabic"/>
          <w:sz w:val="24"/>
          <w:szCs w:val="24"/>
          <w:rtl/>
        </w:rPr>
        <w:t>يهدف</w:t>
      </w:r>
      <w:r w:rsidRPr="00461A95">
        <w:rPr>
          <w:rFonts w:ascii="Simplified Arabic" w:eastAsia="Times New Roman" w:hAnsi="Simplified Arabic" w:cs="Simplified Arabic"/>
          <w:sz w:val="24"/>
          <w:szCs w:val="24"/>
        </w:rPr>
        <w:t xml:space="preserve"> </w:t>
      </w:r>
      <w:r w:rsidRPr="00461A95">
        <w:rPr>
          <w:rFonts w:ascii="Simplified Arabic" w:eastAsia="Times New Roman" w:hAnsi="Simplified Arabic" w:cs="Simplified Arabic"/>
          <w:sz w:val="24"/>
          <w:szCs w:val="24"/>
          <w:rtl/>
        </w:rPr>
        <w:t>البحث</w:t>
      </w:r>
      <w:r w:rsidRPr="00461A95">
        <w:rPr>
          <w:rFonts w:ascii="Simplified Arabic" w:eastAsia="Times New Roman" w:hAnsi="Simplified Arabic" w:cs="Simplified Arabic"/>
          <w:sz w:val="24"/>
          <w:szCs w:val="24"/>
        </w:rPr>
        <w:t xml:space="preserve"> </w:t>
      </w:r>
      <w:r w:rsidRPr="00461A95">
        <w:rPr>
          <w:rFonts w:ascii="Simplified Arabic" w:eastAsia="Times New Roman" w:hAnsi="Simplified Arabic" w:cs="Simplified Arabic"/>
          <w:sz w:val="24"/>
          <w:szCs w:val="24"/>
          <w:rtl/>
        </w:rPr>
        <w:t>إلى</w:t>
      </w:r>
      <w:r w:rsidRPr="00461A95">
        <w:rPr>
          <w:rFonts w:ascii="Simplified Arabic" w:eastAsia="Times New Roman" w:hAnsi="Simplified Arabic" w:cs="Simplified Arabic"/>
          <w:sz w:val="24"/>
          <w:szCs w:val="24"/>
        </w:rPr>
        <w:t xml:space="preserve"> </w:t>
      </w:r>
      <w:r w:rsidRPr="00461A95">
        <w:rPr>
          <w:rFonts w:ascii="Simplified Arabic" w:eastAsia="Times New Roman" w:hAnsi="Simplified Arabic" w:cs="Simplified Arabic"/>
          <w:sz w:val="24"/>
          <w:szCs w:val="24"/>
          <w:rtl/>
        </w:rPr>
        <w:t>تسليط</w:t>
      </w:r>
      <w:r w:rsidRPr="00461A95">
        <w:rPr>
          <w:rFonts w:ascii="Simplified Arabic" w:eastAsia="Times New Roman" w:hAnsi="Simplified Arabic" w:cs="Simplified Arabic"/>
          <w:sz w:val="24"/>
          <w:szCs w:val="24"/>
        </w:rPr>
        <w:t xml:space="preserve"> </w:t>
      </w:r>
      <w:r w:rsidRPr="00461A95">
        <w:rPr>
          <w:rFonts w:ascii="Simplified Arabic" w:eastAsia="Times New Roman" w:hAnsi="Simplified Arabic" w:cs="Simplified Arabic"/>
          <w:sz w:val="24"/>
          <w:szCs w:val="24"/>
          <w:rtl/>
        </w:rPr>
        <w:t>الضوء</w:t>
      </w:r>
      <w:r w:rsidRPr="00461A95">
        <w:rPr>
          <w:rFonts w:ascii="Simplified Arabic" w:eastAsia="Times New Roman" w:hAnsi="Simplified Arabic" w:cs="Simplified Arabic"/>
          <w:sz w:val="24"/>
          <w:szCs w:val="24"/>
        </w:rPr>
        <w:t xml:space="preserve"> </w:t>
      </w:r>
      <w:r w:rsidRPr="00461A95">
        <w:rPr>
          <w:rFonts w:ascii="Simplified Arabic" w:eastAsia="Times New Roman" w:hAnsi="Simplified Arabic" w:cs="Simplified Arabic"/>
          <w:sz w:val="24"/>
          <w:szCs w:val="24"/>
          <w:rtl/>
        </w:rPr>
        <w:t>على</w:t>
      </w:r>
      <w:r w:rsidRPr="00461A95">
        <w:rPr>
          <w:rFonts w:ascii="Simplified Arabic" w:eastAsia="Times New Roman" w:hAnsi="Simplified Arabic" w:cs="Simplified Arabic" w:hint="cs"/>
          <w:sz w:val="24"/>
          <w:szCs w:val="24"/>
          <w:rtl/>
        </w:rPr>
        <w:t xml:space="preserve"> </w:t>
      </w:r>
      <w:r w:rsidR="008623BC">
        <w:rPr>
          <w:rFonts w:ascii="Simplified Arabic" w:eastAsia="Times New Roman" w:hAnsi="Simplified Arabic" w:cs="Simplified Arabic" w:hint="cs"/>
          <w:sz w:val="24"/>
          <w:szCs w:val="24"/>
          <w:rtl/>
        </w:rPr>
        <w:t>الدور الفعال ل</w:t>
      </w:r>
      <w:r w:rsidRPr="00461A95">
        <w:rPr>
          <w:rFonts w:ascii="Simplified Arabic" w:eastAsia="Times New Roman" w:hAnsi="Simplified Arabic" w:cs="Simplified Arabic" w:hint="cs"/>
          <w:sz w:val="24"/>
          <w:szCs w:val="24"/>
          <w:rtl/>
        </w:rPr>
        <w:t>منظمات المجتمع المدنى في تعزيز برامج الح</w:t>
      </w:r>
      <w:r w:rsidR="008623BC">
        <w:rPr>
          <w:rFonts w:ascii="Simplified Arabic" w:eastAsia="Times New Roman" w:hAnsi="Simplified Arabic" w:cs="Simplified Arabic" w:hint="cs"/>
          <w:sz w:val="24"/>
          <w:szCs w:val="24"/>
          <w:rtl/>
        </w:rPr>
        <w:t>ماية المجتمعية والنهوض بالمجتمع</w:t>
      </w:r>
      <w:r w:rsidRPr="00461A95">
        <w:rPr>
          <w:rFonts w:ascii="Simplified Arabic" w:eastAsia="Times New Roman" w:hAnsi="Simplified Arabic" w:cs="Simplified Arabic" w:hint="cs"/>
          <w:sz w:val="24"/>
          <w:szCs w:val="24"/>
          <w:rtl/>
        </w:rPr>
        <w:t xml:space="preserve">، ويتبلور موضوع البحث حول </w:t>
      </w:r>
      <w:r w:rsidR="008623BC">
        <w:rPr>
          <w:rFonts w:ascii="Simplified Arabic" w:eastAsia="Times New Roman" w:hAnsi="Simplified Arabic" w:cs="Simplified Arabic" w:hint="cs"/>
          <w:sz w:val="24"/>
          <w:szCs w:val="24"/>
          <w:rtl/>
        </w:rPr>
        <w:t>آ</w:t>
      </w:r>
      <w:r w:rsidRPr="00461A95">
        <w:rPr>
          <w:rFonts w:ascii="Simplified Arabic" w:eastAsia="Times New Roman" w:hAnsi="Simplified Arabic" w:cs="Simplified Arabic" w:hint="cs"/>
          <w:sz w:val="24"/>
          <w:szCs w:val="24"/>
          <w:rtl/>
        </w:rPr>
        <w:t>لية اختيار واستهداف القرى الأكثر فقر</w:t>
      </w:r>
      <w:r w:rsidR="008623BC">
        <w:rPr>
          <w:rFonts w:ascii="Simplified Arabic" w:eastAsia="Times New Roman" w:hAnsi="Simplified Arabic" w:cs="Simplified Arabic" w:hint="cs"/>
          <w:sz w:val="24"/>
          <w:szCs w:val="24"/>
          <w:rtl/>
        </w:rPr>
        <w:t>ا ومعايير اختيار الاسر المستحقه</w:t>
      </w:r>
      <w:r w:rsidRPr="00461A95">
        <w:rPr>
          <w:rFonts w:ascii="Simplified Arabic" w:eastAsia="Times New Roman" w:hAnsi="Simplified Arabic" w:cs="Simplified Arabic" w:hint="cs"/>
          <w:sz w:val="24"/>
          <w:szCs w:val="24"/>
          <w:rtl/>
        </w:rPr>
        <w:t xml:space="preserve">، مع توضيح </w:t>
      </w:r>
      <w:r w:rsidRPr="00461A95">
        <w:rPr>
          <w:rFonts w:ascii="Simplified Arabic" w:hAnsi="Simplified Arabic" w:cs="Simplified Arabic" w:hint="cs"/>
          <w:sz w:val="24"/>
          <w:szCs w:val="24"/>
          <w:rtl/>
        </w:rPr>
        <w:t>التحديات</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التي</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واجهتها</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في</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مراحل</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قبل</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التخطيط،</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والتنفيذ،</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 xml:space="preserve">والمتابعة، </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يتناول</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البحث</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عرض</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lastRenderedPageBreak/>
        <w:t>مراحل التحول</w:t>
      </w:r>
      <w:r w:rsidRPr="00461A95">
        <w:rPr>
          <w:rFonts w:ascii="Simplified Arabic" w:hAnsi="Simplified Arabic" w:cs="Simplified Arabic"/>
          <w:sz w:val="24"/>
          <w:szCs w:val="24"/>
        </w:rPr>
        <w:t xml:space="preserve"> </w:t>
      </w:r>
      <w:r w:rsidR="008623BC">
        <w:rPr>
          <w:rFonts w:ascii="Simplified Arabic" w:hAnsi="Simplified Arabic" w:cs="Simplified Arabic" w:hint="cs"/>
          <w:sz w:val="24"/>
          <w:szCs w:val="24"/>
          <w:rtl/>
        </w:rPr>
        <w:t xml:space="preserve">فى </w:t>
      </w:r>
      <w:r w:rsidRPr="00461A95">
        <w:rPr>
          <w:rFonts w:ascii="Simplified Arabic" w:hAnsi="Simplified Arabic" w:cs="Simplified Arabic" w:hint="cs"/>
          <w:sz w:val="24"/>
          <w:szCs w:val="24"/>
          <w:rtl/>
        </w:rPr>
        <w:t>استخدام</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نظم</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المعلومات الجغرافية</w:t>
      </w:r>
      <w:r w:rsidRPr="00461A95">
        <w:rPr>
          <w:rFonts w:ascii="Simplified Arabic" w:hAnsi="Simplified Arabic" w:cs="Simplified Arabic"/>
          <w:sz w:val="24"/>
          <w:szCs w:val="24"/>
        </w:rPr>
        <w:t xml:space="preserve"> GIS </w:t>
      </w:r>
      <w:r w:rsidR="008623BC">
        <w:rPr>
          <w:rFonts w:ascii="Simplified Arabic" w:hAnsi="Simplified Arabic" w:cs="Simplified Arabic" w:hint="cs"/>
          <w:sz w:val="24"/>
          <w:szCs w:val="24"/>
          <w:rtl/>
        </w:rPr>
        <w:t xml:space="preserve"> بالمحافظات، </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باعتبارها</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نموذج</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لإدارة</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التنمية</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وأداة</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في دعم</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اتخاذ</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القرار</w:t>
      </w:r>
      <w:r w:rsidRPr="00461A95">
        <w:rPr>
          <w:rFonts w:ascii="Simplified Arabic" w:hAnsi="Simplified Arabic" w:cs="Simplified Arabic"/>
          <w:sz w:val="24"/>
          <w:szCs w:val="24"/>
        </w:rPr>
        <w:t xml:space="preserve"> </w:t>
      </w:r>
      <w:r w:rsidR="008623BC">
        <w:rPr>
          <w:rFonts w:ascii="Simplified Arabic" w:hAnsi="Simplified Arabic" w:cs="Simplified Arabic" w:hint="cs"/>
          <w:sz w:val="24"/>
          <w:szCs w:val="24"/>
          <w:rtl/>
        </w:rPr>
        <w:t>التنمو</w:t>
      </w:r>
      <w:r w:rsidR="009A4FA3">
        <w:rPr>
          <w:rFonts w:ascii="Simplified Arabic" w:hAnsi="Simplified Arabic" w:cs="Simplified Arabic" w:hint="cs"/>
          <w:sz w:val="24"/>
          <w:szCs w:val="24"/>
          <w:rtl/>
        </w:rPr>
        <w:t>ى</w:t>
      </w:r>
      <w:r w:rsidR="008623BC">
        <w:rPr>
          <w:rFonts w:ascii="Simplified Arabic" w:hAnsi="Simplified Arabic" w:cs="Simplified Arabic" w:hint="cs"/>
          <w:sz w:val="24"/>
          <w:szCs w:val="24"/>
          <w:rtl/>
        </w:rPr>
        <w:t xml:space="preserve">، </w:t>
      </w:r>
      <w:r w:rsidRPr="00461A95">
        <w:rPr>
          <w:rFonts w:ascii="Simplified Arabic" w:hAnsi="Simplified Arabic" w:cs="Simplified Arabic"/>
          <w:sz w:val="24"/>
          <w:szCs w:val="24"/>
        </w:rPr>
        <w:t xml:space="preserve"> </w:t>
      </w:r>
      <w:r w:rsidR="008623BC">
        <w:rPr>
          <w:rFonts w:ascii="Simplified Arabic" w:hAnsi="Simplified Arabic" w:cs="Simplified Arabic" w:hint="cs"/>
          <w:sz w:val="24"/>
          <w:szCs w:val="24"/>
          <w:rtl/>
        </w:rPr>
        <w:t>و</w:t>
      </w:r>
      <w:r w:rsidRPr="00461A95">
        <w:rPr>
          <w:rFonts w:ascii="Simplified Arabic" w:hAnsi="Simplified Arabic" w:cs="Simplified Arabic" w:hint="cs"/>
          <w:sz w:val="24"/>
          <w:szCs w:val="24"/>
          <w:rtl/>
        </w:rPr>
        <w:t>يسعى</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البحث</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إلى</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تحقيق</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الأهداف</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الثانوية</w:t>
      </w:r>
      <w:r w:rsidRPr="00461A95">
        <w:rPr>
          <w:rFonts w:ascii="Simplified Arabic" w:hAnsi="Simplified Arabic" w:cs="Simplified Arabic"/>
          <w:sz w:val="24"/>
          <w:szCs w:val="24"/>
        </w:rPr>
        <w:t xml:space="preserve"> </w:t>
      </w:r>
      <w:r w:rsidRPr="00461A95">
        <w:rPr>
          <w:rFonts w:ascii="Simplified Arabic" w:hAnsi="Simplified Arabic" w:cs="Simplified Arabic" w:hint="cs"/>
          <w:sz w:val="24"/>
          <w:szCs w:val="24"/>
          <w:rtl/>
        </w:rPr>
        <w:t>التالية</w:t>
      </w:r>
      <w:r w:rsidRPr="00461A95">
        <w:rPr>
          <w:rFonts w:ascii="Simplified Arabic" w:hAnsi="Simplified Arabic" w:cs="Simplified Arabic"/>
          <w:sz w:val="24"/>
          <w:szCs w:val="24"/>
        </w:rPr>
        <w:t>:</w:t>
      </w:r>
    </w:p>
    <w:p w14:paraId="24651872" w14:textId="5797BC8C" w:rsidR="00005063" w:rsidRDefault="00005063" w:rsidP="004A3D40">
      <w:pPr>
        <w:pStyle w:val="ListParagraph"/>
        <w:numPr>
          <w:ilvl w:val="0"/>
          <w:numId w:val="12"/>
        </w:numPr>
        <w:autoSpaceDE w:val="0"/>
        <w:autoSpaceDN w:val="0"/>
        <w:adjustRightInd w:val="0"/>
        <w:spacing w:after="0" w:line="276" w:lineRule="auto"/>
        <w:jc w:val="both"/>
        <w:rPr>
          <w:rFonts w:ascii="Simplified Arabic" w:hAnsi="Simplified Arabic" w:cs="Simplified Arabic"/>
          <w:sz w:val="24"/>
          <w:szCs w:val="24"/>
        </w:rPr>
      </w:pPr>
      <w:r w:rsidRPr="00005063">
        <w:rPr>
          <w:rFonts w:ascii="Simplified Arabic" w:hAnsi="Simplified Arabic" w:cs="Simplified Arabic" w:hint="cs"/>
          <w:sz w:val="24"/>
          <w:szCs w:val="24"/>
          <w:rtl/>
        </w:rPr>
        <w:t>التعرف</w:t>
      </w:r>
      <w:r w:rsidRPr="00005063">
        <w:rPr>
          <w:rFonts w:ascii="Simplified Arabic" w:hAnsi="Simplified Arabic" w:cs="Simplified Arabic"/>
          <w:sz w:val="24"/>
          <w:szCs w:val="24"/>
        </w:rPr>
        <w:t xml:space="preserve"> </w:t>
      </w:r>
      <w:r>
        <w:rPr>
          <w:rFonts w:ascii="Simplified Arabic" w:hAnsi="Simplified Arabic" w:cs="Simplified Arabic" w:hint="cs"/>
          <w:sz w:val="24"/>
          <w:szCs w:val="24"/>
          <w:rtl/>
        </w:rPr>
        <w:t>دور المجتمع المدنى فى دعم المناطق الأكثر هشاشة وتنميتها</w:t>
      </w:r>
    </w:p>
    <w:p w14:paraId="6C5FE9AE" w14:textId="6C1589EE" w:rsidR="00005063" w:rsidRDefault="00005063" w:rsidP="004A3D40">
      <w:pPr>
        <w:pStyle w:val="ListParagraph"/>
        <w:numPr>
          <w:ilvl w:val="0"/>
          <w:numId w:val="12"/>
        </w:numPr>
        <w:autoSpaceDE w:val="0"/>
        <w:autoSpaceDN w:val="0"/>
        <w:adjustRightInd w:val="0"/>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التعرف على مفهوم ال</w:t>
      </w:r>
      <w:r>
        <w:rPr>
          <w:rFonts w:ascii="Simplified Arabic" w:hAnsi="Simplified Arabic" w:cs="Simplified Arabic"/>
          <w:sz w:val="24"/>
          <w:szCs w:val="24"/>
        </w:rPr>
        <w:t xml:space="preserve">GIS </w:t>
      </w:r>
      <w:r>
        <w:rPr>
          <w:rFonts w:ascii="Simplified Arabic" w:hAnsi="Simplified Arabic" w:cs="Simplified Arabic" w:hint="cs"/>
          <w:sz w:val="24"/>
          <w:szCs w:val="24"/>
          <w:rtl/>
          <w:lang w:bidi="ar-EG"/>
        </w:rPr>
        <w:t xml:space="preserve"> وأهميتها وكيفية استخدامها فى تطوير اداء المجتمع المدنى</w:t>
      </w:r>
    </w:p>
    <w:p w14:paraId="1159513F" w14:textId="00BC9EE2" w:rsidR="00005063" w:rsidRPr="00005063" w:rsidRDefault="00005063" w:rsidP="004A3D40">
      <w:pPr>
        <w:pStyle w:val="ListParagraph"/>
        <w:numPr>
          <w:ilvl w:val="0"/>
          <w:numId w:val="12"/>
        </w:numPr>
        <w:autoSpaceDE w:val="0"/>
        <w:autoSpaceDN w:val="0"/>
        <w:adjustRightInd w:val="0"/>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lang w:bidi="ar-EG"/>
        </w:rPr>
        <w:t>التعرف على دور الاستراتيجيات المعلنة بجمهورية مصر العربية فى تحقيق مبدأ العدالة المكانية</w:t>
      </w:r>
    </w:p>
    <w:p w14:paraId="37490088" w14:textId="389D353C" w:rsidR="00005063" w:rsidRDefault="00005063" w:rsidP="004A3D40">
      <w:pPr>
        <w:pStyle w:val="ListParagraph"/>
        <w:numPr>
          <w:ilvl w:val="0"/>
          <w:numId w:val="12"/>
        </w:numPr>
        <w:autoSpaceDE w:val="0"/>
        <w:autoSpaceDN w:val="0"/>
        <w:adjustRightInd w:val="0"/>
        <w:spacing w:after="0" w:line="276" w:lineRule="auto"/>
        <w:jc w:val="both"/>
        <w:rPr>
          <w:rFonts w:ascii="Simplified Arabic" w:hAnsi="Simplified Arabic" w:cs="Simplified Arabic"/>
          <w:sz w:val="24"/>
          <w:szCs w:val="24"/>
        </w:rPr>
      </w:pPr>
      <w:r w:rsidRPr="00005063">
        <w:rPr>
          <w:rFonts w:ascii="Simplified Arabic" w:hAnsi="Simplified Arabic" w:cs="Simplified Arabic" w:hint="cs"/>
          <w:sz w:val="24"/>
          <w:szCs w:val="24"/>
          <w:rtl/>
        </w:rPr>
        <w:t>استعراض</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المقترحات</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والحلول</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التي</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تم</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تنفيذها</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لتوزيع</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الخدمات</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المستقبلية</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بناء</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على</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تحليل</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التركز</w:t>
      </w:r>
      <w:r w:rsidRPr="00005063">
        <w:rPr>
          <w:rFonts w:ascii="Simplified Arabic" w:hAnsi="Simplified Arabic" w:cs="Simplified Arabic" w:hint="cs"/>
          <w:sz w:val="24"/>
          <w:szCs w:val="24"/>
          <w:rtl/>
          <w:lang w:bidi="ar-EG"/>
        </w:rPr>
        <w:t xml:space="preserve"> </w:t>
      </w:r>
      <w:r w:rsidRPr="00005063">
        <w:rPr>
          <w:rFonts w:ascii="Simplified Arabic" w:hAnsi="Simplified Arabic" w:cs="Simplified Arabic" w:hint="cs"/>
          <w:sz w:val="24"/>
          <w:szCs w:val="24"/>
          <w:rtl/>
        </w:rPr>
        <w:t>السكاني</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والموارد</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المالية</w:t>
      </w:r>
      <w:r w:rsidRPr="00005063">
        <w:rPr>
          <w:rFonts w:ascii="Simplified Arabic" w:hAnsi="Simplified Arabic" w:cs="Simplified Arabic"/>
          <w:sz w:val="24"/>
          <w:szCs w:val="24"/>
        </w:rPr>
        <w:t xml:space="preserve"> </w:t>
      </w:r>
      <w:r w:rsidRPr="00005063">
        <w:rPr>
          <w:rFonts w:ascii="Simplified Arabic" w:hAnsi="Simplified Arabic" w:cs="Simplified Arabic" w:hint="cs"/>
          <w:sz w:val="24"/>
          <w:szCs w:val="24"/>
          <w:rtl/>
        </w:rPr>
        <w:t>المتاحة</w:t>
      </w:r>
      <w:r w:rsidRPr="00005063">
        <w:rPr>
          <w:rFonts w:ascii="Simplified Arabic" w:hAnsi="Simplified Arabic" w:cs="Simplified Arabic"/>
          <w:sz w:val="24"/>
          <w:szCs w:val="24"/>
        </w:rPr>
        <w:t>.</w:t>
      </w:r>
    </w:p>
    <w:p w14:paraId="6D6B3D0A" w14:textId="77777777" w:rsidR="00005063" w:rsidRPr="006E32B2" w:rsidRDefault="00005063" w:rsidP="004A3D40">
      <w:pPr>
        <w:pStyle w:val="ListParagraph"/>
        <w:numPr>
          <w:ilvl w:val="0"/>
          <w:numId w:val="12"/>
        </w:numPr>
        <w:autoSpaceDE w:val="0"/>
        <w:autoSpaceDN w:val="0"/>
        <w:adjustRightInd w:val="0"/>
        <w:spacing w:after="0" w:line="276" w:lineRule="auto"/>
        <w:jc w:val="both"/>
        <w:rPr>
          <w:rFonts w:ascii="Simplified Arabic" w:eastAsia="Times New Roman" w:hAnsi="Simplified Arabic" w:cs="Simplified Arabic"/>
          <w:sz w:val="24"/>
          <w:szCs w:val="24"/>
          <w:lang w:bidi="ar-EG"/>
        </w:rPr>
      </w:pPr>
      <w:r w:rsidRPr="006E32B2">
        <w:rPr>
          <w:rFonts w:ascii="Simplified Arabic" w:eastAsia="Times New Roman" w:hAnsi="Simplified Arabic" w:cs="Simplified Arabic" w:hint="cs"/>
          <w:sz w:val="24"/>
          <w:szCs w:val="24"/>
          <w:rtl/>
        </w:rPr>
        <w:t>وضع مقترحات يمكن الاستفادة منها من قبل المؤسسات والجهات المنفذه لتطبيق وتحقيق اهداف التنمية المستدامة</w:t>
      </w:r>
    </w:p>
    <w:p w14:paraId="5E4DE586" w14:textId="2B281E89" w:rsidR="00005063" w:rsidRPr="00005063" w:rsidRDefault="00005063" w:rsidP="004A3D40">
      <w:pPr>
        <w:pStyle w:val="ListParagraph"/>
        <w:numPr>
          <w:ilvl w:val="0"/>
          <w:numId w:val="12"/>
        </w:numPr>
        <w:autoSpaceDE w:val="0"/>
        <w:autoSpaceDN w:val="0"/>
        <w:adjustRightInd w:val="0"/>
        <w:spacing w:after="0" w:line="276"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rPr>
        <w:t>المساهمة فى</w:t>
      </w:r>
      <w:r w:rsidRPr="006E32B2">
        <w:rPr>
          <w:rFonts w:ascii="Simplified Arabic" w:eastAsia="Times New Roman" w:hAnsi="Simplified Arabic" w:cs="Simplified Arabic" w:hint="cs"/>
          <w:sz w:val="24"/>
          <w:szCs w:val="24"/>
          <w:rtl/>
        </w:rPr>
        <w:t xml:space="preserve"> تطوبر الخطط التنموية المستقبلية وتحسين اليات التنفيذ مما يسهم في تحقيق التنمية المجتمعية المستدامة بشكل افضل</w:t>
      </w:r>
    </w:p>
    <w:p w14:paraId="290DCFF6" w14:textId="77777777" w:rsidR="00BC387D" w:rsidRPr="00BC387D" w:rsidRDefault="00BC387D" w:rsidP="00BC387D">
      <w:pPr>
        <w:pStyle w:val="NoSpacing"/>
      </w:pPr>
    </w:p>
    <w:p w14:paraId="7CD6FE08" w14:textId="14089A22" w:rsidR="00C00323" w:rsidRPr="001F4909" w:rsidRDefault="008623BC" w:rsidP="008623BC">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1-4 </w:t>
      </w:r>
      <w:r w:rsidR="00C00323">
        <w:rPr>
          <w:rFonts w:ascii="Simplified Arabic" w:hAnsi="Simplified Arabic" w:cs="Simplified Arabic" w:hint="cs"/>
          <w:b/>
          <w:bCs/>
          <w:sz w:val="32"/>
          <w:szCs w:val="32"/>
          <w:rtl/>
          <w:lang w:bidi="ar-EG"/>
        </w:rPr>
        <w:t>تساؤلات الدراسة</w:t>
      </w:r>
    </w:p>
    <w:p w14:paraId="407F66BE" w14:textId="77777777" w:rsidR="00C00323" w:rsidRDefault="00C00323" w:rsidP="00C00323">
      <w:pPr>
        <w:autoSpaceDE w:val="0"/>
        <w:autoSpaceDN w:val="0"/>
        <w:adjustRightInd w:val="0"/>
        <w:spacing w:after="0" w:line="276" w:lineRule="auto"/>
        <w:jc w:val="both"/>
        <w:rPr>
          <w:rFonts w:ascii="Simplified Arabic" w:hAnsi="Simplified Arabic" w:cs="Simplified Arabic"/>
          <w:sz w:val="24"/>
          <w:szCs w:val="24"/>
          <w:rtl/>
        </w:rPr>
      </w:pPr>
      <w:r w:rsidRPr="006E32B2">
        <w:rPr>
          <w:rFonts w:ascii="Simplified Arabic" w:hAnsi="Simplified Arabic" w:cs="Simplified Arabic"/>
          <w:sz w:val="24"/>
          <w:szCs w:val="24"/>
          <w:rtl/>
        </w:rPr>
        <w:t>سوف</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يسعى</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البحث</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إلى</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الإجابة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على</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التساؤلات</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التالية</w:t>
      </w:r>
      <w:r w:rsidRPr="006E32B2">
        <w:rPr>
          <w:rFonts w:ascii="Simplified Arabic" w:hAnsi="Simplified Arabic" w:cs="Simplified Arabic"/>
          <w:sz w:val="24"/>
          <w:szCs w:val="24"/>
        </w:rPr>
        <w:t>:</w:t>
      </w:r>
    </w:p>
    <w:p w14:paraId="73E844BF" w14:textId="77777777" w:rsidR="008623BC" w:rsidRDefault="00C00323" w:rsidP="004A3D40">
      <w:pPr>
        <w:pStyle w:val="ListParagraph"/>
        <w:numPr>
          <w:ilvl w:val="2"/>
          <w:numId w:val="40"/>
        </w:numPr>
        <w:autoSpaceDE w:val="0"/>
        <w:autoSpaceDN w:val="0"/>
        <w:adjustRightInd w:val="0"/>
        <w:spacing w:after="0" w:line="276" w:lineRule="auto"/>
        <w:jc w:val="both"/>
        <w:rPr>
          <w:rFonts w:ascii="Simplified Arabic" w:hAnsi="Simplified Arabic" w:cs="Simplified Arabic"/>
          <w:sz w:val="24"/>
          <w:szCs w:val="24"/>
        </w:rPr>
      </w:pPr>
      <w:r w:rsidRPr="008623BC">
        <w:rPr>
          <w:rFonts w:ascii="Simplified Arabic" w:hAnsi="Simplified Arabic" w:cs="Simplified Arabic" w:hint="cs"/>
          <w:b/>
          <w:bCs/>
          <w:sz w:val="24"/>
          <w:szCs w:val="24"/>
          <w:rtl/>
        </w:rPr>
        <w:t>التساؤل الرئيسى</w:t>
      </w:r>
      <w:r w:rsidRPr="00C00323">
        <w:rPr>
          <w:rFonts w:ascii="Simplified Arabic" w:hAnsi="Simplified Arabic" w:cs="Simplified Arabic" w:hint="cs"/>
          <w:sz w:val="24"/>
          <w:szCs w:val="24"/>
          <w:rtl/>
        </w:rPr>
        <w:t>:</w:t>
      </w:r>
    </w:p>
    <w:p w14:paraId="04DFC0E6" w14:textId="77777777" w:rsidR="008623BC" w:rsidRDefault="00C00323" w:rsidP="004A3D40">
      <w:pPr>
        <w:pStyle w:val="ListParagraph"/>
        <w:numPr>
          <w:ilvl w:val="0"/>
          <w:numId w:val="12"/>
        </w:numPr>
        <w:autoSpaceDE w:val="0"/>
        <w:autoSpaceDN w:val="0"/>
        <w:adjustRightInd w:val="0"/>
        <w:spacing w:after="0" w:line="276" w:lineRule="auto"/>
        <w:jc w:val="both"/>
        <w:rPr>
          <w:rFonts w:ascii="Simplified Arabic" w:eastAsia="Times New Roman" w:hAnsi="Simplified Arabic" w:cs="Simplified Arabic"/>
          <w:sz w:val="24"/>
          <w:szCs w:val="24"/>
        </w:rPr>
      </w:pPr>
      <w:r w:rsidRPr="008623BC">
        <w:rPr>
          <w:rFonts w:ascii="Simplified Arabic" w:eastAsia="Times New Roman" w:hAnsi="Simplified Arabic" w:cs="Simplified Arabic"/>
          <w:sz w:val="24"/>
          <w:szCs w:val="24"/>
          <w:rtl/>
        </w:rPr>
        <w:t xml:space="preserve">ما </w:t>
      </w:r>
      <w:r w:rsidR="008623BC">
        <w:rPr>
          <w:rFonts w:ascii="Simplified Arabic" w:eastAsia="Times New Roman" w:hAnsi="Simplified Arabic" w:cs="Simplified Arabic" w:hint="cs"/>
          <w:sz w:val="24"/>
          <w:szCs w:val="24"/>
          <w:rtl/>
        </w:rPr>
        <w:t xml:space="preserve">هو دور </w:t>
      </w:r>
      <w:r w:rsidRPr="008623BC">
        <w:rPr>
          <w:rFonts w:ascii="Simplified Arabic" w:eastAsia="Times New Roman" w:hAnsi="Simplified Arabic" w:cs="Simplified Arabic"/>
          <w:sz w:val="24"/>
          <w:szCs w:val="24"/>
          <w:rtl/>
        </w:rPr>
        <w:t xml:space="preserve">منظمات المجتمع المدني المصري </w:t>
      </w:r>
      <w:r w:rsidR="00732059" w:rsidRPr="008623BC">
        <w:rPr>
          <w:rFonts w:ascii="Simplified Arabic" w:eastAsia="Times New Roman" w:hAnsi="Simplified Arabic" w:cs="Simplified Arabic" w:hint="cs"/>
          <w:sz w:val="24"/>
          <w:szCs w:val="24"/>
          <w:rtl/>
        </w:rPr>
        <w:t xml:space="preserve"> </w:t>
      </w:r>
      <w:r w:rsidRPr="008623BC">
        <w:rPr>
          <w:rFonts w:ascii="Simplified Arabic" w:eastAsia="Times New Roman" w:hAnsi="Simplified Arabic" w:cs="Simplified Arabic"/>
          <w:sz w:val="24"/>
          <w:szCs w:val="24"/>
          <w:rtl/>
        </w:rPr>
        <w:t>في تنمية القري الأكثر فقراً</w:t>
      </w:r>
      <w:r w:rsidR="00732059" w:rsidRPr="008623BC">
        <w:rPr>
          <w:rFonts w:ascii="Simplified Arabic" w:eastAsia="Times New Roman" w:hAnsi="Simplified Arabic" w:cs="Simplified Arabic" w:hint="cs"/>
          <w:sz w:val="24"/>
          <w:szCs w:val="24"/>
          <w:rtl/>
        </w:rPr>
        <w:t xml:space="preserve"> والتحديات التى تقابلها؟</w:t>
      </w:r>
      <w:r w:rsidR="008623BC">
        <w:rPr>
          <w:rFonts w:ascii="Simplified Arabic" w:eastAsia="Times New Roman" w:hAnsi="Simplified Arabic" w:cs="Simplified Arabic" w:hint="cs"/>
          <w:sz w:val="24"/>
          <w:szCs w:val="24"/>
          <w:rtl/>
        </w:rPr>
        <w:t xml:space="preserve"> </w:t>
      </w:r>
    </w:p>
    <w:p w14:paraId="10AC50CE" w14:textId="4B1F251E" w:rsidR="00732059" w:rsidRPr="008623BC" w:rsidRDefault="008623BC" w:rsidP="004A3D40">
      <w:pPr>
        <w:pStyle w:val="ListParagraph"/>
        <w:numPr>
          <w:ilvl w:val="0"/>
          <w:numId w:val="12"/>
        </w:numPr>
        <w:autoSpaceDE w:val="0"/>
        <w:autoSpaceDN w:val="0"/>
        <w:adjustRightInd w:val="0"/>
        <w:spacing w:after="0" w:line="276" w:lineRule="auto"/>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ماهو دور </w:t>
      </w:r>
      <w:r w:rsidR="00732059" w:rsidRPr="008623BC">
        <w:rPr>
          <w:rFonts w:ascii="Simplified Arabic" w:eastAsia="Times New Roman" w:hAnsi="Simplified Arabic" w:cs="Simplified Arabic" w:hint="cs"/>
          <w:sz w:val="24"/>
          <w:szCs w:val="24"/>
          <w:rtl/>
        </w:rPr>
        <w:t>نظم المعلومات الجغرافية ومادورها فى تطوير أداء المجتمع المدنى ؟</w:t>
      </w:r>
    </w:p>
    <w:p w14:paraId="24F7C980" w14:textId="755E22F9" w:rsidR="00C00323" w:rsidRPr="008623BC" w:rsidRDefault="00732059" w:rsidP="004A3D40">
      <w:pPr>
        <w:pStyle w:val="ListParagraph"/>
        <w:numPr>
          <w:ilvl w:val="2"/>
          <w:numId w:val="40"/>
        </w:numPr>
        <w:autoSpaceDE w:val="0"/>
        <w:autoSpaceDN w:val="0"/>
        <w:adjustRightInd w:val="0"/>
        <w:spacing w:after="0" w:line="276" w:lineRule="auto"/>
        <w:jc w:val="both"/>
        <w:rPr>
          <w:rFonts w:ascii="Simplified Arabic" w:hAnsi="Simplified Arabic" w:cs="Simplified Arabic"/>
          <w:b/>
          <w:bCs/>
          <w:sz w:val="24"/>
          <w:szCs w:val="24"/>
        </w:rPr>
      </w:pPr>
      <w:r w:rsidRPr="008623BC">
        <w:rPr>
          <w:rFonts w:ascii="Simplified Arabic" w:hAnsi="Simplified Arabic" w:cs="Simplified Arabic" w:hint="cs"/>
          <w:b/>
          <w:bCs/>
          <w:sz w:val="24"/>
          <w:szCs w:val="24"/>
          <w:rtl/>
        </w:rPr>
        <w:t>التساؤلات الفرعية:</w:t>
      </w:r>
    </w:p>
    <w:p w14:paraId="6A04D52F" w14:textId="777057D9" w:rsidR="00C00323" w:rsidRPr="00C00323" w:rsidRDefault="00C00323" w:rsidP="004A3D40">
      <w:pPr>
        <w:pStyle w:val="ListParagraph"/>
        <w:numPr>
          <w:ilvl w:val="0"/>
          <w:numId w:val="12"/>
        </w:numPr>
        <w:autoSpaceDE w:val="0"/>
        <w:autoSpaceDN w:val="0"/>
        <w:adjustRightInd w:val="0"/>
        <w:spacing w:after="0" w:line="276" w:lineRule="auto"/>
        <w:jc w:val="both"/>
        <w:rPr>
          <w:rFonts w:ascii="Simplified Arabic" w:eastAsia="Times New Roman" w:hAnsi="Simplified Arabic" w:cs="Simplified Arabic"/>
          <w:sz w:val="24"/>
          <w:szCs w:val="24"/>
        </w:rPr>
      </w:pPr>
      <w:r w:rsidRPr="006E32B2">
        <w:rPr>
          <w:rFonts w:ascii="Simplified Arabic" w:eastAsia="Times New Roman" w:hAnsi="Simplified Arabic" w:cs="Simplified Arabic"/>
          <w:sz w:val="24"/>
          <w:szCs w:val="24"/>
          <w:rtl/>
        </w:rPr>
        <w:t>هل</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هناك</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علاقة</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بين</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غياب</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التخطيط</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التنموي</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للخدمات</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وسوء</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الخدمات</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المقدمة</w:t>
      </w:r>
      <w:r w:rsidRPr="006E32B2">
        <w:rPr>
          <w:rFonts w:ascii="Simplified Arabic" w:eastAsia="Times New Roman" w:hAnsi="Simplified Arabic" w:cs="Simplified Arabic" w:hint="cs"/>
          <w:sz w:val="24"/>
          <w:szCs w:val="24"/>
          <w:rtl/>
        </w:rPr>
        <w:t xml:space="preserve"> للفئات المستحقة من ا</w:t>
      </w:r>
      <w:r w:rsidRPr="006E32B2">
        <w:rPr>
          <w:rFonts w:ascii="Simplified Arabic" w:eastAsia="Times New Roman" w:hAnsi="Simplified Arabic" w:cs="Simplified Arabic"/>
          <w:sz w:val="24"/>
          <w:szCs w:val="24"/>
          <w:rtl/>
        </w:rPr>
        <w:t>لسكان؟</w:t>
      </w:r>
    </w:p>
    <w:p w14:paraId="3656452C" w14:textId="38C2CD7C" w:rsidR="00C00323" w:rsidRPr="008623BC" w:rsidRDefault="00C00323" w:rsidP="004A3D40">
      <w:pPr>
        <w:pStyle w:val="ListParagraph"/>
        <w:numPr>
          <w:ilvl w:val="0"/>
          <w:numId w:val="12"/>
        </w:numPr>
        <w:autoSpaceDE w:val="0"/>
        <w:autoSpaceDN w:val="0"/>
        <w:adjustRightInd w:val="0"/>
        <w:spacing w:after="0" w:line="276" w:lineRule="auto"/>
        <w:jc w:val="both"/>
        <w:rPr>
          <w:rFonts w:ascii="Simplified Arabic" w:eastAsia="Times New Roman" w:hAnsi="Simplified Arabic" w:cs="Simplified Arabic"/>
          <w:sz w:val="24"/>
          <w:szCs w:val="24"/>
          <w:rtl/>
        </w:rPr>
      </w:pPr>
      <w:r w:rsidRPr="00381DB3">
        <w:rPr>
          <w:rFonts w:ascii="Simplified Arabic" w:eastAsia="Times New Roman" w:hAnsi="Simplified Arabic" w:cs="Simplified Arabic"/>
          <w:sz w:val="24"/>
          <w:szCs w:val="24"/>
          <w:rtl/>
        </w:rPr>
        <w:t xml:space="preserve">كيف يتم تصنيف واستهداف القري الأكثر فقراً في مصر؟ </w:t>
      </w:r>
    </w:p>
    <w:p w14:paraId="6A197E35" w14:textId="15225193" w:rsidR="008623BC" w:rsidRDefault="008623BC" w:rsidP="001C1330">
      <w:pPr>
        <w:pStyle w:val="NoSpacing"/>
        <w:rPr>
          <w:rtl/>
        </w:rPr>
      </w:pPr>
    </w:p>
    <w:p w14:paraId="46C4666F" w14:textId="4FFACD91" w:rsidR="00732059" w:rsidRPr="008623BC" w:rsidRDefault="008623BC" w:rsidP="008623BC">
      <w:pPr>
        <w:autoSpaceDE w:val="0"/>
        <w:autoSpaceDN w:val="0"/>
        <w:adjustRightInd w:val="0"/>
        <w:spacing w:after="0"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1-5 </w:t>
      </w:r>
      <w:r w:rsidR="00732059" w:rsidRPr="008623BC">
        <w:rPr>
          <w:rFonts w:ascii="Simplified Arabic" w:hAnsi="Simplified Arabic" w:cs="Simplified Arabic"/>
          <w:b/>
          <w:bCs/>
          <w:sz w:val="32"/>
          <w:szCs w:val="32"/>
          <w:rtl/>
          <w:lang w:bidi="ar-EG"/>
        </w:rPr>
        <w:t>متغيرات</w:t>
      </w:r>
      <w:r w:rsidR="00732059" w:rsidRPr="008623BC">
        <w:rPr>
          <w:rFonts w:ascii="Simplified Arabic" w:hAnsi="Simplified Arabic" w:cs="Simplified Arabic"/>
          <w:b/>
          <w:bCs/>
          <w:sz w:val="32"/>
          <w:szCs w:val="32"/>
          <w:lang w:bidi="ar-EG"/>
        </w:rPr>
        <w:t xml:space="preserve"> </w:t>
      </w:r>
      <w:r w:rsidR="00732059" w:rsidRPr="008623BC">
        <w:rPr>
          <w:rFonts w:ascii="Simplified Arabic" w:hAnsi="Simplified Arabic" w:cs="Simplified Arabic"/>
          <w:b/>
          <w:bCs/>
          <w:sz w:val="32"/>
          <w:szCs w:val="32"/>
          <w:rtl/>
          <w:lang w:bidi="ar-EG"/>
        </w:rPr>
        <w:t>الدراسة</w:t>
      </w:r>
      <w:r w:rsidR="00732059" w:rsidRPr="008623BC">
        <w:rPr>
          <w:rFonts w:ascii="Simplified Arabic" w:hAnsi="Simplified Arabic" w:cs="Simplified Arabic"/>
          <w:b/>
          <w:bCs/>
          <w:sz w:val="32"/>
          <w:szCs w:val="32"/>
          <w:lang w:bidi="ar-EG"/>
        </w:rPr>
        <w:t>:</w:t>
      </w:r>
    </w:p>
    <w:p w14:paraId="779A98FF" w14:textId="3FB4096B" w:rsidR="00732059" w:rsidRPr="006E32B2" w:rsidRDefault="00732059" w:rsidP="004A3D40">
      <w:pPr>
        <w:pStyle w:val="ListParagraph"/>
        <w:numPr>
          <w:ilvl w:val="0"/>
          <w:numId w:val="2"/>
        </w:numPr>
        <w:autoSpaceDE w:val="0"/>
        <w:autoSpaceDN w:val="0"/>
        <w:adjustRightInd w:val="0"/>
        <w:spacing w:after="0" w:line="276" w:lineRule="auto"/>
        <w:jc w:val="both"/>
        <w:rPr>
          <w:rFonts w:ascii="Simplified Arabic" w:eastAsia="Times New Roman" w:hAnsi="Simplified Arabic" w:cs="Simplified Arabic"/>
          <w:sz w:val="24"/>
          <w:szCs w:val="24"/>
          <w:u w:val="single"/>
        </w:rPr>
      </w:pPr>
      <w:r w:rsidRPr="006E32B2">
        <w:rPr>
          <w:rFonts w:ascii="Simplified Arabic" w:hAnsi="Simplified Arabic" w:cs="Simplified Arabic"/>
          <w:sz w:val="24"/>
          <w:szCs w:val="24"/>
          <w:rtl/>
        </w:rPr>
        <w:t>المتغير</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المستقل</w:t>
      </w:r>
      <w:r w:rsidRPr="006E32B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مفهوم </w:t>
      </w:r>
      <w:r w:rsidRPr="006E32B2">
        <w:rPr>
          <w:rFonts w:ascii="Simplified Arabic" w:hAnsi="Simplified Arabic" w:cs="Simplified Arabic"/>
          <w:sz w:val="24"/>
          <w:szCs w:val="24"/>
          <w:rtl/>
        </w:rPr>
        <w:t>نظم</w:t>
      </w:r>
      <w:r w:rsidRPr="006E32B2">
        <w:rPr>
          <w:rFonts w:ascii="Simplified Arabic" w:hAnsi="Simplified Arabic" w:cs="Simplified Arabic"/>
          <w:sz w:val="24"/>
          <w:szCs w:val="24"/>
        </w:rPr>
        <w:t xml:space="preserve"> </w:t>
      </w:r>
      <w:r>
        <w:rPr>
          <w:rFonts w:ascii="Simplified Arabic" w:hAnsi="Simplified Arabic" w:cs="Simplified Arabic"/>
          <w:sz w:val="24"/>
          <w:szCs w:val="24"/>
          <w:rtl/>
        </w:rPr>
        <w:t>المعلومات الجغرافي</w:t>
      </w:r>
      <w:r>
        <w:rPr>
          <w:rFonts w:ascii="Simplified Arabic" w:hAnsi="Simplified Arabic" w:cs="Simplified Arabic" w:hint="cs"/>
          <w:sz w:val="24"/>
          <w:szCs w:val="24"/>
          <w:rtl/>
        </w:rPr>
        <w:t xml:space="preserve"> وأثره على تطوير المجتمع المدنى</w:t>
      </w:r>
      <w:r w:rsidRPr="006E32B2">
        <w:rPr>
          <w:rFonts w:ascii="Simplified Arabic" w:hAnsi="Simplified Arabic" w:cs="Simplified Arabic"/>
          <w:sz w:val="24"/>
          <w:szCs w:val="24"/>
        </w:rPr>
        <w:t>.</w:t>
      </w:r>
    </w:p>
    <w:p w14:paraId="00EC6554" w14:textId="5EE81BA3" w:rsidR="00732059" w:rsidRDefault="00732059" w:rsidP="004A3D40">
      <w:pPr>
        <w:pStyle w:val="ListParagraph"/>
        <w:numPr>
          <w:ilvl w:val="0"/>
          <w:numId w:val="2"/>
        </w:numPr>
        <w:autoSpaceDE w:val="0"/>
        <w:autoSpaceDN w:val="0"/>
        <w:adjustRightInd w:val="0"/>
        <w:spacing w:after="0" w:line="276" w:lineRule="auto"/>
        <w:jc w:val="both"/>
        <w:rPr>
          <w:rFonts w:ascii="Simplified Arabic" w:hAnsi="Simplified Arabic" w:cs="Simplified Arabic"/>
          <w:sz w:val="24"/>
          <w:szCs w:val="24"/>
        </w:rPr>
      </w:pPr>
      <w:r w:rsidRPr="006E32B2">
        <w:rPr>
          <w:rFonts w:ascii="Simplified Arabic" w:hAnsi="Simplified Arabic" w:cs="Simplified Arabic"/>
          <w:sz w:val="24"/>
          <w:szCs w:val="24"/>
          <w:rtl/>
        </w:rPr>
        <w:t>المتغير</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التابع</w:t>
      </w:r>
      <w:r w:rsidRPr="006E32B2">
        <w:rPr>
          <w:rFonts w:ascii="Simplified Arabic" w:hAnsi="Simplified Arabic" w:cs="Simplified Arabic"/>
          <w:sz w:val="24"/>
          <w:szCs w:val="24"/>
        </w:rPr>
        <w:t xml:space="preserve">: </w:t>
      </w:r>
      <w:r>
        <w:rPr>
          <w:rFonts w:ascii="Simplified Arabic" w:hAnsi="Simplified Arabic" w:cs="Simplified Arabic" w:hint="cs"/>
          <w:sz w:val="24"/>
          <w:szCs w:val="24"/>
          <w:rtl/>
        </w:rPr>
        <w:t>مفهوم المجتمع المدنى والمعوقات التى تقابله</w:t>
      </w:r>
      <w:r w:rsidR="00536070">
        <w:rPr>
          <w:rFonts w:ascii="Simplified Arabic" w:hAnsi="Simplified Arabic" w:cs="Simplified Arabic" w:hint="cs"/>
          <w:sz w:val="24"/>
          <w:szCs w:val="24"/>
          <w:rtl/>
        </w:rPr>
        <w:t>.</w:t>
      </w:r>
    </w:p>
    <w:p w14:paraId="09793261" w14:textId="77777777" w:rsidR="00536070" w:rsidRPr="00C924AF" w:rsidRDefault="00536070" w:rsidP="00C924AF">
      <w:pPr>
        <w:pStyle w:val="NoSpacing"/>
        <w:rPr>
          <w:sz w:val="14"/>
          <w:szCs w:val="14"/>
        </w:rPr>
      </w:pPr>
    </w:p>
    <w:p w14:paraId="230C4009" w14:textId="6EA618B4" w:rsidR="00732059" w:rsidRPr="00D60825" w:rsidRDefault="008623BC" w:rsidP="008623BC">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1-6 </w:t>
      </w:r>
      <w:r w:rsidR="00732059">
        <w:rPr>
          <w:rFonts w:ascii="Simplified Arabic" w:hAnsi="Simplified Arabic" w:cs="Simplified Arabic" w:hint="cs"/>
          <w:b/>
          <w:bCs/>
          <w:sz w:val="32"/>
          <w:szCs w:val="32"/>
          <w:rtl/>
          <w:lang w:bidi="ar-EG"/>
        </w:rPr>
        <w:t>أهمية البحث :</w:t>
      </w:r>
    </w:p>
    <w:p w14:paraId="1A378F9A" w14:textId="658CB4AA" w:rsidR="00732059" w:rsidRPr="006F1BA8" w:rsidRDefault="00732059" w:rsidP="0005631D">
      <w:pPr>
        <w:autoSpaceDE w:val="0"/>
        <w:autoSpaceDN w:val="0"/>
        <w:adjustRightInd w:val="0"/>
        <w:spacing w:after="0" w:line="276" w:lineRule="auto"/>
        <w:jc w:val="both"/>
        <w:rPr>
          <w:rFonts w:ascii="Simplified Arabic" w:eastAsia="Times New Roman" w:hAnsi="Simplified Arabic" w:cs="Simplified Arabic"/>
          <w:sz w:val="24"/>
          <w:szCs w:val="24"/>
          <w:rtl/>
          <w:lang w:bidi="ar-EG"/>
        </w:rPr>
      </w:pPr>
      <w:r w:rsidRPr="00C00323">
        <w:rPr>
          <w:rFonts w:ascii="Simplified Arabic" w:eastAsia="Times New Roman" w:hAnsi="Simplified Arabic" w:cs="Simplified Arabic"/>
          <w:sz w:val="24"/>
          <w:szCs w:val="24"/>
          <w:rtl/>
        </w:rPr>
        <w:t>تتركز</w:t>
      </w:r>
      <w:r w:rsidRPr="00C00323">
        <w:rPr>
          <w:rFonts w:ascii="Simplified Arabic" w:eastAsia="Times New Roman" w:hAnsi="Simplified Arabic" w:cs="Simplified Arabic"/>
          <w:sz w:val="24"/>
          <w:szCs w:val="24"/>
        </w:rPr>
        <w:t xml:space="preserve"> </w:t>
      </w:r>
      <w:r w:rsidR="00D60825">
        <w:rPr>
          <w:rFonts w:ascii="Simplified Arabic" w:eastAsia="Times New Roman" w:hAnsi="Simplified Arabic" w:cs="Simplified Arabic" w:hint="cs"/>
          <w:sz w:val="24"/>
          <w:szCs w:val="24"/>
          <w:rtl/>
        </w:rPr>
        <w:t>أهمية</w:t>
      </w:r>
      <w:r w:rsidRPr="00C00323">
        <w:rPr>
          <w:rFonts w:ascii="Simplified Arabic" w:eastAsia="Times New Roman" w:hAnsi="Simplified Arabic" w:cs="Simplified Arabic"/>
          <w:sz w:val="24"/>
          <w:szCs w:val="24"/>
        </w:rPr>
        <w:t xml:space="preserve"> </w:t>
      </w:r>
      <w:r w:rsidRPr="00C00323">
        <w:rPr>
          <w:rFonts w:ascii="Simplified Arabic" w:eastAsia="Times New Roman" w:hAnsi="Simplified Arabic" w:cs="Simplified Arabic"/>
          <w:sz w:val="24"/>
          <w:szCs w:val="24"/>
          <w:rtl/>
        </w:rPr>
        <w:t>البحث</w:t>
      </w:r>
      <w:r w:rsidRPr="00C00323">
        <w:rPr>
          <w:rFonts w:ascii="Simplified Arabic" w:eastAsia="Times New Roman" w:hAnsi="Simplified Arabic" w:cs="Simplified Arabic"/>
          <w:sz w:val="24"/>
          <w:szCs w:val="24"/>
        </w:rPr>
        <w:t xml:space="preserve"> </w:t>
      </w:r>
      <w:r w:rsidRPr="00C00323">
        <w:rPr>
          <w:rFonts w:ascii="Simplified Arabic" w:eastAsia="Times New Roman" w:hAnsi="Simplified Arabic" w:cs="Simplified Arabic"/>
          <w:sz w:val="24"/>
          <w:szCs w:val="24"/>
          <w:rtl/>
        </w:rPr>
        <w:t>فيما</w:t>
      </w:r>
      <w:r w:rsidRPr="00C00323">
        <w:rPr>
          <w:rFonts w:ascii="Simplified Arabic" w:eastAsia="Times New Roman" w:hAnsi="Simplified Arabic" w:cs="Simplified Arabic"/>
          <w:sz w:val="24"/>
          <w:szCs w:val="24"/>
        </w:rPr>
        <w:t xml:space="preserve"> </w:t>
      </w:r>
      <w:r w:rsidRPr="00C00323">
        <w:rPr>
          <w:rFonts w:ascii="Simplified Arabic" w:eastAsia="Times New Roman" w:hAnsi="Simplified Arabic" w:cs="Simplified Arabic"/>
          <w:sz w:val="24"/>
          <w:szCs w:val="24"/>
          <w:rtl/>
        </w:rPr>
        <w:t>يلي</w:t>
      </w:r>
      <w:r w:rsidRPr="00C00323">
        <w:rPr>
          <w:rFonts w:ascii="Simplified Arabic" w:eastAsia="Times New Roman" w:hAnsi="Simplified Arabic" w:cs="Simplified Arabic"/>
          <w:sz w:val="24"/>
          <w:szCs w:val="24"/>
        </w:rPr>
        <w:t>:</w:t>
      </w:r>
    </w:p>
    <w:p w14:paraId="608CC2F6" w14:textId="283730B7" w:rsidR="00732059" w:rsidRDefault="00D60825" w:rsidP="004A3D40">
      <w:pPr>
        <w:pStyle w:val="ListParagraph"/>
        <w:numPr>
          <w:ilvl w:val="0"/>
          <w:numId w:val="1"/>
        </w:numPr>
        <w:autoSpaceDE w:val="0"/>
        <w:autoSpaceDN w:val="0"/>
        <w:adjustRightInd w:val="0"/>
        <w:spacing w:after="0" w:line="276" w:lineRule="auto"/>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تحسين دور المجتمع المدنى في تنمية القري الأكثر فقرا</w:t>
      </w:r>
      <w:r w:rsidR="00732059" w:rsidRPr="006E32B2">
        <w:rPr>
          <w:rFonts w:ascii="Simplified Arabic" w:eastAsia="Times New Roman" w:hAnsi="Simplified Arabic" w:cs="Simplified Arabic"/>
          <w:sz w:val="24"/>
          <w:szCs w:val="24"/>
        </w:rPr>
        <w:t>.</w:t>
      </w:r>
    </w:p>
    <w:p w14:paraId="6854B139" w14:textId="2F91FFE9" w:rsidR="00D60825" w:rsidRDefault="00D60825" w:rsidP="004A3D40">
      <w:pPr>
        <w:pStyle w:val="ListParagraph"/>
        <w:numPr>
          <w:ilvl w:val="0"/>
          <w:numId w:val="1"/>
        </w:numPr>
        <w:autoSpaceDE w:val="0"/>
        <w:autoSpaceDN w:val="0"/>
        <w:adjustRightInd w:val="0"/>
        <w:spacing w:after="0" w:line="276" w:lineRule="auto"/>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التعرف على مفهوم نظم المعلومات الجغرافية ،اثارها وانعكاساتها على المجتمع</w:t>
      </w:r>
    </w:p>
    <w:p w14:paraId="319E1258" w14:textId="361E1EE4" w:rsidR="0005631D" w:rsidRPr="0005631D" w:rsidRDefault="0005631D" w:rsidP="004A3D40">
      <w:pPr>
        <w:pStyle w:val="ListParagraph"/>
        <w:numPr>
          <w:ilvl w:val="0"/>
          <w:numId w:val="1"/>
        </w:numPr>
        <w:autoSpaceDE w:val="0"/>
        <w:autoSpaceDN w:val="0"/>
        <w:adjustRightInd w:val="0"/>
        <w:spacing w:after="0" w:line="276" w:lineRule="auto"/>
        <w:jc w:val="both"/>
        <w:rPr>
          <w:rFonts w:ascii="Simplified Arabic" w:hAnsi="Simplified Arabic" w:cs="Simplified Arabic"/>
          <w:sz w:val="24"/>
          <w:szCs w:val="24"/>
        </w:rPr>
      </w:pPr>
      <w:r w:rsidRPr="006E32B2">
        <w:rPr>
          <w:rFonts w:ascii="Simplified Arabic" w:hAnsi="Simplified Arabic" w:cs="Simplified Arabic"/>
          <w:sz w:val="24"/>
          <w:szCs w:val="24"/>
          <w:rtl/>
        </w:rPr>
        <w:lastRenderedPageBreak/>
        <w:t>النتائج المكتسبة من تطبيق نظم المعلومات الجغرافية في إدارة التنمية بالمحافظة وخطوات تطوير ا</w:t>
      </w:r>
      <w:r>
        <w:rPr>
          <w:rFonts w:ascii="Simplified Arabic" w:hAnsi="Simplified Arabic" w:cs="Simplified Arabic"/>
          <w:sz w:val="24"/>
          <w:szCs w:val="24"/>
          <w:rtl/>
        </w:rPr>
        <w:t>ل</w:t>
      </w:r>
      <w:r w:rsidR="00536070">
        <w:rPr>
          <w:rFonts w:ascii="Simplified Arabic" w:hAnsi="Simplified Arabic" w:cs="Simplified Arabic"/>
          <w:sz w:val="24"/>
          <w:szCs w:val="24"/>
          <w:rtl/>
        </w:rPr>
        <w:t>استراتيجيات التنموية المقترحة</w:t>
      </w:r>
      <w:r w:rsidR="00536070">
        <w:rPr>
          <w:rFonts w:ascii="Simplified Arabic" w:hAnsi="Simplified Arabic" w:cs="Simplified Arabic" w:hint="cs"/>
          <w:sz w:val="24"/>
          <w:szCs w:val="24"/>
          <w:rtl/>
        </w:rPr>
        <w:t>.</w:t>
      </w:r>
    </w:p>
    <w:p w14:paraId="33B6C581" w14:textId="77777777" w:rsidR="00D60825" w:rsidRDefault="00732059" w:rsidP="004A3D40">
      <w:pPr>
        <w:pStyle w:val="ListParagraph"/>
        <w:numPr>
          <w:ilvl w:val="0"/>
          <w:numId w:val="1"/>
        </w:numPr>
        <w:autoSpaceDE w:val="0"/>
        <w:autoSpaceDN w:val="0"/>
        <w:adjustRightInd w:val="0"/>
        <w:spacing w:after="0" w:line="276" w:lineRule="auto"/>
        <w:jc w:val="both"/>
        <w:rPr>
          <w:rFonts w:ascii="Simplified Arabic" w:eastAsia="Times New Roman" w:hAnsi="Simplified Arabic" w:cs="Simplified Arabic"/>
          <w:sz w:val="24"/>
          <w:szCs w:val="24"/>
        </w:rPr>
      </w:pPr>
      <w:r w:rsidRPr="006E32B2">
        <w:rPr>
          <w:rFonts w:ascii="Simplified Arabic" w:eastAsia="Times New Roman" w:hAnsi="Simplified Arabic" w:cs="Simplified Arabic"/>
          <w:sz w:val="24"/>
          <w:szCs w:val="24"/>
          <w:rtl/>
        </w:rPr>
        <w:t>دراسة</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وتحليل</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واقع</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البنية</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التحتية</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في</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التجمعات</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السكانية</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بما</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في</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ذلك</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توفر</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خدمات</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المياه</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والكهرباء ومصادرها</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ووسائل</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الصرف</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الصحي،</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ووسائل</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التخلص</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من</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النفايات،</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بالإضافة</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إلى</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خدمات</w:t>
      </w:r>
      <w:r w:rsidRPr="006E32B2">
        <w:rPr>
          <w:rFonts w:ascii="Simplified Arabic" w:eastAsia="Times New Roman" w:hAnsi="Simplified Arabic" w:cs="Simplified Arabic"/>
          <w:sz w:val="24"/>
          <w:szCs w:val="24"/>
        </w:rPr>
        <w:t xml:space="preserve"> </w:t>
      </w:r>
      <w:r w:rsidRPr="006E32B2">
        <w:rPr>
          <w:rFonts w:ascii="Simplified Arabic" w:eastAsia="Times New Roman" w:hAnsi="Simplified Arabic" w:cs="Simplified Arabic"/>
          <w:sz w:val="24"/>
          <w:szCs w:val="24"/>
          <w:rtl/>
        </w:rPr>
        <w:t>الاتصالات والمواصلات</w:t>
      </w:r>
      <w:r w:rsidRPr="006E32B2">
        <w:rPr>
          <w:rFonts w:ascii="Simplified Arabic" w:eastAsia="Times New Roman" w:hAnsi="Simplified Arabic" w:cs="Simplified Arabic"/>
          <w:sz w:val="24"/>
          <w:szCs w:val="24"/>
        </w:rPr>
        <w:t>.</w:t>
      </w:r>
    </w:p>
    <w:p w14:paraId="5DBA17E6" w14:textId="45476167" w:rsidR="00732059" w:rsidRDefault="00732059" w:rsidP="004A3D40">
      <w:pPr>
        <w:pStyle w:val="ListParagraph"/>
        <w:numPr>
          <w:ilvl w:val="0"/>
          <w:numId w:val="1"/>
        </w:numPr>
        <w:autoSpaceDE w:val="0"/>
        <w:autoSpaceDN w:val="0"/>
        <w:adjustRightInd w:val="0"/>
        <w:spacing w:after="0" w:line="276" w:lineRule="auto"/>
        <w:jc w:val="both"/>
        <w:rPr>
          <w:rFonts w:ascii="Simplified Arabic" w:eastAsia="Times New Roman" w:hAnsi="Simplified Arabic" w:cs="Simplified Arabic"/>
          <w:sz w:val="24"/>
          <w:szCs w:val="24"/>
        </w:rPr>
      </w:pPr>
      <w:r w:rsidRPr="00D60825">
        <w:rPr>
          <w:rFonts w:ascii="Simplified Arabic" w:eastAsia="Times New Roman" w:hAnsi="Simplified Arabic" w:cs="Simplified Arabic"/>
          <w:sz w:val="24"/>
          <w:szCs w:val="24"/>
          <w:rtl/>
        </w:rPr>
        <w:t>دراسة</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وتحليل</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واقع</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القطاع</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الصحي</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والتعليمي ،</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وأيضا</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القطاع</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الإجتماعي</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والثقافي</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والمؤسسات</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غير</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الحكومية</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وأعداد</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المشتركين</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فيها</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والأنشطة</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والخدمات</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التي</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تقدمها،</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والآثار</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والمواقع</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السياحية</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والترفيهية،</w:t>
      </w:r>
      <w:r w:rsidRPr="00D60825">
        <w:rPr>
          <w:rFonts w:ascii="Simplified Arabic" w:eastAsia="Times New Roman" w:hAnsi="Simplified Arabic" w:cs="Simplified Arabic"/>
          <w:sz w:val="24"/>
          <w:szCs w:val="24"/>
          <w:rtl/>
          <w:lang w:bidi="ar-EG"/>
        </w:rPr>
        <w:t xml:space="preserve"> </w:t>
      </w:r>
      <w:r w:rsidRPr="00D60825">
        <w:rPr>
          <w:rFonts w:ascii="Simplified Arabic" w:eastAsia="Times New Roman" w:hAnsi="Simplified Arabic" w:cs="Simplified Arabic"/>
          <w:sz w:val="24"/>
          <w:szCs w:val="24"/>
          <w:rtl/>
        </w:rPr>
        <w:t>والاستفادة</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من</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ذلك</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في</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تحسين</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واقع</w:t>
      </w:r>
      <w:r w:rsidRPr="00D60825">
        <w:rPr>
          <w:rFonts w:ascii="Simplified Arabic" w:eastAsia="Times New Roman" w:hAnsi="Simplified Arabic" w:cs="Simplified Arabic"/>
          <w:sz w:val="24"/>
          <w:szCs w:val="24"/>
        </w:rPr>
        <w:t xml:space="preserve"> </w:t>
      </w:r>
      <w:r w:rsidRPr="00D60825">
        <w:rPr>
          <w:rFonts w:ascii="Simplified Arabic" w:eastAsia="Times New Roman" w:hAnsi="Simplified Arabic" w:cs="Simplified Arabic"/>
          <w:sz w:val="24"/>
          <w:szCs w:val="24"/>
          <w:rtl/>
        </w:rPr>
        <w:t>المنطقة</w:t>
      </w:r>
      <w:r w:rsidR="00536070">
        <w:rPr>
          <w:rFonts w:ascii="Simplified Arabic" w:eastAsia="Times New Roman" w:hAnsi="Simplified Arabic" w:cs="Simplified Arabic" w:hint="cs"/>
          <w:sz w:val="24"/>
          <w:szCs w:val="24"/>
          <w:rtl/>
        </w:rPr>
        <w:t>.</w:t>
      </w:r>
    </w:p>
    <w:p w14:paraId="5E708342" w14:textId="77777777" w:rsidR="00536070" w:rsidRPr="00C924AF" w:rsidRDefault="00536070" w:rsidP="00536070">
      <w:pPr>
        <w:pStyle w:val="NoSpacing"/>
        <w:rPr>
          <w:sz w:val="14"/>
          <w:szCs w:val="14"/>
          <w:rtl/>
        </w:rPr>
      </w:pPr>
    </w:p>
    <w:p w14:paraId="07F7F035" w14:textId="3FD347A1" w:rsidR="00732059" w:rsidRPr="00381DB3" w:rsidRDefault="008623BC" w:rsidP="008623BC">
      <w:pPr>
        <w:pStyle w:val="NoSpacing"/>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1-7 </w:t>
      </w:r>
      <w:r w:rsidR="00732059">
        <w:rPr>
          <w:rFonts w:ascii="Simplified Arabic" w:hAnsi="Simplified Arabic" w:cs="Simplified Arabic" w:hint="cs"/>
          <w:b/>
          <w:bCs/>
          <w:sz w:val="32"/>
          <w:szCs w:val="32"/>
          <w:rtl/>
          <w:lang w:bidi="ar-EG"/>
        </w:rPr>
        <w:t>حدود البحث</w:t>
      </w:r>
      <w:r w:rsidR="00C924AF">
        <w:rPr>
          <w:rFonts w:ascii="Simplified Arabic" w:hAnsi="Simplified Arabic" w:cs="Simplified Arabic" w:hint="cs"/>
          <w:b/>
          <w:bCs/>
          <w:sz w:val="32"/>
          <w:szCs w:val="32"/>
          <w:rtl/>
          <w:lang w:bidi="ar-EG"/>
        </w:rPr>
        <w:t>:</w:t>
      </w:r>
      <w:r w:rsidR="00732059">
        <w:rPr>
          <w:rFonts w:ascii="Simplified Arabic" w:hAnsi="Simplified Arabic" w:cs="Simplified Arabic" w:hint="cs"/>
          <w:b/>
          <w:bCs/>
          <w:sz w:val="32"/>
          <w:szCs w:val="32"/>
          <w:rtl/>
          <w:lang w:bidi="ar-EG"/>
        </w:rPr>
        <w:t xml:space="preserve"> </w:t>
      </w:r>
    </w:p>
    <w:p w14:paraId="5DBC9F8C" w14:textId="4546C38B" w:rsidR="00732059" w:rsidRPr="00732059" w:rsidRDefault="00732059" w:rsidP="004A3D40">
      <w:pPr>
        <w:pStyle w:val="ListParagraph"/>
        <w:numPr>
          <w:ilvl w:val="0"/>
          <w:numId w:val="3"/>
        </w:numPr>
        <w:autoSpaceDE w:val="0"/>
        <w:autoSpaceDN w:val="0"/>
        <w:adjustRightInd w:val="0"/>
        <w:spacing w:after="0"/>
        <w:rPr>
          <w:rFonts w:ascii="Simplified Arabic" w:hAnsi="Simplified Arabic" w:cs="Simplified Arabic"/>
          <w:b/>
          <w:bCs/>
          <w:sz w:val="24"/>
          <w:szCs w:val="24"/>
        </w:rPr>
      </w:pPr>
      <w:r w:rsidRPr="006E32B2">
        <w:rPr>
          <w:rFonts w:ascii="Simplified Arabic" w:hAnsi="Simplified Arabic" w:cs="Simplified Arabic" w:hint="cs"/>
          <w:b/>
          <w:bCs/>
          <w:sz w:val="24"/>
          <w:szCs w:val="24"/>
          <w:rtl/>
        </w:rPr>
        <w:t>الحدود</w:t>
      </w:r>
      <w:r w:rsidRPr="006E32B2">
        <w:rPr>
          <w:rFonts w:ascii="Simplified Arabic" w:hAnsi="Simplified Arabic" w:cs="Simplified Arabic"/>
          <w:b/>
          <w:bCs/>
          <w:sz w:val="24"/>
          <w:szCs w:val="24"/>
        </w:rPr>
        <w:t xml:space="preserve"> </w:t>
      </w:r>
      <w:r w:rsidRPr="006E32B2">
        <w:rPr>
          <w:rFonts w:ascii="Simplified Arabic" w:hAnsi="Simplified Arabic" w:cs="Simplified Arabic" w:hint="cs"/>
          <w:b/>
          <w:bCs/>
          <w:sz w:val="24"/>
          <w:szCs w:val="24"/>
          <w:rtl/>
        </w:rPr>
        <w:t xml:space="preserve">المكانية </w:t>
      </w:r>
      <w:r w:rsidRPr="006E32B2">
        <w:rPr>
          <w:rFonts w:ascii="Simplified Arabic" w:hAnsi="Simplified Arabic" w:cs="Simplified Arabic"/>
          <w:b/>
          <w:bCs/>
          <w:sz w:val="24"/>
          <w:szCs w:val="24"/>
        </w:rPr>
        <w:t xml:space="preserve">: </w:t>
      </w:r>
      <w:r w:rsidRPr="006E32B2">
        <w:rPr>
          <w:rFonts w:ascii="Simplified Arabic" w:hAnsi="Simplified Arabic" w:cs="Simplified Arabic" w:hint="cs"/>
          <w:b/>
          <w:bCs/>
          <w:sz w:val="24"/>
          <w:szCs w:val="24"/>
          <w:rtl/>
        </w:rPr>
        <w:t xml:space="preserve"> </w:t>
      </w:r>
      <w:r w:rsidRPr="006E32B2">
        <w:rPr>
          <w:rFonts w:ascii="Simplified Arabic" w:hAnsi="Simplified Arabic" w:cs="Simplified Arabic" w:hint="cs"/>
          <w:sz w:val="24"/>
          <w:szCs w:val="24"/>
          <w:rtl/>
        </w:rPr>
        <w:t>يشمل حدود البحث</w:t>
      </w:r>
      <w:r w:rsidRPr="006E32B2">
        <w:rPr>
          <w:rFonts w:ascii="Simplified Arabic" w:hAnsi="Simplified Arabic" w:cs="Simplified Arabic" w:hint="cs"/>
          <w:b/>
          <w:bCs/>
          <w:sz w:val="24"/>
          <w:szCs w:val="24"/>
          <w:rtl/>
        </w:rPr>
        <w:t xml:space="preserve"> </w:t>
      </w:r>
      <w:r w:rsidRPr="006E32B2">
        <w:rPr>
          <w:rFonts w:ascii="Simplified Arabic" w:hAnsi="Simplified Arabic" w:cs="Simplified Arabic" w:hint="cs"/>
          <w:sz w:val="24"/>
          <w:szCs w:val="24"/>
          <w:rtl/>
        </w:rPr>
        <w:t xml:space="preserve">القرى الاكثر فقرا (مركز ديروط </w:t>
      </w:r>
      <w:r w:rsidRPr="006E32B2">
        <w:rPr>
          <w:rFonts w:ascii="Simplified Arabic" w:hAnsi="Simplified Arabic" w:cs="Simplified Arabic"/>
          <w:sz w:val="24"/>
          <w:szCs w:val="24"/>
          <w:rtl/>
        </w:rPr>
        <w:t>–</w:t>
      </w:r>
      <w:r w:rsidRPr="006E32B2">
        <w:rPr>
          <w:rFonts w:ascii="Simplified Arabic" w:hAnsi="Simplified Arabic" w:cs="Simplified Arabic" w:hint="cs"/>
          <w:sz w:val="24"/>
          <w:szCs w:val="24"/>
          <w:rtl/>
        </w:rPr>
        <w:t xml:space="preserve"> محافظة اسيوط)</w:t>
      </w:r>
      <w:r w:rsidRPr="006E32B2">
        <w:rPr>
          <w:rFonts w:ascii="Simplified Arabic" w:hAnsi="Simplified Arabic" w:cs="Simplified Arabic"/>
          <w:b/>
          <w:bCs/>
          <w:sz w:val="24"/>
          <w:szCs w:val="24"/>
        </w:rPr>
        <w:t>.</w:t>
      </w:r>
    </w:p>
    <w:p w14:paraId="7B453314" w14:textId="423FDF78" w:rsidR="00732059" w:rsidRPr="00732059" w:rsidRDefault="00732059" w:rsidP="004A3D40">
      <w:pPr>
        <w:pStyle w:val="ListParagraph"/>
        <w:numPr>
          <w:ilvl w:val="0"/>
          <w:numId w:val="3"/>
        </w:numPr>
        <w:autoSpaceDE w:val="0"/>
        <w:autoSpaceDN w:val="0"/>
        <w:adjustRightInd w:val="0"/>
        <w:spacing w:after="0"/>
        <w:rPr>
          <w:rFonts w:ascii="Simplified Arabic" w:hAnsi="Simplified Arabic" w:cs="Simplified Arabic"/>
          <w:b/>
          <w:bCs/>
          <w:sz w:val="24"/>
          <w:szCs w:val="24"/>
        </w:rPr>
      </w:pPr>
      <w:r w:rsidRPr="006E32B2">
        <w:rPr>
          <w:rFonts w:ascii="Simplified Arabic" w:hAnsi="Simplified Arabic" w:cs="Simplified Arabic" w:hint="cs"/>
          <w:b/>
          <w:bCs/>
          <w:sz w:val="24"/>
          <w:szCs w:val="24"/>
          <w:rtl/>
        </w:rPr>
        <w:t>الحدود</w:t>
      </w:r>
      <w:r w:rsidRPr="006E32B2">
        <w:rPr>
          <w:rFonts w:ascii="Simplified Arabic" w:hAnsi="Simplified Arabic" w:cs="Simplified Arabic"/>
          <w:b/>
          <w:bCs/>
          <w:sz w:val="24"/>
          <w:szCs w:val="24"/>
        </w:rPr>
        <w:t xml:space="preserve"> </w:t>
      </w:r>
      <w:r w:rsidRPr="006E32B2">
        <w:rPr>
          <w:rFonts w:ascii="Simplified Arabic" w:hAnsi="Simplified Arabic" w:cs="Simplified Arabic" w:hint="cs"/>
          <w:b/>
          <w:bCs/>
          <w:sz w:val="24"/>
          <w:szCs w:val="24"/>
          <w:rtl/>
        </w:rPr>
        <w:t xml:space="preserve">الزمانية : يتناول </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البحث</w:t>
      </w:r>
      <w:r w:rsidRPr="006E32B2">
        <w:rPr>
          <w:rFonts w:ascii="Simplified Arabic" w:hAnsi="Simplified Arabic" w:cs="Simplified Arabic" w:hint="cs"/>
          <w:sz w:val="24"/>
          <w:szCs w:val="24"/>
          <w:rtl/>
        </w:rPr>
        <w:t xml:space="preserve"> دراسة واقع تطبيق دور نظم المعلومات الجغرافية في تحديد الاحتياجات المثلى لقرى مركز ديروط</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خلال</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العام</w:t>
      </w:r>
      <w:r w:rsidRPr="006E32B2">
        <w:rPr>
          <w:rFonts w:ascii="Simplified Arabic" w:hAnsi="Simplified Arabic" w:cs="Simplified Arabic"/>
          <w:sz w:val="24"/>
          <w:szCs w:val="24"/>
        </w:rPr>
        <w:t xml:space="preserve"> ) </w:t>
      </w:r>
      <w:r>
        <w:rPr>
          <w:rFonts w:ascii="Simplified Arabic" w:hAnsi="Simplified Arabic" w:cs="Simplified Arabic" w:hint="cs"/>
          <w:sz w:val="24"/>
          <w:szCs w:val="24"/>
          <w:rtl/>
        </w:rPr>
        <w:t>2020 / 2021 م)</w:t>
      </w:r>
    </w:p>
    <w:p w14:paraId="240E9AF9" w14:textId="3C4A72C2" w:rsidR="006F1BA8" w:rsidRPr="00D60825" w:rsidRDefault="00732059" w:rsidP="004A3D40">
      <w:pPr>
        <w:pStyle w:val="ListParagraph"/>
        <w:numPr>
          <w:ilvl w:val="0"/>
          <w:numId w:val="3"/>
        </w:numPr>
        <w:autoSpaceDE w:val="0"/>
        <w:autoSpaceDN w:val="0"/>
        <w:adjustRightInd w:val="0"/>
        <w:spacing w:after="0" w:line="276" w:lineRule="auto"/>
        <w:rPr>
          <w:rFonts w:ascii="Simplified Arabic" w:hAnsi="Simplified Arabic" w:cs="Simplified Arabic"/>
          <w:b/>
          <w:bCs/>
          <w:sz w:val="24"/>
          <w:szCs w:val="24"/>
        </w:rPr>
      </w:pPr>
      <w:r w:rsidRPr="006E32B2">
        <w:rPr>
          <w:rFonts w:ascii="Simplified Arabic" w:hAnsi="Simplified Arabic" w:cs="Simplified Arabic" w:hint="cs"/>
          <w:b/>
          <w:bCs/>
          <w:sz w:val="24"/>
          <w:szCs w:val="24"/>
          <w:rtl/>
        </w:rPr>
        <w:t>الحدود</w:t>
      </w:r>
      <w:r w:rsidRPr="006E32B2">
        <w:rPr>
          <w:rFonts w:ascii="Simplified Arabic" w:hAnsi="Simplified Arabic" w:cs="Simplified Arabic"/>
          <w:b/>
          <w:bCs/>
          <w:sz w:val="24"/>
          <w:szCs w:val="24"/>
        </w:rPr>
        <w:t xml:space="preserve"> </w:t>
      </w:r>
      <w:r w:rsidRPr="006E32B2">
        <w:rPr>
          <w:rFonts w:ascii="Simplified Arabic" w:hAnsi="Simplified Arabic" w:cs="Simplified Arabic" w:hint="cs"/>
          <w:b/>
          <w:bCs/>
          <w:sz w:val="24"/>
          <w:szCs w:val="24"/>
          <w:rtl/>
        </w:rPr>
        <w:t>الموضوعية</w:t>
      </w:r>
      <w:r w:rsidRPr="006E32B2">
        <w:rPr>
          <w:rFonts w:ascii="Simplified Arabic" w:hAnsi="Simplified Arabic" w:cs="Simplified Arabic"/>
          <w:sz w:val="24"/>
          <w:szCs w:val="24"/>
        </w:rPr>
        <w:t xml:space="preserve">: </w:t>
      </w:r>
      <w:r w:rsidRPr="006E32B2">
        <w:rPr>
          <w:rFonts w:ascii="Simplified Arabic" w:hAnsi="Simplified Arabic" w:cs="Simplified Arabic" w:hint="cs"/>
          <w:sz w:val="24"/>
          <w:szCs w:val="24"/>
          <w:rtl/>
        </w:rPr>
        <w:t xml:space="preserve"> </w:t>
      </w:r>
      <w:r w:rsidRPr="006E32B2">
        <w:rPr>
          <w:rFonts w:ascii="Simplified Arabic" w:hAnsi="Simplified Arabic" w:cs="Simplified Arabic"/>
          <w:sz w:val="24"/>
          <w:szCs w:val="24"/>
          <w:rtl/>
        </w:rPr>
        <w:t>د</w:t>
      </w:r>
      <w:r w:rsidRPr="006E32B2">
        <w:rPr>
          <w:rFonts w:ascii="Simplified Arabic" w:hAnsi="Simplified Arabic" w:cs="Simplified Arabic" w:hint="cs"/>
          <w:sz w:val="24"/>
          <w:szCs w:val="24"/>
          <w:rtl/>
        </w:rPr>
        <w:t>ور</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نظم</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المعلومات</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الجغ</w:t>
      </w:r>
      <w:r w:rsidRPr="006E32B2">
        <w:rPr>
          <w:rFonts w:ascii="Simplified Arabic" w:hAnsi="Simplified Arabic" w:cs="Simplified Arabic" w:hint="cs"/>
          <w:sz w:val="24"/>
          <w:szCs w:val="24"/>
          <w:rtl/>
        </w:rPr>
        <w:t>را</w:t>
      </w:r>
      <w:r w:rsidRPr="006E32B2">
        <w:rPr>
          <w:rFonts w:ascii="Simplified Arabic" w:hAnsi="Simplified Arabic" w:cs="Simplified Arabic"/>
          <w:sz w:val="24"/>
          <w:szCs w:val="24"/>
          <w:rtl/>
        </w:rPr>
        <w:t>فية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فى</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تطوير</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أداء</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المجتمع</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المدنى</w:t>
      </w:r>
      <w:r w:rsidRPr="006E32B2">
        <w:rPr>
          <w:rFonts w:ascii="Simplified Arabic" w:hAnsi="Simplified Arabic" w:cs="Simplified Arabic"/>
          <w:b/>
          <w:bCs/>
          <w:sz w:val="24"/>
          <w:szCs w:val="24"/>
        </w:rPr>
        <w:t>.</w:t>
      </w:r>
    </w:p>
    <w:p w14:paraId="37F91768" w14:textId="1D96AF49" w:rsidR="00536070" w:rsidRPr="00C924AF" w:rsidRDefault="00536070" w:rsidP="00C924AF">
      <w:pPr>
        <w:pStyle w:val="NoSpacing"/>
      </w:pPr>
    </w:p>
    <w:p w14:paraId="37ED2BE2" w14:textId="67DFDF64" w:rsidR="00065E0D" w:rsidRPr="006106D3" w:rsidRDefault="006106D3" w:rsidP="006106D3">
      <w:pPr>
        <w:spacing w:line="276" w:lineRule="auto"/>
        <w:jc w:val="both"/>
        <w:rPr>
          <w:rFonts w:ascii="Simplified Arabic" w:hAnsi="Simplified Arabic" w:cs="Simplified Arabic"/>
          <w:b/>
          <w:bCs/>
          <w:sz w:val="32"/>
          <w:szCs w:val="32"/>
          <w:rtl/>
        </w:rPr>
      </w:pPr>
      <w:r w:rsidRPr="006106D3">
        <w:rPr>
          <w:rFonts w:ascii="Simplified Arabic" w:hAnsi="Simplified Arabic" w:cs="Simplified Arabic" w:hint="cs"/>
          <w:b/>
          <w:bCs/>
          <w:sz w:val="32"/>
          <w:szCs w:val="32"/>
          <w:rtl/>
        </w:rPr>
        <w:t xml:space="preserve">1-8 </w:t>
      </w:r>
      <w:r w:rsidR="00065E0D" w:rsidRPr="006106D3">
        <w:rPr>
          <w:rFonts w:ascii="Simplified Arabic" w:hAnsi="Simplified Arabic" w:cs="Simplified Arabic" w:hint="cs"/>
          <w:b/>
          <w:bCs/>
          <w:sz w:val="32"/>
          <w:szCs w:val="32"/>
          <w:rtl/>
        </w:rPr>
        <w:t>المفاهيم البحثية:</w:t>
      </w:r>
    </w:p>
    <w:p w14:paraId="6D0D30DD" w14:textId="32846B60" w:rsidR="00C6380D" w:rsidRPr="00C6380D" w:rsidRDefault="00D60825" w:rsidP="004A3D40">
      <w:pPr>
        <w:pStyle w:val="NormalWeb"/>
        <w:numPr>
          <w:ilvl w:val="0"/>
          <w:numId w:val="42"/>
        </w:numPr>
        <w:shd w:val="clear" w:color="auto" w:fill="FFFFFF"/>
        <w:bidi/>
        <w:spacing w:before="0" w:beforeAutospacing="0" w:after="0" w:afterAutospacing="0"/>
        <w:jc w:val="lowKashida"/>
        <w:rPr>
          <w:rFonts w:ascii="Simplified Arabic" w:hAnsi="Simplified Arabic" w:cs="Simplified Arabic"/>
          <w:color w:val="202122"/>
        </w:rPr>
      </w:pPr>
      <w:r w:rsidRPr="006106D3">
        <w:rPr>
          <w:rFonts w:ascii="Simplified Arabic" w:hAnsi="Simplified Arabic" w:cs="Simplified Arabic"/>
          <w:b/>
          <w:bCs/>
          <w:rtl/>
        </w:rPr>
        <w:t>العدالة الاجتماعية</w:t>
      </w:r>
      <w:r w:rsidRPr="006106D3">
        <w:rPr>
          <w:rFonts w:ascii="Simplified Arabic" w:hAnsi="Simplified Arabic" w:cs="Simplified Arabic" w:hint="cs"/>
          <w:b/>
          <w:bCs/>
          <w:rtl/>
        </w:rPr>
        <w:t xml:space="preserve"> </w:t>
      </w:r>
      <w:r w:rsidRPr="006106D3">
        <w:rPr>
          <w:rFonts w:ascii="Simplified Arabic" w:hAnsi="Simplified Arabic" w:cs="Simplified Arabic"/>
          <w:b/>
          <w:bCs/>
        </w:rPr>
        <w:t>Social Justice</w:t>
      </w:r>
      <w:r w:rsidR="006106D3">
        <w:rPr>
          <w:rFonts w:ascii="Simplified Arabic" w:hAnsi="Simplified Arabic" w:cs="Simplified Arabic" w:hint="cs"/>
          <w:b/>
          <w:bCs/>
          <w:rtl/>
        </w:rPr>
        <w:t xml:space="preserve">: </w:t>
      </w:r>
      <w:r w:rsidR="006F1BA8" w:rsidRPr="00506686">
        <w:rPr>
          <w:rFonts w:ascii="Simplified Arabic" w:hAnsi="Simplified Arabic" w:cs="Simplified Arabic"/>
          <w:rtl/>
        </w:rPr>
        <w:t>تعرف العدالة الاجتماعية ب</w:t>
      </w:r>
      <w:r w:rsidR="00506686">
        <w:rPr>
          <w:rFonts w:ascii="Simplified Arabic" w:hAnsi="Simplified Arabic" w:cs="Simplified Arabic" w:hint="cs"/>
          <w:rtl/>
        </w:rPr>
        <w:t>أ</w:t>
      </w:r>
      <w:r w:rsidR="006F1BA8" w:rsidRPr="00506686">
        <w:rPr>
          <w:rFonts w:ascii="Simplified Arabic" w:hAnsi="Simplified Arabic" w:cs="Simplified Arabic"/>
          <w:rtl/>
        </w:rPr>
        <w:t>نها المساواة في الحقوق</w:t>
      </w:r>
      <w:r w:rsidR="00506686" w:rsidRPr="00506686">
        <w:rPr>
          <w:rFonts w:ascii="Simplified Arabic" w:hAnsi="Simplified Arabic" w:cs="Simplified Arabic" w:hint="cs"/>
          <w:rtl/>
        </w:rPr>
        <w:t>،</w:t>
      </w:r>
      <w:r w:rsidR="006F1BA8" w:rsidRPr="00506686">
        <w:rPr>
          <w:rFonts w:ascii="Simplified Arabic" w:hAnsi="Simplified Arabic" w:cs="Simplified Arabic"/>
          <w:rtl/>
        </w:rPr>
        <w:t xml:space="preserve"> وفي الحصول على الموارد والفرص للجميع، رجال ونساء، وإزالة الحواجز التي تحول دون تمكين الفئات المحرومة من استخدام قدراتها للمشاركة في صنع القرارات التي تؤثر على حياته</w:t>
      </w:r>
      <w:r w:rsidR="00506686">
        <w:rPr>
          <w:rFonts w:ascii="Simplified Arabic" w:hAnsi="Simplified Arabic" w:cs="Simplified Arabic" w:hint="cs"/>
          <w:rtl/>
        </w:rPr>
        <w:t xml:space="preserve">، </w:t>
      </w:r>
      <w:r w:rsidR="00506686">
        <w:rPr>
          <w:rFonts w:ascii="Simplified Arabic" w:hAnsi="Simplified Arabic" w:cs="Simplified Arabic" w:hint="cs"/>
          <w:color w:val="202122"/>
          <w:rtl/>
        </w:rPr>
        <w:t>فهى تساعد على</w:t>
      </w:r>
      <w:r w:rsidR="00506686" w:rsidRPr="00421720">
        <w:rPr>
          <w:rFonts w:ascii="Simplified Arabic" w:hAnsi="Simplified Arabic" w:cs="Simplified Arabic"/>
          <w:color w:val="202122"/>
          <w:rtl/>
        </w:rPr>
        <w:t xml:space="preserve"> توفير معاملة عادلة وحصة تشاركية من خيرات المجتمع</w:t>
      </w:r>
      <w:r w:rsidR="00506686">
        <w:rPr>
          <w:rFonts w:ascii="Simplified Arabic" w:hAnsi="Simplified Arabic" w:cs="Simplified Arabic" w:hint="cs"/>
          <w:color w:val="202122"/>
          <w:rtl/>
        </w:rPr>
        <w:t xml:space="preserve">، </w:t>
      </w:r>
      <w:r w:rsidR="00506686" w:rsidRPr="00421720">
        <w:rPr>
          <w:rFonts w:ascii="Simplified Arabic" w:hAnsi="Simplified Arabic" w:cs="Simplified Arabic"/>
          <w:color w:val="202122"/>
          <w:rtl/>
        </w:rPr>
        <w:t>ويندرج تحت العدالة الاجتماعية عدة مفاهيم مهمة منها المساعدة الاجتماعية، الامان الاجتماعي، التغ</w:t>
      </w:r>
      <w:r w:rsidR="00506686">
        <w:rPr>
          <w:rFonts w:ascii="Simplified Arabic" w:hAnsi="Simplified Arabic" w:cs="Simplified Arabic"/>
          <w:color w:val="202122"/>
          <w:rtl/>
        </w:rPr>
        <w:t>طية الشاملة والحماية الاجتماعية</w:t>
      </w:r>
      <w:r w:rsidR="00506686" w:rsidRPr="00506686">
        <w:rPr>
          <w:rFonts w:ascii="Simplified Arabic" w:hAnsi="Simplified Arabic" w:cs="Simplified Arabic" w:hint="cs"/>
          <w:rtl/>
        </w:rPr>
        <w:t xml:space="preserve"> </w:t>
      </w:r>
      <w:r w:rsidRPr="00506686">
        <w:rPr>
          <w:rFonts w:ascii="Simplified Arabic" w:hAnsi="Simplified Arabic" w:cs="Simplified Arabic" w:hint="cs"/>
          <w:rtl/>
        </w:rPr>
        <w:t>(</w:t>
      </w:r>
      <w:r w:rsidR="00C6380D">
        <w:rPr>
          <w:rFonts w:ascii="Simplified Arabic" w:hAnsi="Simplified Arabic" w:cs="Simplified Arabic" w:hint="cs"/>
          <w:rtl/>
        </w:rPr>
        <w:t>الإسكوا</w:t>
      </w:r>
      <w:r w:rsidRPr="00506686">
        <w:rPr>
          <w:rFonts w:ascii="Simplified Arabic" w:hAnsi="Simplified Arabic" w:cs="Simplified Arabic"/>
          <w:rtl/>
        </w:rPr>
        <w:t xml:space="preserve">، </w:t>
      </w:r>
      <w:r w:rsidRPr="00506686">
        <w:rPr>
          <w:rFonts w:ascii="Simplified Arabic" w:hAnsi="Simplified Arabic" w:cs="Simplified Arabic" w:hint="cs"/>
          <w:rtl/>
        </w:rPr>
        <w:t>2014، ص</w:t>
      </w:r>
      <w:r w:rsidRPr="00506686">
        <w:rPr>
          <w:rFonts w:ascii="Simplified Arabic" w:hAnsi="Simplified Arabic" w:cs="Simplified Arabic"/>
          <w:rtl/>
        </w:rPr>
        <w:t>. 6</w:t>
      </w:r>
      <w:r w:rsidRPr="00506686">
        <w:rPr>
          <w:rFonts w:ascii="Simplified Arabic" w:hAnsi="Simplified Arabic" w:cs="Simplified Arabic"/>
        </w:rPr>
        <w:t>.</w:t>
      </w:r>
      <w:r w:rsidRPr="00506686">
        <w:rPr>
          <w:rFonts w:ascii="Simplified Arabic" w:hAnsi="Simplified Arabic" w:cs="Simplified Arabic" w:hint="cs"/>
          <w:rtl/>
        </w:rPr>
        <w:t>)</w:t>
      </w:r>
      <w:r w:rsidR="00506686">
        <w:rPr>
          <w:rFonts w:ascii="Simplified Arabic" w:hAnsi="Simplified Arabic" w:cs="Simplified Arabic" w:hint="cs"/>
          <w:rtl/>
        </w:rPr>
        <w:t>.</w:t>
      </w:r>
    </w:p>
    <w:p w14:paraId="23C11D63" w14:textId="77777777" w:rsidR="00C6380D" w:rsidRPr="00C6380D" w:rsidRDefault="00C6380D" w:rsidP="00C6380D">
      <w:pPr>
        <w:pStyle w:val="NoSpacing"/>
      </w:pPr>
    </w:p>
    <w:p w14:paraId="5C909D3A" w14:textId="68172D39" w:rsidR="00536070" w:rsidRPr="00C6380D" w:rsidRDefault="00065E0D" w:rsidP="004A3D40">
      <w:pPr>
        <w:pStyle w:val="NormalWeb"/>
        <w:numPr>
          <w:ilvl w:val="0"/>
          <w:numId w:val="42"/>
        </w:numPr>
        <w:shd w:val="clear" w:color="auto" w:fill="FFFFFF"/>
        <w:bidi/>
        <w:spacing w:before="0" w:beforeAutospacing="0" w:after="0" w:afterAutospacing="0"/>
        <w:jc w:val="lowKashida"/>
        <w:rPr>
          <w:rFonts w:ascii="Simplified Arabic" w:hAnsi="Simplified Arabic" w:cs="Simplified Arabic"/>
          <w:color w:val="202122"/>
        </w:rPr>
      </w:pPr>
      <w:r w:rsidRPr="00506686">
        <w:rPr>
          <w:rFonts w:ascii="Simplified Arabic" w:hAnsi="Simplified Arabic" w:cs="Simplified Arabic"/>
          <w:b/>
          <w:bCs/>
          <w:rtl/>
        </w:rPr>
        <w:t xml:space="preserve">منظمات المجتمع المدنى </w:t>
      </w:r>
      <w:r w:rsidR="0061315C" w:rsidRPr="00506686">
        <w:rPr>
          <w:rFonts w:ascii="Simplified Arabic" w:hAnsi="Simplified Arabic" w:cs="Simplified Arabic"/>
          <w:b/>
          <w:bCs/>
        </w:rPr>
        <w:t>Civil society organizations</w:t>
      </w:r>
      <w:r w:rsidR="00506686">
        <w:rPr>
          <w:rFonts w:ascii="Simplified Arabic" w:hAnsi="Simplified Arabic" w:cs="Simplified Arabic" w:hint="cs"/>
          <w:b/>
          <w:bCs/>
          <w:rtl/>
        </w:rPr>
        <w:t>:</w:t>
      </w:r>
      <w:r w:rsidR="00536070">
        <w:rPr>
          <w:rFonts w:ascii="Simplified Arabic" w:hAnsi="Simplified Arabic" w:cs="Simplified Arabic" w:hint="cs"/>
          <w:b/>
          <w:bCs/>
          <w:rtl/>
        </w:rPr>
        <w:t xml:space="preserve"> </w:t>
      </w:r>
      <w:r w:rsidRPr="00536070">
        <w:rPr>
          <w:rFonts w:ascii="Simplified Arabic" w:hAnsi="Simplified Arabic" w:cs="Simplified Arabic"/>
          <w:rtl/>
        </w:rPr>
        <w:t>هى جميع المنظمات المساندة والتطوعية ، غير الهادفة الى الربح</w:t>
      </w:r>
      <w:r w:rsidRPr="00536070">
        <w:rPr>
          <w:rFonts w:ascii="Simplified Arabic" w:hAnsi="Simplified Arabic" w:cs="Simplified Arabic"/>
        </w:rPr>
        <w:t>.</w:t>
      </w:r>
      <w:r w:rsidR="00536070">
        <w:rPr>
          <w:rFonts w:ascii="Simplified Arabic" w:hAnsi="Simplified Arabic" w:cs="Simplified Arabic" w:hint="cs"/>
          <w:rtl/>
        </w:rPr>
        <w:t xml:space="preserve"> و</w:t>
      </w:r>
      <w:r w:rsidRPr="00536070">
        <w:rPr>
          <w:rFonts w:ascii="Simplified Arabic" w:hAnsi="Simplified Arabic" w:cs="Simplified Arabic"/>
          <w:rtl/>
        </w:rPr>
        <w:t>يشتمل المجتمع المدني على عدد من المنظمات المدنية غير الحكومية منها الجمعيات الاهلية، النقابات المهنية، النقابات العمالية، الاحزاب السياسية، الاندية الرياضية، أندية أعضاء هيئة التدريس، اتحادات رجال الاعمال والاتحادات الطلابية بالإضافة إلى المنظمات غير الحكومية الدفاعية والتنموية كمراكز حقوق الانسان والمرأة والتنمية ومراكز البحوث والدراسات والجمعيات الثقافية.</w:t>
      </w:r>
    </w:p>
    <w:p w14:paraId="5C2EC33D" w14:textId="77777777" w:rsidR="00C6380D" w:rsidRPr="00536070" w:rsidRDefault="00C6380D" w:rsidP="00C6380D">
      <w:pPr>
        <w:pStyle w:val="NoSpacing"/>
      </w:pPr>
    </w:p>
    <w:p w14:paraId="71B9164F" w14:textId="38C75FDA" w:rsidR="00536070" w:rsidRPr="00C6380D" w:rsidRDefault="00065E0D" w:rsidP="004A3D40">
      <w:pPr>
        <w:pStyle w:val="NormalWeb"/>
        <w:numPr>
          <w:ilvl w:val="0"/>
          <w:numId w:val="42"/>
        </w:numPr>
        <w:shd w:val="clear" w:color="auto" w:fill="FFFFFF"/>
        <w:bidi/>
        <w:spacing w:before="0" w:beforeAutospacing="0" w:after="0" w:afterAutospacing="0"/>
        <w:jc w:val="lowKashida"/>
        <w:rPr>
          <w:rFonts w:ascii="Simplified Arabic" w:hAnsi="Simplified Arabic" w:cs="Simplified Arabic"/>
          <w:color w:val="202122"/>
        </w:rPr>
      </w:pPr>
      <w:r w:rsidRPr="00536070">
        <w:rPr>
          <w:rFonts w:ascii="Simplified Arabic" w:hAnsi="Simplified Arabic" w:cs="Simplified Arabic"/>
          <w:b/>
          <w:bCs/>
          <w:rtl/>
        </w:rPr>
        <w:t xml:space="preserve">التنمية المستدامة </w:t>
      </w:r>
      <w:r w:rsidR="0061315C" w:rsidRPr="00536070">
        <w:rPr>
          <w:rFonts w:ascii="Simplified Arabic" w:hAnsi="Simplified Arabic" w:cs="Simplified Arabic"/>
          <w:b/>
          <w:bCs/>
        </w:rPr>
        <w:t xml:space="preserve">Sustainable development </w:t>
      </w:r>
      <w:r w:rsidRPr="00536070">
        <w:rPr>
          <w:rFonts w:ascii="Simplified Arabic" w:hAnsi="Simplified Arabic" w:cs="Simplified Arabic"/>
          <w:b/>
          <w:bCs/>
          <w:rtl/>
        </w:rPr>
        <w:t xml:space="preserve">: </w:t>
      </w:r>
      <w:r w:rsidR="005F70F1" w:rsidRPr="00536070">
        <w:rPr>
          <w:rFonts w:ascii="Simplified Arabic" w:hAnsi="Simplified Arabic" w:cs="Simplified Arabic" w:hint="cs"/>
          <w:rtl/>
        </w:rPr>
        <w:t>التنمية المستدامة هى التنمية التى تلبى احتياجات البشر فى الوقت الحالى، دون المساس بقدرة الأجيال القادمة على تحقيق أهدافها</w:t>
      </w:r>
      <w:r w:rsidR="00536070" w:rsidRPr="00536070">
        <w:rPr>
          <w:rFonts w:ascii="Simplified Arabic" w:hAnsi="Simplified Arabic" w:cs="Simplified Arabic" w:hint="cs"/>
          <w:rtl/>
        </w:rPr>
        <w:t xml:space="preserve">، وهى تقوم على ثلاث ركائز أساسية؛ تهتم بإحداث التوازن فيما بينها، تتمثل فى: التنمية الاقتصادية، </w:t>
      </w:r>
      <w:r w:rsidR="005F70F1" w:rsidRPr="00536070">
        <w:rPr>
          <w:rFonts w:ascii="Simplified Arabic" w:hAnsi="Simplified Arabic" w:cs="Simplified Arabic" w:hint="cs"/>
          <w:rtl/>
        </w:rPr>
        <w:t>التنمية الإجتماعية، وحماية البيئة،</w:t>
      </w:r>
      <w:r w:rsidR="001D33EC" w:rsidRPr="00536070">
        <w:rPr>
          <w:rFonts w:ascii="Simplified Arabic" w:hAnsi="Simplified Arabic" w:cs="Simplified Arabic"/>
        </w:rPr>
        <w:t xml:space="preserve"> (WCED 1987:8,43)</w:t>
      </w:r>
      <w:r w:rsidR="00536070" w:rsidRPr="00536070">
        <w:rPr>
          <w:rFonts w:ascii="Simplified Arabic" w:hAnsi="Simplified Arabic" w:cs="Simplified Arabic" w:hint="cs"/>
          <w:rtl/>
        </w:rPr>
        <w:t xml:space="preserve">. </w:t>
      </w:r>
    </w:p>
    <w:p w14:paraId="53B4FDFE" w14:textId="77777777" w:rsidR="00C6380D" w:rsidRPr="00536070" w:rsidRDefault="00C6380D" w:rsidP="00C6380D">
      <w:pPr>
        <w:pStyle w:val="NoSpacing"/>
        <w:rPr>
          <w:rtl/>
        </w:rPr>
      </w:pPr>
    </w:p>
    <w:p w14:paraId="523948E0" w14:textId="7D0FBFA0" w:rsidR="001D33EC" w:rsidRPr="00C6380D" w:rsidRDefault="00065E0D" w:rsidP="004A3D40">
      <w:pPr>
        <w:pStyle w:val="HTMLPreformatted"/>
        <w:numPr>
          <w:ilvl w:val="0"/>
          <w:numId w:val="41"/>
        </w:numPr>
        <w:bidi/>
        <w:jc w:val="both"/>
        <w:rPr>
          <w:rFonts w:ascii="Simplified Arabic" w:hAnsi="Simplified Arabic" w:cs="Simplified Arabic"/>
          <w:b/>
          <w:bCs/>
          <w:sz w:val="24"/>
          <w:szCs w:val="24"/>
        </w:rPr>
      </w:pPr>
      <w:r w:rsidRPr="001D33EC">
        <w:rPr>
          <w:rFonts w:ascii="Simplified Arabic" w:hAnsi="Simplified Arabic" w:cs="Simplified Arabic"/>
          <w:b/>
          <w:bCs/>
          <w:sz w:val="24"/>
          <w:szCs w:val="24"/>
          <w:rtl/>
        </w:rPr>
        <w:lastRenderedPageBreak/>
        <w:t xml:space="preserve">التخطيط </w:t>
      </w:r>
      <w:r w:rsidR="00F276CF" w:rsidRPr="001D33EC">
        <w:rPr>
          <w:rFonts w:ascii="Simplified Arabic" w:hAnsi="Simplified Arabic" w:cs="Simplified Arabic"/>
          <w:b/>
          <w:bCs/>
          <w:sz w:val="24"/>
          <w:szCs w:val="24"/>
          <w:rtl/>
        </w:rPr>
        <w:t>الاستراتيجى للتنمية</w:t>
      </w:r>
      <w:r w:rsidR="001D33EC" w:rsidRPr="001D33EC">
        <w:rPr>
          <w:rFonts w:ascii="Simplified Arabic" w:hAnsi="Simplified Arabic" w:cs="Simplified Arabic"/>
          <w:b/>
          <w:bCs/>
          <w:sz w:val="24"/>
          <w:szCs w:val="24"/>
        </w:rPr>
        <w:t xml:space="preserve"> </w:t>
      </w:r>
      <w:r w:rsidRPr="001D33EC">
        <w:rPr>
          <w:rFonts w:ascii="Simplified Arabic" w:hAnsi="Simplified Arabic" w:cs="Simplified Arabic"/>
          <w:b/>
          <w:bCs/>
          <w:sz w:val="24"/>
          <w:szCs w:val="24"/>
          <w:rtl/>
        </w:rPr>
        <w:t xml:space="preserve"> </w:t>
      </w:r>
      <w:r w:rsidR="0061315C" w:rsidRPr="001D33EC">
        <w:rPr>
          <w:rFonts w:ascii="Simplified Arabic" w:hAnsi="Simplified Arabic" w:cs="Simplified Arabic"/>
          <w:b/>
          <w:bCs/>
          <w:sz w:val="24"/>
          <w:szCs w:val="24"/>
        </w:rPr>
        <w:t>Strategic development planning</w:t>
      </w:r>
      <w:r w:rsidR="00536070">
        <w:rPr>
          <w:rFonts w:ascii="Simplified Arabic" w:hAnsi="Simplified Arabic" w:cs="Simplified Arabic" w:hint="cs"/>
          <w:b/>
          <w:bCs/>
          <w:sz w:val="24"/>
          <w:szCs w:val="24"/>
          <w:rtl/>
        </w:rPr>
        <w:t xml:space="preserve">: </w:t>
      </w:r>
      <w:r w:rsidRPr="00536070">
        <w:rPr>
          <w:rFonts w:ascii="Simplified Arabic" w:hAnsi="Simplified Arabic" w:cs="Simplified Arabic"/>
          <w:sz w:val="24"/>
          <w:szCs w:val="24"/>
          <w:rtl/>
        </w:rPr>
        <w:t>منهج علمى يقوم على دراسة الاوضاع الحالية والموارد والامكانيات المتا</w:t>
      </w:r>
      <w:r w:rsidR="00C6380D">
        <w:rPr>
          <w:rFonts w:ascii="Simplified Arabic" w:hAnsi="Simplified Arabic" w:cs="Simplified Arabic"/>
          <w:sz w:val="24"/>
          <w:szCs w:val="24"/>
          <w:rtl/>
        </w:rPr>
        <w:t>حة للمجتمع</w:t>
      </w:r>
      <w:r w:rsidR="00C6380D">
        <w:rPr>
          <w:rFonts w:ascii="Simplified Arabic" w:hAnsi="Simplified Arabic" w:cs="Simplified Arabic" w:hint="cs"/>
          <w:sz w:val="24"/>
          <w:szCs w:val="24"/>
          <w:rtl/>
        </w:rPr>
        <w:t xml:space="preserve">، </w:t>
      </w:r>
      <w:r w:rsidR="00C6380D">
        <w:rPr>
          <w:rFonts w:ascii="Simplified Arabic" w:hAnsi="Simplified Arabic" w:cs="Simplified Arabic"/>
          <w:sz w:val="24"/>
          <w:szCs w:val="24"/>
          <w:rtl/>
        </w:rPr>
        <w:t>وذلك لتحديد الاهداف التنموية</w:t>
      </w:r>
      <w:r w:rsidR="00C6380D">
        <w:rPr>
          <w:rFonts w:ascii="Simplified Arabic" w:hAnsi="Simplified Arabic" w:cs="Simplified Arabic" w:hint="cs"/>
          <w:sz w:val="24"/>
          <w:szCs w:val="24"/>
          <w:rtl/>
        </w:rPr>
        <w:t>، و</w:t>
      </w:r>
      <w:r w:rsidRPr="00536070">
        <w:rPr>
          <w:rFonts w:ascii="Simplified Arabic" w:hAnsi="Simplified Arabic" w:cs="Simplified Arabic"/>
          <w:sz w:val="24"/>
          <w:szCs w:val="24"/>
          <w:rtl/>
        </w:rPr>
        <w:t>البرامج والمش</w:t>
      </w:r>
      <w:r w:rsidR="00C6380D">
        <w:rPr>
          <w:rFonts w:ascii="Simplified Arabic" w:hAnsi="Simplified Arabic" w:cs="Simplified Arabic" w:hint="cs"/>
          <w:sz w:val="24"/>
          <w:szCs w:val="24"/>
          <w:rtl/>
        </w:rPr>
        <w:t>روعات</w:t>
      </w:r>
      <w:r w:rsidRPr="00536070">
        <w:rPr>
          <w:rFonts w:ascii="Simplified Arabic" w:hAnsi="Simplified Arabic" w:cs="Simplified Arabic"/>
          <w:sz w:val="24"/>
          <w:szCs w:val="24"/>
          <w:rtl/>
        </w:rPr>
        <w:t xml:space="preserve"> القادرة على تحقيق هذه الأهداف بكفاءة</w:t>
      </w:r>
      <w:r w:rsidR="00C6380D">
        <w:rPr>
          <w:rFonts w:ascii="Simplified Arabic" w:hAnsi="Simplified Arabic" w:cs="Simplified Arabic"/>
          <w:sz w:val="24"/>
          <w:szCs w:val="24"/>
          <w:rtl/>
        </w:rPr>
        <w:t xml:space="preserve"> وفاعلية وخلال فترة زمنية معينة</w:t>
      </w:r>
      <w:r w:rsidRPr="00536070">
        <w:rPr>
          <w:rFonts w:ascii="Simplified Arabic" w:hAnsi="Simplified Arabic" w:cs="Simplified Arabic"/>
          <w:sz w:val="24"/>
          <w:szCs w:val="24"/>
          <w:rtl/>
        </w:rPr>
        <w:t>، مع الاخذ في الاعتبار الفرص المتاحة والمعوقات المحتملة</w:t>
      </w:r>
      <w:r w:rsidR="00C6380D">
        <w:rPr>
          <w:rFonts w:ascii="Simplified Arabic" w:hAnsi="Simplified Arabic" w:cs="Simplified Arabic" w:hint="cs"/>
          <w:sz w:val="24"/>
          <w:szCs w:val="24"/>
          <w:rtl/>
        </w:rPr>
        <w:t xml:space="preserve">، </w:t>
      </w:r>
      <w:r w:rsidR="00536070" w:rsidRPr="00536070">
        <w:rPr>
          <w:rFonts w:ascii="Simplified Arabic" w:hAnsi="Simplified Arabic" w:cs="Simplified Arabic"/>
          <w:sz w:val="24"/>
          <w:szCs w:val="24"/>
        </w:rPr>
        <w:t>)</w:t>
      </w:r>
      <w:r w:rsidR="00536070" w:rsidRPr="00536070">
        <w:rPr>
          <w:rFonts w:ascii="Simplified Arabic" w:hAnsi="Simplified Arabic" w:cs="Simplified Arabic" w:hint="cs"/>
          <w:sz w:val="24"/>
          <w:szCs w:val="24"/>
          <w:rtl/>
        </w:rPr>
        <w:t xml:space="preserve"> </w:t>
      </w:r>
      <w:r w:rsidR="00536070" w:rsidRPr="00536070">
        <w:rPr>
          <w:rFonts w:ascii="Simplified Arabic" w:hAnsi="Simplified Arabic" w:cs="Simplified Arabic"/>
          <w:sz w:val="24"/>
          <w:szCs w:val="24"/>
        </w:rPr>
        <w:t>(David J. Robinson, 2014</w:t>
      </w:r>
      <w:r w:rsidR="00536070" w:rsidRPr="00536070">
        <w:rPr>
          <w:rFonts w:ascii="Simplified Arabic" w:hAnsi="Simplified Arabic" w:cs="Simplified Arabic"/>
          <w:sz w:val="6"/>
          <w:szCs w:val="6"/>
        </w:rPr>
        <w:t>.</w:t>
      </w:r>
      <w:r w:rsidR="00536070" w:rsidRPr="00536070">
        <w:rPr>
          <w:rFonts w:ascii="Simplified Arabic" w:hAnsi="Simplified Arabic" w:cs="Simplified Arabic" w:hint="cs"/>
          <w:sz w:val="24"/>
          <w:szCs w:val="24"/>
          <w:rtl/>
        </w:rPr>
        <w:t xml:space="preserve">  </w:t>
      </w:r>
    </w:p>
    <w:p w14:paraId="60376AAA" w14:textId="77777777" w:rsidR="00C6380D" w:rsidRPr="00C6380D" w:rsidRDefault="00C6380D" w:rsidP="00C6380D">
      <w:pPr>
        <w:pStyle w:val="NoSpacing"/>
      </w:pPr>
    </w:p>
    <w:p w14:paraId="085026E5" w14:textId="7DBD8C3C" w:rsidR="00C6380D" w:rsidRPr="00C924AF" w:rsidRDefault="00065E0D" w:rsidP="004A3D40">
      <w:pPr>
        <w:pStyle w:val="HTMLPreformatted"/>
        <w:numPr>
          <w:ilvl w:val="0"/>
          <w:numId w:val="41"/>
        </w:numPr>
        <w:bidi/>
        <w:jc w:val="both"/>
        <w:rPr>
          <w:rFonts w:ascii="Simplified Arabic" w:hAnsi="Simplified Arabic" w:cs="Simplified Arabic"/>
          <w:b/>
          <w:bCs/>
          <w:sz w:val="24"/>
          <w:szCs w:val="24"/>
          <w:rtl/>
        </w:rPr>
      </w:pPr>
      <w:r w:rsidRPr="006E32B2">
        <w:rPr>
          <w:rFonts w:ascii="Simplified Arabic" w:hAnsi="Simplified Arabic" w:cs="Simplified Arabic"/>
          <w:b/>
          <w:bCs/>
          <w:sz w:val="24"/>
          <w:szCs w:val="24"/>
          <w:rtl/>
        </w:rPr>
        <w:t xml:space="preserve">نظم المعلومات الجغرافية </w:t>
      </w:r>
      <w:r w:rsidRPr="001D33EC">
        <w:rPr>
          <w:rFonts w:ascii="Simplified Arabic" w:hAnsi="Simplified Arabic" w:cs="Simplified Arabic"/>
          <w:b/>
          <w:bCs/>
          <w:sz w:val="24"/>
          <w:szCs w:val="24"/>
          <w:rtl/>
        </w:rPr>
        <w:t xml:space="preserve"> </w:t>
      </w:r>
      <w:r w:rsidRPr="001D33EC">
        <w:rPr>
          <w:rFonts w:ascii="Simplified Arabic" w:hAnsi="Simplified Arabic" w:cs="Simplified Arabic"/>
          <w:b/>
          <w:bCs/>
          <w:sz w:val="24"/>
          <w:szCs w:val="24"/>
        </w:rPr>
        <w:t>Geographic Information Systems</w:t>
      </w:r>
      <w:r w:rsidRPr="001D33EC">
        <w:rPr>
          <w:rFonts w:ascii="Simplified Arabic" w:hAnsi="Simplified Arabic" w:cs="Simplified Arabic"/>
          <w:b/>
          <w:bCs/>
          <w:sz w:val="24"/>
          <w:szCs w:val="24"/>
          <w:rtl/>
        </w:rPr>
        <w:t xml:space="preserve"> (</w:t>
      </w:r>
      <w:r w:rsidRPr="001D33EC">
        <w:rPr>
          <w:rFonts w:ascii="Simplified Arabic" w:hAnsi="Simplified Arabic" w:cs="Simplified Arabic"/>
          <w:b/>
          <w:bCs/>
          <w:sz w:val="24"/>
          <w:szCs w:val="24"/>
        </w:rPr>
        <w:t>GIS</w:t>
      </w:r>
      <w:r w:rsidRPr="001D33EC">
        <w:rPr>
          <w:rFonts w:ascii="Simplified Arabic" w:hAnsi="Simplified Arabic" w:cs="Simplified Arabic"/>
          <w:b/>
          <w:bCs/>
          <w:sz w:val="24"/>
          <w:szCs w:val="24"/>
          <w:rtl/>
        </w:rPr>
        <w:t>)</w:t>
      </w:r>
      <w:r w:rsidR="0061315C" w:rsidRPr="001D33EC">
        <w:rPr>
          <w:rFonts w:ascii="Simplified Arabic" w:hAnsi="Simplified Arabic" w:cs="Simplified Arabic"/>
          <w:b/>
          <w:bCs/>
          <w:sz w:val="24"/>
          <w:szCs w:val="24"/>
        </w:rPr>
        <w:t>:</w:t>
      </w:r>
      <w:r w:rsidR="00FD355A">
        <w:rPr>
          <w:rFonts w:ascii="Simplified Arabic" w:hAnsi="Simplified Arabic" w:cs="Simplified Arabic" w:hint="cs"/>
          <w:b/>
          <w:bCs/>
          <w:sz w:val="24"/>
          <w:szCs w:val="24"/>
          <w:rtl/>
        </w:rPr>
        <w:t xml:space="preserve"> </w:t>
      </w:r>
      <w:r w:rsidRPr="00FD355A">
        <w:rPr>
          <w:rFonts w:ascii="Simplified Arabic" w:hAnsi="Simplified Arabic" w:cs="Simplified Arabic"/>
          <w:sz w:val="24"/>
          <w:szCs w:val="24"/>
          <w:rtl/>
        </w:rPr>
        <w:t xml:space="preserve">هو </w:t>
      </w:r>
      <w:r w:rsidR="00536070" w:rsidRPr="00FD355A">
        <w:rPr>
          <w:rFonts w:ascii="Simplified Arabic" w:hAnsi="Simplified Arabic" w:cs="Simplified Arabic"/>
          <w:sz w:val="24"/>
          <w:szCs w:val="24"/>
          <w:rtl/>
        </w:rPr>
        <w:t>نظام قائم على الحاسوب يعمل على</w:t>
      </w:r>
      <w:r w:rsidR="00536070" w:rsidRPr="00FD355A">
        <w:rPr>
          <w:rFonts w:ascii="Simplified Arabic" w:hAnsi="Simplified Arabic" w:cs="Simplified Arabic" w:hint="cs"/>
          <w:sz w:val="24"/>
          <w:szCs w:val="24"/>
          <w:rtl/>
        </w:rPr>
        <w:t xml:space="preserve"> </w:t>
      </w:r>
      <w:r w:rsidRPr="00FD355A">
        <w:rPr>
          <w:rFonts w:ascii="Simplified Arabic" w:hAnsi="Simplified Arabic" w:cs="Simplified Arabic"/>
          <w:sz w:val="24"/>
          <w:szCs w:val="24"/>
          <w:rtl/>
        </w:rPr>
        <w:t>جمع وإدخال ومعالجة وتحليل وعرض وإخراج المعلومات المكانية والوصفية مو</w:t>
      </w:r>
      <w:r w:rsidR="00536070" w:rsidRPr="00FD355A">
        <w:rPr>
          <w:rFonts w:ascii="Simplified Arabic" w:hAnsi="Simplified Arabic" w:cs="Simplified Arabic"/>
          <w:sz w:val="24"/>
          <w:szCs w:val="24"/>
          <w:rtl/>
        </w:rPr>
        <w:t>ضحه على خرائط لخدمة أهداف محددة</w:t>
      </w:r>
      <w:r w:rsidR="00536070" w:rsidRPr="00FD355A">
        <w:rPr>
          <w:rFonts w:ascii="Simplified Arabic" w:hAnsi="Simplified Arabic" w:cs="Simplified Arabic" w:hint="cs"/>
          <w:sz w:val="24"/>
          <w:szCs w:val="24"/>
          <w:rtl/>
        </w:rPr>
        <w:t>، و</w:t>
      </w:r>
      <w:r w:rsidRPr="00FD355A">
        <w:rPr>
          <w:rFonts w:ascii="Simplified Arabic" w:hAnsi="Simplified Arabic" w:cs="Simplified Arabic"/>
          <w:sz w:val="24"/>
          <w:szCs w:val="24"/>
          <w:rtl/>
        </w:rPr>
        <w:t>المساعدة على التخطيط واتخاذ القرار فيما يتعلق بالتخطيط العمراني والتوسع في السكن وغير ذلك من المجالات</w:t>
      </w:r>
      <w:r w:rsidR="000668B4" w:rsidRPr="00FD355A">
        <w:rPr>
          <w:rFonts w:ascii="Simplified Arabic" w:hAnsi="Simplified Arabic" w:cs="Simplified Arabic" w:hint="cs"/>
          <w:sz w:val="24"/>
          <w:szCs w:val="24"/>
          <w:rtl/>
        </w:rPr>
        <w:t>.</w:t>
      </w:r>
    </w:p>
    <w:p w14:paraId="28DF9CF5" w14:textId="77777777" w:rsidR="00C6380D" w:rsidRPr="00FD355A" w:rsidRDefault="00C6380D" w:rsidP="00FD355A">
      <w:pPr>
        <w:pStyle w:val="NoSpacing"/>
        <w:rPr>
          <w:rtl/>
        </w:rPr>
      </w:pPr>
    </w:p>
    <w:p w14:paraId="3362A8F6" w14:textId="213C05E1" w:rsidR="001F4909" w:rsidRDefault="006106D3" w:rsidP="006106D3">
      <w:pPr>
        <w:pStyle w:val="NoSpacing"/>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1-9 الدراسات السابقة:</w:t>
      </w:r>
    </w:p>
    <w:p w14:paraId="5E889C5D" w14:textId="23CB4DC8" w:rsidR="001D33EC" w:rsidRPr="001D33EC" w:rsidRDefault="001D33EC" w:rsidP="00FD355A">
      <w:pPr>
        <w:pStyle w:val="NoSpacing"/>
        <w:ind w:firstLine="720"/>
        <w:jc w:val="both"/>
        <w:rPr>
          <w:rFonts w:ascii="Simplified Arabic" w:hAnsi="Simplified Arabic" w:cs="Simplified Arabic"/>
          <w:sz w:val="24"/>
          <w:szCs w:val="24"/>
          <w:rtl/>
          <w:lang w:bidi="ar-EG"/>
        </w:rPr>
      </w:pPr>
      <w:r w:rsidRPr="001D33EC">
        <w:rPr>
          <w:rFonts w:ascii="Simplified Arabic" w:hAnsi="Simplified Arabic" w:cs="Simplified Arabic" w:hint="cs"/>
          <w:sz w:val="24"/>
          <w:szCs w:val="24"/>
          <w:rtl/>
          <w:lang w:bidi="ar-EG"/>
        </w:rPr>
        <w:t>توجد العديد من الدراسات السابقة التى ربطت بين أهمية ودور نظم المعلومات الجغرافية فى تحقيق العدالة المكانية وتوزيع الخدمات التوز</w:t>
      </w:r>
      <w:r w:rsidR="00FD355A">
        <w:rPr>
          <w:rFonts w:ascii="Simplified Arabic" w:hAnsi="Simplified Arabic" w:cs="Simplified Arabic" w:hint="cs"/>
          <w:sz w:val="24"/>
          <w:szCs w:val="24"/>
          <w:rtl/>
          <w:lang w:bidi="ar-EG"/>
        </w:rPr>
        <w:t>يع الامثل بين المناطق الجغرافية</w:t>
      </w:r>
      <w:r w:rsidRPr="001D33EC">
        <w:rPr>
          <w:rFonts w:ascii="Simplified Arabic" w:hAnsi="Simplified Arabic" w:cs="Simplified Arabic" w:hint="cs"/>
          <w:sz w:val="24"/>
          <w:szCs w:val="24"/>
          <w:rtl/>
          <w:lang w:bidi="ar-EG"/>
        </w:rPr>
        <w:t>، فهناك أراء متنوعة فيما يتعلق بتأثير المجتمع المدني فى تحقيق التنمية المستدامة ودور نظم المعلومات ال</w:t>
      </w:r>
      <w:r w:rsidR="00FD355A">
        <w:rPr>
          <w:rFonts w:ascii="Simplified Arabic" w:hAnsi="Simplified Arabic" w:cs="Simplified Arabic" w:hint="cs"/>
          <w:sz w:val="24"/>
          <w:szCs w:val="24"/>
          <w:rtl/>
          <w:lang w:bidi="ar-EG"/>
        </w:rPr>
        <w:t>جغرافية في تفعيل دوره بشكل افضل</w:t>
      </w:r>
      <w:r w:rsidRPr="001D33EC">
        <w:rPr>
          <w:rFonts w:ascii="Simplified Arabic" w:hAnsi="Simplified Arabic" w:cs="Simplified Arabic" w:hint="cs"/>
          <w:sz w:val="24"/>
          <w:szCs w:val="24"/>
          <w:rtl/>
          <w:lang w:bidi="ar-EG"/>
        </w:rPr>
        <w:t>، والان نستعرض بعض تلك الدراسات</w:t>
      </w:r>
      <w:r>
        <w:rPr>
          <w:rFonts w:ascii="Simplified Arabic" w:hAnsi="Simplified Arabic" w:cs="Simplified Arabic" w:hint="cs"/>
          <w:sz w:val="24"/>
          <w:szCs w:val="24"/>
          <w:rtl/>
          <w:lang w:bidi="ar-EG"/>
        </w:rPr>
        <w:t>:</w:t>
      </w:r>
    </w:p>
    <w:p w14:paraId="68FAA38E" w14:textId="77777777" w:rsidR="00C6380D" w:rsidRPr="007667AC" w:rsidRDefault="00C6380D" w:rsidP="004A3D40">
      <w:pPr>
        <w:pStyle w:val="Heading2"/>
        <w:keepNext w:val="0"/>
        <w:keepLines w:val="0"/>
        <w:numPr>
          <w:ilvl w:val="0"/>
          <w:numId w:val="4"/>
        </w:numPr>
        <w:shd w:val="clear" w:color="auto" w:fill="FFFFFF"/>
        <w:spacing w:before="0"/>
        <w:jc w:val="both"/>
        <w:rPr>
          <w:rFonts w:ascii="Simplified Arabic" w:hAnsi="Simplified Arabic" w:cs="Simplified Arabic"/>
          <w:b w:val="0"/>
          <w:bCs w:val="0"/>
          <w:color w:val="auto"/>
          <w:sz w:val="24"/>
          <w:szCs w:val="24"/>
          <w:rtl/>
          <w:lang w:bidi="ar-EG"/>
        </w:rPr>
      </w:pPr>
      <w:r w:rsidRPr="007667AC">
        <w:rPr>
          <w:rFonts w:ascii="Simplified Arabic" w:hAnsi="Simplified Arabic" w:cs="Simplified Arabic"/>
          <w:color w:val="auto"/>
          <w:sz w:val="24"/>
          <w:szCs w:val="24"/>
          <w:rtl/>
        </w:rPr>
        <w:t xml:space="preserve">دراسة نها ممدوح الهرميل (2020)، بعنوان آليات الجمعيات الأهلية لتحقيق أهداف التنمية المستدامة فى مصر، </w:t>
      </w:r>
      <w:r>
        <w:rPr>
          <w:rFonts w:ascii="Simplified Arabic" w:hAnsi="Simplified Arabic" w:cs="Simplified Arabic" w:hint="cs"/>
          <w:color w:val="auto"/>
          <w:sz w:val="24"/>
          <w:szCs w:val="24"/>
          <w:rtl/>
        </w:rPr>
        <w:t xml:space="preserve">حيث استهدفت </w:t>
      </w:r>
      <w:r w:rsidRPr="007667AC">
        <w:rPr>
          <w:rFonts w:ascii="Simplified Arabic" w:hAnsi="Simplified Arabic" w:cs="Simplified Arabic" w:hint="cs"/>
          <w:b w:val="0"/>
          <w:bCs w:val="0"/>
          <w:color w:val="auto"/>
          <w:sz w:val="24"/>
          <w:szCs w:val="24"/>
          <w:rtl/>
          <w:lang w:bidi="ar-EG"/>
        </w:rPr>
        <w:t>الدراسة الى التعرف على البعد الاقتصادى والاجتماعى والبيئى للتنمية المستدامة،</w:t>
      </w:r>
      <w:r>
        <w:rPr>
          <w:rFonts w:ascii="Simplified Arabic" w:hAnsi="Simplified Arabic" w:cs="Simplified Arabic" w:hint="cs"/>
          <w:b w:val="0"/>
          <w:bCs w:val="0"/>
          <w:color w:val="auto"/>
          <w:sz w:val="24"/>
          <w:szCs w:val="24"/>
          <w:rtl/>
          <w:lang w:bidi="ar-EG"/>
        </w:rPr>
        <w:t xml:space="preserve"> من خلال </w:t>
      </w:r>
      <w:r w:rsidRPr="007667AC">
        <w:rPr>
          <w:rFonts w:ascii="Simplified Arabic" w:hAnsi="Simplified Arabic" w:cs="Simplified Arabic" w:hint="cs"/>
          <w:b w:val="0"/>
          <w:bCs w:val="0"/>
          <w:color w:val="auto"/>
          <w:sz w:val="24"/>
          <w:szCs w:val="24"/>
          <w:rtl/>
          <w:lang w:bidi="ar-EG"/>
        </w:rPr>
        <w:t>أبر</w:t>
      </w:r>
      <w:r>
        <w:rPr>
          <w:rFonts w:ascii="Simplified Arabic" w:hAnsi="Simplified Arabic" w:cs="Simplified Arabic" w:hint="cs"/>
          <w:b w:val="0"/>
          <w:bCs w:val="0"/>
          <w:color w:val="auto"/>
          <w:sz w:val="24"/>
          <w:szCs w:val="24"/>
          <w:rtl/>
          <w:lang w:bidi="ar-EG"/>
        </w:rPr>
        <w:t>ا</w:t>
      </w:r>
      <w:r w:rsidRPr="007667AC">
        <w:rPr>
          <w:rFonts w:ascii="Simplified Arabic" w:hAnsi="Simplified Arabic" w:cs="Simplified Arabic" w:hint="cs"/>
          <w:b w:val="0"/>
          <w:bCs w:val="0"/>
          <w:color w:val="auto"/>
          <w:sz w:val="24"/>
          <w:szCs w:val="24"/>
          <w:rtl/>
          <w:lang w:bidi="ar-EG"/>
        </w:rPr>
        <w:t>ز آليات الجمعيات الأهلية لتحقيق أهداف التنمية الم</w:t>
      </w:r>
      <w:r>
        <w:rPr>
          <w:rFonts w:ascii="Simplified Arabic" w:hAnsi="Simplified Arabic" w:cs="Simplified Arabic" w:hint="cs"/>
          <w:b w:val="0"/>
          <w:bCs w:val="0"/>
          <w:color w:val="auto"/>
          <w:sz w:val="24"/>
          <w:szCs w:val="24"/>
          <w:rtl/>
          <w:lang w:bidi="ar-EG"/>
        </w:rPr>
        <w:t>ستدامة</w:t>
      </w:r>
      <w:r w:rsidRPr="007667AC">
        <w:rPr>
          <w:rFonts w:ascii="Simplified Arabic" w:hAnsi="Simplified Arabic" w:cs="Simplified Arabic" w:hint="cs"/>
          <w:b w:val="0"/>
          <w:bCs w:val="0"/>
          <w:color w:val="auto"/>
          <w:sz w:val="24"/>
          <w:szCs w:val="24"/>
          <w:rtl/>
          <w:lang w:bidi="ar-EG"/>
        </w:rPr>
        <w:t>، و</w:t>
      </w:r>
      <w:r>
        <w:rPr>
          <w:rFonts w:ascii="Simplified Arabic" w:hAnsi="Simplified Arabic" w:cs="Simplified Arabic" w:hint="cs"/>
          <w:b w:val="0"/>
          <w:bCs w:val="0"/>
          <w:color w:val="auto"/>
          <w:sz w:val="24"/>
          <w:szCs w:val="24"/>
          <w:rtl/>
          <w:lang w:bidi="ar-EG"/>
        </w:rPr>
        <w:t xml:space="preserve">أكدت على </w:t>
      </w:r>
      <w:r w:rsidRPr="007667AC">
        <w:rPr>
          <w:rFonts w:ascii="Simplified Arabic" w:hAnsi="Simplified Arabic" w:cs="Simplified Arabic" w:hint="cs"/>
          <w:b w:val="0"/>
          <w:bCs w:val="0"/>
          <w:color w:val="auto"/>
          <w:sz w:val="24"/>
          <w:szCs w:val="24"/>
          <w:rtl/>
          <w:lang w:bidi="ar-EG"/>
        </w:rPr>
        <w:t>أهمية التنسيق بين الجهود الحكومية والأهلية لتح</w:t>
      </w:r>
      <w:r>
        <w:rPr>
          <w:rFonts w:ascii="Simplified Arabic" w:hAnsi="Simplified Arabic" w:cs="Simplified Arabic" w:hint="cs"/>
          <w:b w:val="0"/>
          <w:bCs w:val="0"/>
          <w:color w:val="auto"/>
          <w:sz w:val="24"/>
          <w:szCs w:val="24"/>
          <w:rtl/>
          <w:lang w:bidi="ar-EG"/>
        </w:rPr>
        <w:t>قيق التنمية وتحسين نوعية الحياة، وقد اكدت على ضرورة</w:t>
      </w:r>
      <w:r w:rsidRPr="007667AC">
        <w:rPr>
          <w:rFonts w:ascii="Simplified Arabic" w:hAnsi="Simplified Arabic" w:cs="Simplified Arabic" w:hint="cs"/>
          <w:b w:val="0"/>
          <w:bCs w:val="0"/>
          <w:color w:val="auto"/>
          <w:sz w:val="24"/>
          <w:szCs w:val="24"/>
          <w:rtl/>
          <w:lang w:bidi="ar-EG"/>
        </w:rPr>
        <w:t xml:space="preserve"> التنسيق والتعاون بين الجهود الحكومية والأهلية </w:t>
      </w:r>
      <w:r>
        <w:rPr>
          <w:rFonts w:ascii="Simplified Arabic" w:hAnsi="Simplified Arabic" w:cs="Simplified Arabic" w:hint="cs"/>
          <w:b w:val="0"/>
          <w:bCs w:val="0"/>
          <w:color w:val="auto"/>
          <w:sz w:val="24"/>
          <w:szCs w:val="24"/>
          <w:rtl/>
          <w:lang w:bidi="ar-EG"/>
        </w:rPr>
        <w:t xml:space="preserve">فى تنمية المجتمع، </w:t>
      </w:r>
      <w:r w:rsidRPr="007667AC">
        <w:rPr>
          <w:rFonts w:ascii="Simplified Arabic" w:hAnsi="Simplified Arabic" w:cs="Simplified Arabic" w:hint="cs"/>
          <w:b w:val="0"/>
          <w:bCs w:val="0"/>
          <w:color w:val="auto"/>
          <w:sz w:val="24"/>
          <w:szCs w:val="24"/>
          <w:rtl/>
          <w:lang w:bidi="ar-EG"/>
        </w:rPr>
        <w:t>وقد أوصت الدراسة بضرورة التدريب لزيادة المهارات والخبرات للأخصائيين الاجتماعيين ومع استخدام التكنولوجيا لتطوير الأنشطة والخدمات المقدمة لتحسين نوعية الحياة فى المجتمع .</w:t>
      </w:r>
    </w:p>
    <w:p w14:paraId="39CD7911" w14:textId="77777777" w:rsidR="00C6380D" w:rsidRPr="007667AC" w:rsidRDefault="00C6380D" w:rsidP="004A3D40">
      <w:pPr>
        <w:pStyle w:val="Heading2"/>
        <w:keepNext w:val="0"/>
        <w:keepLines w:val="0"/>
        <w:numPr>
          <w:ilvl w:val="0"/>
          <w:numId w:val="4"/>
        </w:numPr>
        <w:shd w:val="clear" w:color="auto" w:fill="FFFFFF"/>
        <w:spacing w:before="0"/>
        <w:jc w:val="both"/>
        <w:rPr>
          <w:rFonts w:ascii="Simplified Arabic" w:hAnsi="Simplified Arabic" w:cs="Simplified Arabic"/>
          <w:color w:val="auto"/>
          <w:sz w:val="24"/>
          <w:szCs w:val="24"/>
        </w:rPr>
      </w:pPr>
      <w:r w:rsidRPr="007667AC">
        <w:rPr>
          <w:rFonts w:ascii="Simplified Arabic" w:hAnsi="Simplified Arabic" w:cs="Simplified Arabic" w:hint="cs"/>
          <w:color w:val="auto"/>
          <w:sz w:val="24"/>
          <w:szCs w:val="24"/>
          <w:rtl/>
        </w:rPr>
        <w:t>دراسة محمد إبراهيم محمد ابراهيم (2020)</w:t>
      </w:r>
      <w:r w:rsidRPr="007667AC">
        <w:rPr>
          <w:rFonts w:ascii="Simplified Arabic" w:hAnsi="Simplified Arabic" w:cs="Simplified Arabic"/>
          <w:color w:val="auto"/>
          <w:sz w:val="24"/>
          <w:szCs w:val="24"/>
          <w:rtl/>
        </w:rPr>
        <w:t xml:space="preserve"> </w:t>
      </w:r>
      <w:r w:rsidRPr="007667AC">
        <w:rPr>
          <w:rFonts w:ascii="Simplified Arabic" w:hAnsi="Simplified Arabic" w:cs="Simplified Arabic" w:hint="cs"/>
          <w:color w:val="auto"/>
          <w:sz w:val="24"/>
          <w:szCs w:val="24"/>
          <w:rtl/>
        </w:rPr>
        <w:t>، اطار مؤسسي مفترح لتفعيل دور شبكات الأمان الاجتماعي للحد من مشكلة الفقر في المجتمع المصري،</w:t>
      </w:r>
      <w:r w:rsidRPr="007667AC">
        <w:rPr>
          <w:rFonts w:ascii="Simplified Arabic" w:hAnsi="Simplified Arabic" w:cs="Simplified Arabic"/>
          <w:color w:val="auto"/>
          <w:sz w:val="24"/>
          <w:szCs w:val="24"/>
          <w:rtl/>
        </w:rPr>
        <w:t xml:space="preserve"> رسالة </w:t>
      </w:r>
      <w:r w:rsidRPr="007667AC">
        <w:rPr>
          <w:rFonts w:ascii="Simplified Arabic" w:hAnsi="Simplified Arabic" w:cs="Simplified Arabic" w:hint="cs"/>
          <w:color w:val="auto"/>
          <w:sz w:val="24"/>
          <w:szCs w:val="24"/>
          <w:rtl/>
        </w:rPr>
        <w:t>ماجيستير،</w:t>
      </w:r>
      <w:r w:rsidRPr="007667AC">
        <w:rPr>
          <w:rFonts w:ascii="Simplified Arabic" w:hAnsi="Simplified Arabic" w:cs="Simplified Arabic"/>
          <w:color w:val="auto"/>
          <w:sz w:val="24"/>
          <w:szCs w:val="24"/>
          <w:rtl/>
        </w:rPr>
        <w:t xml:space="preserve"> </w:t>
      </w:r>
      <w:r w:rsidRPr="007667AC">
        <w:rPr>
          <w:rFonts w:ascii="Simplified Arabic" w:hAnsi="Simplified Arabic" w:cs="Simplified Arabic" w:hint="cs"/>
          <w:color w:val="auto"/>
          <w:sz w:val="24"/>
          <w:szCs w:val="24"/>
          <w:rtl/>
        </w:rPr>
        <w:t xml:space="preserve">معهد التخطيط القومي، </w:t>
      </w:r>
      <w:r w:rsidRPr="007667AC">
        <w:rPr>
          <w:rFonts w:ascii="Simplified Arabic" w:hAnsi="Simplified Arabic" w:cs="Simplified Arabic" w:hint="cs"/>
          <w:b w:val="0"/>
          <w:bCs w:val="0"/>
          <w:color w:val="auto"/>
          <w:sz w:val="24"/>
          <w:szCs w:val="24"/>
          <w:rtl/>
        </w:rPr>
        <w:t>حيث استهدف البحث دور شبكات الأمان الاجتماعى كأداة للتعامل مع قضية تخفيف الفقر، واقترحت الدراسة اطارا مؤسسيا لأداء كافة الوظائف المطلوبة لتفعيل شبكات الأمان الاجتماعي.</w:t>
      </w:r>
    </w:p>
    <w:p w14:paraId="302223EB" w14:textId="77777777" w:rsidR="00C6380D" w:rsidRPr="00901484" w:rsidRDefault="00C6380D" w:rsidP="004A3D40">
      <w:pPr>
        <w:pStyle w:val="Heading2"/>
        <w:keepNext w:val="0"/>
        <w:keepLines w:val="0"/>
        <w:numPr>
          <w:ilvl w:val="0"/>
          <w:numId w:val="4"/>
        </w:numPr>
        <w:shd w:val="clear" w:color="auto" w:fill="FFFFFF"/>
        <w:spacing w:before="0"/>
        <w:jc w:val="both"/>
        <w:rPr>
          <w:rFonts w:ascii="Simplified Arabic" w:hAnsi="Simplified Arabic" w:cs="Simplified Arabic"/>
          <w:color w:val="auto"/>
          <w:sz w:val="24"/>
          <w:szCs w:val="24"/>
          <w:rtl/>
        </w:rPr>
      </w:pPr>
      <w:r>
        <w:rPr>
          <w:rFonts w:ascii="Simplified Arabic" w:hAnsi="Simplified Arabic" w:cs="Simplified Arabic" w:hint="cs"/>
          <w:color w:val="auto"/>
          <w:sz w:val="24"/>
          <w:szCs w:val="24"/>
          <w:rtl/>
        </w:rPr>
        <w:t xml:space="preserve">دراسة </w:t>
      </w:r>
      <w:r w:rsidRPr="00065E0D">
        <w:rPr>
          <w:rFonts w:ascii="Simplified Arabic" w:hAnsi="Simplified Arabic" w:cs="Simplified Arabic"/>
          <w:color w:val="auto"/>
          <w:sz w:val="24"/>
          <w:szCs w:val="24"/>
          <w:rtl/>
        </w:rPr>
        <w:t>على</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ليلة</w:t>
      </w:r>
      <w:r>
        <w:rPr>
          <w:rFonts w:ascii="Simplified Arabic" w:hAnsi="Simplified Arabic" w:cs="Simplified Arabic" w:hint="cs"/>
          <w:color w:val="auto"/>
          <w:sz w:val="24"/>
          <w:szCs w:val="24"/>
          <w:rtl/>
        </w:rPr>
        <w:t xml:space="preserve"> (2020)، بعنوان</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دور</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المنظمات</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الأهلية</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في</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مكافحة</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الفقر،</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القاهرة،</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الشبكة</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العربية</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للمنظمات</w:t>
      </w:r>
      <w:r w:rsidRPr="00065E0D">
        <w:rPr>
          <w:rFonts w:ascii="Simplified Arabic" w:hAnsi="Simplified Arabic" w:cs="Simplified Arabic"/>
          <w:color w:val="auto"/>
          <w:sz w:val="24"/>
          <w:szCs w:val="24"/>
        </w:rPr>
        <w:t xml:space="preserve"> </w:t>
      </w:r>
      <w:r>
        <w:rPr>
          <w:rFonts w:ascii="Simplified Arabic" w:hAnsi="Simplified Arabic" w:cs="Simplified Arabic"/>
          <w:color w:val="auto"/>
          <w:sz w:val="24"/>
          <w:szCs w:val="24"/>
          <w:rtl/>
        </w:rPr>
        <w:t>الأهلية</w:t>
      </w:r>
      <w:r>
        <w:rPr>
          <w:rFonts w:ascii="Simplified Arabic" w:hAnsi="Simplified Arabic" w:cs="Simplified Arabic" w:hint="cs"/>
          <w:color w:val="auto"/>
          <w:sz w:val="24"/>
          <w:szCs w:val="24"/>
          <w:rtl/>
        </w:rPr>
        <w:t xml:space="preserve">، استهدفت الدراسة بالتحليل </w:t>
      </w:r>
      <w:r w:rsidRPr="00901484">
        <w:rPr>
          <w:rFonts w:ascii="Simplified Arabic" w:hAnsi="Simplified Arabic" w:cs="Simplified Arabic" w:hint="cs"/>
          <w:b w:val="0"/>
          <w:bCs w:val="0"/>
          <w:color w:val="auto"/>
          <w:sz w:val="24"/>
          <w:szCs w:val="24"/>
          <w:rtl/>
        </w:rPr>
        <w:t>ل</w:t>
      </w:r>
      <w:r w:rsidRPr="00901484">
        <w:rPr>
          <w:rFonts w:ascii="Simplified Arabic" w:hAnsi="Simplified Arabic" w:cs="Simplified Arabic"/>
          <w:b w:val="0"/>
          <w:bCs w:val="0"/>
          <w:color w:val="auto"/>
          <w:sz w:val="24"/>
          <w:szCs w:val="24"/>
          <w:rtl/>
        </w:rPr>
        <w:t>دور</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المنظمات</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غير</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الحكومية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في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مواجهة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الفقر</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في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العالم</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العربي</w:t>
      </w:r>
      <w:r>
        <w:rPr>
          <w:rFonts w:ascii="Simplified Arabic" w:hAnsi="Simplified Arabic" w:cs="Simplified Arabic" w:hint="cs"/>
          <w:b w:val="0"/>
          <w:bCs w:val="0"/>
          <w:color w:val="auto"/>
          <w:sz w:val="24"/>
          <w:szCs w:val="24"/>
          <w:rtl/>
        </w:rPr>
        <w:t>؛ وذلك</w:t>
      </w:r>
      <w:r w:rsidRPr="00901484">
        <w:rPr>
          <w:rFonts w:ascii="Simplified Arabic" w:hAnsi="Simplified Arabic" w:cs="Simplified Arabic" w:hint="cs"/>
          <w:b w:val="0"/>
          <w:bCs w:val="0"/>
          <w:color w:val="auto"/>
          <w:sz w:val="24"/>
          <w:szCs w:val="24"/>
          <w:rtl/>
        </w:rPr>
        <w:t xml:space="preserve"> بالتطبيق</w:t>
      </w:r>
      <w:r w:rsidRPr="00901484">
        <w:rPr>
          <w:rFonts w:ascii="Simplified Arabic" w:hAnsi="Simplified Arabic" w:cs="Simplified Arabic"/>
          <w:b w:val="0"/>
          <w:bCs w:val="0"/>
          <w:color w:val="auto"/>
          <w:sz w:val="24"/>
          <w:szCs w:val="24"/>
        </w:rPr>
        <w:t xml:space="preserve"> </w:t>
      </w:r>
      <w:r>
        <w:rPr>
          <w:rFonts w:ascii="Simplified Arabic" w:hAnsi="Simplified Arabic" w:cs="Simplified Arabic" w:hint="cs"/>
          <w:b w:val="0"/>
          <w:bCs w:val="0"/>
          <w:color w:val="auto"/>
          <w:sz w:val="24"/>
          <w:szCs w:val="24"/>
          <w:rtl/>
        </w:rPr>
        <w:t xml:space="preserve">على </w:t>
      </w:r>
      <w:r w:rsidRPr="00901484">
        <w:rPr>
          <w:rFonts w:ascii="Simplified Arabic" w:hAnsi="Simplified Arabic" w:cs="Simplified Arabic"/>
          <w:b w:val="0"/>
          <w:bCs w:val="0"/>
          <w:color w:val="auto"/>
          <w:sz w:val="24"/>
          <w:szCs w:val="24"/>
          <w:rtl/>
        </w:rPr>
        <w:t>اليمن</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ولبنان</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ومصر</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والمغرب</w:t>
      </w:r>
      <w:r>
        <w:rPr>
          <w:rFonts w:ascii="Simplified Arabic" w:hAnsi="Simplified Arabic" w:cs="Simplified Arabic" w:hint="cs"/>
          <w:b w:val="0"/>
          <w:bCs w:val="0"/>
          <w:color w:val="auto"/>
          <w:sz w:val="24"/>
          <w:szCs w:val="24"/>
          <w:rtl/>
        </w:rPr>
        <w:t xml:space="preserve">، حيث تم </w:t>
      </w:r>
      <w:r w:rsidRPr="00901484">
        <w:rPr>
          <w:rFonts w:ascii="Simplified Arabic" w:hAnsi="Simplified Arabic" w:cs="Simplified Arabic"/>
          <w:b w:val="0"/>
          <w:bCs w:val="0"/>
          <w:color w:val="auto"/>
          <w:sz w:val="24"/>
          <w:szCs w:val="24"/>
          <w:rtl/>
        </w:rPr>
        <w:t>اختيار</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نموذج</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لجمعيات</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الرعاية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وآخر لجمعيات</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التنمية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في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كل</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مجتمع</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لدراسة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أسلوب</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كل</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منهما</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في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مواجهة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الفقر</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وذلك</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للاستفادة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من</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التجارب الجادة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والمشرقة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في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بعض</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المجتمعات</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العربية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لدعم</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وتطوير</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التجارب</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الأخرى</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في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العالم</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العربي</w:t>
      </w:r>
      <w:r>
        <w:rPr>
          <w:rFonts w:ascii="Simplified Arabic" w:hAnsi="Simplified Arabic" w:cs="Simplified Arabic" w:hint="cs"/>
          <w:b w:val="0"/>
          <w:bCs w:val="0"/>
          <w:color w:val="auto"/>
          <w:sz w:val="24"/>
          <w:szCs w:val="24"/>
          <w:rtl/>
        </w:rPr>
        <w:t xml:space="preserve">، </w:t>
      </w:r>
      <w:r w:rsidRPr="00901484">
        <w:rPr>
          <w:rFonts w:ascii="Simplified Arabic" w:hAnsi="Simplified Arabic" w:cs="Simplified Arabic"/>
          <w:b w:val="0"/>
          <w:bCs w:val="0"/>
          <w:color w:val="auto"/>
          <w:sz w:val="24"/>
          <w:szCs w:val="24"/>
          <w:rtl/>
        </w:rPr>
        <w:t>وقد</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خلصت</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الدراسة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إلى</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أن</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العمل</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الأهلي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يعد</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آلية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تعبر</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عن</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جماعية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المجتمع</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المتمثلة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في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الجماعة</w:t>
      </w:r>
      <w:r w:rsidRPr="00901484">
        <w:rPr>
          <w:rFonts w:ascii="Simplified Arabic" w:hAnsi="Simplified Arabic" w:cs="Simplified Arabic"/>
          <w:b w:val="0"/>
          <w:bCs w:val="0"/>
          <w:color w:val="auto"/>
          <w:sz w:val="24"/>
          <w:szCs w:val="24"/>
          <w:rtl/>
          <w:lang w:bidi="ar-EG"/>
        </w:rPr>
        <w:t xml:space="preserve"> </w:t>
      </w:r>
      <w:r w:rsidRPr="00901484">
        <w:rPr>
          <w:rFonts w:ascii="Simplified Arabic" w:hAnsi="Simplified Arabic" w:cs="Simplified Arabic"/>
          <w:b w:val="0"/>
          <w:bCs w:val="0"/>
          <w:color w:val="auto"/>
          <w:sz w:val="24"/>
          <w:szCs w:val="24"/>
          <w:rtl/>
        </w:rPr>
        <w:t>القرابية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والجيرة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وتستهدف</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الأعمال</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العامة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التي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لها</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صلة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ببناء</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المجتمع</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المحلى،</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ومن</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ناحية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ثانية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فإن</w:t>
      </w:r>
      <w:r w:rsidRPr="00901484">
        <w:rPr>
          <w:rFonts w:ascii="Simplified Arabic" w:hAnsi="Simplified Arabic" w:cs="Simplified Arabic"/>
          <w:b w:val="0"/>
          <w:bCs w:val="0"/>
          <w:color w:val="auto"/>
          <w:sz w:val="24"/>
          <w:szCs w:val="24"/>
          <w:rtl/>
          <w:lang w:bidi="ar-EG"/>
        </w:rPr>
        <w:t xml:space="preserve"> </w:t>
      </w:r>
      <w:r w:rsidRPr="00901484">
        <w:rPr>
          <w:rFonts w:ascii="Simplified Arabic" w:hAnsi="Simplified Arabic" w:cs="Simplified Arabic"/>
          <w:b w:val="0"/>
          <w:bCs w:val="0"/>
          <w:color w:val="auto"/>
          <w:sz w:val="24"/>
          <w:szCs w:val="24"/>
          <w:rtl/>
        </w:rPr>
        <w:t>البيئة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الاجتماعية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تاريخيًا</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غير</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مواتية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للعمل</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الأهلي</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بالمعنى</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الحديث</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لأن</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الدولة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كانت</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مركزية</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بحكم</w:t>
      </w:r>
      <w:r w:rsidRPr="00901484">
        <w:rPr>
          <w:rFonts w:ascii="Simplified Arabic" w:hAnsi="Simplified Arabic" w:cs="Simplified Arabic"/>
          <w:b w:val="0"/>
          <w:bCs w:val="0"/>
          <w:color w:val="auto"/>
          <w:sz w:val="24"/>
          <w:szCs w:val="24"/>
          <w:rtl/>
          <w:lang w:bidi="ar-EG"/>
        </w:rPr>
        <w:t xml:space="preserve"> </w:t>
      </w:r>
      <w:r w:rsidRPr="00901484">
        <w:rPr>
          <w:rFonts w:ascii="Simplified Arabic" w:hAnsi="Simplified Arabic" w:cs="Simplified Arabic"/>
          <w:b w:val="0"/>
          <w:bCs w:val="0"/>
          <w:color w:val="auto"/>
          <w:sz w:val="24"/>
          <w:szCs w:val="24"/>
          <w:rtl/>
        </w:rPr>
        <w:t>متطلبات</w:t>
      </w:r>
      <w:r w:rsidRPr="00901484">
        <w:rPr>
          <w:rFonts w:ascii="Simplified Arabic" w:hAnsi="Simplified Arabic" w:cs="Simplified Arabic"/>
          <w:b w:val="0"/>
          <w:bCs w:val="0"/>
          <w:color w:val="auto"/>
          <w:sz w:val="24"/>
          <w:szCs w:val="24"/>
        </w:rPr>
        <w:t xml:space="preserve"> </w:t>
      </w:r>
      <w:r w:rsidRPr="00901484">
        <w:rPr>
          <w:rFonts w:ascii="Simplified Arabic" w:hAnsi="Simplified Arabic" w:cs="Simplified Arabic"/>
          <w:b w:val="0"/>
          <w:bCs w:val="0"/>
          <w:color w:val="auto"/>
          <w:sz w:val="24"/>
          <w:szCs w:val="24"/>
          <w:rtl/>
        </w:rPr>
        <w:t>المجتمع</w:t>
      </w:r>
      <w:r w:rsidRPr="00901484">
        <w:rPr>
          <w:rFonts w:ascii="Simplified Arabic" w:hAnsi="Simplified Arabic" w:cs="Simplified Arabic"/>
          <w:b w:val="0"/>
          <w:bCs w:val="0"/>
          <w:color w:val="auto"/>
          <w:sz w:val="24"/>
          <w:szCs w:val="24"/>
        </w:rPr>
        <w:t>.</w:t>
      </w:r>
    </w:p>
    <w:p w14:paraId="28C8B614" w14:textId="77777777" w:rsidR="00C6380D" w:rsidRPr="00901484" w:rsidRDefault="00C6380D" w:rsidP="004A3D40">
      <w:pPr>
        <w:pStyle w:val="Heading2"/>
        <w:keepNext w:val="0"/>
        <w:keepLines w:val="0"/>
        <w:numPr>
          <w:ilvl w:val="0"/>
          <w:numId w:val="4"/>
        </w:numPr>
        <w:shd w:val="clear" w:color="auto" w:fill="FFFFFF"/>
        <w:spacing w:before="0"/>
        <w:jc w:val="both"/>
        <w:rPr>
          <w:rFonts w:ascii="Simplified Arabic" w:hAnsi="Simplified Arabic" w:cs="Simplified Arabic"/>
          <w:b w:val="0"/>
          <w:bCs w:val="0"/>
          <w:color w:val="auto"/>
          <w:sz w:val="24"/>
          <w:szCs w:val="24"/>
          <w:rtl/>
        </w:rPr>
      </w:pPr>
      <w:r>
        <w:rPr>
          <w:rFonts w:ascii="Simplified Arabic" w:hAnsi="Simplified Arabic" w:cs="Simplified Arabic" w:hint="cs"/>
          <w:color w:val="auto"/>
          <w:sz w:val="24"/>
          <w:szCs w:val="24"/>
          <w:rtl/>
        </w:rPr>
        <w:lastRenderedPageBreak/>
        <w:t xml:space="preserve">دراسة </w:t>
      </w:r>
      <w:r w:rsidRPr="00CC4305">
        <w:rPr>
          <w:rFonts w:ascii="Simplified Arabic" w:hAnsi="Simplified Arabic" w:cs="Simplified Arabic"/>
          <w:color w:val="auto"/>
          <w:sz w:val="24"/>
          <w:szCs w:val="24"/>
          <w:rtl/>
        </w:rPr>
        <w:t>محمد شيخ إبراهيم</w:t>
      </w:r>
      <w:r>
        <w:rPr>
          <w:rFonts w:ascii="Simplified Arabic" w:hAnsi="Simplified Arabic" w:cs="Simplified Arabic" w:hint="cs"/>
          <w:color w:val="auto"/>
          <w:sz w:val="24"/>
          <w:szCs w:val="24"/>
          <w:rtl/>
        </w:rPr>
        <w:t xml:space="preserve"> (2020)، بعنوان</w:t>
      </w:r>
      <w:r w:rsidRPr="00065E0D">
        <w:rPr>
          <w:rFonts w:ascii="Simplified Arabic" w:hAnsi="Simplified Arabic" w:cs="Simplified Arabic"/>
          <w:color w:val="auto"/>
          <w:sz w:val="24"/>
          <w:szCs w:val="24"/>
          <w:rtl/>
        </w:rPr>
        <w:t xml:space="preserve"> </w:t>
      </w:r>
      <w:r w:rsidRPr="00CC4305">
        <w:rPr>
          <w:rFonts w:ascii="Simplified Arabic" w:hAnsi="Simplified Arabic" w:cs="Simplified Arabic"/>
          <w:color w:val="auto"/>
          <w:sz w:val="24"/>
          <w:szCs w:val="24"/>
          <w:rtl/>
        </w:rPr>
        <w:t>دور منظمات المجتمع المدني في تعزيز الأمن الاجتماعي في الصومال،</w:t>
      </w:r>
      <w:r>
        <w:rPr>
          <w:rFonts w:ascii="Simplified Arabic" w:hAnsi="Simplified Arabic" w:cs="Simplified Arabic" w:hint="cs"/>
          <w:color w:val="auto"/>
          <w:sz w:val="24"/>
          <w:szCs w:val="24"/>
          <w:rtl/>
        </w:rPr>
        <w:t xml:space="preserve"> وقد استهدفت </w:t>
      </w:r>
      <w:r w:rsidRPr="00901484">
        <w:rPr>
          <w:rFonts w:ascii="Simplified Arabic" w:hAnsi="Simplified Arabic" w:cs="Simplified Arabic" w:hint="cs"/>
          <w:b w:val="0"/>
          <w:bCs w:val="0"/>
          <w:color w:val="auto"/>
          <w:sz w:val="24"/>
          <w:szCs w:val="24"/>
          <w:rtl/>
        </w:rPr>
        <w:t xml:space="preserve">الدراسة </w:t>
      </w:r>
      <w:r w:rsidRPr="00901484">
        <w:rPr>
          <w:rFonts w:ascii="Simplified Arabic" w:hAnsi="Simplified Arabic" w:cs="Simplified Arabic"/>
          <w:b w:val="0"/>
          <w:bCs w:val="0"/>
          <w:color w:val="auto"/>
          <w:sz w:val="24"/>
          <w:szCs w:val="24"/>
          <w:rtl/>
        </w:rPr>
        <w:t xml:space="preserve">التعرف على أدوار منظمات المجتمع المدني في تحقيق الأمن الاجتماعي في الصومال، والتعرف </w:t>
      </w:r>
      <w:r w:rsidRPr="00901484">
        <w:rPr>
          <w:rFonts w:ascii="Simplified Arabic" w:hAnsi="Simplified Arabic" w:cs="Simplified Arabic" w:hint="cs"/>
          <w:b w:val="0"/>
          <w:bCs w:val="0"/>
          <w:color w:val="auto"/>
          <w:sz w:val="24"/>
          <w:szCs w:val="24"/>
          <w:rtl/>
        </w:rPr>
        <w:t>على</w:t>
      </w:r>
      <w:r w:rsidRPr="00901484">
        <w:rPr>
          <w:rFonts w:ascii="Simplified Arabic" w:hAnsi="Simplified Arabic" w:cs="Simplified Arabic"/>
          <w:b w:val="0"/>
          <w:bCs w:val="0"/>
          <w:color w:val="auto"/>
          <w:sz w:val="24"/>
          <w:szCs w:val="24"/>
          <w:rtl/>
        </w:rPr>
        <w:t xml:space="preserve"> واقع عمل منظمات المجتمع المدني في الصومال، والوقوف </w:t>
      </w:r>
      <w:r w:rsidRPr="00901484">
        <w:rPr>
          <w:rFonts w:ascii="Simplified Arabic" w:hAnsi="Simplified Arabic" w:cs="Simplified Arabic" w:hint="cs"/>
          <w:b w:val="0"/>
          <w:bCs w:val="0"/>
          <w:color w:val="auto"/>
          <w:sz w:val="24"/>
          <w:szCs w:val="24"/>
          <w:rtl/>
        </w:rPr>
        <w:t>على</w:t>
      </w:r>
      <w:r w:rsidRPr="00901484">
        <w:rPr>
          <w:rFonts w:ascii="Simplified Arabic" w:hAnsi="Simplified Arabic" w:cs="Simplified Arabic"/>
          <w:b w:val="0"/>
          <w:bCs w:val="0"/>
          <w:color w:val="auto"/>
          <w:sz w:val="24"/>
          <w:szCs w:val="24"/>
          <w:rtl/>
        </w:rPr>
        <w:t xml:space="preserve"> معوقات دور منظمات المجتمع المدني في تحقيق الأمن الاجتماعي في الصومال، وبلورة التصور </w:t>
      </w:r>
      <w:r w:rsidRPr="00901484">
        <w:rPr>
          <w:rFonts w:ascii="Simplified Arabic" w:hAnsi="Simplified Arabic" w:cs="Simplified Arabic" w:hint="cs"/>
          <w:b w:val="0"/>
          <w:bCs w:val="0"/>
          <w:color w:val="auto"/>
          <w:sz w:val="24"/>
          <w:szCs w:val="24"/>
          <w:rtl/>
        </w:rPr>
        <w:t>الاستراتيجي</w:t>
      </w:r>
      <w:r w:rsidRPr="00901484">
        <w:rPr>
          <w:rFonts w:ascii="Simplified Arabic" w:hAnsi="Simplified Arabic" w:cs="Simplified Arabic"/>
          <w:b w:val="0"/>
          <w:bCs w:val="0"/>
          <w:color w:val="auto"/>
          <w:sz w:val="24"/>
          <w:szCs w:val="24"/>
          <w:rtl/>
        </w:rPr>
        <w:t xml:space="preserve"> لدور منظمات المجتمع المدني في تعزير الأمن الاجتماعي في الصومال</w:t>
      </w:r>
      <w:r w:rsidRPr="00901484">
        <w:rPr>
          <w:rFonts w:ascii="Simplified Arabic" w:hAnsi="Simplified Arabic" w:cs="Simplified Arabic" w:hint="cs"/>
          <w:b w:val="0"/>
          <w:bCs w:val="0"/>
          <w:color w:val="auto"/>
          <w:sz w:val="24"/>
          <w:szCs w:val="24"/>
          <w:rtl/>
        </w:rPr>
        <w:t xml:space="preserve">، وقد خلصت الدراسة بضرورة صيلغة التشريعات المناسبة للتغلب على </w:t>
      </w:r>
      <w:r w:rsidRPr="00901484">
        <w:rPr>
          <w:rFonts w:ascii="Simplified Arabic" w:hAnsi="Simplified Arabic" w:cs="Simplified Arabic"/>
          <w:b w:val="0"/>
          <w:bCs w:val="0"/>
          <w:color w:val="auto"/>
          <w:sz w:val="24"/>
          <w:szCs w:val="24"/>
          <w:rtl/>
        </w:rPr>
        <w:t xml:space="preserve">المعوقات التي تحد من دور منظمات المجتمع المدني في تحقيق الأمن الاجتماعي في الصومال وجاءت متوافقة ومتقاربة في وجهات النظر بشأن التصور </w:t>
      </w:r>
      <w:r w:rsidRPr="00901484">
        <w:rPr>
          <w:rFonts w:ascii="Simplified Arabic" w:hAnsi="Simplified Arabic" w:cs="Simplified Arabic" w:hint="cs"/>
          <w:b w:val="0"/>
          <w:bCs w:val="0"/>
          <w:color w:val="auto"/>
          <w:sz w:val="24"/>
          <w:szCs w:val="24"/>
          <w:rtl/>
        </w:rPr>
        <w:t>الاستراتيجي</w:t>
      </w:r>
      <w:r w:rsidRPr="00901484">
        <w:rPr>
          <w:rFonts w:ascii="Simplified Arabic" w:hAnsi="Simplified Arabic" w:cs="Simplified Arabic"/>
          <w:b w:val="0"/>
          <w:bCs w:val="0"/>
          <w:color w:val="auto"/>
          <w:sz w:val="24"/>
          <w:szCs w:val="24"/>
          <w:rtl/>
        </w:rPr>
        <w:t xml:space="preserve"> لدور منظمات المجتمع المدني في تحقيق الأمن الاجتماعي في الصومال</w:t>
      </w:r>
      <w:r w:rsidRPr="00901484">
        <w:rPr>
          <w:rFonts w:ascii="Simplified Arabic" w:hAnsi="Simplified Arabic" w:cs="Simplified Arabic"/>
          <w:b w:val="0"/>
          <w:bCs w:val="0"/>
          <w:color w:val="auto"/>
          <w:sz w:val="24"/>
          <w:szCs w:val="24"/>
        </w:rPr>
        <w:t>.</w:t>
      </w:r>
    </w:p>
    <w:p w14:paraId="7F1C49B3" w14:textId="3547752A" w:rsidR="00C6380D" w:rsidRPr="00665C70" w:rsidRDefault="00C6380D" w:rsidP="004A3D40">
      <w:pPr>
        <w:pStyle w:val="Heading2"/>
        <w:keepNext w:val="0"/>
        <w:keepLines w:val="0"/>
        <w:numPr>
          <w:ilvl w:val="0"/>
          <w:numId w:val="4"/>
        </w:numPr>
        <w:shd w:val="clear" w:color="auto" w:fill="FFFFFF"/>
        <w:spacing w:before="0"/>
        <w:jc w:val="both"/>
        <w:rPr>
          <w:rFonts w:ascii="Simplified Arabic" w:hAnsi="Simplified Arabic" w:cs="Simplified Arabic"/>
          <w:b w:val="0"/>
          <w:bCs w:val="0"/>
          <w:color w:val="auto"/>
          <w:sz w:val="24"/>
          <w:szCs w:val="24"/>
          <w:rtl/>
        </w:rPr>
      </w:pPr>
      <w:r w:rsidRPr="00412BA7">
        <w:rPr>
          <w:rFonts w:ascii="Simplified Arabic" w:hAnsi="Simplified Arabic" w:cs="Simplified Arabic"/>
          <w:color w:val="auto"/>
          <w:sz w:val="24"/>
          <w:szCs w:val="24"/>
          <w:rtl/>
        </w:rPr>
        <w:t xml:space="preserve">دراسة عايد محمد طاران (2019)، بعنوان استخدام نظم المعلومات الجغرافية لقياس سهولة الوصول الى مراكز الرعاية الصحية فى مدينة المفرق </w:t>
      </w:r>
      <w:r>
        <w:rPr>
          <w:rFonts w:ascii="Simplified Arabic" w:hAnsi="Simplified Arabic" w:cs="Simplified Arabic" w:hint="cs"/>
          <w:color w:val="auto"/>
          <w:sz w:val="24"/>
          <w:szCs w:val="24"/>
          <w:rtl/>
        </w:rPr>
        <w:t>بالأردن</w:t>
      </w:r>
      <w:r w:rsidRPr="00412BA7">
        <w:rPr>
          <w:rFonts w:ascii="Simplified Arabic" w:hAnsi="Simplified Arabic" w:cs="Simplified Arabic"/>
          <w:color w:val="auto"/>
          <w:sz w:val="24"/>
          <w:szCs w:val="24"/>
          <w:rtl/>
        </w:rPr>
        <w:t xml:space="preserve">، </w:t>
      </w:r>
      <w:r w:rsidRPr="00412BA7">
        <w:rPr>
          <w:rFonts w:ascii="Simplified Arabic" w:hAnsi="Simplified Arabic" w:cs="Simplified Arabic" w:hint="cs"/>
          <w:color w:val="auto"/>
          <w:sz w:val="24"/>
          <w:szCs w:val="24"/>
          <w:rtl/>
        </w:rPr>
        <w:t>حيث استهدفت الدراسة</w:t>
      </w:r>
      <w:r>
        <w:rPr>
          <w:rFonts w:ascii="Simplified Arabic" w:hAnsi="Simplified Arabic" w:cs="Simplified Arabic" w:hint="cs"/>
          <w:color w:val="auto"/>
          <w:sz w:val="24"/>
          <w:szCs w:val="24"/>
          <w:rtl/>
        </w:rPr>
        <w:t xml:space="preserve"> </w:t>
      </w:r>
      <w:r w:rsidRPr="00665C70">
        <w:rPr>
          <w:rFonts w:ascii="Simplified Arabic" w:hAnsi="Simplified Arabic" w:cs="Simplified Arabic" w:hint="cs"/>
          <w:b w:val="0"/>
          <w:bCs w:val="0"/>
          <w:color w:val="auto"/>
          <w:sz w:val="24"/>
          <w:szCs w:val="24"/>
          <w:rtl/>
        </w:rPr>
        <w:t>تحليل وتقييم سهولة الوصول الى مراكز الرعاية الصحية كمؤشر على مدى كفاءة توزيعها وملاءمتها مكانيا بالنسبة للأحياء السكنية باستخدام ادوات التحليل المكانى والش</w:t>
      </w:r>
      <w:r>
        <w:rPr>
          <w:rFonts w:ascii="Simplified Arabic" w:hAnsi="Simplified Arabic" w:cs="Simplified Arabic" w:hint="cs"/>
          <w:b w:val="0"/>
          <w:bCs w:val="0"/>
          <w:color w:val="auto"/>
          <w:sz w:val="24"/>
          <w:szCs w:val="24"/>
          <w:rtl/>
        </w:rPr>
        <w:t xml:space="preserve">بكى فى نظم المعلومات الجغرافية، </w:t>
      </w:r>
      <w:r w:rsidR="00C924AF">
        <w:rPr>
          <w:rFonts w:ascii="Simplified Arabic" w:hAnsi="Simplified Arabic" w:cs="Simplified Arabic" w:hint="cs"/>
          <w:b w:val="0"/>
          <w:bCs w:val="0"/>
          <w:color w:val="auto"/>
          <w:sz w:val="24"/>
          <w:szCs w:val="24"/>
          <w:rtl/>
        </w:rPr>
        <w:t>و</w:t>
      </w:r>
      <w:r w:rsidRPr="00665C70">
        <w:rPr>
          <w:rFonts w:ascii="Simplified Arabic" w:hAnsi="Simplified Arabic" w:cs="Simplified Arabic" w:hint="cs"/>
          <w:b w:val="0"/>
          <w:bCs w:val="0"/>
          <w:color w:val="auto"/>
          <w:sz w:val="24"/>
          <w:szCs w:val="24"/>
          <w:rtl/>
        </w:rPr>
        <w:t>أكدت</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الدراسة</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على أهمية</w:t>
      </w:r>
      <w:r w:rsidR="00C924AF">
        <w:rPr>
          <w:rFonts w:ascii="Simplified Arabic" w:hAnsi="Simplified Arabic" w:cs="Simplified Arabic" w:hint="cs"/>
          <w:b w:val="0"/>
          <w:bCs w:val="0"/>
          <w:color w:val="auto"/>
          <w:sz w:val="24"/>
          <w:szCs w:val="24"/>
          <w:rtl/>
        </w:rPr>
        <w:t xml:space="preserve"> تعميم نظم </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التحليل</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الشبكي</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باستخدام</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نظم</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المعلومات</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الجغرافية</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في تقييم</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وقياس</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سهولة</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الوصول</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إلى</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الخدمات</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الصحية</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بشكل</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خاص</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والخدمات</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العامة</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الأخرى</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بشكل عام</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والتي</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يمكن</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اعتماد</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نتائجها</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كمؤشر</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عام</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لمدى</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كفاءة</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التوزيع</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المكاني</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لمختلف</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الخدمات، وقد أوصت الدراسة بضرورة الاعتماد</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على</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مقاييس</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سهولة</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الوصول</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المختلفة</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إلى</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الخدمات</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العامة</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كأحد</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الأساليب</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الرئيسة التي</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لا</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بد</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أن</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تؤخذ</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بعين</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الاعتبار</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عند</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توزيع</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وتخطيط</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مواقع</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هذه</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الخدمات</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في</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المدن</w:t>
      </w:r>
      <w:r w:rsidR="00C924AF">
        <w:rPr>
          <w:rFonts w:ascii="Simplified Arabic" w:hAnsi="Simplified Arabic" w:cs="Simplified Arabic" w:hint="cs"/>
          <w:b w:val="0"/>
          <w:bCs w:val="0"/>
          <w:color w:val="auto"/>
          <w:sz w:val="24"/>
          <w:szCs w:val="24"/>
          <w:rtl/>
        </w:rPr>
        <w:t xml:space="preserve"> باستخدام </w:t>
      </w:r>
      <w:r>
        <w:rPr>
          <w:rFonts w:ascii="Simplified Arabic" w:hAnsi="Simplified Arabic" w:cs="Simplified Arabic" w:hint="cs"/>
          <w:b w:val="0"/>
          <w:bCs w:val="0"/>
          <w:color w:val="auto"/>
          <w:sz w:val="24"/>
          <w:szCs w:val="24"/>
          <w:rtl/>
        </w:rPr>
        <w:t>اساليب</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التحليل</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الشبكي</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في</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نظم</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المعلومات</w:t>
      </w:r>
      <w:r w:rsidRPr="00665C70">
        <w:rPr>
          <w:rFonts w:ascii="Simplified Arabic" w:hAnsi="Simplified Arabic" w:cs="Simplified Arabic"/>
          <w:b w:val="0"/>
          <w:bCs w:val="0"/>
          <w:color w:val="auto"/>
          <w:sz w:val="24"/>
          <w:szCs w:val="24"/>
        </w:rPr>
        <w:t xml:space="preserve"> </w:t>
      </w:r>
      <w:r w:rsidRPr="00665C70">
        <w:rPr>
          <w:rFonts w:ascii="Simplified Arabic" w:hAnsi="Simplified Arabic" w:cs="Simplified Arabic" w:hint="cs"/>
          <w:b w:val="0"/>
          <w:bCs w:val="0"/>
          <w:color w:val="auto"/>
          <w:sz w:val="24"/>
          <w:szCs w:val="24"/>
          <w:rtl/>
        </w:rPr>
        <w:t>الجغرافية</w:t>
      </w:r>
      <w:r>
        <w:rPr>
          <w:rFonts w:ascii="Simplified Arabic" w:hAnsi="Simplified Arabic" w:cs="Simplified Arabic" w:hint="cs"/>
          <w:b w:val="0"/>
          <w:bCs w:val="0"/>
          <w:color w:val="auto"/>
          <w:sz w:val="24"/>
          <w:szCs w:val="24"/>
          <w:rtl/>
        </w:rPr>
        <w:t>.</w:t>
      </w:r>
    </w:p>
    <w:p w14:paraId="333D5D87" w14:textId="77777777" w:rsidR="00061D31" w:rsidRPr="00C6380D" w:rsidRDefault="00061D31" w:rsidP="004A3D40">
      <w:pPr>
        <w:pStyle w:val="Heading2"/>
        <w:keepNext w:val="0"/>
        <w:keepLines w:val="0"/>
        <w:numPr>
          <w:ilvl w:val="0"/>
          <w:numId w:val="4"/>
        </w:numPr>
        <w:shd w:val="clear" w:color="auto" w:fill="FFFFFF"/>
        <w:spacing w:before="0"/>
        <w:jc w:val="both"/>
        <w:rPr>
          <w:rFonts w:ascii="Simplified Arabic" w:hAnsi="Simplified Arabic" w:cs="Simplified Arabic"/>
          <w:b w:val="0"/>
          <w:bCs w:val="0"/>
          <w:color w:val="000000" w:themeColor="text1"/>
          <w:sz w:val="24"/>
          <w:szCs w:val="24"/>
          <w:rtl/>
        </w:rPr>
      </w:pPr>
      <w:r w:rsidRPr="005C2B86">
        <w:rPr>
          <w:rFonts w:ascii="Simplified Arabic" w:hAnsi="Simplified Arabic" w:cs="Simplified Arabic" w:hint="cs"/>
          <w:color w:val="000000" w:themeColor="text1"/>
          <w:sz w:val="24"/>
          <w:szCs w:val="24"/>
          <w:rtl/>
        </w:rPr>
        <w:t>دراسة مهدى سعد على</w:t>
      </w:r>
      <w:r w:rsidRPr="005C2B86">
        <w:rPr>
          <w:rFonts w:ascii="Simplified Arabic" w:hAnsi="Simplified Arabic" w:cs="Simplified Arabic"/>
          <w:color w:val="000000" w:themeColor="text1"/>
          <w:sz w:val="24"/>
          <w:szCs w:val="24"/>
          <w:rtl/>
        </w:rPr>
        <w:t xml:space="preserve"> </w:t>
      </w:r>
      <w:r w:rsidRPr="005C2B86">
        <w:rPr>
          <w:rFonts w:ascii="Simplified Arabic" w:hAnsi="Simplified Arabic" w:cs="Simplified Arabic" w:hint="cs"/>
          <w:color w:val="000000" w:themeColor="text1"/>
          <w:sz w:val="24"/>
          <w:szCs w:val="24"/>
          <w:rtl/>
        </w:rPr>
        <w:t>(</w:t>
      </w:r>
      <w:r>
        <w:rPr>
          <w:rFonts w:ascii="Simplified Arabic" w:hAnsi="Simplified Arabic" w:cs="Simplified Arabic" w:hint="cs"/>
          <w:color w:val="000000" w:themeColor="text1"/>
          <w:sz w:val="24"/>
          <w:szCs w:val="24"/>
          <w:rtl/>
        </w:rPr>
        <w:t>2019</w:t>
      </w:r>
      <w:r w:rsidRPr="005C2B86">
        <w:rPr>
          <w:rFonts w:ascii="Simplified Arabic" w:hAnsi="Simplified Arabic" w:cs="Simplified Arabic" w:hint="cs"/>
          <w:color w:val="000000" w:themeColor="text1"/>
          <w:sz w:val="24"/>
          <w:szCs w:val="24"/>
          <w:rtl/>
        </w:rPr>
        <w:t xml:space="preserve">)، بعنوان </w:t>
      </w:r>
      <w:r w:rsidRPr="005C2B86">
        <w:rPr>
          <w:rFonts w:ascii="Simplified Arabic" w:hAnsi="Simplified Arabic" w:cs="Simplified Arabic"/>
          <w:color w:val="000000" w:themeColor="text1"/>
          <w:sz w:val="24"/>
          <w:szCs w:val="24"/>
          <w:rtl/>
        </w:rPr>
        <w:t xml:space="preserve">دور </w:t>
      </w:r>
      <w:r w:rsidRPr="005C2B86">
        <w:rPr>
          <w:rFonts w:ascii="Simplified Arabic" w:hAnsi="Simplified Arabic" w:cs="Simplified Arabic" w:hint="cs"/>
          <w:color w:val="000000" w:themeColor="text1"/>
          <w:sz w:val="24"/>
          <w:szCs w:val="24"/>
          <w:rtl/>
        </w:rPr>
        <w:t xml:space="preserve">نظم المعلومات الجغرافية فى دعم اتخاذ القرار التنموى فى المدن الصغيرة، </w:t>
      </w:r>
      <w:r w:rsidRPr="005C2B86">
        <w:rPr>
          <w:rFonts w:ascii="Simplified Arabic" w:hAnsi="Simplified Arabic" w:cs="Simplified Arabic"/>
          <w:color w:val="000000" w:themeColor="text1"/>
          <w:sz w:val="24"/>
          <w:szCs w:val="24"/>
          <w:rtl/>
        </w:rPr>
        <w:t xml:space="preserve">دراسة تطبيقية علي </w:t>
      </w:r>
      <w:r w:rsidRPr="005C2B86">
        <w:rPr>
          <w:rFonts w:ascii="Simplified Arabic" w:hAnsi="Simplified Arabic" w:cs="Simplified Arabic" w:hint="cs"/>
          <w:color w:val="000000" w:themeColor="text1"/>
          <w:sz w:val="24"/>
          <w:szCs w:val="24"/>
          <w:rtl/>
        </w:rPr>
        <w:t>محافظة بدر الجنوب بالسعودية،</w:t>
      </w:r>
      <w:r w:rsidRPr="005C2B86">
        <w:rPr>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rtl/>
        </w:rPr>
        <w:t xml:space="preserve">حيث </w:t>
      </w:r>
      <w:r>
        <w:rPr>
          <w:rFonts w:ascii="Simplified Arabic" w:hAnsi="Simplified Arabic" w:cs="Simplified Arabic" w:hint="cs"/>
          <w:color w:val="auto"/>
          <w:sz w:val="24"/>
          <w:szCs w:val="24"/>
          <w:rtl/>
        </w:rPr>
        <w:t xml:space="preserve">استهدفت الدراسة </w:t>
      </w:r>
      <w:r w:rsidRPr="005C2B86">
        <w:rPr>
          <w:rFonts w:ascii="Simplified Arabic" w:hAnsi="Simplified Arabic" w:cs="Simplified Arabic" w:hint="cs"/>
          <w:b w:val="0"/>
          <w:bCs w:val="0"/>
          <w:color w:val="000000" w:themeColor="text1"/>
          <w:sz w:val="24"/>
          <w:szCs w:val="24"/>
          <w:rtl/>
        </w:rPr>
        <w:t xml:space="preserve">تسليط  الضوء على إجراءات تطبيق نظم المعلومات الجغرافية فى محافظة بدر الجنوب وأبرز التحديات التى واجهت البلدية قبل التنفيذ واثناء التنفيذ </w:t>
      </w:r>
      <w:r>
        <w:rPr>
          <w:rFonts w:ascii="Simplified Arabic" w:hAnsi="Simplified Arabic" w:cs="Simplified Arabic" w:hint="cs"/>
          <w:b w:val="0"/>
          <w:bCs w:val="0"/>
          <w:color w:val="000000" w:themeColor="text1"/>
          <w:sz w:val="24"/>
          <w:szCs w:val="24"/>
          <w:rtl/>
        </w:rPr>
        <w:t xml:space="preserve">، </w:t>
      </w:r>
      <w:r w:rsidRPr="005C2B86">
        <w:rPr>
          <w:rFonts w:ascii="Simplified Arabic" w:hAnsi="Simplified Arabic" w:cs="Simplified Arabic" w:hint="cs"/>
          <w:b w:val="0"/>
          <w:bCs w:val="0"/>
          <w:color w:val="000000" w:themeColor="text1"/>
          <w:sz w:val="24"/>
          <w:szCs w:val="24"/>
          <w:rtl/>
        </w:rPr>
        <w:t>كما سعى البحث الى التعرف على خطوات تطبيق مشروع نظم المعلومات الجغرافية وصولا لتصنيف استخدامات الأراضى والخدمات والحلول المستقبلية ، استعراض المقترحات والحلول التى تم تنفيذها لتوزيع الخدمات المستقبلية بناء على تحليل التمركز السكانى والموارد المالية المتاحة</w:t>
      </w:r>
      <w:r>
        <w:rPr>
          <w:rFonts w:ascii="Simplified Arabic" w:hAnsi="Simplified Arabic" w:cs="Simplified Arabic" w:hint="cs"/>
          <w:b w:val="0"/>
          <w:bCs w:val="0"/>
          <w:color w:val="000000" w:themeColor="text1"/>
          <w:sz w:val="24"/>
          <w:szCs w:val="24"/>
          <w:rtl/>
        </w:rPr>
        <w:t xml:space="preserve">، وقد </w:t>
      </w:r>
      <w:r w:rsidRPr="005C2B86">
        <w:rPr>
          <w:rFonts w:ascii="Simplified Arabic" w:hAnsi="Simplified Arabic" w:cs="Simplified Arabic" w:hint="cs"/>
          <w:b w:val="0"/>
          <w:bCs w:val="0"/>
          <w:color w:val="000000" w:themeColor="text1"/>
          <w:sz w:val="24"/>
          <w:szCs w:val="24"/>
          <w:rtl/>
        </w:rPr>
        <w:t>أوصى البحث بتشجيع مؤسسات البحث العلمى على إقامة المؤتمرات وتبادل التجارب والأبحاث فى مجال تقنية نظم المعلومات الجغرافية بما يخدم تطوير المدن ضمن إطار توجهات الرؤية الوطنية 2030.</w:t>
      </w:r>
    </w:p>
    <w:p w14:paraId="3DCE32A2" w14:textId="77777777" w:rsidR="00C6380D" w:rsidRPr="005C2B86" w:rsidRDefault="00C6380D" w:rsidP="004A3D40">
      <w:pPr>
        <w:pStyle w:val="Heading2"/>
        <w:keepNext w:val="0"/>
        <w:keepLines w:val="0"/>
        <w:numPr>
          <w:ilvl w:val="0"/>
          <w:numId w:val="4"/>
        </w:numPr>
        <w:shd w:val="clear" w:color="auto" w:fill="FFFFFF"/>
        <w:spacing w:before="0"/>
        <w:jc w:val="both"/>
        <w:rPr>
          <w:rFonts w:ascii="Simplified Arabic" w:hAnsi="Simplified Arabic" w:cs="Simplified Arabic"/>
          <w:sz w:val="24"/>
          <w:szCs w:val="24"/>
          <w:rtl/>
        </w:rPr>
      </w:pPr>
      <w:r w:rsidRPr="00AB273A">
        <w:rPr>
          <w:rFonts w:ascii="Simplified Arabic" w:hAnsi="Simplified Arabic" w:cs="Simplified Arabic" w:hint="cs"/>
          <w:color w:val="auto"/>
          <w:sz w:val="24"/>
          <w:szCs w:val="24"/>
          <w:rtl/>
        </w:rPr>
        <w:t xml:space="preserve">دراسة </w:t>
      </w:r>
      <w:r>
        <w:rPr>
          <w:rFonts w:ascii="Simplified Arabic" w:hAnsi="Simplified Arabic" w:cs="Simplified Arabic" w:hint="cs"/>
          <w:color w:val="auto"/>
          <w:sz w:val="24"/>
          <w:szCs w:val="24"/>
          <w:rtl/>
        </w:rPr>
        <w:t>مصطفى محمد قاسم</w:t>
      </w:r>
      <w:r w:rsidRPr="00AB273A">
        <w:rPr>
          <w:rFonts w:ascii="Simplified Arabic" w:hAnsi="Simplified Arabic" w:cs="Simplified Arabic"/>
          <w:color w:val="auto"/>
          <w:sz w:val="24"/>
          <w:szCs w:val="24"/>
          <w:rtl/>
        </w:rPr>
        <w:t xml:space="preserve"> </w:t>
      </w:r>
      <w:r w:rsidRPr="00AB273A">
        <w:rPr>
          <w:rFonts w:ascii="Simplified Arabic" w:hAnsi="Simplified Arabic" w:cs="Simplified Arabic" w:hint="cs"/>
          <w:color w:val="auto"/>
          <w:sz w:val="24"/>
          <w:szCs w:val="24"/>
          <w:rtl/>
        </w:rPr>
        <w:t>(</w:t>
      </w:r>
      <w:r>
        <w:rPr>
          <w:rFonts w:ascii="Simplified Arabic" w:hAnsi="Simplified Arabic" w:cs="Simplified Arabic" w:hint="cs"/>
          <w:color w:val="auto"/>
          <w:sz w:val="24"/>
          <w:szCs w:val="24"/>
          <w:rtl/>
        </w:rPr>
        <w:t>2019)</w:t>
      </w:r>
      <w:r w:rsidRPr="00AB273A">
        <w:rPr>
          <w:rFonts w:ascii="Simplified Arabic" w:hAnsi="Simplified Arabic" w:cs="Simplified Arabic" w:hint="cs"/>
          <w:color w:val="auto"/>
          <w:sz w:val="24"/>
          <w:szCs w:val="24"/>
          <w:rtl/>
        </w:rPr>
        <w:t>، بعنوان</w:t>
      </w:r>
      <w:r w:rsidRPr="00AB273A">
        <w:rPr>
          <w:rFonts w:ascii="Simplified Arabic" w:hAnsi="Simplified Arabic" w:cs="Simplified Arabic"/>
          <w:color w:val="auto"/>
          <w:sz w:val="24"/>
          <w:szCs w:val="24"/>
          <w:rtl/>
        </w:rPr>
        <w:t xml:space="preserve"> </w:t>
      </w:r>
      <w:r w:rsidRPr="00065E0D">
        <w:rPr>
          <w:rFonts w:ascii="Simplified Arabic" w:hAnsi="Simplified Arabic" w:cs="Simplified Arabic"/>
          <w:color w:val="auto"/>
          <w:sz w:val="24"/>
          <w:szCs w:val="24"/>
          <w:rtl/>
        </w:rPr>
        <w:t xml:space="preserve">دور </w:t>
      </w:r>
      <w:r>
        <w:rPr>
          <w:rFonts w:ascii="Simplified Arabic" w:hAnsi="Simplified Arabic" w:cs="Simplified Arabic" w:hint="cs"/>
          <w:color w:val="auto"/>
          <w:sz w:val="24"/>
          <w:szCs w:val="24"/>
          <w:rtl/>
        </w:rPr>
        <w:t>مؤسسات المجتمع المدنى فى تحقيق التنمية الاجتماعية للشباب السعودى فى ضوء رؤية المملكة 2030 ،</w:t>
      </w:r>
      <w:r w:rsidRPr="0060770E">
        <w:rPr>
          <w:rFonts w:ascii="Simplified Arabic" w:hAnsi="Simplified Arabic" w:cs="Simplified Arabic" w:hint="cs"/>
          <w:color w:val="auto"/>
          <w:sz w:val="24"/>
          <w:szCs w:val="24"/>
          <w:rtl/>
        </w:rPr>
        <w:t xml:space="preserve"> </w:t>
      </w:r>
      <w:r>
        <w:rPr>
          <w:rFonts w:ascii="Simplified Arabic" w:hAnsi="Simplified Arabic" w:cs="Simplified Arabic" w:hint="cs"/>
          <w:color w:val="auto"/>
          <w:sz w:val="24"/>
          <w:szCs w:val="24"/>
          <w:rtl/>
        </w:rPr>
        <w:t xml:space="preserve">حيث استهدفت الدراسة </w:t>
      </w:r>
      <w:r w:rsidRPr="005C2B86">
        <w:rPr>
          <w:rFonts w:ascii="Simplified Arabic" w:hAnsi="Simplified Arabic" w:cs="Simplified Arabic" w:hint="cs"/>
          <w:b w:val="0"/>
          <w:bCs w:val="0"/>
          <w:color w:val="auto"/>
          <w:sz w:val="24"/>
          <w:szCs w:val="24"/>
          <w:rtl/>
        </w:rPr>
        <w:t xml:space="preserve">تحديد دور مؤسسات المجتمع المدنى فى بناء قدرات الشباب للعمل  فى المشروعات الصغيرة، </w:t>
      </w:r>
      <w:r>
        <w:rPr>
          <w:rFonts w:ascii="Simplified Arabic" w:hAnsi="Simplified Arabic" w:cs="Simplified Arabic" w:hint="cs"/>
          <w:b w:val="0"/>
          <w:bCs w:val="0"/>
          <w:color w:val="auto"/>
          <w:sz w:val="24"/>
          <w:szCs w:val="24"/>
          <w:rtl/>
        </w:rPr>
        <w:t>من خلال اكسابهم مهارات خاصة</w:t>
      </w:r>
      <w:r w:rsidRPr="005C2B86">
        <w:rPr>
          <w:rFonts w:ascii="Simplified Arabic" w:hAnsi="Simplified Arabic" w:cs="Simplified Arabic" w:hint="cs"/>
          <w:b w:val="0"/>
          <w:bCs w:val="0"/>
          <w:color w:val="auto"/>
          <w:sz w:val="24"/>
          <w:szCs w:val="24"/>
          <w:rtl/>
        </w:rPr>
        <w:t xml:space="preserve"> </w:t>
      </w:r>
      <w:r>
        <w:rPr>
          <w:rFonts w:ascii="Simplified Arabic" w:hAnsi="Simplified Arabic" w:cs="Simplified Arabic" w:hint="cs"/>
          <w:b w:val="0"/>
          <w:bCs w:val="0"/>
          <w:color w:val="auto"/>
          <w:sz w:val="24"/>
          <w:szCs w:val="24"/>
          <w:rtl/>
        </w:rPr>
        <w:t>ب</w:t>
      </w:r>
      <w:r w:rsidRPr="005C2B86">
        <w:rPr>
          <w:rFonts w:ascii="Simplified Arabic" w:hAnsi="Simplified Arabic" w:cs="Simplified Arabic" w:hint="cs"/>
          <w:b w:val="0"/>
          <w:bCs w:val="0"/>
          <w:color w:val="auto"/>
          <w:sz w:val="24"/>
          <w:szCs w:val="24"/>
          <w:rtl/>
        </w:rPr>
        <w:t xml:space="preserve">المشروعات البيئية </w:t>
      </w:r>
      <w:r>
        <w:rPr>
          <w:rFonts w:ascii="Simplified Arabic" w:hAnsi="Simplified Arabic" w:cs="Simplified Arabic" w:hint="cs"/>
          <w:b w:val="0"/>
          <w:bCs w:val="0"/>
          <w:color w:val="auto"/>
          <w:sz w:val="24"/>
          <w:szCs w:val="24"/>
          <w:rtl/>
        </w:rPr>
        <w:t>بما ي</w:t>
      </w:r>
      <w:r w:rsidRPr="005C2B86">
        <w:rPr>
          <w:rFonts w:ascii="Simplified Arabic" w:hAnsi="Simplified Arabic" w:cs="Simplified Arabic" w:hint="cs"/>
          <w:b w:val="0"/>
          <w:bCs w:val="0"/>
          <w:color w:val="auto"/>
          <w:sz w:val="24"/>
          <w:szCs w:val="24"/>
          <w:rtl/>
        </w:rPr>
        <w:t xml:space="preserve">تواءم مع التنمية الوطنية، إعداد الشباب للمشاركة فى الأعمال التطوعية الخيرية، </w:t>
      </w:r>
      <w:r>
        <w:rPr>
          <w:rFonts w:ascii="Simplified Arabic" w:hAnsi="Simplified Arabic" w:cs="Simplified Arabic" w:hint="cs"/>
          <w:b w:val="0"/>
          <w:bCs w:val="0"/>
          <w:color w:val="auto"/>
          <w:sz w:val="24"/>
          <w:szCs w:val="24"/>
          <w:rtl/>
        </w:rPr>
        <w:t>وقد خلصت الدراسة ب</w:t>
      </w:r>
      <w:r w:rsidRPr="005C2B86">
        <w:rPr>
          <w:rFonts w:ascii="Simplified Arabic" w:hAnsi="Simplified Arabic" w:cs="Simplified Arabic" w:hint="cs"/>
          <w:b w:val="0"/>
          <w:bCs w:val="0"/>
          <w:color w:val="auto"/>
          <w:sz w:val="24"/>
          <w:szCs w:val="24"/>
          <w:rtl/>
        </w:rPr>
        <w:t>وضع تصور مقترح لتفعيل دور مؤسسات المجتمع المدنى فى تحقيق التنمية الاجتماعية .</w:t>
      </w:r>
    </w:p>
    <w:p w14:paraId="0B4BFDFE" w14:textId="77777777" w:rsidR="00061D31" w:rsidRPr="00412BA7" w:rsidRDefault="00061D31" w:rsidP="004A3D40">
      <w:pPr>
        <w:pStyle w:val="Heading2"/>
        <w:keepNext w:val="0"/>
        <w:keepLines w:val="0"/>
        <w:numPr>
          <w:ilvl w:val="0"/>
          <w:numId w:val="4"/>
        </w:numPr>
        <w:shd w:val="clear" w:color="auto" w:fill="FFFFFF"/>
        <w:spacing w:before="0"/>
        <w:jc w:val="both"/>
        <w:rPr>
          <w:rFonts w:ascii="Simplified Arabic" w:hAnsi="Simplified Arabic" w:cs="Simplified Arabic"/>
          <w:b w:val="0"/>
          <w:bCs w:val="0"/>
          <w:color w:val="auto"/>
          <w:sz w:val="24"/>
          <w:szCs w:val="24"/>
          <w:rtl/>
        </w:rPr>
      </w:pPr>
      <w:r>
        <w:rPr>
          <w:rFonts w:ascii="Simplified Arabic" w:hAnsi="Simplified Arabic" w:cs="Simplified Arabic" w:hint="cs"/>
          <w:color w:val="auto"/>
          <w:sz w:val="24"/>
          <w:szCs w:val="24"/>
          <w:rtl/>
        </w:rPr>
        <w:t xml:space="preserve">دراسة </w:t>
      </w:r>
      <w:r w:rsidRPr="00065E0D">
        <w:rPr>
          <w:rFonts w:ascii="Simplified Arabic" w:hAnsi="Simplified Arabic" w:cs="Simplified Arabic"/>
          <w:color w:val="auto"/>
          <w:sz w:val="24"/>
          <w:szCs w:val="24"/>
          <w:rtl/>
        </w:rPr>
        <w:t>ثريا علي الض</w:t>
      </w:r>
      <w:r w:rsidRPr="00065E0D">
        <w:rPr>
          <w:rFonts w:ascii="Simplified Arabic" w:hAnsi="Simplified Arabic" w:cs="Simplified Arabic"/>
          <w:color w:val="auto"/>
          <w:sz w:val="24"/>
          <w:szCs w:val="24"/>
          <w:rtl/>
          <w:lang w:bidi="ar-EG"/>
        </w:rPr>
        <w:t xml:space="preserve">ي </w:t>
      </w:r>
      <w:r>
        <w:rPr>
          <w:rFonts w:ascii="Simplified Arabic" w:hAnsi="Simplified Arabic" w:cs="Simplified Arabic" w:hint="cs"/>
          <w:color w:val="auto"/>
          <w:sz w:val="24"/>
          <w:szCs w:val="24"/>
          <w:rtl/>
        </w:rPr>
        <w:t>(</w:t>
      </w:r>
      <w:r w:rsidRPr="00065E0D">
        <w:rPr>
          <w:rFonts w:ascii="Simplified Arabic" w:hAnsi="Simplified Arabic" w:cs="Simplified Arabic"/>
          <w:color w:val="auto"/>
          <w:sz w:val="24"/>
          <w:szCs w:val="24"/>
          <w:rtl/>
        </w:rPr>
        <w:t>2018</w:t>
      </w:r>
      <w:r>
        <w:rPr>
          <w:rFonts w:ascii="Simplified Arabic" w:hAnsi="Simplified Arabic" w:cs="Simplified Arabic" w:hint="cs"/>
          <w:color w:val="auto"/>
          <w:sz w:val="24"/>
          <w:szCs w:val="24"/>
          <w:rtl/>
        </w:rPr>
        <w:t>)</w:t>
      </w:r>
      <w:r w:rsidRPr="0005631D">
        <w:rPr>
          <w:rFonts w:ascii="Simplified Arabic" w:hAnsi="Simplified Arabic" w:cs="Simplified Arabic" w:hint="cs"/>
          <w:color w:val="auto"/>
          <w:sz w:val="24"/>
          <w:szCs w:val="24"/>
          <w:rtl/>
        </w:rPr>
        <w:t xml:space="preserve"> </w:t>
      </w:r>
      <w:r>
        <w:rPr>
          <w:rFonts w:ascii="Simplified Arabic" w:hAnsi="Simplified Arabic" w:cs="Simplified Arabic" w:hint="cs"/>
          <w:color w:val="auto"/>
          <w:sz w:val="24"/>
          <w:szCs w:val="24"/>
          <w:rtl/>
        </w:rPr>
        <w:t>، بعنوان</w:t>
      </w:r>
      <w:r w:rsidRPr="00065E0D">
        <w:rPr>
          <w:rFonts w:ascii="Simplified Arabic" w:hAnsi="Simplified Arabic" w:cs="Simplified Arabic"/>
          <w:color w:val="auto"/>
          <w:sz w:val="24"/>
          <w:szCs w:val="24"/>
          <w:rtl/>
        </w:rPr>
        <w:t xml:space="preserve"> دور منظمات ال</w:t>
      </w:r>
      <w:r>
        <w:rPr>
          <w:rFonts w:ascii="Simplified Arabic" w:hAnsi="Simplified Arabic" w:cs="Simplified Arabic"/>
          <w:color w:val="auto"/>
          <w:sz w:val="24"/>
          <w:szCs w:val="24"/>
          <w:rtl/>
        </w:rPr>
        <w:t>مجتمع المدني في تخفيف حدة الفقر</w:t>
      </w:r>
      <w:r>
        <w:rPr>
          <w:rFonts w:ascii="Simplified Arabic" w:hAnsi="Simplified Arabic" w:cs="Simplified Arabic" w:hint="cs"/>
          <w:color w:val="auto"/>
          <w:sz w:val="24"/>
          <w:szCs w:val="24"/>
          <w:rtl/>
        </w:rPr>
        <w:t xml:space="preserve"> بالسودان، </w:t>
      </w:r>
      <w:r w:rsidRPr="00065E0D">
        <w:rPr>
          <w:rFonts w:ascii="Simplified Arabic" w:hAnsi="Simplified Arabic" w:cs="Simplified Arabic"/>
          <w:color w:val="auto"/>
          <w:sz w:val="24"/>
          <w:szCs w:val="24"/>
          <w:rtl/>
        </w:rPr>
        <w:t>رسالة ماجيستير</w:t>
      </w:r>
      <w:r>
        <w:rPr>
          <w:rFonts w:ascii="Simplified Arabic" w:hAnsi="Simplified Arabic" w:cs="Simplified Arabic" w:hint="cs"/>
          <w:color w:val="auto"/>
          <w:sz w:val="24"/>
          <w:szCs w:val="24"/>
          <w:rtl/>
        </w:rPr>
        <w:t xml:space="preserve">، </w:t>
      </w:r>
      <w:r w:rsidRPr="00412BA7">
        <w:rPr>
          <w:rFonts w:ascii="Simplified Arabic" w:hAnsi="Simplified Arabic" w:cs="Simplified Arabic" w:hint="cs"/>
          <w:color w:val="auto"/>
          <w:sz w:val="24"/>
          <w:szCs w:val="24"/>
          <w:rtl/>
        </w:rPr>
        <w:t xml:space="preserve">حيث استهدفت الدراسة </w:t>
      </w:r>
      <w:r w:rsidRPr="00412BA7">
        <w:rPr>
          <w:rFonts w:ascii="Simplified Arabic" w:hAnsi="Simplified Arabic" w:cs="Simplified Arabic"/>
          <w:b w:val="0"/>
          <w:bCs w:val="0"/>
          <w:color w:val="auto"/>
          <w:sz w:val="24"/>
          <w:szCs w:val="24"/>
          <w:rtl/>
        </w:rPr>
        <w:t xml:space="preserve">توضيح دور المنظمات الطوعية في تخفيف حدة الفقر ثم التعرف على الاسباب الموضوعية التي تساعد في تفاقم مشكلة الفقر وكيفية اختيار المستحقين لتقديم العون لهم </w:t>
      </w:r>
      <w:r w:rsidRPr="00412BA7">
        <w:rPr>
          <w:rFonts w:ascii="Simplified Arabic" w:hAnsi="Simplified Arabic" w:cs="Simplified Arabic" w:hint="cs"/>
          <w:b w:val="0"/>
          <w:bCs w:val="0"/>
          <w:color w:val="auto"/>
          <w:sz w:val="24"/>
          <w:szCs w:val="24"/>
          <w:rtl/>
        </w:rPr>
        <w:t xml:space="preserve">، وقد </w:t>
      </w:r>
      <w:r w:rsidRPr="00412BA7">
        <w:rPr>
          <w:rFonts w:ascii="Simplified Arabic" w:hAnsi="Simplified Arabic" w:cs="Simplified Arabic"/>
          <w:b w:val="0"/>
          <w:bCs w:val="0"/>
          <w:color w:val="auto"/>
          <w:sz w:val="24"/>
          <w:szCs w:val="24"/>
          <w:rtl/>
        </w:rPr>
        <w:t xml:space="preserve">قدم </w:t>
      </w:r>
      <w:r w:rsidRPr="00412BA7">
        <w:rPr>
          <w:rFonts w:ascii="Simplified Arabic" w:hAnsi="Simplified Arabic" w:cs="Simplified Arabic"/>
          <w:b w:val="0"/>
          <w:bCs w:val="0"/>
          <w:color w:val="auto"/>
          <w:sz w:val="24"/>
          <w:szCs w:val="24"/>
          <w:rtl/>
        </w:rPr>
        <w:lastRenderedPageBreak/>
        <w:t>البحث العديد من التوصيات أهمها العمل على استقطاب المنظمات الطوعية العاملة في مجال الخدمات ومناهضة الفقر، التركيز على قطاعي الزراعة والصناعة والعمل على زيادة الإنتاجية، ثم العمل على تجميع السكان لبعض القرى التي بها تشتت للسكان حتى يمكن توفير الخدمات الصحية والتعليمية.</w:t>
      </w:r>
    </w:p>
    <w:p w14:paraId="28F49C91" w14:textId="77777777" w:rsidR="00C6380D" w:rsidRPr="00412BA7" w:rsidRDefault="00C6380D" w:rsidP="004A3D40">
      <w:pPr>
        <w:pStyle w:val="Heading2"/>
        <w:keepNext w:val="0"/>
        <w:keepLines w:val="0"/>
        <w:numPr>
          <w:ilvl w:val="0"/>
          <w:numId w:val="4"/>
        </w:numPr>
        <w:shd w:val="clear" w:color="auto" w:fill="FFFFFF"/>
        <w:spacing w:before="0"/>
        <w:jc w:val="both"/>
        <w:rPr>
          <w:rFonts w:ascii="Simplified Arabic" w:hAnsi="Simplified Arabic" w:cs="Simplified Arabic"/>
          <w:sz w:val="24"/>
          <w:szCs w:val="24"/>
          <w:rtl/>
        </w:rPr>
      </w:pPr>
      <w:r w:rsidRPr="00AB273A">
        <w:rPr>
          <w:rFonts w:ascii="Simplified Arabic" w:hAnsi="Simplified Arabic" w:cs="Simplified Arabic" w:hint="cs"/>
          <w:color w:val="auto"/>
          <w:sz w:val="24"/>
          <w:szCs w:val="24"/>
          <w:rtl/>
        </w:rPr>
        <w:t xml:space="preserve">دراسة </w:t>
      </w:r>
      <w:r>
        <w:rPr>
          <w:rFonts w:ascii="Simplified Arabic" w:hAnsi="Simplified Arabic" w:cs="Simplified Arabic" w:hint="cs"/>
          <w:color w:val="auto"/>
          <w:sz w:val="24"/>
          <w:szCs w:val="24"/>
          <w:rtl/>
        </w:rPr>
        <w:t>أحمد جمال الدين وهبة وآخرون،</w:t>
      </w:r>
      <w:r w:rsidRPr="00AB273A">
        <w:rPr>
          <w:rFonts w:ascii="Simplified Arabic" w:hAnsi="Simplified Arabic" w:cs="Simplified Arabic"/>
          <w:color w:val="auto"/>
          <w:sz w:val="24"/>
          <w:szCs w:val="24"/>
          <w:rtl/>
        </w:rPr>
        <w:t xml:space="preserve"> </w:t>
      </w:r>
      <w:r w:rsidRPr="00AB273A">
        <w:rPr>
          <w:rFonts w:ascii="Simplified Arabic" w:hAnsi="Simplified Arabic" w:cs="Simplified Arabic" w:hint="cs"/>
          <w:color w:val="auto"/>
          <w:sz w:val="24"/>
          <w:szCs w:val="24"/>
          <w:rtl/>
        </w:rPr>
        <w:t>(</w:t>
      </w:r>
      <w:r>
        <w:rPr>
          <w:rFonts w:ascii="Simplified Arabic" w:hAnsi="Simplified Arabic" w:cs="Simplified Arabic" w:hint="cs"/>
          <w:color w:val="auto"/>
          <w:sz w:val="24"/>
          <w:szCs w:val="24"/>
          <w:rtl/>
        </w:rPr>
        <w:t>2017)</w:t>
      </w:r>
      <w:r w:rsidRPr="00AB273A">
        <w:rPr>
          <w:rFonts w:ascii="Simplified Arabic" w:hAnsi="Simplified Arabic" w:cs="Simplified Arabic" w:hint="cs"/>
          <w:color w:val="auto"/>
          <w:sz w:val="24"/>
          <w:szCs w:val="24"/>
          <w:rtl/>
        </w:rPr>
        <w:t>، بعنوان</w:t>
      </w:r>
      <w:r w:rsidRPr="00AB273A">
        <w:rPr>
          <w:rFonts w:ascii="Simplified Arabic" w:hAnsi="Simplified Arabic" w:cs="Simplified Arabic"/>
          <w:color w:val="auto"/>
          <w:sz w:val="24"/>
          <w:szCs w:val="24"/>
          <w:rtl/>
        </w:rPr>
        <w:t xml:space="preserve"> </w:t>
      </w:r>
      <w:r w:rsidRPr="00065E0D">
        <w:rPr>
          <w:rFonts w:ascii="Simplified Arabic" w:hAnsi="Simplified Arabic" w:cs="Simplified Arabic"/>
          <w:color w:val="auto"/>
          <w:sz w:val="24"/>
          <w:szCs w:val="24"/>
          <w:rtl/>
        </w:rPr>
        <w:t xml:space="preserve">دور </w:t>
      </w:r>
      <w:r>
        <w:rPr>
          <w:rFonts w:ascii="Simplified Arabic" w:hAnsi="Simplified Arabic" w:cs="Simplified Arabic" w:hint="cs"/>
          <w:color w:val="auto"/>
          <w:sz w:val="24"/>
          <w:szCs w:val="24"/>
          <w:rtl/>
        </w:rPr>
        <w:t>ال</w:t>
      </w:r>
      <w:r w:rsidRPr="00065E0D">
        <w:rPr>
          <w:rFonts w:ascii="Simplified Arabic" w:hAnsi="Simplified Arabic" w:cs="Simplified Arabic"/>
          <w:color w:val="auto"/>
          <w:sz w:val="24"/>
          <w:szCs w:val="24"/>
          <w:rtl/>
        </w:rPr>
        <w:t xml:space="preserve">منظمات </w:t>
      </w:r>
      <w:r>
        <w:rPr>
          <w:rFonts w:ascii="Simplified Arabic" w:hAnsi="Simplified Arabic" w:cs="Simplified Arabic" w:hint="cs"/>
          <w:color w:val="auto"/>
          <w:sz w:val="24"/>
          <w:szCs w:val="24"/>
          <w:rtl/>
        </w:rPr>
        <w:t>الأهلية</w:t>
      </w:r>
      <w:r w:rsidRPr="00065E0D">
        <w:rPr>
          <w:rFonts w:ascii="Simplified Arabic" w:hAnsi="Simplified Arabic" w:cs="Simplified Arabic"/>
          <w:color w:val="auto"/>
          <w:sz w:val="24"/>
          <w:szCs w:val="24"/>
          <w:rtl/>
        </w:rPr>
        <w:t xml:space="preserve"> في </w:t>
      </w:r>
      <w:r>
        <w:rPr>
          <w:rFonts w:ascii="Simplified Arabic" w:hAnsi="Simplified Arabic" w:cs="Simplified Arabic" w:hint="cs"/>
          <w:color w:val="auto"/>
          <w:sz w:val="24"/>
          <w:szCs w:val="24"/>
          <w:rtl/>
        </w:rPr>
        <w:t>تنمية المجتمعات الريفية فى محافظة المنيا</w:t>
      </w:r>
      <w:r w:rsidRPr="00065E0D">
        <w:rPr>
          <w:rFonts w:ascii="Simplified Arabic" w:hAnsi="Simplified Arabic" w:cs="Simplified Arabic"/>
          <w:color w:val="auto"/>
          <w:sz w:val="24"/>
          <w:szCs w:val="24"/>
          <w:rtl/>
        </w:rPr>
        <w:t xml:space="preserve"> "رسالة </w:t>
      </w:r>
      <w:r>
        <w:rPr>
          <w:rFonts w:ascii="Simplified Arabic" w:hAnsi="Simplified Arabic" w:cs="Simplified Arabic" w:hint="cs"/>
          <w:color w:val="auto"/>
          <w:sz w:val="24"/>
          <w:szCs w:val="24"/>
          <w:rtl/>
        </w:rPr>
        <w:t>ماجيستير</w:t>
      </w:r>
      <w:r>
        <w:rPr>
          <w:rFonts w:ascii="Simplified Arabic" w:hAnsi="Simplified Arabic" w:cs="Simplified Arabic"/>
          <w:color w:val="auto"/>
          <w:sz w:val="24"/>
          <w:szCs w:val="24"/>
          <w:rtl/>
        </w:rPr>
        <w:t xml:space="preserve">، جامعة </w:t>
      </w:r>
      <w:r>
        <w:rPr>
          <w:rFonts w:ascii="Simplified Arabic" w:hAnsi="Simplified Arabic" w:cs="Simplified Arabic" w:hint="cs"/>
          <w:color w:val="auto"/>
          <w:sz w:val="24"/>
          <w:szCs w:val="24"/>
          <w:rtl/>
        </w:rPr>
        <w:t xml:space="preserve">المنيا، استهدفت الدراسة </w:t>
      </w:r>
      <w:r w:rsidRPr="005C2B86">
        <w:rPr>
          <w:rFonts w:ascii="Simplified Arabic" w:hAnsi="Simplified Arabic" w:cs="Simplified Arabic" w:hint="cs"/>
          <w:b w:val="0"/>
          <w:bCs w:val="0"/>
          <w:color w:val="auto"/>
          <w:sz w:val="24"/>
          <w:szCs w:val="24"/>
          <w:rtl/>
        </w:rPr>
        <w:t xml:space="preserve">التعرف على دور الجمعيات الاهلية </w:t>
      </w:r>
      <w:r>
        <w:rPr>
          <w:rFonts w:ascii="Simplified Arabic" w:hAnsi="Simplified Arabic" w:cs="Simplified Arabic" w:hint="cs"/>
          <w:b w:val="0"/>
          <w:bCs w:val="0"/>
          <w:color w:val="auto"/>
          <w:sz w:val="24"/>
          <w:szCs w:val="24"/>
          <w:rtl/>
        </w:rPr>
        <w:t>بالتطبيق على</w:t>
      </w:r>
      <w:r w:rsidRPr="005C2B86">
        <w:rPr>
          <w:rFonts w:ascii="Simplified Arabic" w:hAnsi="Simplified Arabic" w:cs="Simplified Arabic" w:hint="cs"/>
          <w:b w:val="0"/>
          <w:bCs w:val="0"/>
          <w:color w:val="auto"/>
          <w:sz w:val="24"/>
          <w:szCs w:val="24"/>
          <w:rtl/>
        </w:rPr>
        <w:t xml:space="preserve"> جمعية الاورمان كدراسة حالة فى تنمية المجتمعات الريفية</w:t>
      </w:r>
      <w:r>
        <w:rPr>
          <w:rFonts w:ascii="Simplified Arabic" w:hAnsi="Simplified Arabic" w:cs="Simplified Arabic" w:hint="cs"/>
          <w:b w:val="0"/>
          <w:bCs w:val="0"/>
          <w:color w:val="auto"/>
          <w:sz w:val="24"/>
          <w:szCs w:val="24"/>
          <w:rtl/>
        </w:rPr>
        <w:t>،</w:t>
      </w:r>
      <w:r w:rsidRPr="005C2B86">
        <w:rPr>
          <w:rFonts w:ascii="Simplified Arabic" w:hAnsi="Simplified Arabic" w:cs="Simplified Arabic" w:hint="cs"/>
          <w:b w:val="0"/>
          <w:bCs w:val="0"/>
          <w:color w:val="auto"/>
          <w:sz w:val="24"/>
          <w:szCs w:val="24"/>
          <w:rtl/>
        </w:rPr>
        <w:t xml:space="preserve"> </w:t>
      </w:r>
      <w:r>
        <w:rPr>
          <w:rFonts w:ascii="Simplified Arabic" w:hAnsi="Simplified Arabic" w:cs="Simplified Arabic" w:hint="cs"/>
          <w:b w:val="0"/>
          <w:bCs w:val="0"/>
          <w:color w:val="auto"/>
          <w:sz w:val="24"/>
          <w:szCs w:val="24"/>
          <w:rtl/>
        </w:rPr>
        <w:t>ل</w:t>
      </w:r>
      <w:r w:rsidRPr="005C2B86">
        <w:rPr>
          <w:rFonts w:ascii="Simplified Arabic" w:hAnsi="Simplified Arabic" w:cs="Simplified Arabic" w:hint="cs"/>
          <w:b w:val="0"/>
          <w:bCs w:val="0"/>
          <w:color w:val="auto"/>
          <w:sz w:val="24"/>
          <w:szCs w:val="24"/>
          <w:rtl/>
        </w:rPr>
        <w:t>لتعرف على المشكلات التى تعوق جمعية الأورمان الخيرية عن القيام بدورها كمنظمة أهلية</w:t>
      </w:r>
      <w:r>
        <w:rPr>
          <w:rFonts w:ascii="Simplified Arabic" w:hAnsi="Simplified Arabic" w:cs="Simplified Arabic" w:hint="cs"/>
          <w:b w:val="0"/>
          <w:bCs w:val="0"/>
          <w:color w:val="auto"/>
          <w:sz w:val="24"/>
          <w:szCs w:val="24"/>
          <w:rtl/>
        </w:rPr>
        <w:t xml:space="preserve">، </w:t>
      </w:r>
      <w:r w:rsidRPr="00412BA7">
        <w:rPr>
          <w:rFonts w:ascii="Simplified Arabic" w:hAnsi="Simplified Arabic" w:cs="Simplified Arabic" w:hint="cs"/>
          <w:b w:val="0"/>
          <w:bCs w:val="0"/>
          <w:color w:val="auto"/>
          <w:sz w:val="24"/>
          <w:szCs w:val="24"/>
          <w:rtl/>
        </w:rPr>
        <w:t>واوصى البحث  بخفض او الغاء الضمانات التى تؤخذ على المستفيد عند اعطاءة  فرصة خدمية ، مراعات اختيار القائمين على تقديم ومنح الخدمة للمستفيدين لضمان وصول الخدمة للمستحقين ، ضرورة التعاون التام بين الجمعيات وبعضها للوصول الى أقصى استفادة من كفاءة الجمعية ، تدعيم عمل الجمعيات الاهلية اعلاميا للتعريف بخدمات وانشطة الجمعية</w:t>
      </w:r>
      <w:r>
        <w:rPr>
          <w:rFonts w:hint="cs"/>
          <w:rtl/>
        </w:rPr>
        <w:t xml:space="preserve"> .</w:t>
      </w:r>
    </w:p>
    <w:p w14:paraId="5141CCC6" w14:textId="77777777" w:rsidR="007667AC" w:rsidRDefault="0005631D" w:rsidP="004A3D40">
      <w:pPr>
        <w:pStyle w:val="Heading2"/>
        <w:keepNext w:val="0"/>
        <w:keepLines w:val="0"/>
        <w:numPr>
          <w:ilvl w:val="0"/>
          <w:numId w:val="4"/>
        </w:numPr>
        <w:shd w:val="clear" w:color="auto" w:fill="FFFFFF"/>
        <w:spacing w:before="0"/>
        <w:jc w:val="both"/>
        <w:rPr>
          <w:rFonts w:ascii="Simplified Arabic" w:hAnsi="Simplified Arabic" w:cs="Simplified Arabic"/>
          <w:color w:val="auto"/>
          <w:sz w:val="24"/>
          <w:szCs w:val="24"/>
        </w:rPr>
      </w:pPr>
      <w:r>
        <w:rPr>
          <w:rFonts w:ascii="Simplified Arabic" w:hAnsi="Simplified Arabic" w:cs="Simplified Arabic" w:hint="cs"/>
          <w:color w:val="auto"/>
          <w:sz w:val="24"/>
          <w:szCs w:val="24"/>
          <w:rtl/>
        </w:rPr>
        <w:t xml:space="preserve">دراسة </w:t>
      </w:r>
      <w:r w:rsidRPr="00065E0D">
        <w:rPr>
          <w:rFonts w:ascii="Simplified Arabic" w:hAnsi="Simplified Arabic" w:cs="Simplified Arabic"/>
          <w:color w:val="auto"/>
          <w:sz w:val="24"/>
          <w:szCs w:val="24"/>
          <w:rtl/>
        </w:rPr>
        <w:t>محمد</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السعيد</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عبدالحميد</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بسيونى</w:t>
      </w:r>
      <w:r>
        <w:rPr>
          <w:rFonts w:ascii="Simplified Arabic" w:hAnsi="Simplified Arabic" w:cs="Simplified Arabic" w:hint="cs"/>
          <w:color w:val="auto"/>
          <w:sz w:val="24"/>
          <w:szCs w:val="24"/>
          <w:rtl/>
        </w:rPr>
        <w:t xml:space="preserve"> (</w:t>
      </w:r>
      <w:r w:rsidR="00665C70">
        <w:rPr>
          <w:rFonts w:ascii="Simplified Arabic" w:hAnsi="Simplified Arabic" w:cs="Simplified Arabic" w:hint="cs"/>
          <w:color w:val="auto"/>
          <w:sz w:val="24"/>
          <w:szCs w:val="24"/>
          <w:rtl/>
        </w:rPr>
        <w:t>2016</w:t>
      </w:r>
      <w:r>
        <w:rPr>
          <w:rFonts w:ascii="Simplified Arabic" w:hAnsi="Simplified Arabic" w:cs="Simplified Arabic" w:hint="cs"/>
          <w:color w:val="auto"/>
          <w:sz w:val="24"/>
          <w:szCs w:val="24"/>
          <w:rtl/>
        </w:rPr>
        <w:t>)، بعنوان</w:t>
      </w:r>
      <w:r w:rsidRPr="00065E0D">
        <w:rPr>
          <w:rFonts w:ascii="Simplified Arabic" w:hAnsi="Simplified Arabic" w:cs="Simplified Arabic"/>
          <w:color w:val="auto"/>
          <w:sz w:val="24"/>
          <w:szCs w:val="24"/>
        </w:rPr>
        <w:t xml:space="preserve"> </w:t>
      </w:r>
      <w:r w:rsidRPr="00065E0D">
        <w:rPr>
          <w:rFonts w:ascii="Simplified Arabic" w:hAnsi="Simplified Arabic" w:cs="Simplified Arabic"/>
          <w:color w:val="auto"/>
          <w:sz w:val="24"/>
          <w:szCs w:val="24"/>
          <w:rtl/>
        </w:rPr>
        <w:t xml:space="preserve">دور منظمات المجتمع المدني في تمكين فقراء الريف رسالة دكتوراة </w:t>
      </w:r>
      <w:r w:rsidR="00665C70">
        <w:rPr>
          <w:rFonts w:ascii="Simplified Arabic" w:hAnsi="Simplified Arabic" w:cs="Simplified Arabic"/>
          <w:color w:val="auto"/>
          <w:sz w:val="24"/>
          <w:szCs w:val="24"/>
          <w:rtl/>
        </w:rPr>
        <w:t>، جامعة عين شمس</w:t>
      </w:r>
      <w:r w:rsidR="00665C70">
        <w:rPr>
          <w:rFonts w:ascii="Simplified Arabic" w:hAnsi="Simplified Arabic" w:cs="Simplified Arabic" w:hint="cs"/>
          <w:color w:val="auto"/>
          <w:sz w:val="24"/>
          <w:szCs w:val="24"/>
          <w:rtl/>
        </w:rPr>
        <w:t xml:space="preserve">، حيث </w:t>
      </w:r>
      <w:r w:rsidR="0060770E" w:rsidRPr="00665C70">
        <w:rPr>
          <w:rFonts w:ascii="Simplified Arabic" w:hAnsi="Simplified Arabic" w:cs="Simplified Arabic"/>
          <w:b w:val="0"/>
          <w:bCs w:val="0"/>
          <w:color w:val="auto"/>
          <w:sz w:val="24"/>
          <w:szCs w:val="24"/>
          <w:rtl/>
        </w:rPr>
        <w:t xml:space="preserve">استهدفت </w:t>
      </w:r>
      <w:r w:rsidR="00665C70">
        <w:rPr>
          <w:rFonts w:ascii="Simplified Arabic" w:hAnsi="Simplified Arabic" w:cs="Simplified Arabic" w:hint="cs"/>
          <w:b w:val="0"/>
          <w:bCs w:val="0"/>
          <w:color w:val="auto"/>
          <w:sz w:val="24"/>
          <w:szCs w:val="24"/>
          <w:rtl/>
        </w:rPr>
        <w:t>الدراسة</w:t>
      </w:r>
      <w:r w:rsidR="0060770E" w:rsidRPr="00665C70">
        <w:rPr>
          <w:rFonts w:ascii="Simplified Arabic" w:hAnsi="Simplified Arabic" w:cs="Simplified Arabic"/>
          <w:b w:val="0"/>
          <w:bCs w:val="0"/>
          <w:color w:val="auto"/>
          <w:sz w:val="24"/>
          <w:szCs w:val="24"/>
          <w:rtl/>
        </w:rPr>
        <w:t xml:space="preserve"> تحديد دور بعض منظمات المجتمع المدنى فى تمكين الفقراء من خلال الاهداف التالية : استخدام النظم الجغرافية لعمل خريطة لتباين الفقر بين المحافظات والمراكز والقرى . تخديد الدور الفعلى </w:t>
      </w:r>
      <w:r w:rsidR="0060770E" w:rsidRPr="00665C70">
        <w:rPr>
          <w:rFonts w:ascii="Simplified Arabic" w:hAnsi="Simplified Arabic" w:cs="Simplified Arabic" w:hint="cs"/>
          <w:b w:val="0"/>
          <w:bCs w:val="0"/>
          <w:color w:val="auto"/>
          <w:sz w:val="24"/>
          <w:szCs w:val="24"/>
          <w:rtl/>
        </w:rPr>
        <w:t xml:space="preserve">والمتوقع </w:t>
      </w:r>
      <w:r w:rsidR="00665C70">
        <w:rPr>
          <w:rFonts w:ascii="Simplified Arabic" w:hAnsi="Simplified Arabic" w:cs="Simplified Arabic"/>
          <w:b w:val="0"/>
          <w:bCs w:val="0"/>
          <w:color w:val="auto"/>
          <w:sz w:val="24"/>
          <w:szCs w:val="24"/>
          <w:rtl/>
        </w:rPr>
        <w:t>للمنظمات المجتمع المدنى</w:t>
      </w:r>
      <w:r w:rsidR="0060770E" w:rsidRPr="00665C70">
        <w:rPr>
          <w:rFonts w:ascii="Simplified Arabic" w:hAnsi="Simplified Arabic" w:cs="Simplified Arabic" w:hint="cs"/>
          <w:b w:val="0"/>
          <w:bCs w:val="0"/>
          <w:color w:val="auto"/>
          <w:sz w:val="24"/>
          <w:szCs w:val="24"/>
          <w:rtl/>
        </w:rPr>
        <w:t>، تقدير حجم الفجوة بين الدور الفعلى والمتوقع ، آليات تنفيذ المجتمع المدينى لعمليات تمكين الفقراء</w:t>
      </w:r>
      <w:r w:rsidR="0060770E" w:rsidRPr="00665C70">
        <w:rPr>
          <w:rFonts w:ascii="Simplified Arabic" w:hAnsi="Simplified Arabic" w:cs="Simplified Arabic"/>
          <w:b w:val="0"/>
          <w:bCs w:val="0"/>
          <w:color w:val="auto"/>
          <w:sz w:val="24"/>
          <w:szCs w:val="24"/>
          <w:rtl/>
        </w:rPr>
        <w:t>.</w:t>
      </w:r>
    </w:p>
    <w:p w14:paraId="4D117114" w14:textId="77777777" w:rsidR="00061D31" w:rsidRPr="004431CC" w:rsidRDefault="00061D31" w:rsidP="004A3D40">
      <w:pPr>
        <w:pStyle w:val="Heading2"/>
        <w:keepNext w:val="0"/>
        <w:keepLines w:val="0"/>
        <w:numPr>
          <w:ilvl w:val="0"/>
          <w:numId w:val="4"/>
        </w:numPr>
        <w:shd w:val="clear" w:color="auto" w:fill="FFFFFF"/>
        <w:spacing w:before="0"/>
        <w:jc w:val="lowKashida"/>
        <w:rPr>
          <w:rFonts w:ascii="Simplified Arabic" w:hAnsi="Simplified Arabic" w:cs="Simplified Arabic"/>
          <w:b w:val="0"/>
          <w:bCs w:val="0"/>
          <w:color w:val="auto"/>
          <w:sz w:val="24"/>
          <w:szCs w:val="24"/>
          <w:rtl/>
        </w:rPr>
      </w:pPr>
      <w:r w:rsidRPr="004431CC">
        <w:rPr>
          <w:rFonts w:ascii="Simplified Arabic" w:hAnsi="Simplified Arabic" w:cs="Simplified Arabic" w:hint="cs"/>
          <w:color w:val="auto"/>
          <w:sz w:val="24"/>
          <w:szCs w:val="24"/>
          <w:rtl/>
        </w:rPr>
        <w:t xml:space="preserve">دراسة </w:t>
      </w:r>
      <w:r w:rsidRPr="004431CC">
        <w:rPr>
          <w:rFonts w:ascii="Simplified Arabic" w:hAnsi="Simplified Arabic" w:cs="Simplified Arabic"/>
          <w:color w:val="auto"/>
          <w:sz w:val="24"/>
          <w:szCs w:val="24"/>
          <w:rtl/>
        </w:rPr>
        <w:t xml:space="preserve">محمد موسى صديق </w:t>
      </w:r>
      <w:r w:rsidRPr="004431CC">
        <w:rPr>
          <w:rFonts w:ascii="Simplified Arabic" w:hAnsi="Simplified Arabic" w:cs="Simplified Arabic" w:hint="cs"/>
          <w:color w:val="auto"/>
          <w:sz w:val="24"/>
          <w:szCs w:val="24"/>
          <w:rtl/>
        </w:rPr>
        <w:t xml:space="preserve">(2016)، بعنوان </w:t>
      </w:r>
      <w:r w:rsidRPr="004431CC">
        <w:rPr>
          <w:rFonts w:ascii="Simplified Arabic" w:hAnsi="Simplified Arabic" w:cs="Simplified Arabic"/>
          <w:color w:val="auto"/>
          <w:sz w:val="24"/>
          <w:szCs w:val="24"/>
          <w:rtl/>
        </w:rPr>
        <w:t>دور منظمات المجتمع المدني في التنمية الاقتصادية والاجتماعية</w:t>
      </w:r>
      <w:r w:rsidRPr="004431CC">
        <w:rPr>
          <w:rFonts w:ascii="Simplified Arabic" w:hAnsi="Simplified Arabic" w:cs="Simplified Arabic" w:hint="cs"/>
          <w:color w:val="auto"/>
          <w:sz w:val="24"/>
          <w:szCs w:val="24"/>
          <w:rtl/>
        </w:rPr>
        <w:t xml:space="preserve">، </w:t>
      </w:r>
      <w:r w:rsidRPr="004431CC">
        <w:rPr>
          <w:rFonts w:ascii="Simplified Arabic" w:hAnsi="Simplified Arabic" w:cs="Simplified Arabic"/>
          <w:color w:val="auto"/>
          <w:sz w:val="24"/>
          <w:szCs w:val="24"/>
          <w:rtl/>
        </w:rPr>
        <w:t xml:space="preserve">دراسة تطبيقية علي منظمات المجتمع المدني في السودان </w:t>
      </w:r>
      <w:r w:rsidRPr="004431CC">
        <w:rPr>
          <w:rFonts w:ascii="Simplified Arabic" w:hAnsi="Simplified Arabic" w:cs="Simplified Arabic" w:hint="cs"/>
          <w:color w:val="auto"/>
          <w:sz w:val="24"/>
          <w:szCs w:val="24"/>
          <w:rtl/>
        </w:rPr>
        <w:t>خلال</w:t>
      </w:r>
      <w:r w:rsidRPr="004431CC">
        <w:rPr>
          <w:rFonts w:ascii="Simplified Arabic" w:hAnsi="Simplified Arabic" w:cs="Simplified Arabic"/>
          <w:color w:val="auto"/>
          <w:sz w:val="24"/>
          <w:szCs w:val="24"/>
          <w:rtl/>
        </w:rPr>
        <w:t xml:space="preserve"> الفترة </w:t>
      </w:r>
      <w:r w:rsidRPr="004431CC">
        <w:rPr>
          <w:rFonts w:ascii="Simplified Arabic" w:hAnsi="Simplified Arabic" w:cs="Simplified Arabic" w:hint="cs"/>
          <w:color w:val="auto"/>
          <w:sz w:val="24"/>
          <w:szCs w:val="24"/>
          <w:rtl/>
        </w:rPr>
        <w:t>(</w:t>
      </w:r>
      <w:r w:rsidRPr="004431CC">
        <w:rPr>
          <w:rFonts w:ascii="Simplified Arabic" w:hAnsi="Simplified Arabic" w:cs="Simplified Arabic"/>
          <w:color w:val="auto"/>
          <w:sz w:val="24"/>
          <w:szCs w:val="24"/>
          <w:rtl/>
        </w:rPr>
        <w:t xml:space="preserve">2005- </w:t>
      </w:r>
      <w:r w:rsidRPr="004431CC">
        <w:rPr>
          <w:rFonts w:ascii="Simplified Arabic" w:hAnsi="Simplified Arabic" w:cs="Simplified Arabic" w:hint="cs"/>
          <w:color w:val="auto"/>
          <w:sz w:val="24"/>
          <w:szCs w:val="24"/>
          <w:rtl/>
        </w:rPr>
        <w:t>2015)</w:t>
      </w:r>
      <w:r w:rsidRPr="004431CC">
        <w:rPr>
          <w:rFonts w:ascii="Simplified Arabic" w:hAnsi="Simplified Arabic" w:cs="Simplified Arabic"/>
          <w:color w:val="auto"/>
          <w:sz w:val="24"/>
          <w:szCs w:val="24"/>
          <w:rtl/>
        </w:rPr>
        <w:t>،</w:t>
      </w:r>
      <w:r w:rsidRPr="004431CC">
        <w:rPr>
          <w:rFonts w:ascii="Simplified Arabic" w:hAnsi="Simplified Arabic" w:cs="Simplified Arabic" w:hint="cs"/>
          <w:color w:val="auto"/>
          <w:sz w:val="24"/>
          <w:szCs w:val="24"/>
          <w:rtl/>
        </w:rPr>
        <w:t xml:space="preserve"> حيث استهدفت </w:t>
      </w:r>
      <w:r w:rsidRPr="004431CC">
        <w:rPr>
          <w:rFonts w:ascii="Simplified Arabic" w:hAnsi="Simplified Arabic" w:cs="Simplified Arabic"/>
          <w:b w:val="0"/>
          <w:bCs w:val="0"/>
          <w:color w:val="auto"/>
          <w:sz w:val="24"/>
          <w:szCs w:val="24"/>
          <w:rtl/>
        </w:rPr>
        <w:t xml:space="preserve">الدراسة التعريف بدور منظمات المجتمع المدني في السودان في التنمية الاقتصادية والاجتماعية وأهميتها ووظائفها ونشأتها، </w:t>
      </w:r>
      <w:r>
        <w:rPr>
          <w:rFonts w:ascii="Simplified Arabic" w:hAnsi="Simplified Arabic" w:cs="Simplified Arabic" w:hint="cs"/>
          <w:b w:val="0"/>
          <w:bCs w:val="0"/>
          <w:color w:val="auto"/>
          <w:sz w:val="24"/>
          <w:szCs w:val="24"/>
          <w:rtl/>
        </w:rPr>
        <w:t xml:space="preserve">وقد أوصت الدراسة بضرورة </w:t>
      </w:r>
      <w:r w:rsidRPr="004431CC">
        <w:rPr>
          <w:rFonts w:ascii="Simplified Arabic" w:hAnsi="Simplified Arabic" w:cs="Simplified Arabic"/>
          <w:b w:val="0"/>
          <w:bCs w:val="0"/>
          <w:color w:val="auto"/>
          <w:sz w:val="24"/>
          <w:szCs w:val="24"/>
          <w:rtl/>
        </w:rPr>
        <w:t xml:space="preserve">تحديث </w:t>
      </w:r>
      <w:r w:rsidRPr="004431CC">
        <w:rPr>
          <w:rFonts w:ascii="Simplified Arabic" w:hAnsi="Simplified Arabic" w:cs="Simplified Arabic" w:hint="cs"/>
          <w:b w:val="0"/>
          <w:bCs w:val="0"/>
          <w:color w:val="auto"/>
          <w:sz w:val="24"/>
          <w:szCs w:val="24"/>
          <w:rtl/>
        </w:rPr>
        <w:t>ال</w:t>
      </w:r>
      <w:r w:rsidRPr="004431CC">
        <w:rPr>
          <w:rFonts w:ascii="Simplified Arabic" w:hAnsi="Simplified Arabic" w:cs="Simplified Arabic"/>
          <w:b w:val="0"/>
          <w:bCs w:val="0"/>
          <w:color w:val="auto"/>
          <w:sz w:val="24"/>
          <w:szCs w:val="24"/>
          <w:rtl/>
        </w:rPr>
        <w:t>قوانين و</w:t>
      </w:r>
      <w:r w:rsidRPr="004431CC">
        <w:rPr>
          <w:rFonts w:ascii="Simplified Arabic" w:hAnsi="Simplified Arabic" w:cs="Simplified Arabic" w:hint="cs"/>
          <w:b w:val="0"/>
          <w:bCs w:val="0"/>
          <w:color w:val="auto"/>
          <w:sz w:val="24"/>
          <w:szCs w:val="24"/>
          <w:rtl/>
        </w:rPr>
        <w:t>ال</w:t>
      </w:r>
      <w:r w:rsidRPr="004431CC">
        <w:rPr>
          <w:rFonts w:ascii="Simplified Arabic" w:hAnsi="Simplified Arabic" w:cs="Simplified Arabic"/>
          <w:b w:val="0"/>
          <w:bCs w:val="0"/>
          <w:color w:val="auto"/>
          <w:sz w:val="24"/>
          <w:szCs w:val="24"/>
          <w:rtl/>
        </w:rPr>
        <w:t>تشريعات لتحفيز منظمات المجتمع المدني للقيام بدورها، دفع منظمات المجتمع المدني إلي البحث الجاد عن مصادر تمويل حتى تتمكن من تقديم خدمات أفضل، تأهيل وتدريب قيادات منظمات المجتمع المدني لتمكينهم من تطبيق أساليب القيادة وتطوير آليات العمل لتنفيذ الخطط والأهداف المرسومة لتلك المنظمات، ولكي تصبح أداة لتطوير أعضائها من خلال ما تنظمه من ندوات ودورات في ثقافة التنمية ومتطلباتها.</w:t>
      </w:r>
    </w:p>
    <w:p w14:paraId="5F9B5169" w14:textId="53CDCE39" w:rsidR="00AB273A" w:rsidRPr="007667AC" w:rsidRDefault="0005631D" w:rsidP="004A3D40">
      <w:pPr>
        <w:pStyle w:val="Heading2"/>
        <w:keepNext w:val="0"/>
        <w:keepLines w:val="0"/>
        <w:numPr>
          <w:ilvl w:val="0"/>
          <w:numId w:val="4"/>
        </w:numPr>
        <w:shd w:val="clear" w:color="auto" w:fill="FFFFFF"/>
        <w:spacing w:before="0"/>
        <w:jc w:val="both"/>
        <w:rPr>
          <w:rFonts w:ascii="Simplified Arabic" w:hAnsi="Simplified Arabic" w:cs="Simplified Arabic"/>
          <w:b w:val="0"/>
          <w:bCs w:val="0"/>
          <w:color w:val="auto"/>
          <w:sz w:val="24"/>
          <w:szCs w:val="24"/>
          <w:rtl/>
        </w:rPr>
      </w:pPr>
      <w:r w:rsidRPr="007667AC">
        <w:rPr>
          <w:rFonts w:ascii="Simplified Arabic" w:hAnsi="Simplified Arabic" w:cs="Simplified Arabic" w:hint="cs"/>
          <w:color w:val="auto"/>
          <w:sz w:val="24"/>
          <w:szCs w:val="24"/>
          <w:rtl/>
        </w:rPr>
        <w:t xml:space="preserve">دراسة </w:t>
      </w:r>
      <w:r w:rsidRPr="007667AC">
        <w:rPr>
          <w:rFonts w:ascii="Simplified Arabic" w:hAnsi="Simplified Arabic" w:cs="Simplified Arabic"/>
          <w:color w:val="auto"/>
          <w:sz w:val="24"/>
          <w:szCs w:val="24"/>
          <w:rtl/>
        </w:rPr>
        <w:t>يحيي</w:t>
      </w:r>
      <w:r w:rsidRPr="007667AC">
        <w:rPr>
          <w:rFonts w:ascii="Simplified Arabic" w:hAnsi="Simplified Arabic" w:cs="Simplified Arabic"/>
          <w:color w:val="auto"/>
          <w:sz w:val="24"/>
          <w:szCs w:val="24"/>
        </w:rPr>
        <w:t xml:space="preserve"> </w:t>
      </w:r>
      <w:r w:rsidRPr="007667AC">
        <w:rPr>
          <w:rFonts w:ascii="Simplified Arabic" w:hAnsi="Simplified Arabic" w:cs="Simplified Arabic"/>
          <w:color w:val="auto"/>
          <w:sz w:val="24"/>
          <w:szCs w:val="24"/>
          <w:rtl/>
        </w:rPr>
        <w:t>محمد</w:t>
      </w:r>
      <w:r w:rsidRPr="007667AC">
        <w:rPr>
          <w:rFonts w:ascii="Simplified Arabic" w:hAnsi="Simplified Arabic" w:cs="Simplified Arabic"/>
          <w:color w:val="auto"/>
          <w:sz w:val="24"/>
          <w:szCs w:val="24"/>
        </w:rPr>
        <w:t xml:space="preserve"> </w:t>
      </w:r>
      <w:r w:rsidRPr="007667AC">
        <w:rPr>
          <w:rFonts w:ascii="Simplified Arabic" w:hAnsi="Simplified Arabic" w:cs="Simplified Arabic"/>
          <w:color w:val="auto"/>
          <w:sz w:val="24"/>
          <w:szCs w:val="24"/>
          <w:rtl/>
        </w:rPr>
        <w:t>محمد</w:t>
      </w:r>
      <w:r w:rsidRPr="007667AC">
        <w:rPr>
          <w:rFonts w:ascii="Simplified Arabic" w:hAnsi="Simplified Arabic" w:cs="Simplified Arabic"/>
          <w:color w:val="auto"/>
          <w:sz w:val="24"/>
          <w:szCs w:val="24"/>
        </w:rPr>
        <w:t xml:space="preserve"> </w:t>
      </w:r>
      <w:r w:rsidR="00412BA7" w:rsidRPr="007667AC">
        <w:rPr>
          <w:rFonts w:ascii="Simplified Arabic" w:hAnsi="Simplified Arabic" w:cs="Simplified Arabic"/>
          <w:color w:val="auto"/>
          <w:sz w:val="24"/>
          <w:szCs w:val="24"/>
          <w:rtl/>
        </w:rPr>
        <w:t>هاشم</w:t>
      </w:r>
      <w:r w:rsidRPr="007667AC">
        <w:rPr>
          <w:rFonts w:ascii="Simplified Arabic" w:hAnsi="Simplified Arabic" w:cs="Simplified Arabic"/>
          <w:color w:val="auto"/>
          <w:sz w:val="24"/>
          <w:szCs w:val="24"/>
          <w:rtl/>
        </w:rPr>
        <w:t xml:space="preserve"> </w:t>
      </w:r>
      <w:r w:rsidRPr="007667AC">
        <w:rPr>
          <w:rFonts w:ascii="Simplified Arabic" w:hAnsi="Simplified Arabic" w:cs="Simplified Arabic" w:hint="cs"/>
          <w:color w:val="auto"/>
          <w:sz w:val="24"/>
          <w:szCs w:val="24"/>
          <w:rtl/>
        </w:rPr>
        <w:t>(</w:t>
      </w:r>
      <w:r w:rsidRPr="007667AC">
        <w:rPr>
          <w:rFonts w:ascii="Simplified Arabic" w:hAnsi="Simplified Arabic" w:cs="Simplified Arabic"/>
          <w:color w:val="auto"/>
          <w:sz w:val="24"/>
          <w:szCs w:val="24"/>
          <w:rtl/>
        </w:rPr>
        <w:t>2015</w:t>
      </w:r>
      <w:r w:rsidRPr="007667AC">
        <w:rPr>
          <w:rFonts w:ascii="Simplified Arabic" w:hAnsi="Simplified Arabic" w:cs="Simplified Arabic" w:hint="cs"/>
          <w:color w:val="auto"/>
          <w:sz w:val="24"/>
          <w:szCs w:val="24"/>
          <w:rtl/>
        </w:rPr>
        <w:t xml:space="preserve">)، بعنوان </w:t>
      </w:r>
      <w:r w:rsidRPr="007667AC">
        <w:rPr>
          <w:rFonts w:ascii="Simplified Arabic" w:hAnsi="Simplified Arabic" w:cs="Simplified Arabic"/>
          <w:color w:val="auto"/>
          <w:sz w:val="24"/>
          <w:szCs w:val="24"/>
          <w:rtl/>
        </w:rPr>
        <w:t>آليات</w:t>
      </w:r>
      <w:r w:rsidRPr="007667AC">
        <w:rPr>
          <w:rFonts w:ascii="Simplified Arabic" w:hAnsi="Simplified Arabic" w:cs="Simplified Arabic"/>
          <w:color w:val="auto"/>
          <w:sz w:val="24"/>
          <w:szCs w:val="24"/>
        </w:rPr>
        <w:t xml:space="preserve"> </w:t>
      </w:r>
      <w:r w:rsidRPr="007667AC">
        <w:rPr>
          <w:rFonts w:ascii="Simplified Arabic" w:hAnsi="Simplified Arabic" w:cs="Simplified Arabic"/>
          <w:color w:val="auto"/>
          <w:sz w:val="24"/>
          <w:szCs w:val="24"/>
          <w:rtl/>
        </w:rPr>
        <w:t>الحماية</w:t>
      </w:r>
      <w:r w:rsidRPr="007667AC">
        <w:rPr>
          <w:rFonts w:ascii="Simplified Arabic" w:hAnsi="Simplified Arabic" w:cs="Simplified Arabic"/>
          <w:color w:val="auto"/>
          <w:sz w:val="24"/>
          <w:szCs w:val="24"/>
        </w:rPr>
        <w:t xml:space="preserve"> </w:t>
      </w:r>
      <w:r w:rsidRPr="007667AC">
        <w:rPr>
          <w:rFonts w:ascii="Simplified Arabic" w:hAnsi="Simplified Arabic" w:cs="Simplified Arabic"/>
          <w:color w:val="auto"/>
          <w:sz w:val="24"/>
          <w:szCs w:val="24"/>
          <w:rtl/>
        </w:rPr>
        <w:t>الاجتماعية</w:t>
      </w:r>
      <w:r w:rsidRPr="007667AC">
        <w:rPr>
          <w:rFonts w:ascii="Simplified Arabic" w:hAnsi="Simplified Arabic" w:cs="Simplified Arabic"/>
          <w:color w:val="auto"/>
          <w:sz w:val="24"/>
          <w:szCs w:val="24"/>
        </w:rPr>
        <w:t xml:space="preserve"> </w:t>
      </w:r>
      <w:r w:rsidRPr="007667AC">
        <w:rPr>
          <w:rFonts w:ascii="Simplified Arabic" w:hAnsi="Simplified Arabic" w:cs="Simplified Arabic"/>
          <w:color w:val="auto"/>
          <w:sz w:val="24"/>
          <w:szCs w:val="24"/>
          <w:rtl/>
        </w:rPr>
        <w:t>فى</w:t>
      </w:r>
      <w:r w:rsidRPr="007667AC">
        <w:rPr>
          <w:rFonts w:ascii="Simplified Arabic" w:hAnsi="Simplified Arabic" w:cs="Simplified Arabic"/>
          <w:color w:val="auto"/>
          <w:sz w:val="24"/>
          <w:szCs w:val="24"/>
        </w:rPr>
        <w:t xml:space="preserve"> </w:t>
      </w:r>
      <w:r w:rsidRPr="007667AC">
        <w:rPr>
          <w:rFonts w:ascii="Simplified Arabic" w:hAnsi="Simplified Arabic" w:cs="Simplified Arabic"/>
          <w:color w:val="auto"/>
          <w:sz w:val="24"/>
          <w:szCs w:val="24"/>
          <w:rtl/>
        </w:rPr>
        <w:t>مصر</w:t>
      </w:r>
      <w:r w:rsidRPr="007667AC">
        <w:rPr>
          <w:rFonts w:ascii="Simplified Arabic" w:hAnsi="Simplified Arabic" w:cs="Simplified Arabic" w:hint="cs"/>
          <w:color w:val="auto"/>
          <w:sz w:val="24"/>
          <w:szCs w:val="24"/>
          <w:rtl/>
        </w:rPr>
        <w:t xml:space="preserve">، </w:t>
      </w:r>
      <w:r w:rsidRPr="007667AC">
        <w:rPr>
          <w:rFonts w:ascii="Simplified Arabic" w:hAnsi="Simplified Arabic" w:cs="Simplified Arabic"/>
          <w:color w:val="auto"/>
          <w:sz w:val="24"/>
          <w:szCs w:val="24"/>
          <w:rtl/>
        </w:rPr>
        <w:t>دراسه</w:t>
      </w:r>
      <w:r w:rsidRPr="007667AC">
        <w:rPr>
          <w:rFonts w:ascii="Simplified Arabic" w:hAnsi="Simplified Arabic" w:cs="Simplified Arabic"/>
          <w:color w:val="auto"/>
          <w:sz w:val="24"/>
          <w:szCs w:val="24"/>
        </w:rPr>
        <w:t xml:space="preserve"> </w:t>
      </w:r>
      <w:r w:rsidRPr="007667AC">
        <w:rPr>
          <w:rFonts w:ascii="Simplified Arabic" w:hAnsi="Simplified Arabic" w:cs="Simplified Arabic"/>
          <w:color w:val="auto"/>
          <w:sz w:val="24"/>
          <w:szCs w:val="24"/>
          <w:rtl/>
        </w:rPr>
        <w:t xml:space="preserve">تحليليه </w:t>
      </w:r>
      <w:r w:rsidRPr="007667AC">
        <w:rPr>
          <w:rFonts w:ascii="Simplified Arabic" w:hAnsi="Simplified Arabic" w:cs="Simplified Arabic" w:hint="cs"/>
          <w:color w:val="auto"/>
          <w:sz w:val="24"/>
          <w:szCs w:val="24"/>
          <w:rtl/>
        </w:rPr>
        <w:t>،</w:t>
      </w:r>
      <w:r w:rsidRPr="007667AC">
        <w:rPr>
          <w:rFonts w:ascii="Simplified Arabic" w:hAnsi="Simplified Arabic" w:cs="Simplified Arabic"/>
          <w:color w:val="auto"/>
          <w:sz w:val="24"/>
          <w:szCs w:val="24"/>
          <w:rtl/>
        </w:rPr>
        <w:t xml:space="preserve"> </w:t>
      </w:r>
      <w:r w:rsidR="007667AC" w:rsidRPr="007667AC">
        <w:rPr>
          <w:rFonts w:ascii="Simplified Arabic" w:hAnsi="Simplified Arabic" w:cs="Simplified Arabic" w:hint="cs"/>
          <w:color w:val="auto"/>
          <w:sz w:val="24"/>
          <w:szCs w:val="24"/>
          <w:rtl/>
        </w:rPr>
        <w:t xml:space="preserve">حيث </w:t>
      </w:r>
      <w:r w:rsidRPr="007667AC">
        <w:rPr>
          <w:rFonts w:ascii="Simplified Arabic" w:hAnsi="Simplified Arabic" w:cs="Simplified Arabic"/>
          <w:b w:val="0"/>
          <w:bCs w:val="0"/>
          <w:color w:val="auto"/>
          <w:sz w:val="24"/>
          <w:szCs w:val="24"/>
          <w:rtl/>
        </w:rPr>
        <w:t>يقدم</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هذا</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البحث</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دراسة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تحليلية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لآليات</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الحماية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الاجتماعية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فى</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مصر</w:t>
      </w:r>
      <w:r w:rsidR="007667AC" w:rsidRPr="007667AC">
        <w:rPr>
          <w:rFonts w:ascii="Simplified Arabic" w:hAnsi="Simplified Arabic" w:cs="Simplified Arabic" w:hint="cs"/>
          <w:b w:val="0"/>
          <w:bCs w:val="0"/>
          <w:color w:val="auto"/>
          <w:sz w:val="24"/>
          <w:szCs w:val="24"/>
          <w:rtl/>
        </w:rPr>
        <w:t>،</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و</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التى</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تتخذ</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العديد</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من الاشكال</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بهدف</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تحسين</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نوعية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حياة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الفئات</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الفقيرة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و</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المهمشة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و</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يشمل</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البحث</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السياسات الاجتماعية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فى</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مواجهه</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الفقر</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وعناصر</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الحماية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الاجتماعية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و</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آليات</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الحماية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الاجتماعية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و</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ما تضمنه</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الدستور</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المصرى</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الجديد</w:t>
      </w:r>
      <w:r w:rsidRPr="007667AC">
        <w:rPr>
          <w:rFonts w:ascii="Simplified Arabic" w:hAnsi="Simplified Arabic" w:cs="Simplified Arabic"/>
          <w:b w:val="0"/>
          <w:bCs w:val="0"/>
          <w:color w:val="auto"/>
          <w:sz w:val="24"/>
          <w:szCs w:val="24"/>
        </w:rPr>
        <w:t xml:space="preserve"> </w:t>
      </w:r>
      <w:r w:rsidR="007667AC">
        <w:rPr>
          <w:rFonts w:ascii="Simplified Arabic" w:hAnsi="Simplified Arabic" w:cs="Simplified Arabic" w:hint="cs"/>
          <w:b w:val="0"/>
          <w:bCs w:val="0"/>
          <w:color w:val="auto"/>
          <w:sz w:val="24"/>
          <w:szCs w:val="24"/>
          <w:rtl/>
        </w:rPr>
        <w:t>2014</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بشأن</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الحماية</w:t>
      </w:r>
      <w:r w:rsidRPr="007667AC">
        <w:rPr>
          <w:rFonts w:ascii="Simplified Arabic" w:hAnsi="Simplified Arabic" w:cs="Simplified Arabic"/>
          <w:b w:val="0"/>
          <w:bCs w:val="0"/>
          <w:color w:val="auto"/>
          <w:sz w:val="24"/>
          <w:szCs w:val="24"/>
        </w:rPr>
        <w:t xml:space="preserve"> </w:t>
      </w:r>
      <w:r w:rsidRPr="007667AC">
        <w:rPr>
          <w:rFonts w:ascii="Simplified Arabic" w:hAnsi="Simplified Arabic" w:cs="Simplified Arabic"/>
          <w:b w:val="0"/>
          <w:bCs w:val="0"/>
          <w:color w:val="auto"/>
          <w:sz w:val="24"/>
          <w:szCs w:val="24"/>
          <w:rtl/>
        </w:rPr>
        <w:t>الاجتماعية</w:t>
      </w:r>
      <w:r w:rsidR="007667AC">
        <w:rPr>
          <w:rFonts w:ascii="Simplified Arabic" w:hAnsi="Simplified Arabic" w:cs="Simplified Arabic" w:hint="cs"/>
          <w:b w:val="0"/>
          <w:bCs w:val="0"/>
          <w:color w:val="auto"/>
          <w:sz w:val="24"/>
          <w:szCs w:val="24"/>
          <w:rtl/>
        </w:rPr>
        <w:t>، وقد أكدت الدراسة على</w:t>
      </w:r>
      <w:r w:rsidR="00AB273A" w:rsidRPr="007667AC">
        <w:rPr>
          <w:rFonts w:ascii="Simplified Arabic" w:hAnsi="Simplified Arabic" w:cs="Simplified Arabic" w:hint="cs"/>
          <w:b w:val="0"/>
          <w:bCs w:val="0"/>
          <w:color w:val="auto"/>
          <w:sz w:val="24"/>
          <w:szCs w:val="24"/>
          <w:rtl/>
        </w:rPr>
        <w:t xml:space="preserve"> أهمية التنسيق بين كافة الجهات التى تعمل كشبكة حماية اجتماعية من خلال اليات جديدة لمكافحة الفقر والحد منه فى ضوء استراتيجية ورؤية واضحة .</w:t>
      </w:r>
    </w:p>
    <w:p w14:paraId="11728F33" w14:textId="77777777" w:rsidR="00C6380D" w:rsidRPr="00665C70" w:rsidRDefault="00C6380D" w:rsidP="004A3D40">
      <w:pPr>
        <w:pStyle w:val="Heading2"/>
        <w:keepNext w:val="0"/>
        <w:keepLines w:val="0"/>
        <w:numPr>
          <w:ilvl w:val="0"/>
          <w:numId w:val="4"/>
        </w:numPr>
        <w:shd w:val="clear" w:color="auto" w:fill="FFFFFF"/>
        <w:spacing w:before="0"/>
        <w:jc w:val="both"/>
        <w:rPr>
          <w:rFonts w:ascii="Simplified Arabic" w:hAnsi="Simplified Arabic" w:cs="Simplified Arabic"/>
          <w:b w:val="0"/>
          <w:bCs w:val="0"/>
          <w:color w:val="auto"/>
          <w:sz w:val="24"/>
          <w:szCs w:val="24"/>
          <w:rtl/>
        </w:rPr>
      </w:pPr>
      <w:r w:rsidRPr="00412BA7">
        <w:rPr>
          <w:rFonts w:ascii="Simplified Arabic" w:hAnsi="Simplified Arabic" w:cs="Simplified Arabic" w:hint="cs"/>
          <w:color w:val="auto"/>
          <w:sz w:val="24"/>
          <w:szCs w:val="24"/>
          <w:rtl/>
        </w:rPr>
        <w:t>دراسة</w:t>
      </w:r>
      <w:r w:rsidRPr="00412BA7">
        <w:rPr>
          <w:rFonts w:ascii="Simplified Arabic" w:hAnsi="Simplified Arabic" w:cs="Simplified Arabic"/>
          <w:color w:val="auto"/>
          <w:sz w:val="24"/>
          <w:szCs w:val="24"/>
          <w:rtl/>
        </w:rPr>
        <w:t xml:space="preserve"> </w:t>
      </w:r>
      <w:r w:rsidRPr="00412BA7">
        <w:rPr>
          <w:rFonts w:ascii="Simplified Arabic" w:hAnsi="Simplified Arabic" w:cs="Simplified Arabic" w:hint="cs"/>
          <w:color w:val="auto"/>
          <w:sz w:val="24"/>
          <w:szCs w:val="24"/>
          <w:rtl/>
        </w:rPr>
        <w:t>على شعبان سمارة</w:t>
      </w:r>
      <w:r w:rsidRPr="00412BA7">
        <w:rPr>
          <w:rFonts w:ascii="Simplified Arabic" w:hAnsi="Simplified Arabic" w:cs="Simplified Arabic"/>
          <w:color w:val="auto"/>
          <w:sz w:val="24"/>
          <w:szCs w:val="24"/>
          <w:rtl/>
        </w:rPr>
        <w:t xml:space="preserve"> </w:t>
      </w:r>
      <w:r w:rsidRPr="00412BA7">
        <w:rPr>
          <w:rFonts w:ascii="Simplified Arabic" w:hAnsi="Simplified Arabic" w:cs="Simplified Arabic" w:hint="cs"/>
          <w:color w:val="auto"/>
          <w:sz w:val="24"/>
          <w:szCs w:val="24"/>
          <w:rtl/>
        </w:rPr>
        <w:t>(</w:t>
      </w:r>
      <w:r w:rsidRPr="00412BA7">
        <w:rPr>
          <w:rFonts w:ascii="Simplified Arabic" w:hAnsi="Simplified Arabic" w:cs="Simplified Arabic"/>
          <w:color w:val="auto"/>
          <w:sz w:val="24"/>
          <w:szCs w:val="24"/>
          <w:rtl/>
        </w:rPr>
        <w:t>201</w:t>
      </w:r>
      <w:r w:rsidRPr="00412BA7">
        <w:rPr>
          <w:rFonts w:ascii="Simplified Arabic" w:hAnsi="Simplified Arabic" w:cs="Simplified Arabic" w:hint="cs"/>
          <w:color w:val="auto"/>
          <w:sz w:val="24"/>
          <w:szCs w:val="24"/>
          <w:rtl/>
        </w:rPr>
        <w:t>4)، بعنوان تطبيقات نظم المعلوما</w:t>
      </w:r>
      <w:r>
        <w:rPr>
          <w:rFonts w:ascii="Simplified Arabic" w:hAnsi="Simplified Arabic" w:cs="Simplified Arabic" w:hint="cs"/>
          <w:color w:val="auto"/>
          <w:sz w:val="24"/>
          <w:szCs w:val="24"/>
          <w:rtl/>
        </w:rPr>
        <w:t xml:space="preserve">ت الجغرافية فى التخطيط العمرانى، حيث استهدفت الدراسة </w:t>
      </w:r>
      <w:r w:rsidRPr="00412BA7">
        <w:rPr>
          <w:rFonts w:ascii="Simplified Arabic" w:hAnsi="Simplified Arabic" w:cs="Simplified Arabic"/>
          <w:b w:val="0"/>
          <w:bCs w:val="0"/>
          <w:color w:val="auto"/>
          <w:sz w:val="24"/>
          <w:szCs w:val="24"/>
          <w:rtl/>
        </w:rPr>
        <w:t>صياغة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واعتماد</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سياسات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التخطيط</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على</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المستوى</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الوطني</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في</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إطار</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منظور</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التنمية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الشاملة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المستدامة</w:t>
      </w:r>
      <w:r w:rsidRPr="00412BA7">
        <w:rPr>
          <w:rFonts w:ascii="Simplified Arabic" w:hAnsi="Simplified Arabic" w:cs="Simplified Arabic" w:hint="cs"/>
          <w:b w:val="0"/>
          <w:bCs w:val="0"/>
          <w:color w:val="auto"/>
          <w:sz w:val="24"/>
          <w:szCs w:val="24"/>
          <w:rtl/>
        </w:rPr>
        <w:t xml:space="preserve"> من خلال تطبيقات نظم المعلومات الجغرافية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 xml:space="preserve"> </w:t>
      </w:r>
      <w:r>
        <w:rPr>
          <w:rFonts w:ascii="Simplified Arabic" w:hAnsi="Simplified Arabic" w:cs="Simplified Arabic" w:hint="cs"/>
          <w:b w:val="0"/>
          <w:bCs w:val="0"/>
          <w:color w:val="auto"/>
          <w:sz w:val="24"/>
          <w:szCs w:val="24"/>
          <w:rtl/>
        </w:rPr>
        <w:t>ل</w:t>
      </w:r>
      <w:r w:rsidRPr="00412BA7">
        <w:rPr>
          <w:rFonts w:ascii="Simplified Arabic" w:hAnsi="Simplified Arabic" w:cs="Simplified Arabic"/>
          <w:b w:val="0"/>
          <w:bCs w:val="0"/>
          <w:color w:val="auto"/>
          <w:sz w:val="24"/>
          <w:szCs w:val="24"/>
          <w:rtl/>
        </w:rPr>
        <w:t>تعزيز</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القدرات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والموارد</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اللازمة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للتخطيط</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العمراني</w:t>
      </w:r>
      <w:r w:rsidRPr="00412BA7">
        <w:rPr>
          <w:rFonts w:ascii="Simplified Arabic" w:hAnsi="Simplified Arabic" w:cs="Simplified Arabic" w:hint="cs"/>
          <w:b w:val="0"/>
          <w:bCs w:val="0"/>
          <w:color w:val="auto"/>
          <w:sz w:val="24"/>
          <w:szCs w:val="24"/>
          <w:rtl/>
        </w:rPr>
        <w:t>،</w:t>
      </w:r>
      <w:r w:rsidRPr="00412BA7">
        <w:rPr>
          <w:rFonts w:ascii="Simplified Arabic" w:hAnsi="Simplified Arabic" w:cs="Simplified Arabic"/>
          <w:b w:val="0"/>
          <w:bCs w:val="0"/>
          <w:color w:val="auto"/>
          <w:sz w:val="24"/>
          <w:szCs w:val="24"/>
          <w:rtl/>
        </w:rPr>
        <w:t xml:space="preserve"> تعزيز</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وتطوير</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التوعية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والمشاركة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الجماهيرية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الشعبية</w:t>
      </w:r>
      <w:r w:rsidRPr="00412BA7">
        <w:rPr>
          <w:rFonts w:ascii="Simplified Arabic" w:hAnsi="Simplified Arabic" w:cs="Simplified Arabic" w:hint="cs"/>
          <w:b w:val="0"/>
          <w:bCs w:val="0"/>
          <w:color w:val="auto"/>
          <w:sz w:val="24"/>
          <w:szCs w:val="24"/>
          <w:rtl/>
        </w:rPr>
        <w:t xml:space="preserve"> </w:t>
      </w:r>
      <w:r w:rsidRPr="00412BA7">
        <w:rPr>
          <w:rFonts w:ascii="Simplified Arabic" w:hAnsi="Simplified Arabic" w:cs="Simplified Arabic"/>
          <w:b w:val="0"/>
          <w:bCs w:val="0"/>
          <w:color w:val="auto"/>
          <w:sz w:val="24"/>
          <w:szCs w:val="24"/>
          <w:rtl/>
        </w:rPr>
        <w:t>في</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التخطيط</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العمراني</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من</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خلال</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البرامج</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والمحاضرات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والندوات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lastRenderedPageBreak/>
        <w:t>وورشات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العمل</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المتخصصة</w:t>
      </w:r>
      <w:r w:rsidRPr="00412BA7">
        <w:rPr>
          <w:rFonts w:ascii="Simplified Arabic" w:hAnsi="Simplified Arabic" w:cs="Simplified Arabic" w:hint="cs"/>
          <w:b w:val="0"/>
          <w:bCs w:val="0"/>
          <w:color w:val="auto"/>
          <w:sz w:val="24"/>
          <w:szCs w:val="24"/>
          <w:rtl/>
        </w:rPr>
        <w:t xml:space="preserve">، </w:t>
      </w:r>
      <w:r w:rsidRPr="00412BA7">
        <w:rPr>
          <w:rFonts w:ascii="Simplified Arabic" w:hAnsi="Simplified Arabic" w:cs="Simplified Arabic"/>
          <w:b w:val="0"/>
          <w:bCs w:val="0"/>
          <w:color w:val="auto"/>
          <w:sz w:val="24"/>
          <w:szCs w:val="24"/>
          <w:rtl/>
        </w:rPr>
        <w:t>إجراء</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الإصلاحات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على</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هيكلية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البلديات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وهيئات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الحكم</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المحلي</w:t>
      </w:r>
      <w:r w:rsidRPr="00412BA7">
        <w:rPr>
          <w:rFonts w:ascii="Simplified Arabic" w:hAnsi="Simplified Arabic" w:cs="Simplified Arabic" w:hint="cs"/>
          <w:b w:val="0"/>
          <w:bCs w:val="0"/>
          <w:color w:val="auto"/>
          <w:sz w:val="24"/>
          <w:szCs w:val="24"/>
          <w:rtl/>
        </w:rPr>
        <w:t xml:space="preserve"> ، </w:t>
      </w:r>
      <w:r w:rsidRPr="00412BA7">
        <w:rPr>
          <w:rFonts w:ascii="Simplified Arabic" w:hAnsi="Simplified Arabic" w:cs="Simplified Arabic"/>
          <w:b w:val="0"/>
          <w:bCs w:val="0"/>
          <w:color w:val="auto"/>
          <w:sz w:val="24"/>
          <w:szCs w:val="24"/>
          <w:rtl/>
        </w:rPr>
        <w:t>توفير</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وتحقيق</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بنية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المعلومات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الجغرافية</w:t>
      </w:r>
      <w:r w:rsidRPr="00412BA7">
        <w:rPr>
          <w:rFonts w:ascii="Simplified Arabic" w:hAnsi="Simplified Arabic" w:cs="Simplified Arabic" w:hint="cs"/>
          <w:b w:val="0"/>
          <w:bCs w:val="0"/>
          <w:color w:val="auto"/>
          <w:sz w:val="24"/>
          <w:szCs w:val="24"/>
          <w:rtl/>
        </w:rPr>
        <w:t>،</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تطوير</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وتطبيق</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نظم</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المعلومات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الجغرافية في</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مجال</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تحويل</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وتخزين</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وتحليل</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وعرض</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المعلومات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المتعلقة</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بسطح</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الأرض</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واستخداما</w:t>
      </w:r>
      <w:r w:rsidRPr="00412BA7">
        <w:rPr>
          <w:rFonts w:ascii="Simplified Arabic" w:hAnsi="Simplified Arabic" w:cs="Simplified Arabic" w:hint="cs"/>
          <w:b w:val="0"/>
          <w:bCs w:val="0"/>
          <w:color w:val="auto"/>
          <w:sz w:val="24"/>
          <w:szCs w:val="24"/>
          <w:rtl/>
        </w:rPr>
        <w:t>ته</w:t>
      </w:r>
      <w:r w:rsidRPr="00412BA7">
        <w:rPr>
          <w:rFonts w:ascii="Simplified Arabic" w:hAnsi="Simplified Arabic" w:cs="Simplified Arabic"/>
          <w:b w:val="0"/>
          <w:bCs w:val="0"/>
          <w:color w:val="auto"/>
          <w:sz w:val="24"/>
          <w:szCs w:val="24"/>
          <w:rtl/>
        </w:rPr>
        <w:t>ا</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والتخطيط</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العمراني</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والمكاني</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للتجمعات</w:t>
      </w:r>
      <w:r w:rsidRPr="00412BA7">
        <w:rPr>
          <w:rFonts w:ascii="Simplified Arabic" w:hAnsi="Simplified Arabic" w:cs="Simplified Arabic"/>
          <w:b w:val="0"/>
          <w:bCs w:val="0"/>
          <w:color w:val="auto"/>
          <w:sz w:val="24"/>
          <w:szCs w:val="24"/>
        </w:rPr>
        <w:t xml:space="preserve"> </w:t>
      </w:r>
      <w:r w:rsidRPr="00412BA7">
        <w:rPr>
          <w:rFonts w:ascii="Simplified Arabic" w:hAnsi="Simplified Arabic" w:cs="Simplified Arabic"/>
          <w:b w:val="0"/>
          <w:bCs w:val="0"/>
          <w:color w:val="auto"/>
          <w:sz w:val="24"/>
          <w:szCs w:val="24"/>
          <w:rtl/>
        </w:rPr>
        <w:t>السكانية</w:t>
      </w:r>
      <w:r w:rsidRPr="00412BA7">
        <w:rPr>
          <w:rFonts w:ascii="Simplified Arabic" w:hAnsi="Simplified Arabic" w:cs="Simplified Arabic"/>
          <w:b w:val="0"/>
          <w:bCs w:val="0"/>
          <w:color w:val="auto"/>
          <w:sz w:val="24"/>
          <w:szCs w:val="24"/>
        </w:rPr>
        <w:t>.</w:t>
      </w:r>
    </w:p>
    <w:p w14:paraId="72EC4F0C" w14:textId="77777777" w:rsidR="00C6380D" w:rsidRPr="00412BA7" w:rsidRDefault="00C6380D" w:rsidP="004A3D40">
      <w:pPr>
        <w:pStyle w:val="Heading2"/>
        <w:keepNext w:val="0"/>
        <w:keepLines w:val="0"/>
        <w:numPr>
          <w:ilvl w:val="0"/>
          <w:numId w:val="4"/>
        </w:numPr>
        <w:shd w:val="clear" w:color="auto" w:fill="FFFFFF"/>
        <w:spacing w:before="0"/>
        <w:jc w:val="both"/>
        <w:rPr>
          <w:rFonts w:ascii="Simplified Arabic" w:hAnsi="Simplified Arabic" w:cs="Simplified Arabic"/>
          <w:b w:val="0"/>
          <w:bCs w:val="0"/>
          <w:color w:val="auto"/>
          <w:sz w:val="24"/>
          <w:szCs w:val="24"/>
          <w:rtl/>
        </w:rPr>
      </w:pPr>
      <w:r w:rsidRPr="00412BA7">
        <w:rPr>
          <w:rFonts w:ascii="Simplified Arabic" w:hAnsi="Simplified Arabic" w:cs="Simplified Arabic" w:hint="cs"/>
          <w:color w:val="auto"/>
          <w:sz w:val="24"/>
          <w:szCs w:val="24"/>
          <w:rtl/>
        </w:rPr>
        <w:t xml:space="preserve">دراسة </w:t>
      </w:r>
      <w:r w:rsidRPr="00412BA7">
        <w:rPr>
          <w:rFonts w:ascii="Simplified Arabic" w:hAnsi="Simplified Arabic" w:cs="Simplified Arabic"/>
          <w:color w:val="auto"/>
          <w:sz w:val="24"/>
          <w:szCs w:val="24"/>
          <w:rtl/>
        </w:rPr>
        <w:t xml:space="preserve">بوشنقير ايمان – رقامى محمد </w:t>
      </w:r>
      <w:r w:rsidRPr="00412BA7">
        <w:rPr>
          <w:rFonts w:ascii="Simplified Arabic" w:hAnsi="Simplified Arabic" w:cs="Simplified Arabic" w:hint="cs"/>
          <w:color w:val="auto"/>
          <w:sz w:val="24"/>
          <w:szCs w:val="24"/>
          <w:rtl/>
        </w:rPr>
        <w:t>(</w:t>
      </w:r>
      <w:r>
        <w:rPr>
          <w:rFonts w:ascii="Simplified Arabic" w:hAnsi="Simplified Arabic" w:cs="Simplified Arabic" w:hint="cs"/>
          <w:color w:val="auto"/>
          <w:sz w:val="24"/>
          <w:szCs w:val="24"/>
          <w:rtl/>
        </w:rPr>
        <w:t>2014</w:t>
      </w:r>
      <w:r w:rsidRPr="00412BA7">
        <w:rPr>
          <w:rFonts w:ascii="Simplified Arabic" w:hAnsi="Simplified Arabic" w:cs="Simplified Arabic" w:hint="cs"/>
          <w:color w:val="auto"/>
          <w:sz w:val="24"/>
          <w:szCs w:val="24"/>
          <w:rtl/>
        </w:rPr>
        <w:t xml:space="preserve">)، بعنوان </w:t>
      </w:r>
      <w:r w:rsidRPr="00412BA7">
        <w:rPr>
          <w:rFonts w:ascii="Simplified Arabic" w:hAnsi="Simplified Arabic" w:cs="Simplified Arabic"/>
          <w:color w:val="auto"/>
          <w:sz w:val="24"/>
          <w:szCs w:val="24"/>
          <w:rtl/>
        </w:rPr>
        <w:t>دور المجتمع المدنى فى تحقيق التنمية المستدامة</w:t>
      </w:r>
      <w:r w:rsidRPr="00412BA7">
        <w:rPr>
          <w:rFonts w:ascii="Simplified Arabic" w:hAnsi="Simplified Arabic" w:cs="Simplified Arabic" w:hint="cs"/>
          <w:color w:val="auto"/>
          <w:sz w:val="24"/>
          <w:szCs w:val="24"/>
          <w:rtl/>
        </w:rPr>
        <w:t xml:space="preserve">، حيث استهدفت الدراسة </w:t>
      </w:r>
      <w:r>
        <w:rPr>
          <w:rFonts w:ascii="Simplified Arabic" w:hAnsi="Simplified Arabic" w:cs="Simplified Arabic" w:hint="cs"/>
          <w:color w:val="auto"/>
          <w:sz w:val="24"/>
          <w:szCs w:val="24"/>
          <w:rtl/>
        </w:rPr>
        <w:t xml:space="preserve">توضيج </w:t>
      </w:r>
      <w:r w:rsidRPr="00412BA7">
        <w:rPr>
          <w:rFonts w:ascii="Simplified Arabic" w:hAnsi="Simplified Arabic" w:cs="Simplified Arabic"/>
          <w:b w:val="0"/>
          <w:bCs w:val="0"/>
          <w:color w:val="auto"/>
          <w:sz w:val="24"/>
          <w:szCs w:val="24"/>
          <w:rtl/>
        </w:rPr>
        <w:t xml:space="preserve">دور المجتمع المدنى فى حماية البيئة وتحقيق التنمية المستدامة، </w:t>
      </w:r>
      <w:r w:rsidRPr="00412BA7">
        <w:rPr>
          <w:rFonts w:ascii="Simplified Arabic" w:hAnsi="Simplified Arabic" w:cs="Simplified Arabic" w:hint="cs"/>
          <w:b w:val="0"/>
          <w:bCs w:val="0"/>
          <w:color w:val="auto"/>
          <w:sz w:val="24"/>
          <w:szCs w:val="24"/>
          <w:rtl/>
        </w:rPr>
        <w:t xml:space="preserve">وذلك باعتباره </w:t>
      </w:r>
      <w:r w:rsidRPr="00412BA7">
        <w:rPr>
          <w:rFonts w:ascii="Simplified Arabic" w:hAnsi="Simplified Arabic" w:cs="Simplified Arabic"/>
          <w:b w:val="0"/>
          <w:bCs w:val="0"/>
          <w:color w:val="auto"/>
          <w:sz w:val="24"/>
          <w:szCs w:val="24"/>
          <w:rtl/>
        </w:rPr>
        <w:t>شريك أساسي للحكو</w:t>
      </w:r>
      <w:r>
        <w:rPr>
          <w:rFonts w:ascii="Simplified Arabic" w:hAnsi="Simplified Arabic" w:cs="Simplified Arabic"/>
          <w:b w:val="0"/>
          <w:bCs w:val="0"/>
          <w:color w:val="auto"/>
          <w:sz w:val="24"/>
          <w:szCs w:val="24"/>
          <w:rtl/>
        </w:rPr>
        <w:t>مة، و</w:t>
      </w:r>
      <w:r w:rsidRPr="00412BA7">
        <w:rPr>
          <w:rFonts w:ascii="Simplified Arabic" w:hAnsi="Simplified Arabic" w:cs="Simplified Arabic"/>
          <w:b w:val="0"/>
          <w:bCs w:val="0"/>
          <w:color w:val="auto"/>
          <w:sz w:val="24"/>
          <w:szCs w:val="24"/>
          <w:rtl/>
        </w:rPr>
        <w:t>مساهم في تحقيق التنمية و</w:t>
      </w:r>
      <w:r>
        <w:rPr>
          <w:rFonts w:ascii="Simplified Arabic" w:hAnsi="Simplified Arabic" w:cs="Simplified Arabic"/>
          <w:b w:val="0"/>
          <w:bCs w:val="0"/>
          <w:color w:val="auto"/>
          <w:sz w:val="24"/>
          <w:szCs w:val="24"/>
          <w:rtl/>
        </w:rPr>
        <w:t>تحمل المسؤولية</w:t>
      </w:r>
      <w:r>
        <w:rPr>
          <w:rFonts w:ascii="Simplified Arabic" w:hAnsi="Simplified Arabic" w:cs="Simplified Arabic" w:hint="cs"/>
          <w:b w:val="0"/>
          <w:bCs w:val="0"/>
          <w:color w:val="auto"/>
          <w:sz w:val="24"/>
          <w:szCs w:val="24"/>
          <w:rtl/>
        </w:rPr>
        <w:t>، وقد أوصت</w:t>
      </w:r>
      <w:r w:rsidRPr="00412BA7">
        <w:rPr>
          <w:rFonts w:ascii="Simplified Arabic" w:hAnsi="Simplified Arabic" w:cs="Simplified Arabic"/>
          <w:b w:val="0"/>
          <w:bCs w:val="0"/>
          <w:color w:val="auto"/>
          <w:sz w:val="24"/>
          <w:szCs w:val="24"/>
          <w:rtl/>
        </w:rPr>
        <w:t xml:space="preserve"> الدراسة بضرورة الاستعانة بخبرات منظمات المجتمع المدنى المتميزة </w:t>
      </w:r>
      <w:r>
        <w:rPr>
          <w:rFonts w:ascii="Simplified Arabic" w:hAnsi="Simplified Arabic" w:cs="Simplified Arabic" w:hint="cs"/>
          <w:b w:val="0"/>
          <w:bCs w:val="0"/>
          <w:color w:val="auto"/>
          <w:sz w:val="24"/>
          <w:szCs w:val="24"/>
          <w:rtl/>
        </w:rPr>
        <w:t>،</w:t>
      </w:r>
      <w:r w:rsidRPr="00412BA7">
        <w:rPr>
          <w:rFonts w:ascii="Simplified Arabic" w:hAnsi="Simplified Arabic" w:cs="Simplified Arabic"/>
          <w:b w:val="0"/>
          <w:bCs w:val="0"/>
          <w:color w:val="auto"/>
          <w:sz w:val="24"/>
          <w:szCs w:val="24"/>
          <w:rtl/>
        </w:rPr>
        <w:t xml:space="preserve"> </w:t>
      </w:r>
      <w:r>
        <w:rPr>
          <w:rFonts w:ascii="Simplified Arabic" w:hAnsi="Simplified Arabic" w:cs="Simplified Arabic" w:hint="cs"/>
          <w:b w:val="0"/>
          <w:bCs w:val="0"/>
          <w:color w:val="auto"/>
          <w:sz w:val="24"/>
          <w:szCs w:val="24"/>
          <w:rtl/>
        </w:rPr>
        <w:t>والعمل على</w:t>
      </w:r>
      <w:r w:rsidRPr="00412BA7">
        <w:rPr>
          <w:rFonts w:ascii="Simplified Arabic" w:hAnsi="Simplified Arabic" w:cs="Simplified Arabic"/>
          <w:b w:val="0"/>
          <w:bCs w:val="0"/>
          <w:color w:val="auto"/>
          <w:sz w:val="24"/>
          <w:szCs w:val="24"/>
          <w:rtl/>
        </w:rPr>
        <w:t xml:space="preserve"> وضع اسس ومعايير وآليات لتحقيق اكبر قدر من توفير الحياة الكريمة للمواطن.</w:t>
      </w:r>
    </w:p>
    <w:p w14:paraId="76265480" w14:textId="192704CA" w:rsidR="00CC4305" w:rsidRPr="007667AC" w:rsidRDefault="008B2E9A" w:rsidP="004A3D40">
      <w:pPr>
        <w:pStyle w:val="Heading2"/>
        <w:keepNext w:val="0"/>
        <w:keepLines w:val="0"/>
        <w:numPr>
          <w:ilvl w:val="0"/>
          <w:numId w:val="4"/>
        </w:numPr>
        <w:shd w:val="clear" w:color="auto" w:fill="FFFFFF"/>
        <w:spacing w:before="0"/>
        <w:jc w:val="both"/>
        <w:rPr>
          <w:rFonts w:ascii="Simplified Arabic" w:hAnsi="Simplified Arabic" w:cs="Simplified Arabic"/>
          <w:b w:val="0"/>
          <w:bCs w:val="0"/>
          <w:color w:val="auto"/>
          <w:sz w:val="24"/>
          <w:szCs w:val="24"/>
        </w:rPr>
      </w:pPr>
      <w:r>
        <w:rPr>
          <w:rFonts w:ascii="Simplified Arabic" w:hAnsi="Simplified Arabic" w:cs="Simplified Arabic" w:hint="cs"/>
          <w:color w:val="auto"/>
          <w:sz w:val="24"/>
          <w:szCs w:val="24"/>
          <w:rtl/>
        </w:rPr>
        <w:t xml:space="preserve">دراسة </w:t>
      </w:r>
      <w:r w:rsidR="00065E0D" w:rsidRPr="00065E0D">
        <w:rPr>
          <w:rFonts w:ascii="Simplified Arabic" w:hAnsi="Simplified Arabic" w:cs="Simplified Arabic"/>
          <w:color w:val="auto"/>
          <w:sz w:val="24"/>
          <w:szCs w:val="24"/>
          <w:rtl/>
        </w:rPr>
        <w:t>عويسي الهامل</w:t>
      </w:r>
      <w:r>
        <w:rPr>
          <w:rFonts w:ascii="Simplified Arabic" w:hAnsi="Simplified Arabic" w:cs="Simplified Arabic" w:hint="cs"/>
          <w:color w:val="auto"/>
          <w:sz w:val="24"/>
          <w:szCs w:val="24"/>
          <w:rtl/>
        </w:rPr>
        <w:t>(</w:t>
      </w:r>
      <w:r w:rsidR="00901484">
        <w:rPr>
          <w:rFonts w:ascii="Simplified Arabic" w:hAnsi="Simplified Arabic" w:cs="Simplified Arabic" w:hint="cs"/>
          <w:color w:val="auto"/>
          <w:sz w:val="24"/>
          <w:szCs w:val="24"/>
          <w:rtl/>
        </w:rPr>
        <w:t>2014</w:t>
      </w:r>
      <w:r>
        <w:rPr>
          <w:rFonts w:ascii="Simplified Arabic" w:hAnsi="Simplified Arabic" w:cs="Simplified Arabic" w:hint="cs"/>
          <w:color w:val="auto"/>
          <w:sz w:val="24"/>
          <w:szCs w:val="24"/>
          <w:rtl/>
        </w:rPr>
        <w:t>)</w:t>
      </w:r>
      <w:r w:rsidR="0005631D">
        <w:rPr>
          <w:rFonts w:ascii="Simplified Arabic" w:hAnsi="Simplified Arabic" w:cs="Simplified Arabic" w:hint="cs"/>
          <w:color w:val="auto"/>
          <w:sz w:val="24"/>
          <w:szCs w:val="24"/>
          <w:rtl/>
        </w:rPr>
        <w:t xml:space="preserve">، بعنوان </w:t>
      </w:r>
      <w:r w:rsidR="00065E0D" w:rsidRPr="00065E0D">
        <w:rPr>
          <w:rFonts w:ascii="Simplified Arabic" w:hAnsi="Simplified Arabic" w:cs="Simplified Arabic"/>
          <w:color w:val="auto"/>
          <w:sz w:val="24"/>
          <w:szCs w:val="24"/>
          <w:rtl/>
        </w:rPr>
        <w:t xml:space="preserve">دور منظمات المجتمع المدني في تنمية المجتمع المحلي </w:t>
      </w:r>
      <w:r w:rsidR="00901484">
        <w:rPr>
          <w:rFonts w:ascii="Simplified Arabic" w:hAnsi="Simplified Arabic" w:cs="Simplified Arabic" w:hint="cs"/>
          <w:color w:val="auto"/>
          <w:sz w:val="24"/>
          <w:szCs w:val="24"/>
          <w:rtl/>
        </w:rPr>
        <w:t>فى الجزائر، رسالة ماجيستير</w:t>
      </w:r>
      <w:r>
        <w:rPr>
          <w:rFonts w:ascii="Simplified Arabic" w:hAnsi="Simplified Arabic" w:cs="Simplified Arabic" w:hint="cs"/>
          <w:color w:val="auto"/>
          <w:sz w:val="24"/>
          <w:szCs w:val="24"/>
          <w:rtl/>
        </w:rPr>
        <w:t>،</w:t>
      </w:r>
      <w:r w:rsidR="00065E0D" w:rsidRPr="00065E0D">
        <w:rPr>
          <w:rFonts w:ascii="Simplified Arabic" w:hAnsi="Simplified Arabic" w:cs="Simplified Arabic"/>
          <w:color w:val="auto"/>
          <w:sz w:val="24"/>
          <w:szCs w:val="24"/>
          <w:rtl/>
        </w:rPr>
        <w:t xml:space="preserve"> </w:t>
      </w:r>
      <w:r w:rsidR="00901484" w:rsidRPr="00901484">
        <w:rPr>
          <w:rFonts w:ascii="Simplified Arabic" w:hAnsi="Simplified Arabic" w:cs="Simplified Arabic" w:hint="cs"/>
          <w:b w:val="0"/>
          <w:bCs w:val="0"/>
          <w:color w:val="auto"/>
          <w:sz w:val="24"/>
          <w:szCs w:val="24"/>
          <w:rtl/>
        </w:rPr>
        <w:t xml:space="preserve">حيث </w:t>
      </w:r>
      <w:r w:rsidR="00065E0D" w:rsidRPr="00901484">
        <w:rPr>
          <w:rFonts w:ascii="Simplified Arabic" w:hAnsi="Simplified Arabic" w:cs="Simplified Arabic"/>
          <w:b w:val="0"/>
          <w:bCs w:val="0"/>
          <w:color w:val="auto"/>
          <w:sz w:val="24"/>
          <w:szCs w:val="24"/>
          <w:rtl/>
        </w:rPr>
        <w:t>استهدفت الدراسة</w:t>
      </w:r>
      <w:r w:rsidR="00065E0D" w:rsidRPr="00901484">
        <w:rPr>
          <w:rFonts w:ascii="Simplified Arabic" w:hAnsi="Simplified Arabic" w:cs="Simplified Arabic"/>
          <w:b w:val="0"/>
          <w:bCs w:val="0"/>
          <w:color w:val="auto"/>
          <w:sz w:val="24"/>
          <w:szCs w:val="24"/>
        </w:rPr>
        <w:t xml:space="preserve"> </w:t>
      </w:r>
      <w:r w:rsidR="00901484" w:rsidRPr="00901484">
        <w:rPr>
          <w:rFonts w:ascii="Simplified Arabic" w:hAnsi="Simplified Arabic" w:cs="Simplified Arabic" w:hint="cs"/>
          <w:b w:val="0"/>
          <w:bCs w:val="0"/>
          <w:color w:val="auto"/>
          <w:sz w:val="24"/>
          <w:szCs w:val="24"/>
          <w:rtl/>
        </w:rPr>
        <w:t>على تحليل أدوار</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المجتمع</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المدني</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بمؤسساته التي</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تمارس</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في</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البلدان</w:t>
      </w:r>
      <w:r w:rsidR="00065E0D" w:rsidRPr="00901484">
        <w:rPr>
          <w:rFonts w:ascii="Simplified Arabic" w:hAnsi="Simplified Arabic" w:cs="Simplified Arabic"/>
          <w:b w:val="0"/>
          <w:bCs w:val="0"/>
          <w:color w:val="auto"/>
          <w:sz w:val="24"/>
          <w:szCs w:val="24"/>
        </w:rPr>
        <w:t xml:space="preserve"> </w:t>
      </w:r>
      <w:r w:rsidR="00901484" w:rsidRPr="00901484">
        <w:rPr>
          <w:rFonts w:ascii="Simplified Arabic" w:hAnsi="Simplified Arabic" w:cs="Simplified Arabic"/>
          <w:b w:val="0"/>
          <w:bCs w:val="0"/>
          <w:color w:val="auto"/>
          <w:sz w:val="24"/>
          <w:szCs w:val="24"/>
          <w:rtl/>
        </w:rPr>
        <w:t>المتقدمة</w:t>
      </w:r>
      <w:r w:rsidR="00901484" w:rsidRPr="00901484">
        <w:rPr>
          <w:rFonts w:ascii="Simplified Arabic" w:hAnsi="Simplified Arabic" w:cs="Simplified Arabic" w:hint="cs"/>
          <w:b w:val="0"/>
          <w:bCs w:val="0"/>
          <w:color w:val="auto"/>
          <w:sz w:val="24"/>
          <w:szCs w:val="24"/>
          <w:rtl/>
        </w:rPr>
        <w:t xml:space="preserve"> فى </w:t>
      </w:r>
      <w:r w:rsidR="00065E0D" w:rsidRPr="00901484">
        <w:rPr>
          <w:rFonts w:ascii="Simplified Arabic" w:hAnsi="Simplified Arabic" w:cs="Simplified Arabic"/>
          <w:b w:val="0"/>
          <w:bCs w:val="0"/>
          <w:color w:val="auto"/>
          <w:sz w:val="24"/>
          <w:szCs w:val="24"/>
          <w:rtl/>
        </w:rPr>
        <w:t>التعبئة</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والتنظيم والتوجيه</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لمجهود</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الشعبية</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التطوعية</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بما</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يجعله</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يوازي</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قوة</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الدولة</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ويشاركها</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في</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اتخاذ</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القرار،</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ويحد</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من تسلطها،</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ويكمل</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جهودها</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في</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المسار</w:t>
      </w:r>
      <w:r w:rsidR="00065E0D" w:rsidRPr="00901484">
        <w:rPr>
          <w:rFonts w:ascii="Simplified Arabic" w:hAnsi="Simplified Arabic" w:cs="Simplified Arabic"/>
          <w:b w:val="0"/>
          <w:bCs w:val="0"/>
          <w:color w:val="auto"/>
          <w:sz w:val="24"/>
          <w:szCs w:val="24"/>
        </w:rPr>
        <w:t xml:space="preserve"> </w:t>
      </w:r>
      <w:r w:rsidR="00065E0D" w:rsidRPr="00901484">
        <w:rPr>
          <w:rFonts w:ascii="Simplified Arabic" w:hAnsi="Simplified Arabic" w:cs="Simplified Arabic"/>
          <w:b w:val="0"/>
          <w:bCs w:val="0"/>
          <w:color w:val="auto"/>
          <w:sz w:val="24"/>
          <w:szCs w:val="24"/>
          <w:rtl/>
        </w:rPr>
        <w:t>التنموي</w:t>
      </w:r>
      <w:r w:rsidR="00901484">
        <w:rPr>
          <w:rFonts w:ascii="Simplified Arabic" w:hAnsi="Simplified Arabic" w:cs="Simplified Arabic" w:hint="cs"/>
          <w:b w:val="0"/>
          <w:bCs w:val="0"/>
          <w:color w:val="auto"/>
          <w:sz w:val="24"/>
          <w:szCs w:val="24"/>
          <w:rtl/>
        </w:rPr>
        <w:t xml:space="preserve">، وقد خلصت الدراسة إلى عدم قدرة المجتمع المدنى على </w:t>
      </w:r>
      <w:r w:rsidR="00CC4305" w:rsidRPr="007667AC">
        <w:rPr>
          <w:rFonts w:ascii="Simplified Arabic" w:hAnsi="Simplified Arabic" w:cs="Simplified Arabic"/>
          <w:b w:val="0"/>
          <w:bCs w:val="0"/>
          <w:color w:val="auto"/>
          <w:sz w:val="24"/>
          <w:szCs w:val="24"/>
          <w:rtl/>
        </w:rPr>
        <w:t>تغطية</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كافة</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المجالات</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من</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جهة،</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والوصول</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لجميع المواطنين</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من</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جهة</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أخرى،</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وهذا</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ما</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منح</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منظمات</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المجتمع</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المدني</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أهمية</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بالغة</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في</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المجتمعات</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كونه</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يشكل الوسيط</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بين</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المواطنين</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والدولة،</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ذلك</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أنها</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أكثر</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دراية</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باحتياجات</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المواطنين</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وتطلعاتهم</w:t>
      </w:r>
      <w:r w:rsidR="00CC4305" w:rsidRPr="007667AC">
        <w:rPr>
          <w:rFonts w:ascii="Simplified Arabic" w:hAnsi="Simplified Arabic" w:cs="Simplified Arabic"/>
          <w:b w:val="0"/>
          <w:bCs w:val="0"/>
          <w:color w:val="auto"/>
          <w:sz w:val="24"/>
          <w:szCs w:val="24"/>
        </w:rPr>
        <w:t xml:space="preserve"> </w:t>
      </w:r>
      <w:r w:rsidR="00CC4305" w:rsidRPr="007667AC">
        <w:rPr>
          <w:rFonts w:ascii="Simplified Arabic" w:hAnsi="Simplified Arabic" w:cs="Simplified Arabic"/>
          <w:b w:val="0"/>
          <w:bCs w:val="0"/>
          <w:color w:val="auto"/>
          <w:sz w:val="24"/>
          <w:szCs w:val="24"/>
          <w:rtl/>
        </w:rPr>
        <w:t>وخصائص مجتمعهم</w:t>
      </w:r>
      <w:r w:rsidR="00901484" w:rsidRPr="007667AC">
        <w:rPr>
          <w:rFonts w:ascii="Simplified Arabic" w:hAnsi="Simplified Arabic" w:cs="Simplified Arabic" w:hint="cs"/>
          <w:b w:val="0"/>
          <w:bCs w:val="0"/>
          <w:color w:val="auto"/>
          <w:sz w:val="24"/>
          <w:szCs w:val="24"/>
          <w:rtl/>
        </w:rPr>
        <w:t xml:space="preserve">، وقد اوصت بالعمل على ايجاد صيغة تشاركية بين كافة المؤسسات الحكومية والأهلية </w:t>
      </w:r>
      <w:r w:rsidR="007667AC" w:rsidRPr="007667AC">
        <w:rPr>
          <w:rFonts w:ascii="Simplified Arabic" w:hAnsi="Simplified Arabic" w:cs="Simplified Arabic" w:hint="cs"/>
          <w:b w:val="0"/>
          <w:bCs w:val="0"/>
          <w:color w:val="auto"/>
          <w:sz w:val="24"/>
          <w:szCs w:val="24"/>
          <w:rtl/>
        </w:rPr>
        <w:t>لتأدية ادوراها فى تنمية المجتمع المحلى.</w:t>
      </w:r>
    </w:p>
    <w:p w14:paraId="4675008D" w14:textId="564924CA" w:rsidR="00FD355A" w:rsidRPr="008B2E9A" w:rsidRDefault="00FD355A" w:rsidP="00C6380D">
      <w:pPr>
        <w:pStyle w:val="NoSpacing"/>
      </w:pPr>
    </w:p>
    <w:p w14:paraId="6980CF40" w14:textId="77777777" w:rsidR="0005631D" w:rsidRPr="0005631D" w:rsidRDefault="0005631D" w:rsidP="004A3D40">
      <w:pPr>
        <w:pStyle w:val="ListParagraph"/>
        <w:numPr>
          <w:ilvl w:val="0"/>
          <w:numId w:val="13"/>
        </w:numPr>
        <w:spacing w:after="0"/>
        <w:contextualSpacing w:val="0"/>
        <w:jc w:val="both"/>
        <w:rPr>
          <w:rFonts w:ascii="Simplified Arabic" w:hAnsi="Simplified Arabic" w:cs="Simplified Arabic"/>
          <w:b/>
          <w:bCs/>
          <w:vanish/>
          <w:sz w:val="32"/>
          <w:szCs w:val="32"/>
          <w:rtl/>
          <w:lang w:bidi="ar-EG"/>
        </w:rPr>
      </w:pPr>
    </w:p>
    <w:p w14:paraId="2900E05D"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60EBBD27"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62AF962D"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620C5938"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1BE746E9"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6E46B0BC"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263C03CE"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046F36E6"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5BF2E761"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64E5BC34" w14:textId="77777777" w:rsidR="0005631D" w:rsidRPr="0005631D" w:rsidRDefault="0005631D" w:rsidP="004A3D40">
      <w:pPr>
        <w:pStyle w:val="ListParagraph"/>
        <w:numPr>
          <w:ilvl w:val="1"/>
          <w:numId w:val="13"/>
        </w:numPr>
        <w:spacing w:after="0"/>
        <w:contextualSpacing w:val="0"/>
        <w:jc w:val="both"/>
        <w:rPr>
          <w:rFonts w:ascii="Simplified Arabic" w:hAnsi="Simplified Arabic" w:cs="Simplified Arabic"/>
          <w:b/>
          <w:bCs/>
          <w:vanish/>
          <w:sz w:val="32"/>
          <w:szCs w:val="32"/>
          <w:rtl/>
          <w:lang w:bidi="ar-EG"/>
        </w:rPr>
      </w:pPr>
    </w:p>
    <w:p w14:paraId="7D69DB44" w14:textId="30D7B234" w:rsidR="00065E0D" w:rsidRPr="00FD110A" w:rsidRDefault="006106D3" w:rsidP="006106D3">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1-10 التعليق على</w:t>
      </w:r>
      <w:r w:rsidR="00503DA4">
        <w:rPr>
          <w:rFonts w:ascii="Simplified Arabic" w:hAnsi="Simplified Arabic" w:cs="Simplified Arabic" w:hint="cs"/>
          <w:b/>
          <w:bCs/>
          <w:sz w:val="32"/>
          <w:szCs w:val="32"/>
          <w:rtl/>
          <w:lang w:bidi="ar-EG"/>
        </w:rPr>
        <w:t xml:space="preserve"> </w:t>
      </w:r>
      <w:r>
        <w:rPr>
          <w:rFonts w:ascii="Simplified Arabic" w:hAnsi="Simplified Arabic" w:cs="Simplified Arabic" w:hint="cs"/>
          <w:b/>
          <w:bCs/>
          <w:sz w:val="32"/>
          <w:szCs w:val="32"/>
          <w:rtl/>
          <w:lang w:bidi="ar-EG"/>
        </w:rPr>
        <w:t>الدراسات السابقة:</w:t>
      </w:r>
      <w:r w:rsidR="0005631D" w:rsidRPr="001F4909">
        <w:rPr>
          <w:rFonts w:ascii="Simplified Arabic" w:hAnsi="Simplified Arabic" w:cs="Simplified Arabic" w:hint="cs"/>
          <w:b/>
          <w:bCs/>
          <w:sz w:val="32"/>
          <w:szCs w:val="32"/>
          <w:rtl/>
          <w:lang w:bidi="ar-EG"/>
        </w:rPr>
        <w:t xml:space="preserve"> </w:t>
      </w:r>
    </w:p>
    <w:p w14:paraId="09D4CFD8" w14:textId="49E0D7B9" w:rsidR="00065E0D" w:rsidRPr="00061D31" w:rsidRDefault="0005631D" w:rsidP="00061D31">
      <w:pPr>
        <w:autoSpaceDE w:val="0"/>
        <w:autoSpaceDN w:val="0"/>
        <w:adjustRightInd w:val="0"/>
        <w:spacing w:after="0"/>
        <w:ind w:firstLine="720"/>
        <w:jc w:val="both"/>
        <w:rPr>
          <w:rFonts w:ascii="Simplified Arabic" w:hAnsi="Simplified Arabic" w:cs="Simplified Arabic"/>
          <w:sz w:val="24"/>
          <w:szCs w:val="24"/>
        </w:rPr>
      </w:pPr>
      <w:r w:rsidRPr="00061D31">
        <w:rPr>
          <w:rFonts w:ascii="Simplified Arabic" w:hAnsi="Simplified Arabic" w:cs="Simplified Arabic" w:hint="cs"/>
          <w:sz w:val="24"/>
          <w:szCs w:val="24"/>
          <w:rtl/>
        </w:rPr>
        <w:t>باستعراض الدراسات ال</w:t>
      </w:r>
      <w:r w:rsidR="00D77922" w:rsidRPr="00061D31">
        <w:rPr>
          <w:rFonts w:ascii="Simplified Arabic" w:hAnsi="Simplified Arabic" w:cs="Simplified Arabic" w:hint="cs"/>
          <w:sz w:val="24"/>
          <w:szCs w:val="24"/>
          <w:rtl/>
        </w:rPr>
        <w:t>سابقة نجد أن بعضها تتحدث عن توضيح مفهوم ا</w:t>
      </w:r>
      <w:r w:rsidR="00061D31" w:rsidRPr="00061D31">
        <w:rPr>
          <w:rFonts w:ascii="Simplified Arabic" w:hAnsi="Simplified Arabic" w:cs="Simplified Arabic" w:hint="cs"/>
          <w:sz w:val="24"/>
          <w:szCs w:val="24"/>
          <w:rtl/>
        </w:rPr>
        <w:t>لمجتمع المدنى والجمعيات الاهلية</w:t>
      </w:r>
      <w:r w:rsidR="00D77922" w:rsidRPr="00061D31">
        <w:rPr>
          <w:rFonts w:ascii="Simplified Arabic" w:hAnsi="Simplified Arabic" w:cs="Simplified Arabic" w:hint="cs"/>
          <w:sz w:val="24"/>
          <w:szCs w:val="24"/>
          <w:rtl/>
        </w:rPr>
        <w:t>، ودو</w:t>
      </w:r>
      <w:r w:rsidR="00853904" w:rsidRPr="00061D31">
        <w:rPr>
          <w:rFonts w:ascii="Simplified Arabic" w:hAnsi="Simplified Arabic" w:cs="Simplified Arabic" w:hint="cs"/>
          <w:sz w:val="24"/>
          <w:szCs w:val="24"/>
          <w:rtl/>
        </w:rPr>
        <w:t>ره فى تنمية الفئات الأكثر هشاشه</w:t>
      </w:r>
      <w:r w:rsidR="00D77922" w:rsidRPr="00061D31">
        <w:rPr>
          <w:rFonts w:ascii="Simplified Arabic" w:hAnsi="Simplified Arabic" w:cs="Simplified Arabic" w:hint="cs"/>
          <w:sz w:val="24"/>
          <w:szCs w:val="24"/>
          <w:rtl/>
        </w:rPr>
        <w:t>، آليات جمع البيانات وكيفية استخدام التقنيات الحديثه فى جمع البيانات فى صورة صحيحة.</w:t>
      </w:r>
      <w:r w:rsidR="00061D31" w:rsidRPr="00061D31">
        <w:rPr>
          <w:rFonts w:ascii="Simplified Arabic" w:hAnsi="Simplified Arabic" w:cs="Simplified Arabic" w:hint="cs"/>
          <w:sz w:val="24"/>
          <w:szCs w:val="24"/>
          <w:rtl/>
        </w:rPr>
        <w:t xml:space="preserve"> </w:t>
      </w:r>
      <w:r w:rsidR="00AD7E0D" w:rsidRPr="00061D31">
        <w:rPr>
          <w:rFonts w:ascii="Simplified Arabic" w:hAnsi="Simplified Arabic" w:cs="Simplified Arabic" w:hint="cs"/>
          <w:sz w:val="24"/>
          <w:szCs w:val="24"/>
          <w:rtl/>
        </w:rPr>
        <w:t>وقد توصلت الدراس</w:t>
      </w:r>
      <w:r w:rsidR="00D77922" w:rsidRPr="00061D31">
        <w:rPr>
          <w:rFonts w:ascii="Simplified Arabic" w:hAnsi="Simplified Arabic" w:cs="Simplified Arabic" w:hint="cs"/>
          <w:sz w:val="24"/>
          <w:szCs w:val="24"/>
          <w:rtl/>
        </w:rPr>
        <w:t xml:space="preserve">ة من خلال المسح المرجعى للدراسات السابقة المرتبطة بمتغيرات البحث الحالى </w:t>
      </w:r>
      <w:r w:rsidR="00061D31" w:rsidRPr="00061D31">
        <w:rPr>
          <w:rFonts w:ascii="Simplified Arabic" w:hAnsi="Simplified Arabic" w:cs="Simplified Arabic" w:hint="cs"/>
          <w:sz w:val="24"/>
          <w:szCs w:val="24"/>
          <w:rtl/>
        </w:rPr>
        <w:t>إ</w:t>
      </w:r>
      <w:r w:rsidR="00D77922" w:rsidRPr="00061D31">
        <w:rPr>
          <w:rFonts w:ascii="Simplified Arabic" w:hAnsi="Simplified Arabic" w:cs="Simplified Arabic" w:hint="cs"/>
          <w:sz w:val="24"/>
          <w:szCs w:val="24"/>
          <w:rtl/>
        </w:rPr>
        <w:t xml:space="preserve">لى </w:t>
      </w:r>
      <w:r w:rsidR="00061D31" w:rsidRPr="00061D31">
        <w:rPr>
          <w:rFonts w:ascii="Simplified Arabic" w:hAnsi="Simplified Arabic" w:cs="Simplified Arabic" w:hint="cs"/>
          <w:sz w:val="24"/>
          <w:szCs w:val="24"/>
          <w:rtl/>
        </w:rPr>
        <w:t>وجود</w:t>
      </w:r>
      <w:r w:rsidR="00D77922" w:rsidRPr="00061D31">
        <w:rPr>
          <w:rFonts w:ascii="Simplified Arabic" w:hAnsi="Simplified Arabic" w:cs="Simplified Arabic" w:hint="cs"/>
          <w:sz w:val="24"/>
          <w:szCs w:val="24"/>
          <w:rtl/>
        </w:rPr>
        <w:t xml:space="preserve"> جهودا كبيرة</w:t>
      </w:r>
      <w:r w:rsidR="00061D31" w:rsidRPr="00061D31">
        <w:rPr>
          <w:rFonts w:ascii="Simplified Arabic" w:hAnsi="Simplified Arabic" w:cs="Simplified Arabic" w:hint="cs"/>
          <w:sz w:val="24"/>
          <w:szCs w:val="24"/>
          <w:rtl/>
        </w:rPr>
        <w:t xml:space="preserve"> بذلت من قبل العديد من الباحثين</w:t>
      </w:r>
      <w:r w:rsidR="00D77922" w:rsidRPr="00061D31">
        <w:rPr>
          <w:rFonts w:ascii="Simplified Arabic" w:hAnsi="Simplified Arabic" w:cs="Simplified Arabic" w:hint="cs"/>
          <w:sz w:val="24"/>
          <w:szCs w:val="24"/>
          <w:rtl/>
        </w:rPr>
        <w:t>، وأجريت العديد من الأبحاث والدراسات فى مجال نظم المعلومات الجغرافية والحماية المجتمعية</w:t>
      </w:r>
      <w:r w:rsidR="00061D31" w:rsidRPr="00061D31">
        <w:rPr>
          <w:rFonts w:ascii="Simplified Arabic" w:hAnsi="Simplified Arabic" w:cs="Simplified Arabic" w:hint="cs"/>
          <w:sz w:val="24"/>
          <w:szCs w:val="24"/>
          <w:rtl/>
        </w:rPr>
        <w:t xml:space="preserve">، حيث </w:t>
      </w:r>
      <w:r w:rsidR="00065E0D" w:rsidRPr="00061D31">
        <w:rPr>
          <w:rFonts w:ascii="Simplified Arabic" w:hAnsi="Simplified Arabic" w:cs="Simplified Arabic"/>
          <w:b/>
          <w:bCs/>
          <w:sz w:val="24"/>
          <w:szCs w:val="24"/>
          <w:rtl/>
        </w:rPr>
        <w:t>تم</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اختيار</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الدراسات</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والبحوث</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الأكثر</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ارتباطا</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بموضوع</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البحث</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مع</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مراعاة</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الحداثة،</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وبتحليل</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البيانات</w:t>
      </w:r>
      <w:r w:rsidR="00D77922" w:rsidRPr="00061D31">
        <w:rPr>
          <w:rFonts w:ascii="Simplified Arabic" w:hAnsi="Simplified Arabic" w:cs="Simplified Arabic" w:hint="cs"/>
          <w:b/>
          <w:bCs/>
          <w:sz w:val="24"/>
          <w:szCs w:val="24"/>
          <w:rtl/>
        </w:rPr>
        <w:t xml:space="preserve"> </w:t>
      </w:r>
      <w:r w:rsidR="00065E0D" w:rsidRPr="00061D31">
        <w:rPr>
          <w:rFonts w:ascii="Simplified Arabic" w:hAnsi="Simplified Arabic" w:cs="Simplified Arabic"/>
          <w:b/>
          <w:bCs/>
          <w:sz w:val="24"/>
          <w:szCs w:val="24"/>
          <w:rtl/>
        </w:rPr>
        <w:t>المتوفرة</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تمكن</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الدارس</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من</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الاستفادة</w:t>
      </w:r>
      <w:r w:rsidR="00065E0D" w:rsidRPr="00061D31">
        <w:rPr>
          <w:rFonts w:ascii="Simplified Arabic" w:hAnsi="Simplified Arabic" w:cs="Simplified Arabic"/>
          <w:b/>
          <w:bCs/>
          <w:sz w:val="24"/>
          <w:szCs w:val="24"/>
        </w:rPr>
        <w:t xml:space="preserve"> </w:t>
      </w:r>
      <w:r w:rsidR="00065E0D" w:rsidRPr="00061D31">
        <w:rPr>
          <w:rFonts w:ascii="Simplified Arabic" w:hAnsi="Simplified Arabic" w:cs="Simplified Arabic"/>
          <w:b/>
          <w:bCs/>
          <w:sz w:val="24"/>
          <w:szCs w:val="24"/>
          <w:rtl/>
        </w:rPr>
        <w:t>بالآتي</w:t>
      </w:r>
      <w:r w:rsidR="00065E0D" w:rsidRPr="00061D31">
        <w:rPr>
          <w:rFonts w:ascii="Simplified Arabic" w:hAnsi="Simplified Arabic" w:cs="Simplified Arabic"/>
          <w:b/>
          <w:bCs/>
          <w:sz w:val="24"/>
          <w:szCs w:val="24"/>
        </w:rPr>
        <w:t>:</w:t>
      </w:r>
    </w:p>
    <w:p w14:paraId="443648FE" w14:textId="77777777" w:rsidR="00065E0D" w:rsidRPr="006E32B2" w:rsidRDefault="00065E0D" w:rsidP="004A3D40">
      <w:pPr>
        <w:pStyle w:val="ListParagraph"/>
        <w:numPr>
          <w:ilvl w:val="0"/>
          <w:numId w:val="5"/>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جمع</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الإطار</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النظرى</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وجمع</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المعلومات،</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وتحديد</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المتغيرات</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واختيار</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منهج</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الدراسة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وإجراءاتها</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والأساليب</w:t>
      </w:r>
    </w:p>
    <w:p w14:paraId="719B0299" w14:textId="77777777" w:rsidR="00065E0D" w:rsidRPr="006E32B2" w:rsidRDefault="00065E0D" w:rsidP="004A3D40">
      <w:pPr>
        <w:pStyle w:val="ListParagraph"/>
        <w:numPr>
          <w:ilvl w:val="0"/>
          <w:numId w:val="5"/>
        </w:numPr>
        <w:autoSpaceDE w:val="0"/>
        <w:autoSpaceDN w:val="0"/>
        <w:adjustRightInd w:val="0"/>
        <w:spacing w:after="0"/>
        <w:jc w:val="both"/>
        <w:rPr>
          <w:rFonts w:ascii="Simplified Arabic" w:hAnsi="Simplified Arabic" w:cs="Simplified Arabic"/>
          <w:sz w:val="24"/>
          <w:szCs w:val="24"/>
          <w:rtl/>
          <w:lang w:bidi="ar-EG"/>
        </w:rPr>
      </w:pPr>
      <w:r w:rsidRPr="006E32B2">
        <w:rPr>
          <w:rFonts w:ascii="Simplified Arabic" w:hAnsi="Simplified Arabic" w:cs="Simplified Arabic"/>
          <w:sz w:val="24"/>
          <w:szCs w:val="24"/>
          <w:rtl/>
        </w:rPr>
        <w:t>الإحصائية،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والتعرف</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على</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كيفية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تحليل</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الأبعاد</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الخاصة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بمحاور</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ومتغيرات</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الد</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رسة</w:t>
      </w:r>
      <w:r w:rsidRPr="006E32B2">
        <w:rPr>
          <w:rFonts w:ascii="Simplified Arabic" w:hAnsi="Simplified Arabic" w:cs="Simplified Arabic"/>
          <w:sz w:val="24"/>
          <w:szCs w:val="24"/>
        </w:rPr>
        <w:t>.</w:t>
      </w:r>
    </w:p>
    <w:p w14:paraId="62BFAEFA" w14:textId="77777777" w:rsidR="00065E0D" w:rsidRPr="006E32B2" w:rsidRDefault="00065E0D" w:rsidP="004A3D40">
      <w:pPr>
        <w:pStyle w:val="ListParagraph"/>
        <w:numPr>
          <w:ilvl w:val="0"/>
          <w:numId w:val="5"/>
        </w:numPr>
        <w:autoSpaceDE w:val="0"/>
        <w:autoSpaceDN w:val="0"/>
        <w:adjustRightInd w:val="0"/>
        <w:spacing w:after="0"/>
        <w:jc w:val="both"/>
        <w:rPr>
          <w:rFonts w:ascii="Simplified Arabic" w:hAnsi="Simplified Arabic" w:cs="Simplified Arabic"/>
          <w:sz w:val="24"/>
          <w:szCs w:val="24"/>
          <w:rtl/>
          <w:lang w:bidi="ar-EG"/>
        </w:rPr>
      </w:pPr>
      <w:r w:rsidRPr="006E32B2">
        <w:rPr>
          <w:rFonts w:ascii="Simplified Arabic" w:hAnsi="Simplified Arabic" w:cs="Simplified Arabic"/>
          <w:sz w:val="24"/>
          <w:szCs w:val="24"/>
          <w:rtl/>
        </w:rPr>
        <w:t>إبراز</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أهمية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منظمات المجتمع المدنى بالنهوض بالمجتمع وتأثير نظم المعلومات الجغرافية في تعزيز دور منظمات المجتمع المدنى</w:t>
      </w:r>
    </w:p>
    <w:p w14:paraId="6EA88F59" w14:textId="77777777" w:rsidR="00065E0D" w:rsidRPr="006E32B2" w:rsidRDefault="00065E0D" w:rsidP="004A3D40">
      <w:pPr>
        <w:pStyle w:val="ListParagraph"/>
        <w:numPr>
          <w:ilvl w:val="0"/>
          <w:numId w:val="5"/>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اعداد</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أهداف</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الدراسة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وأهميتها</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والمناهج</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المستخدمة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فى</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تطبيقها</w:t>
      </w:r>
      <w:r w:rsidRPr="006E32B2">
        <w:rPr>
          <w:rFonts w:ascii="Simplified Arabic" w:hAnsi="Simplified Arabic" w:cs="Simplified Arabic"/>
          <w:sz w:val="24"/>
          <w:szCs w:val="24"/>
        </w:rPr>
        <w:t>.</w:t>
      </w:r>
    </w:p>
    <w:p w14:paraId="332F4E4D" w14:textId="4EF3564D" w:rsidR="00061D31" w:rsidRPr="00C924AF" w:rsidRDefault="00065E0D" w:rsidP="004A3D40">
      <w:pPr>
        <w:pStyle w:val="ListParagraph"/>
        <w:numPr>
          <w:ilvl w:val="0"/>
          <w:numId w:val="5"/>
        </w:numPr>
        <w:autoSpaceDE w:val="0"/>
        <w:autoSpaceDN w:val="0"/>
        <w:adjustRightInd w:val="0"/>
        <w:spacing w:after="0"/>
        <w:jc w:val="both"/>
        <w:rPr>
          <w:rFonts w:ascii="Simplified Arabic" w:hAnsi="Simplified Arabic" w:cs="Simplified Arabic"/>
          <w:sz w:val="24"/>
          <w:szCs w:val="24"/>
          <w:rtl/>
        </w:rPr>
      </w:pPr>
      <w:r w:rsidRPr="006E32B2">
        <w:rPr>
          <w:rFonts w:ascii="Simplified Arabic" w:hAnsi="Simplified Arabic" w:cs="Simplified Arabic"/>
          <w:sz w:val="24"/>
          <w:szCs w:val="24"/>
          <w:rtl/>
        </w:rPr>
        <w:t>صياغة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التساؤلات</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البحثية</w:t>
      </w:r>
      <w:r w:rsidRPr="006E32B2">
        <w:rPr>
          <w:rFonts w:ascii="Simplified Arabic" w:hAnsi="Simplified Arabic" w:cs="Simplified Arabic"/>
          <w:sz w:val="24"/>
          <w:szCs w:val="24"/>
        </w:rPr>
        <w:t>.</w:t>
      </w:r>
    </w:p>
    <w:p w14:paraId="1090FC2B" w14:textId="22550862" w:rsidR="00065E0D" w:rsidRPr="00061D31" w:rsidRDefault="00065E0D" w:rsidP="00061D31">
      <w:pPr>
        <w:autoSpaceDE w:val="0"/>
        <w:autoSpaceDN w:val="0"/>
        <w:adjustRightInd w:val="0"/>
        <w:spacing w:after="0"/>
        <w:ind w:firstLine="720"/>
        <w:jc w:val="both"/>
        <w:rPr>
          <w:rFonts w:ascii="Simplified Arabic" w:hAnsi="Simplified Arabic" w:cs="Simplified Arabic"/>
          <w:sz w:val="24"/>
          <w:szCs w:val="24"/>
        </w:rPr>
      </w:pPr>
      <w:r w:rsidRPr="00061D31">
        <w:rPr>
          <w:rFonts w:ascii="Simplified Arabic" w:hAnsi="Simplified Arabic" w:cs="Simplified Arabic"/>
          <w:b/>
          <w:bCs/>
          <w:sz w:val="24"/>
          <w:szCs w:val="24"/>
          <w:rtl/>
        </w:rPr>
        <w:t>ولتحديد</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الفجوة</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البحثية</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سوف</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يقوم</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الدارس</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بعرض</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أهداف</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الدراسات</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السابقة</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ونتائجها</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بالمقارنة</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مع</w:t>
      </w:r>
      <w:r w:rsidR="00D77922" w:rsidRPr="00061D31">
        <w:rPr>
          <w:rFonts w:ascii="Simplified Arabic" w:hAnsi="Simplified Arabic" w:cs="Simplified Arabic" w:hint="cs"/>
          <w:b/>
          <w:bCs/>
          <w:sz w:val="24"/>
          <w:szCs w:val="24"/>
          <w:rtl/>
          <w:lang w:bidi="ar-EG"/>
        </w:rPr>
        <w:t xml:space="preserve"> </w:t>
      </w:r>
      <w:r w:rsidRPr="00061D31">
        <w:rPr>
          <w:rFonts w:ascii="Simplified Arabic" w:hAnsi="Simplified Arabic" w:cs="Simplified Arabic"/>
          <w:b/>
          <w:bCs/>
          <w:sz w:val="24"/>
          <w:szCs w:val="24"/>
          <w:rtl/>
        </w:rPr>
        <w:t>أهداف</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الدراسة</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الحالية</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وتحديد</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الفجوة</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بينهما،</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على</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النحو</w:t>
      </w:r>
      <w:r w:rsidRPr="00061D31">
        <w:rPr>
          <w:rFonts w:ascii="Simplified Arabic" w:hAnsi="Simplified Arabic" w:cs="Simplified Arabic"/>
          <w:b/>
          <w:bCs/>
          <w:sz w:val="24"/>
          <w:szCs w:val="24"/>
        </w:rPr>
        <w:t xml:space="preserve"> </w:t>
      </w:r>
      <w:r w:rsidRPr="00061D31">
        <w:rPr>
          <w:rFonts w:ascii="Simplified Arabic" w:hAnsi="Simplified Arabic" w:cs="Simplified Arabic"/>
          <w:b/>
          <w:bCs/>
          <w:sz w:val="24"/>
          <w:szCs w:val="24"/>
          <w:rtl/>
        </w:rPr>
        <w:t>التالي</w:t>
      </w:r>
      <w:r w:rsidRPr="00061D31">
        <w:rPr>
          <w:rFonts w:ascii="Simplified Arabic" w:hAnsi="Simplified Arabic" w:cs="Simplified Arabic"/>
          <w:sz w:val="24"/>
          <w:szCs w:val="24"/>
        </w:rPr>
        <w:t xml:space="preserve"> :</w:t>
      </w:r>
    </w:p>
    <w:p w14:paraId="2526A842" w14:textId="77777777" w:rsidR="00065E0D" w:rsidRPr="006E32B2" w:rsidRDefault="00065E0D" w:rsidP="00C6380D">
      <w:pPr>
        <w:autoSpaceDE w:val="0"/>
        <w:autoSpaceDN w:val="0"/>
        <w:adjustRightInd w:val="0"/>
        <w:spacing w:after="0"/>
        <w:jc w:val="both"/>
        <w:rPr>
          <w:rFonts w:ascii="Simplified Arabic" w:hAnsi="Simplified Arabic" w:cs="Simplified Arabic"/>
          <w:sz w:val="24"/>
          <w:szCs w:val="24"/>
        </w:rPr>
      </w:pPr>
      <w:r w:rsidRPr="00D77922">
        <w:rPr>
          <w:rFonts w:ascii="Simplified Arabic" w:hAnsi="Simplified Arabic" w:cs="Simplified Arabic"/>
          <w:b/>
          <w:bCs/>
          <w:sz w:val="24"/>
          <w:szCs w:val="24"/>
          <w:rtl/>
        </w:rPr>
        <w:t>أولا</w:t>
      </w:r>
      <w:r w:rsidRPr="00D77922">
        <w:rPr>
          <w:rFonts w:ascii="Simplified Arabic" w:hAnsi="Simplified Arabic" w:cs="Simplified Arabic"/>
          <w:b/>
          <w:bCs/>
          <w:sz w:val="24"/>
          <w:szCs w:val="24"/>
        </w:rPr>
        <w:t xml:space="preserve"> - </w:t>
      </w:r>
      <w:r w:rsidRPr="00D77922">
        <w:rPr>
          <w:rFonts w:ascii="Simplified Arabic" w:hAnsi="Simplified Arabic" w:cs="Simplified Arabic"/>
          <w:b/>
          <w:bCs/>
          <w:sz w:val="24"/>
          <w:szCs w:val="24"/>
          <w:rtl/>
        </w:rPr>
        <w:t>اهداف</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الدراسات</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السابقة</w:t>
      </w:r>
      <w:r w:rsidRPr="006E32B2">
        <w:rPr>
          <w:rFonts w:ascii="Simplified Arabic" w:hAnsi="Simplified Arabic" w:cs="Simplified Arabic"/>
          <w:sz w:val="24"/>
          <w:szCs w:val="24"/>
        </w:rPr>
        <w:t xml:space="preserve"> :</w:t>
      </w:r>
    </w:p>
    <w:p w14:paraId="5711AD03" w14:textId="77777777" w:rsidR="00065E0D" w:rsidRPr="006E32B2" w:rsidRDefault="00065E0D" w:rsidP="004A3D40">
      <w:pPr>
        <w:pStyle w:val="ListParagraph"/>
        <w:numPr>
          <w:ilvl w:val="0"/>
          <w:numId w:val="6"/>
        </w:numPr>
        <w:autoSpaceDE w:val="0"/>
        <w:autoSpaceDN w:val="0"/>
        <w:adjustRightInd w:val="0"/>
        <w:spacing w:after="0"/>
        <w:jc w:val="both"/>
        <w:rPr>
          <w:rFonts w:ascii="Simplified Arabic" w:hAnsi="Simplified Arabic" w:cs="Simplified Arabic"/>
          <w:sz w:val="24"/>
          <w:szCs w:val="24"/>
          <w:lang w:bidi="ar-EG"/>
        </w:rPr>
      </w:pPr>
      <w:r w:rsidRPr="006E32B2">
        <w:rPr>
          <w:rFonts w:ascii="Simplified Arabic" w:hAnsi="Simplified Arabic" w:cs="Simplified Arabic"/>
          <w:sz w:val="24"/>
          <w:szCs w:val="24"/>
          <w:rtl/>
        </w:rPr>
        <w:lastRenderedPageBreak/>
        <w:t>تسليط</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الضوء</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على</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دور منظمات المجتمع المدنى في التعاون مع المنظمات الحكومية لتحسين مستوى المواطن المعيشية</w:t>
      </w:r>
    </w:p>
    <w:p w14:paraId="5C273F67" w14:textId="77777777" w:rsidR="00065E0D" w:rsidRPr="006E32B2" w:rsidRDefault="00065E0D" w:rsidP="004A3D40">
      <w:pPr>
        <w:pStyle w:val="ListParagraph"/>
        <w:numPr>
          <w:ilvl w:val="0"/>
          <w:numId w:val="6"/>
        </w:numPr>
        <w:autoSpaceDE w:val="0"/>
        <w:autoSpaceDN w:val="0"/>
        <w:adjustRightInd w:val="0"/>
        <w:spacing w:after="0"/>
        <w:jc w:val="both"/>
        <w:rPr>
          <w:rFonts w:ascii="Simplified Arabic" w:hAnsi="Simplified Arabic" w:cs="Simplified Arabic"/>
          <w:sz w:val="24"/>
          <w:szCs w:val="24"/>
          <w:rtl/>
          <w:lang w:bidi="ar-EG"/>
        </w:rPr>
      </w:pPr>
      <w:r w:rsidRPr="006E32B2">
        <w:rPr>
          <w:rFonts w:ascii="Simplified Arabic" w:hAnsi="Simplified Arabic" w:cs="Simplified Arabic"/>
          <w:sz w:val="24"/>
          <w:szCs w:val="24"/>
          <w:rtl/>
        </w:rPr>
        <w:t>الوقوف على أهم المعوقات التى تحول منظمات المجتمع المدنى في تنفيذ خططها التنموية.</w:t>
      </w:r>
    </w:p>
    <w:p w14:paraId="68B84129" w14:textId="77777777" w:rsidR="00065E0D" w:rsidRPr="006E32B2" w:rsidRDefault="00065E0D" w:rsidP="004A3D40">
      <w:pPr>
        <w:pStyle w:val="ListParagraph"/>
        <w:numPr>
          <w:ilvl w:val="0"/>
          <w:numId w:val="6"/>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التعرف</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على</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أبرز</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الأساليب</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التي</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يمكن</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الاعتماد</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عليها</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فى اختيار واستهداف القرى الأكثر فقرا</w:t>
      </w:r>
    </w:p>
    <w:p w14:paraId="7FA8AD90" w14:textId="77777777" w:rsidR="00065E0D" w:rsidRPr="00D77922" w:rsidRDefault="00065E0D" w:rsidP="00C6380D">
      <w:pPr>
        <w:autoSpaceDE w:val="0"/>
        <w:autoSpaceDN w:val="0"/>
        <w:adjustRightInd w:val="0"/>
        <w:spacing w:after="0"/>
        <w:jc w:val="both"/>
        <w:rPr>
          <w:rFonts w:ascii="Simplified Arabic" w:hAnsi="Simplified Arabic" w:cs="Simplified Arabic"/>
          <w:b/>
          <w:bCs/>
          <w:sz w:val="24"/>
          <w:szCs w:val="24"/>
          <w:rtl/>
          <w:lang w:bidi="ar-EG"/>
        </w:rPr>
      </w:pPr>
      <w:r w:rsidRPr="00D77922">
        <w:rPr>
          <w:rFonts w:ascii="Simplified Arabic" w:hAnsi="Simplified Arabic" w:cs="Simplified Arabic"/>
          <w:b/>
          <w:bCs/>
          <w:sz w:val="24"/>
          <w:szCs w:val="24"/>
          <w:rtl/>
        </w:rPr>
        <w:t>وقد</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اتفقت</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هذه</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الدراسات</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في</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نتائجها</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وكانت</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كالتالي</w:t>
      </w:r>
      <w:r w:rsidRPr="00D77922">
        <w:rPr>
          <w:rFonts w:ascii="Simplified Arabic" w:hAnsi="Simplified Arabic" w:cs="Simplified Arabic"/>
          <w:b/>
          <w:bCs/>
          <w:sz w:val="24"/>
          <w:szCs w:val="24"/>
        </w:rPr>
        <w:t>:</w:t>
      </w:r>
    </w:p>
    <w:p w14:paraId="05176E31" w14:textId="77777777" w:rsidR="00065E0D" w:rsidRPr="006E32B2" w:rsidRDefault="00065E0D" w:rsidP="004A3D40">
      <w:pPr>
        <w:pStyle w:val="ListParagraph"/>
        <w:numPr>
          <w:ilvl w:val="0"/>
          <w:numId w:val="7"/>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تؤثر</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نظم</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المعومات</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الجغرافية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فى تحديد خيارات اتخاذ القرار بدقة</w:t>
      </w:r>
    </w:p>
    <w:p w14:paraId="6EEB1175" w14:textId="77777777" w:rsidR="00065E0D" w:rsidRPr="006E32B2" w:rsidRDefault="00065E0D" w:rsidP="004A3D40">
      <w:pPr>
        <w:pStyle w:val="ListParagraph"/>
        <w:numPr>
          <w:ilvl w:val="0"/>
          <w:numId w:val="7"/>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وجود</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علاقة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مباشرة</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بين آلية نظم المعلومات الجغرافية وتحقيق أهداف التنمية المستدامة.</w:t>
      </w:r>
    </w:p>
    <w:p w14:paraId="4B09B688" w14:textId="300ECDC9" w:rsidR="00065E0D" w:rsidRPr="006E32B2" w:rsidRDefault="00065E0D" w:rsidP="004A3D40">
      <w:pPr>
        <w:pStyle w:val="ListParagraph"/>
        <w:numPr>
          <w:ilvl w:val="0"/>
          <w:numId w:val="7"/>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عدم</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تفعيل</w:t>
      </w:r>
      <w:r w:rsidRPr="006E32B2">
        <w:rPr>
          <w:rFonts w:ascii="Simplified Arabic" w:hAnsi="Simplified Arabic" w:cs="Simplified Arabic"/>
          <w:sz w:val="24"/>
          <w:szCs w:val="24"/>
        </w:rPr>
        <w:t xml:space="preserve"> </w:t>
      </w:r>
      <w:r w:rsidRPr="006E32B2">
        <w:rPr>
          <w:rFonts w:ascii="Simplified Arabic" w:hAnsi="Simplified Arabic" w:cs="Simplified Arabic"/>
          <w:sz w:val="24"/>
          <w:szCs w:val="24"/>
          <w:rtl/>
        </w:rPr>
        <w:t>دور نظم المعلومات الجغرافية في عمل مسوحات ميدانية شاملة</w:t>
      </w:r>
      <w:r w:rsidR="005C2B86">
        <w:rPr>
          <w:rFonts w:ascii="Simplified Arabic" w:hAnsi="Simplified Arabic" w:cs="Simplified Arabic"/>
          <w:sz w:val="24"/>
          <w:szCs w:val="24"/>
          <w:rtl/>
        </w:rPr>
        <w:t xml:space="preserve"> توضح التباين المكانى بين القرى</w:t>
      </w:r>
      <w:r w:rsidRPr="006E32B2">
        <w:rPr>
          <w:rFonts w:ascii="Simplified Arabic" w:hAnsi="Simplified Arabic" w:cs="Simplified Arabic"/>
          <w:sz w:val="24"/>
          <w:szCs w:val="24"/>
          <w:rtl/>
        </w:rPr>
        <w:t>.</w:t>
      </w:r>
    </w:p>
    <w:p w14:paraId="4EAC5127" w14:textId="77777777" w:rsidR="00065E0D" w:rsidRPr="00D77922" w:rsidRDefault="00065E0D" w:rsidP="00C6380D">
      <w:pPr>
        <w:autoSpaceDE w:val="0"/>
        <w:autoSpaceDN w:val="0"/>
        <w:adjustRightInd w:val="0"/>
        <w:spacing w:after="0"/>
        <w:jc w:val="both"/>
        <w:rPr>
          <w:rFonts w:ascii="Simplified Arabic" w:hAnsi="Simplified Arabic" w:cs="Simplified Arabic"/>
          <w:b/>
          <w:bCs/>
          <w:sz w:val="24"/>
          <w:szCs w:val="24"/>
          <w:rtl/>
          <w:lang w:bidi="ar-EG"/>
        </w:rPr>
      </w:pPr>
      <w:r w:rsidRPr="00D77922">
        <w:rPr>
          <w:rFonts w:ascii="Simplified Arabic" w:hAnsi="Simplified Arabic" w:cs="Simplified Arabic"/>
          <w:b/>
          <w:bCs/>
          <w:sz w:val="24"/>
          <w:szCs w:val="24"/>
          <w:rtl/>
        </w:rPr>
        <w:t>ثان</w:t>
      </w:r>
      <w:r w:rsidRPr="00D77922">
        <w:rPr>
          <w:rFonts w:ascii="Simplified Arabic" w:hAnsi="Simplified Arabic" w:cs="Simplified Arabic"/>
          <w:b/>
          <w:bCs/>
          <w:sz w:val="24"/>
          <w:szCs w:val="24"/>
          <w:rtl/>
          <w:lang w:bidi="ar-EG"/>
        </w:rPr>
        <w:t>يا</w:t>
      </w:r>
      <w:r w:rsidRPr="00D77922">
        <w:rPr>
          <w:rFonts w:ascii="Simplified Arabic" w:hAnsi="Simplified Arabic" w:cs="Simplified Arabic"/>
          <w:b/>
          <w:bCs/>
          <w:sz w:val="24"/>
          <w:szCs w:val="24"/>
        </w:rPr>
        <w:t xml:space="preserve"> - </w:t>
      </w:r>
      <w:r w:rsidRPr="00D77922">
        <w:rPr>
          <w:rFonts w:ascii="Simplified Arabic" w:hAnsi="Simplified Arabic" w:cs="Simplified Arabic"/>
          <w:b/>
          <w:bCs/>
          <w:sz w:val="24"/>
          <w:szCs w:val="24"/>
          <w:rtl/>
        </w:rPr>
        <w:t>الفجوة</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البحثية</w:t>
      </w:r>
      <w:r w:rsidRPr="00D77922">
        <w:rPr>
          <w:rFonts w:ascii="Simplified Arabic" w:hAnsi="Simplified Arabic" w:cs="Simplified Arabic"/>
          <w:b/>
          <w:bCs/>
          <w:sz w:val="24"/>
          <w:szCs w:val="24"/>
        </w:rPr>
        <w:t>:</w:t>
      </w:r>
    </w:p>
    <w:p w14:paraId="43B22587" w14:textId="77777777" w:rsidR="00065E0D" w:rsidRPr="006E32B2" w:rsidRDefault="00065E0D" w:rsidP="004A3D40">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قلة الدراسات التى تتناول موضوع الدراسة على النطاق المحلى</w:t>
      </w:r>
    </w:p>
    <w:p w14:paraId="24567626" w14:textId="77777777" w:rsidR="00065E0D" w:rsidRPr="006E32B2" w:rsidRDefault="00065E0D" w:rsidP="004A3D40">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عدم وجود دراسات واقعيه وتقارير واضحه تقيم مدى تطبيق نظم المعلومات الجغرافية كأداه فى تعزيز الخطط التنموية ببيانات ومعلومات دقيقة.</w:t>
      </w:r>
    </w:p>
    <w:p w14:paraId="23FF5BEF" w14:textId="77777777" w:rsidR="00065E0D" w:rsidRPr="006E32B2" w:rsidRDefault="00065E0D" w:rsidP="004A3D40">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حداثة الموضوع في دول العالم بشكل عام وفي مصر بشكل خاص.</w:t>
      </w:r>
    </w:p>
    <w:p w14:paraId="1676A848" w14:textId="77777777" w:rsidR="00065E0D" w:rsidRPr="00D77922" w:rsidRDefault="00065E0D" w:rsidP="00C6380D">
      <w:pPr>
        <w:autoSpaceDE w:val="0"/>
        <w:autoSpaceDN w:val="0"/>
        <w:adjustRightInd w:val="0"/>
        <w:spacing w:after="0"/>
        <w:jc w:val="both"/>
        <w:rPr>
          <w:rFonts w:ascii="Simplified Arabic" w:hAnsi="Simplified Arabic" w:cs="Simplified Arabic"/>
          <w:b/>
          <w:bCs/>
          <w:sz w:val="24"/>
          <w:szCs w:val="24"/>
        </w:rPr>
      </w:pPr>
      <w:r w:rsidRPr="00D77922">
        <w:rPr>
          <w:rFonts w:ascii="Simplified Arabic" w:hAnsi="Simplified Arabic" w:cs="Simplified Arabic"/>
          <w:b/>
          <w:bCs/>
          <w:sz w:val="24"/>
          <w:szCs w:val="24"/>
          <w:rtl/>
        </w:rPr>
        <w:t>ثالثا</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أهداف</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الدراسة</w:t>
      </w:r>
      <w:r w:rsidRPr="00D77922">
        <w:rPr>
          <w:rFonts w:ascii="Simplified Arabic" w:hAnsi="Simplified Arabic" w:cs="Simplified Arabic"/>
          <w:b/>
          <w:bCs/>
          <w:sz w:val="24"/>
          <w:szCs w:val="24"/>
        </w:rPr>
        <w:t xml:space="preserve"> </w:t>
      </w:r>
      <w:r w:rsidRPr="00D77922">
        <w:rPr>
          <w:rFonts w:ascii="Simplified Arabic" w:hAnsi="Simplified Arabic" w:cs="Simplified Arabic"/>
          <w:b/>
          <w:bCs/>
          <w:sz w:val="24"/>
          <w:szCs w:val="24"/>
          <w:rtl/>
        </w:rPr>
        <w:t>الحالية</w:t>
      </w:r>
      <w:r w:rsidRPr="00D77922">
        <w:rPr>
          <w:rFonts w:ascii="Simplified Arabic" w:hAnsi="Simplified Arabic" w:cs="Simplified Arabic"/>
          <w:b/>
          <w:bCs/>
          <w:sz w:val="24"/>
          <w:szCs w:val="24"/>
        </w:rPr>
        <w:t>:</w:t>
      </w:r>
    </w:p>
    <w:p w14:paraId="61229E6E" w14:textId="77777777" w:rsidR="00065E0D" w:rsidRPr="006E32B2" w:rsidRDefault="00065E0D" w:rsidP="004A3D40">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 xml:space="preserve">توضيح دور ال </w:t>
      </w:r>
      <w:r w:rsidRPr="006E32B2">
        <w:rPr>
          <w:rFonts w:ascii="Simplified Arabic" w:hAnsi="Simplified Arabic" w:cs="Simplified Arabic"/>
          <w:sz w:val="24"/>
          <w:szCs w:val="24"/>
        </w:rPr>
        <w:t>GIS</w:t>
      </w:r>
      <w:r w:rsidRPr="006E32B2">
        <w:rPr>
          <w:rFonts w:ascii="Simplified Arabic" w:hAnsi="Simplified Arabic" w:cs="Simplified Arabic"/>
          <w:sz w:val="24"/>
          <w:szCs w:val="24"/>
          <w:rtl/>
          <w:lang w:bidi="ar-EG"/>
        </w:rPr>
        <w:t xml:space="preserve"> في اتخاذ القرار بدقة وبناء على اساليب علمية</w:t>
      </w:r>
    </w:p>
    <w:p w14:paraId="0824DEB8" w14:textId="77777777" w:rsidR="00065E0D" w:rsidRPr="006E32B2" w:rsidRDefault="00065E0D" w:rsidP="004A3D40">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lang w:bidi="ar-EG"/>
        </w:rPr>
        <w:t>نتائج الدراسة سوف تساعد صانعى القرار على استقراء الوضع الحالى للبلاد للمساعده فى تحقيق التوزيع الامثل للخدمات</w:t>
      </w:r>
      <w:r w:rsidRPr="006E32B2">
        <w:rPr>
          <w:rFonts w:ascii="Simplified Arabic" w:hAnsi="Simplified Arabic" w:cs="Simplified Arabic"/>
          <w:sz w:val="24"/>
          <w:szCs w:val="24"/>
          <w:rtl/>
        </w:rPr>
        <w:t>.</w:t>
      </w:r>
    </w:p>
    <w:p w14:paraId="0980FCE2" w14:textId="77777777" w:rsidR="00065E0D" w:rsidRPr="006E32B2" w:rsidRDefault="00065E0D" w:rsidP="004A3D40">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النتائج المكتسبة من تطبيق نظم المعلومات الجغرافية في إدارة التنمية بالمحافظة وخطوات تطوير الاستراتيجيات التنموية المقترحة .</w:t>
      </w:r>
    </w:p>
    <w:p w14:paraId="6AF8ADD2" w14:textId="62B84A77" w:rsidR="001F4909" w:rsidRDefault="00065E0D" w:rsidP="004A3D40">
      <w:pPr>
        <w:pStyle w:val="ListParagraph"/>
        <w:numPr>
          <w:ilvl w:val="0"/>
          <w:numId w:val="8"/>
        </w:numPr>
        <w:autoSpaceDE w:val="0"/>
        <w:autoSpaceDN w:val="0"/>
        <w:adjustRightInd w:val="0"/>
        <w:spacing w:after="0"/>
        <w:jc w:val="both"/>
        <w:rPr>
          <w:rFonts w:ascii="Simplified Arabic" w:hAnsi="Simplified Arabic" w:cs="Simplified Arabic"/>
          <w:sz w:val="24"/>
          <w:szCs w:val="24"/>
        </w:rPr>
      </w:pPr>
      <w:r w:rsidRPr="006E32B2">
        <w:rPr>
          <w:rFonts w:ascii="Simplified Arabic" w:hAnsi="Simplified Arabic" w:cs="Simplified Arabic"/>
          <w:sz w:val="24"/>
          <w:szCs w:val="24"/>
          <w:rtl/>
        </w:rPr>
        <w:t xml:space="preserve">ابراز </w:t>
      </w:r>
      <w:r w:rsidRPr="006E32B2">
        <w:rPr>
          <w:rFonts w:ascii="Simplified Arabic" w:hAnsi="Simplified Arabic" w:cs="Simplified Arabic"/>
          <w:sz w:val="24"/>
          <w:szCs w:val="24"/>
          <w:rtl/>
          <w:lang w:bidi="ar-EG"/>
        </w:rPr>
        <w:t xml:space="preserve">دور ال </w:t>
      </w:r>
      <w:r w:rsidRPr="006E32B2">
        <w:rPr>
          <w:rFonts w:ascii="Simplified Arabic" w:hAnsi="Simplified Arabic" w:cs="Simplified Arabic"/>
          <w:sz w:val="24"/>
          <w:szCs w:val="24"/>
          <w:lang w:bidi="ar-EG"/>
        </w:rPr>
        <w:t>GIS</w:t>
      </w:r>
      <w:r w:rsidRPr="006E32B2">
        <w:rPr>
          <w:rFonts w:ascii="Simplified Arabic" w:hAnsi="Simplified Arabic" w:cs="Simplified Arabic"/>
          <w:sz w:val="24"/>
          <w:szCs w:val="24"/>
          <w:rtl/>
          <w:lang w:bidi="ar-EG"/>
        </w:rPr>
        <w:t xml:space="preserve"> في تحقيق متطلبات رؤية مصر 2030</w:t>
      </w:r>
      <w:r w:rsidR="00853904">
        <w:rPr>
          <w:rFonts w:ascii="Simplified Arabic" w:hAnsi="Simplified Arabic" w:cs="Simplified Arabic" w:hint="cs"/>
          <w:sz w:val="24"/>
          <w:szCs w:val="24"/>
          <w:rtl/>
          <w:lang w:bidi="ar-EG"/>
        </w:rPr>
        <w:t>.</w:t>
      </w:r>
    </w:p>
    <w:p w14:paraId="4BE90C24" w14:textId="7F3C7D03" w:rsidR="00D77922" w:rsidRDefault="00D77922" w:rsidP="00C6380D">
      <w:pPr>
        <w:autoSpaceDE w:val="0"/>
        <w:autoSpaceDN w:val="0"/>
        <w:adjustRightInd w:val="0"/>
        <w:spacing w:after="0"/>
        <w:jc w:val="both"/>
        <w:rPr>
          <w:rFonts w:ascii="Simplified Arabic" w:hAnsi="Simplified Arabic" w:cs="Simplified Arabic"/>
          <w:b/>
          <w:bCs/>
          <w:sz w:val="24"/>
          <w:szCs w:val="24"/>
          <w:rtl/>
        </w:rPr>
      </w:pPr>
      <w:r w:rsidRPr="00D77922">
        <w:rPr>
          <w:rFonts w:ascii="Simplified Arabic" w:hAnsi="Simplified Arabic" w:cs="Simplified Arabic" w:hint="cs"/>
          <w:b/>
          <w:bCs/>
          <w:sz w:val="24"/>
          <w:szCs w:val="24"/>
          <w:rtl/>
        </w:rPr>
        <w:t>رابعا -</w:t>
      </w:r>
      <w:r>
        <w:rPr>
          <w:rFonts w:ascii="Simplified Arabic" w:hAnsi="Simplified Arabic" w:cs="Simplified Arabic" w:hint="cs"/>
          <w:b/>
          <w:bCs/>
          <w:sz w:val="24"/>
          <w:szCs w:val="24"/>
          <w:rtl/>
        </w:rPr>
        <w:t xml:space="preserve"> </w:t>
      </w:r>
      <w:r w:rsidRPr="00D77922">
        <w:rPr>
          <w:rFonts w:ascii="Simplified Arabic" w:hAnsi="Simplified Arabic" w:cs="Simplified Arabic"/>
          <w:b/>
          <w:bCs/>
          <w:sz w:val="24"/>
          <w:szCs w:val="24"/>
          <w:rtl/>
        </w:rPr>
        <w:t xml:space="preserve">منهجية </w:t>
      </w:r>
      <w:r w:rsidRPr="00D77922">
        <w:rPr>
          <w:rFonts w:ascii="Simplified Arabic" w:hAnsi="Simplified Arabic" w:cs="Simplified Arabic" w:hint="cs"/>
          <w:b/>
          <w:bCs/>
          <w:sz w:val="24"/>
          <w:szCs w:val="24"/>
          <w:rtl/>
        </w:rPr>
        <w:t>البحث</w:t>
      </w:r>
      <w:r w:rsidRPr="00D77922">
        <w:rPr>
          <w:rFonts w:ascii="Simplified Arabic" w:hAnsi="Simplified Arabic" w:cs="Simplified Arabic"/>
          <w:b/>
          <w:bCs/>
          <w:sz w:val="24"/>
          <w:szCs w:val="24"/>
          <w:rtl/>
        </w:rPr>
        <w:t>:</w:t>
      </w:r>
    </w:p>
    <w:p w14:paraId="70178423" w14:textId="1A528881" w:rsidR="00EE1818" w:rsidRDefault="00EE1818" w:rsidP="00061D31">
      <w:pPr>
        <w:autoSpaceDE w:val="0"/>
        <w:autoSpaceDN w:val="0"/>
        <w:adjustRightInd w:val="0"/>
        <w:spacing w:after="0"/>
        <w:ind w:firstLine="720"/>
        <w:jc w:val="both"/>
        <w:rPr>
          <w:rFonts w:ascii="Simplified Arabic" w:hAnsi="Simplified Arabic" w:cs="Simplified Arabic"/>
          <w:sz w:val="24"/>
          <w:szCs w:val="24"/>
          <w:rtl/>
        </w:rPr>
      </w:pPr>
      <w:r w:rsidRPr="00EE1818">
        <w:rPr>
          <w:rFonts w:ascii="Simplified Arabic" w:hAnsi="Simplified Arabic" w:cs="Simplified Arabic" w:hint="cs"/>
          <w:sz w:val="24"/>
          <w:szCs w:val="24"/>
          <w:rtl/>
        </w:rPr>
        <w:t>اتفق الباحثين فى المنهج المستخدم بالدراسات السابقة على استخدام الاسل</w:t>
      </w:r>
      <w:r w:rsidR="00061D31">
        <w:rPr>
          <w:rFonts w:ascii="Simplified Arabic" w:hAnsi="Simplified Arabic" w:cs="Simplified Arabic" w:hint="cs"/>
          <w:sz w:val="24"/>
          <w:szCs w:val="24"/>
          <w:rtl/>
        </w:rPr>
        <w:t>وب الوصفى أو الاسلوب الاستقرائى</w:t>
      </w:r>
      <w:r w:rsidRPr="00EE1818">
        <w:rPr>
          <w:rFonts w:ascii="Simplified Arabic" w:hAnsi="Simplified Arabic" w:cs="Simplified Arabic" w:hint="cs"/>
          <w:sz w:val="24"/>
          <w:szCs w:val="24"/>
          <w:rtl/>
        </w:rPr>
        <w:t>، نظرا لملائمته لطبيعة هذا الدراسات والابحاث ونادرا ما</w:t>
      </w:r>
      <w:r w:rsidR="00061D31">
        <w:rPr>
          <w:rFonts w:ascii="Simplified Arabic" w:hAnsi="Simplified Arabic" w:cs="Simplified Arabic" w:hint="cs"/>
          <w:sz w:val="24"/>
          <w:szCs w:val="24"/>
          <w:rtl/>
        </w:rPr>
        <w:t>يستخدم المنهج التحليلى.</w:t>
      </w:r>
    </w:p>
    <w:p w14:paraId="6B4B70DC" w14:textId="70C16F45" w:rsidR="00061D31" w:rsidRDefault="00061D31" w:rsidP="00061D31">
      <w:pPr>
        <w:autoSpaceDE w:val="0"/>
        <w:autoSpaceDN w:val="0"/>
        <w:adjustRightInd w:val="0"/>
        <w:spacing w:after="0"/>
        <w:ind w:firstLine="720"/>
        <w:jc w:val="both"/>
        <w:rPr>
          <w:rFonts w:ascii="Simplified Arabic" w:hAnsi="Simplified Arabic" w:cs="Simplified Arabic"/>
          <w:sz w:val="24"/>
          <w:szCs w:val="24"/>
          <w:rtl/>
        </w:rPr>
      </w:pPr>
    </w:p>
    <w:p w14:paraId="1823654C" w14:textId="29A40D80" w:rsidR="00853904" w:rsidRDefault="00C924AF" w:rsidP="00C924AF">
      <w:pPr>
        <w:pStyle w:val="NoSpacing"/>
        <w:tabs>
          <w:tab w:val="left" w:pos="318"/>
          <w:tab w:val="left" w:pos="688"/>
          <w:tab w:val="center" w:pos="4427"/>
        </w:tabs>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ab/>
      </w:r>
    </w:p>
    <w:p w14:paraId="27457030" w14:textId="77777777" w:rsidR="00BC387D" w:rsidRDefault="00BC387D" w:rsidP="00853904">
      <w:pPr>
        <w:pStyle w:val="NoSpacing"/>
        <w:tabs>
          <w:tab w:val="left" w:pos="688"/>
          <w:tab w:val="center" w:pos="4427"/>
        </w:tabs>
        <w:jc w:val="center"/>
        <w:rPr>
          <w:rFonts w:ascii="Simplified Arabic" w:hAnsi="Simplified Arabic" w:cs="Simplified Arabic"/>
          <w:b/>
          <w:bCs/>
          <w:sz w:val="32"/>
          <w:szCs w:val="32"/>
          <w:lang w:bidi="ar-EG"/>
        </w:rPr>
      </w:pPr>
    </w:p>
    <w:p w14:paraId="6B91442B" w14:textId="77777777" w:rsidR="00BC387D" w:rsidRDefault="00BC387D" w:rsidP="00853904">
      <w:pPr>
        <w:pStyle w:val="NoSpacing"/>
        <w:tabs>
          <w:tab w:val="left" w:pos="688"/>
          <w:tab w:val="center" w:pos="4427"/>
        </w:tabs>
        <w:jc w:val="center"/>
        <w:rPr>
          <w:rFonts w:ascii="Simplified Arabic" w:hAnsi="Simplified Arabic" w:cs="Simplified Arabic"/>
          <w:b/>
          <w:bCs/>
          <w:sz w:val="32"/>
          <w:szCs w:val="32"/>
          <w:lang w:bidi="ar-EG"/>
        </w:rPr>
      </w:pPr>
    </w:p>
    <w:p w14:paraId="3C40A00B" w14:textId="77777777" w:rsidR="00BC387D" w:rsidRDefault="00BC387D" w:rsidP="00853904">
      <w:pPr>
        <w:pStyle w:val="NoSpacing"/>
        <w:tabs>
          <w:tab w:val="left" w:pos="688"/>
          <w:tab w:val="center" w:pos="4427"/>
        </w:tabs>
        <w:jc w:val="center"/>
        <w:rPr>
          <w:rFonts w:ascii="Simplified Arabic" w:hAnsi="Simplified Arabic" w:cs="Simplified Arabic"/>
          <w:b/>
          <w:bCs/>
          <w:sz w:val="32"/>
          <w:szCs w:val="32"/>
          <w:lang w:bidi="ar-EG"/>
        </w:rPr>
      </w:pPr>
    </w:p>
    <w:p w14:paraId="51B34CCC" w14:textId="77777777" w:rsidR="00BC387D" w:rsidRDefault="00BC387D" w:rsidP="00853904">
      <w:pPr>
        <w:pStyle w:val="NoSpacing"/>
        <w:tabs>
          <w:tab w:val="left" w:pos="688"/>
          <w:tab w:val="center" w:pos="4427"/>
        </w:tabs>
        <w:jc w:val="center"/>
        <w:rPr>
          <w:rFonts w:ascii="Simplified Arabic" w:hAnsi="Simplified Arabic" w:cs="Simplified Arabic"/>
          <w:b/>
          <w:bCs/>
          <w:sz w:val="32"/>
          <w:szCs w:val="32"/>
          <w:lang w:bidi="ar-EG"/>
        </w:rPr>
      </w:pPr>
    </w:p>
    <w:p w14:paraId="5B5BD6E2" w14:textId="77777777" w:rsidR="00BC387D" w:rsidRDefault="00BC387D" w:rsidP="00853904">
      <w:pPr>
        <w:pStyle w:val="NoSpacing"/>
        <w:tabs>
          <w:tab w:val="left" w:pos="688"/>
          <w:tab w:val="center" w:pos="4427"/>
        </w:tabs>
        <w:jc w:val="center"/>
        <w:rPr>
          <w:rFonts w:ascii="Simplified Arabic" w:hAnsi="Simplified Arabic" w:cs="Simplified Arabic"/>
          <w:b/>
          <w:bCs/>
          <w:sz w:val="32"/>
          <w:szCs w:val="32"/>
          <w:lang w:bidi="ar-EG"/>
        </w:rPr>
      </w:pPr>
    </w:p>
    <w:p w14:paraId="72ED9F76" w14:textId="77777777" w:rsidR="00BC387D" w:rsidRDefault="00BC387D" w:rsidP="00853904">
      <w:pPr>
        <w:pStyle w:val="NoSpacing"/>
        <w:tabs>
          <w:tab w:val="left" w:pos="688"/>
          <w:tab w:val="center" w:pos="4427"/>
        </w:tabs>
        <w:jc w:val="center"/>
        <w:rPr>
          <w:rFonts w:ascii="Simplified Arabic" w:hAnsi="Simplified Arabic" w:cs="Simplified Arabic"/>
          <w:b/>
          <w:bCs/>
          <w:sz w:val="32"/>
          <w:szCs w:val="32"/>
          <w:lang w:bidi="ar-EG"/>
        </w:rPr>
      </w:pPr>
    </w:p>
    <w:p w14:paraId="5E31F144" w14:textId="6658ACE4" w:rsidR="00065E0D" w:rsidRPr="00065E0D" w:rsidRDefault="00D77922" w:rsidP="00853904">
      <w:pPr>
        <w:pStyle w:val="NoSpacing"/>
        <w:tabs>
          <w:tab w:val="left" w:pos="688"/>
          <w:tab w:val="center" w:pos="4427"/>
        </w:tabs>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القسم الثانى : الاطار التطبيقى</w:t>
      </w:r>
    </w:p>
    <w:p w14:paraId="1937107D" w14:textId="1E00A2D6" w:rsidR="003B59EB" w:rsidRPr="003B59EB" w:rsidRDefault="003B59EB" w:rsidP="004A3D40">
      <w:pPr>
        <w:pStyle w:val="ListParagraph"/>
        <w:numPr>
          <w:ilvl w:val="0"/>
          <w:numId w:val="13"/>
        </w:numPr>
        <w:shd w:val="clear" w:color="auto" w:fill="FFFFFF"/>
        <w:jc w:val="both"/>
        <w:rPr>
          <w:rFonts w:ascii="Simplified Arabic" w:hAnsi="Simplified Arabic" w:cs="Simplified Arabic"/>
          <w:b/>
          <w:bCs/>
          <w:vanish/>
          <w:sz w:val="28"/>
          <w:szCs w:val="28"/>
          <w:u w:val="single"/>
          <w:rtl/>
        </w:rPr>
      </w:pPr>
      <w:bookmarkStart w:id="0" w:name="_Hlk39608411"/>
    </w:p>
    <w:bookmarkEnd w:id="0"/>
    <w:p w14:paraId="05ABF919" w14:textId="77777777" w:rsidR="00C924AF" w:rsidRPr="003B59EB" w:rsidRDefault="00C924AF" w:rsidP="004A3D40">
      <w:pPr>
        <w:pStyle w:val="ListParagraph"/>
        <w:numPr>
          <w:ilvl w:val="0"/>
          <w:numId w:val="13"/>
        </w:numPr>
        <w:shd w:val="clear" w:color="auto" w:fill="FFFFFF"/>
        <w:jc w:val="both"/>
        <w:rPr>
          <w:rFonts w:ascii="Simplified Arabic" w:hAnsi="Simplified Arabic" w:cs="Simplified Arabic"/>
          <w:b/>
          <w:bCs/>
          <w:vanish/>
          <w:sz w:val="28"/>
          <w:szCs w:val="28"/>
          <w:u w:val="single"/>
          <w:rtl/>
        </w:rPr>
      </w:pPr>
    </w:p>
    <w:p w14:paraId="7ADAACB2" w14:textId="456DDB2F" w:rsidR="00C924AF" w:rsidRDefault="00C924AF" w:rsidP="00C924AF">
      <w:pPr>
        <w:shd w:val="clear" w:color="auto" w:fill="FFFFFF"/>
        <w:spacing w:after="0"/>
        <w:jc w:val="both"/>
        <w:rPr>
          <w:rFonts w:ascii="Simplified Arabic" w:hAnsi="Simplified Arabic" w:cs="Simplified Arabic"/>
          <w:b/>
          <w:bCs/>
          <w:sz w:val="28"/>
          <w:szCs w:val="28"/>
          <w:u w:val="single"/>
          <w:rtl/>
        </w:rPr>
      </w:pPr>
    </w:p>
    <w:p w14:paraId="725BA6AC" w14:textId="68FD7816" w:rsidR="00967E4A" w:rsidRPr="00284CB2" w:rsidRDefault="00967E4A" w:rsidP="00E32160">
      <w:pPr>
        <w:pStyle w:val="ListParagraph"/>
        <w:spacing w:after="0" w:line="440" w:lineRule="exact"/>
        <w:ind w:left="189" w:hanging="191"/>
        <w:rPr>
          <w:rFonts w:ascii="Simplified Arabic" w:hAnsi="Simplified Arabic" w:cs="Simplified Arabic"/>
          <w:b/>
          <w:bCs/>
          <w:sz w:val="28"/>
          <w:szCs w:val="28"/>
          <w:rtl/>
          <w:lang w:bidi="ar-EG"/>
        </w:rPr>
      </w:pPr>
      <w:r w:rsidRPr="00284CB2">
        <w:rPr>
          <w:rFonts w:ascii="Simplified Arabic" w:hAnsi="Simplified Arabic" w:cs="Simplified Arabic" w:hint="cs"/>
          <w:b/>
          <w:bCs/>
          <w:sz w:val="28"/>
          <w:szCs w:val="28"/>
          <w:rtl/>
          <w:lang w:bidi="ar-EG"/>
        </w:rPr>
        <w:t>1</w:t>
      </w:r>
      <w:r>
        <w:rPr>
          <w:rFonts w:ascii="Simplified Arabic" w:hAnsi="Simplified Arabic" w:cs="Simplified Arabic" w:hint="cs"/>
          <w:b/>
          <w:bCs/>
          <w:sz w:val="28"/>
          <w:szCs w:val="28"/>
          <w:rtl/>
          <w:lang w:bidi="ar-EG"/>
        </w:rPr>
        <w:t>-</w:t>
      </w:r>
      <w:r w:rsidR="00E32160">
        <w:rPr>
          <w:rFonts w:ascii="Simplified Arabic" w:hAnsi="Simplified Arabic" w:cs="Simplified Arabic" w:hint="cs"/>
          <w:b/>
          <w:bCs/>
          <w:sz w:val="28"/>
          <w:szCs w:val="28"/>
          <w:rtl/>
          <w:lang w:bidi="ar-EG"/>
        </w:rPr>
        <w:t>2  دور</w:t>
      </w:r>
      <w:r w:rsidRPr="00A61A47">
        <w:rPr>
          <w:rFonts w:ascii="Simplified Arabic" w:hAnsi="Simplified Arabic" w:cs="Simplified Arabic"/>
          <w:b/>
          <w:bCs/>
          <w:sz w:val="28"/>
          <w:szCs w:val="28"/>
          <w:rtl/>
          <w:lang w:bidi="ar-EG"/>
        </w:rPr>
        <w:t xml:space="preserve"> المجتمع المدنى</w:t>
      </w:r>
      <w:r w:rsidR="00E32160">
        <w:rPr>
          <w:rFonts w:ascii="Simplified Arabic" w:hAnsi="Simplified Arabic" w:cs="Simplified Arabic" w:hint="cs"/>
          <w:b/>
          <w:bCs/>
          <w:sz w:val="28"/>
          <w:szCs w:val="28"/>
          <w:rtl/>
          <w:lang w:bidi="ar-EG"/>
        </w:rPr>
        <w:t xml:space="preserve"> فى التنمية</w:t>
      </w:r>
      <w:r w:rsidRPr="00284CB2">
        <w:rPr>
          <w:rFonts w:ascii="Simplified Arabic" w:hAnsi="Simplified Arabic" w:cs="Simplified Arabic" w:hint="cs"/>
          <w:b/>
          <w:bCs/>
          <w:sz w:val="28"/>
          <w:szCs w:val="28"/>
          <w:rtl/>
          <w:lang w:bidi="ar-EG"/>
        </w:rPr>
        <w:t>:</w:t>
      </w:r>
    </w:p>
    <w:p w14:paraId="0CCE80EE" w14:textId="77777777" w:rsidR="00E32160" w:rsidRPr="00E32160" w:rsidRDefault="00E32160" w:rsidP="00E32160">
      <w:pPr>
        <w:ind w:firstLine="720"/>
        <w:jc w:val="both"/>
        <w:rPr>
          <w:rFonts w:ascii="Simplified Arabic" w:hAnsi="Simplified Arabic" w:cs="Simplified Arabic"/>
          <w:sz w:val="24"/>
          <w:szCs w:val="24"/>
          <w:rtl/>
        </w:rPr>
      </w:pPr>
      <w:r w:rsidRPr="00E32160">
        <w:rPr>
          <w:rFonts w:ascii="Simplified Arabic" w:hAnsi="Simplified Arabic" w:cs="Simplified Arabic"/>
          <w:sz w:val="24"/>
          <w:szCs w:val="24"/>
          <w:rtl/>
        </w:rPr>
        <w:t>شهد العالم خلال العقود الأخيرة من القرن العشرين نمو حركة المؤسسات غير الحكومية وتطورها؛ الأمر الذي مهد لتصاعد موجات فكرية حول المجتمع المدني ودوره كشريك أساسي في التنمية، وأصبحت قضايا المجتمع المدني تمثل إحدى أهم القضايا المطروحة على جدول أعمال القرن الحادي والعشرين، ويأتي دور هذه المؤسسات باعتبارها قناة تنموية تعمل على توعية أفراد المجتمع بأهداف وبرامج التنمية المحلية، وتعمل على دمج مصالح ورغبات الشرائح في المجتمع وتقديمها في شكل طلبات للسلطات المحلية أو الوطنية من أجل تحقيقها</w:t>
      </w:r>
      <w:r w:rsidRPr="00E32160">
        <w:rPr>
          <w:rFonts w:ascii="Simplified Arabic" w:hAnsi="Simplified Arabic" w:cs="Simplified Arabic"/>
          <w:sz w:val="24"/>
          <w:szCs w:val="24"/>
        </w:rPr>
        <w:t xml:space="preserve">. </w:t>
      </w:r>
      <w:r w:rsidRPr="00E32160">
        <w:rPr>
          <w:rFonts w:ascii="Simplified Arabic" w:hAnsi="Simplified Arabic" w:cs="Simplified Arabic"/>
          <w:sz w:val="24"/>
          <w:szCs w:val="24"/>
          <w:rtl/>
        </w:rPr>
        <w:t xml:space="preserve"> وتعدُّ المشاركة خيارا استراتيجيا لا مفر منه في الوقت المعاصر ومطلبا في ظل تحديات العولمة وتياراتها التي تفرض نفسها على الساحة العالمية، ويعتمد صياغة سياسات الرعاية الاجتماعية في أي مجتمع على المساحة المتاحة للمشاركة الفاعلة في صياغة تلك السياسات وأطرها الموجهة لتقديم خدمات وبرامج الرعاية الاجتماعية، وأكثر من ذلك في تحديد الألولويات وتنفيذ السياسات ومتابعتها ومراقبة تنفيذها وتقويمها؛ مما يؤثر إيجابيا على ارتباط السياسات الاجتماعية ومن ثم مقابلة الحاجات وتحقيق الأهداف الاجتماعية.</w:t>
      </w:r>
    </w:p>
    <w:p w14:paraId="52A01AA6" w14:textId="77777777" w:rsidR="00E32160" w:rsidRPr="00E32160" w:rsidRDefault="00E32160" w:rsidP="00E32160">
      <w:pPr>
        <w:pStyle w:val="NoSpacing"/>
        <w:rPr>
          <w:sz w:val="8"/>
          <w:szCs w:val="8"/>
          <w:rtl/>
        </w:rPr>
      </w:pPr>
    </w:p>
    <w:p w14:paraId="6934D89D" w14:textId="5089D43D" w:rsidR="00E32160" w:rsidRPr="00E32160" w:rsidRDefault="00E32160" w:rsidP="00E32160">
      <w:pPr>
        <w:ind w:firstLine="720"/>
        <w:jc w:val="both"/>
        <w:rPr>
          <w:rFonts w:ascii="Simplified Arabic" w:hAnsi="Simplified Arabic" w:cs="Simplified Arabic"/>
          <w:sz w:val="24"/>
          <w:szCs w:val="24"/>
          <w:rtl/>
        </w:rPr>
      </w:pPr>
      <w:r w:rsidRPr="00E32160">
        <w:rPr>
          <w:rFonts w:ascii="Simplified Arabic" w:hAnsi="Simplified Arabic" w:cs="Simplified Arabic"/>
          <w:sz w:val="24"/>
          <w:szCs w:val="24"/>
          <w:rtl/>
        </w:rPr>
        <w:t>والمشاركة هي عملية مكملة لمنظومة الدولة ومؤسسات العمل الأهلي، وتتمثل كفاءة هذه المؤسسات في استعادة التوازن ومواجهة المشكلات والتفاعلات المتبادلة بين هذه المنظومة الثلاثية، وذك فى أطار من مسئولية الدولة السيادية ودورها التوجيهي والتشريعي والرقابي والتنشيطي، وأن التوازن الدقيق بين أضالع المشاركة الثلاثية المتمثلة في الدولة والقطاع الخاص ومنظمات المجتمع المدني ضرورة أساسية ومطلبُ أكثر إلحاحا، فهيمنة ضلع واحد من أضلاع المشاركة يعد من المعوقات التي تحد من صحوة وفعالية باقى الفاعلين، وتمنع تطور مجتمع مدني حقيقي بمؤسسية فعالة ومستقلة، ويؤثر ذلك في رسم وصياغة سياسات رعاية اجتماعية غير مواتية والتى تتوافق مع حاجات الواقع المجتمعي في كل مجالات الرعاية الاجتماعية للدولة.</w:t>
      </w:r>
    </w:p>
    <w:p w14:paraId="227E7BEF" w14:textId="77777777" w:rsidR="00967E4A" w:rsidRPr="00E32160" w:rsidRDefault="00967E4A" w:rsidP="00E32160">
      <w:pPr>
        <w:pStyle w:val="NoSpacing"/>
        <w:rPr>
          <w:sz w:val="14"/>
          <w:szCs w:val="14"/>
        </w:rPr>
      </w:pPr>
    </w:p>
    <w:p w14:paraId="0462AF9A" w14:textId="30D49CE2" w:rsidR="00E32160" w:rsidRPr="00E32160" w:rsidRDefault="00E32160" w:rsidP="00E32160">
      <w:pPr>
        <w:pStyle w:val="Heading2"/>
        <w:shd w:val="clear" w:color="auto" w:fill="FFFFFF"/>
        <w:spacing w:before="0"/>
        <w:ind w:firstLine="720"/>
        <w:jc w:val="both"/>
        <w:rPr>
          <w:rFonts w:ascii="Simplified Arabic" w:eastAsiaTheme="minorHAnsi" w:hAnsi="Simplified Arabic" w:cs="Simplified Arabic"/>
          <w:b w:val="0"/>
          <w:bCs w:val="0"/>
          <w:color w:val="auto"/>
          <w:sz w:val="24"/>
          <w:szCs w:val="24"/>
          <w:rtl/>
        </w:rPr>
      </w:pPr>
      <w:r>
        <w:rPr>
          <w:rFonts w:ascii="Simplified Arabic" w:eastAsiaTheme="minorHAnsi" w:hAnsi="Simplified Arabic" w:cs="Simplified Arabic" w:hint="cs"/>
          <w:b w:val="0"/>
          <w:bCs w:val="0"/>
          <w:color w:val="auto"/>
          <w:sz w:val="24"/>
          <w:szCs w:val="24"/>
          <w:rtl/>
        </w:rPr>
        <w:t>و</w:t>
      </w:r>
      <w:r w:rsidR="00C924AF" w:rsidRPr="00E32160">
        <w:rPr>
          <w:rFonts w:ascii="Simplified Arabic" w:eastAsiaTheme="minorHAnsi" w:hAnsi="Simplified Arabic" w:cs="Simplified Arabic"/>
          <w:b w:val="0"/>
          <w:bCs w:val="0"/>
          <w:color w:val="auto"/>
          <w:sz w:val="24"/>
          <w:szCs w:val="24"/>
          <w:rtl/>
        </w:rPr>
        <w:t>تبرز</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إشكال</w:t>
      </w:r>
      <w:r w:rsidRPr="00E32160">
        <w:rPr>
          <w:rFonts w:ascii="Simplified Arabic" w:eastAsiaTheme="minorHAnsi" w:hAnsi="Simplified Arabic" w:cs="Simplified Arabic"/>
          <w:b w:val="0"/>
          <w:bCs w:val="0"/>
          <w:color w:val="auto"/>
          <w:sz w:val="24"/>
          <w:szCs w:val="24"/>
          <w:rtl/>
        </w:rPr>
        <w:t>ة</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البحث</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بأن</w:t>
      </w:r>
      <w:r w:rsidRPr="00E32160">
        <w:rPr>
          <w:rFonts w:ascii="Simplified Arabic" w:eastAsiaTheme="minorHAnsi" w:hAnsi="Simplified Arabic" w:cs="Simplified Arabic"/>
          <w:b w:val="0"/>
          <w:bCs w:val="0"/>
          <w:color w:val="auto"/>
          <w:sz w:val="24"/>
          <w:szCs w:val="24"/>
          <w:rtl/>
        </w:rPr>
        <w:t>مركز ديروط فى نطاق</w:t>
      </w:r>
      <w:r w:rsidR="00C924AF" w:rsidRPr="00E32160">
        <w:rPr>
          <w:rFonts w:ascii="Simplified Arabic" w:eastAsiaTheme="minorHAnsi" w:hAnsi="Simplified Arabic" w:cs="Simplified Arabic"/>
          <w:b w:val="0"/>
          <w:bCs w:val="0"/>
          <w:color w:val="auto"/>
          <w:sz w:val="24"/>
          <w:szCs w:val="24"/>
        </w:rPr>
        <w:t xml:space="preserve"> </w:t>
      </w:r>
      <w:r w:rsidRPr="00E32160">
        <w:rPr>
          <w:rFonts w:ascii="Simplified Arabic" w:eastAsiaTheme="minorHAnsi" w:hAnsi="Simplified Arabic" w:cs="Simplified Arabic"/>
          <w:b w:val="0"/>
          <w:bCs w:val="0"/>
          <w:color w:val="auto"/>
          <w:sz w:val="24"/>
          <w:szCs w:val="24"/>
          <w:rtl/>
        </w:rPr>
        <w:t>محافظة أسيوط (</w:t>
      </w:r>
      <w:r w:rsidR="00C924AF" w:rsidRPr="00E32160">
        <w:rPr>
          <w:rFonts w:ascii="Simplified Arabic" w:eastAsiaTheme="minorHAnsi" w:hAnsi="Simplified Arabic" w:cs="Simplified Arabic"/>
          <w:b w:val="0"/>
          <w:bCs w:val="0"/>
          <w:color w:val="auto"/>
          <w:sz w:val="24"/>
          <w:szCs w:val="24"/>
          <w:rtl/>
        </w:rPr>
        <w:t>منطقة</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الدراسة</w:t>
      </w:r>
      <w:r w:rsidRPr="00E32160">
        <w:rPr>
          <w:rFonts w:ascii="Simplified Arabic" w:eastAsiaTheme="minorHAnsi" w:hAnsi="Simplified Arabic" w:cs="Simplified Arabic"/>
          <w:b w:val="0"/>
          <w:bCs w:val="0"/>
          <w:color w:val="auto"/>
          <w:sz w:val="24"/>
          <w:szCs w:val="24"/>
          <w:rtl/>
        </w:rPr>
        <w:t xml:space="preserve">)قد </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شهدت</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نموا</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سكانيا</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كبيرا</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في</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الآونة</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الأخيرة،</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في</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ظل</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غياب</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التخطيط</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السليم</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للخدمات،</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وسوء</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توزيعها</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ونقصها،</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مع</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الأخذ</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بعين</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الاعتبار</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الظروف</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العامة</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التي</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تعيشها</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المنطقة،</w:t>
      </w:r>
      <w:r w:rsidR="00C924AF" w:rsidRPr="00E32160">
        <w:rPr>
          <w:rFonts w:ascii="Simplified Arabic" w:eastAsiaTheme="minorHAnsi" w:hAnsi="Simplified Arabic" w:cs="Simplified Arabic"/>
          <w:b w:val="0"/>
          <w:bCs w:val="0"/>
          <w:color w:val="auto"/>
          <w:sz w:val="24"/>
          <w:szCs w:val="24"/>
        </w:rPr>
        <w:t xml:space="preserve"> </w:t>
      </w:r>
      <w:r w:rsidR="00C924AF" w:rsidRPr="00E32160">
        <w:rPr>
          <w:rFonts w:ascii="Simplified Arabic" w:eastAsiaTheme="minorHAnsi" w:hAnsi="Simplified Arabic" w:cs="Simplified Arabic"/>
          <w:b w:val="0"/>
          <w:bCs w:val="0"/>
          <w:color w:val="auto"/>
          <w:sz w:val="24"/>
          <w:szCs w:val="24"/>
          <w:rtl/>
        </w:rPr>
        <w:t>و</w:t>
      </w:r>
      <w:r w:rsidRPr="00E32160">
        <w:rPr>
          <w:rFonts w:ascii="Simplified Arabic" w:eastAsiaTheme="minorHAnsi" w:hAnsi="Simplified Arabic" w:cs="Simplified Arabic"/>
          <w:b w:val="0"/>
          <w:bCs w:val="0"/>
          <w:color w:val="auto"/>
          <w:sz w:val="24"/>
          <w:szCs w:val="24"/>
          <w:rtl/>
        </w:rPr>
        <w:t>من ثم تبرز الحاجة إلى وجود قاعدة بيانات مكانية باستخدام نظام المعلومات الجغرافية فى ادارة التنمية المحلية، بهدف دعم جهود التنمية من خلال شركاء التنمية.</w:t>
      </w:r>
    </w:p>
    <w:p w14:paraId="66F039A5" w14:textId="77777777" w:rsidR="00E32160" w:rsidRPr="00E32160" w:rsidRDefault="00E32160" w:rsidP="00E32160">
      <w:pPr>
        <w:pStyle w:val="NoSpacing"/>
        <w:rPr>
          <w:sz w:val="12"/>
          <w:szCs w:val="12"/>
          <w:highlight w:val="cyan"/>
          <w:rtl/>
        </w:rPr>
      </w:pPr>
    </w:p>
    <w:p w14:paraId="1D9D2907" w14:textId="77777777" w:rsidR="00E32160" w:rsidRDefault="00E32160" w:rsidP="00E32160">
      <w:pPr>
        <w:pStyle w:val="Heading2"/>
        <w:shd w:val="clear" w:color="auto" w:fill="FFFFFF"/>
        <w:spacing w:before="0"/>
        <w:ind w:firstLine="720"/>
        <w:jc w:val="both"/>
        <w:rPr>
          <w:rFonts w:ascii="Simplified Arabic" w:eastAsiaTheme="minorHAnsi" w:hAnsi="Simplified Arabic" w:cs="Simplified Arabic"/>
          <w:b w:val="0"/>
          <w:bCs w:val="0"/>
          <w:color w:val="auto"/>
          <w:sz w:val="24"/>
          <w:szCs w:val="24"/>
          <w:rtl/>
        </w:rPr>
      </w:pPr>
      <w:r w:rsidRPr="00E32160">
        <w:rPr>
          <w:rFonts w:ascii="Simplified Arabic" w:eastAsiaTheme="minorHAnsi" w:hAnsi="Simplified Arabic" w:cs="Simplified Arabic"/>
          <w:b w:val="0"/>
          <w:bCs w:val="0"/>
          <w:color w:val="auto"/>
          <w:sz w:val="24"/>
          <w:szCs w:val="24"/>
          <w:rtl/>
        </w:rPr>
        <w:t xml:space="preserve">ومن ثم تبرز الحاجة -فى اطار الدور التنموى للمجتمع المدنى- الى معالجة الاختلالات المكانية فى عملية التنمية، وخاصة محافظة اسيوط التى سجلت أعلى معلات للفقر مابين المحافظات المصربة، </w:t>
      </w:r>
      <w:r w:rsidR="00967E4A" w:rsidRPr="00E32160">
        <w:rPr>
          <w:rFonts w:ascii="Simplified Arabic" w:eastAsiaTheme="minorHAnsi" w:hAnsi="Simplified Arabic" w:cs="Simplified Arabic"/>
          <w:b w:val="0"/>
          <w:bCs w:val="0"/>
          <w:color w:val="auto"/>
          <w:sz w:val="24"/>
          <w:szCs w:val="24"/>
          <w:rtl/>
        </w:rPr>
        <w:t>و</w:t>
      </w:r>
      <w:r w:rsidRPr="00E32160">
        <w:rPr>
          <w:rFonts w:ascii="Simplified Arabic" w:eastAsiaTheme="minorHAnsi" w:hAnsi="Simplified Arabic" w:cs="Simplified Arabic"/>
          <w:b w:val="0"/>
          <w:bCs w:val="0"/>
          <w:color w:val="auto"/>
          <w:sz w:val="24"/>
          <w:szCs w:val="24"/>
          <w:rtl/>
        </w:rPr>
        <w:t xml:space="preserve">يتم خلال الجزء التطبيقى من الدراسة دراسة الجهود التى تقوم بها </w:t>
      </w:r>
      <w:r w:rsidR="00C924AF" w:rsidRPr="00E32160">
        <w:rPr>
          <w:rFonts w:ascii="Simplified Arabic" w:eastAsiaTheme="minorHAnsi" w:hAnsi="Simplified Arabic" w:cs="Simplified Arabic"/>
          <w:b w:val="0"/>
          <w:bCs w:val="0"/>
          <w:color w:val="auto"/>
          <w:sz w:val="24"/>
          <w:szCs w:val="24"/>
          <w:rtl/>
        </w:rPr>
        <w:t>مؤسسة مصر الخير</w:t>
      </w:r>
      <w:r w:rsidRPr="00E32160">
        <w:rPr>
          <w:rFonts w:ascii="Simplified Arabic" w:eastAsiaTheme="minorHAnsi" w:hAnsi="Simplified Arabic" w:cs="Simplified Arabic"/>
          <w:b w:val="0"/>
          <w:bCs w:val="0"/>
          <w:color w:val="auto"/>
          <w:sz w:val="24"/>
          <w:szCs w:val="24"/>
          <w:rtl/>
        </w:rPr>
        <w:t xml:space="preserve"> فى تنمية ا</w:t>
      </w:r>
      <w:r w:rsidR="00C924AF" w:rsidRPr="00E32160">
        <w:rPr>
          <w:rFonts w:ascii="Simplified Arabic" w:eastAsiaTheme="minorHAnsi" w:hAnsi="Simplified Arabic" w:cs="Simplified Arabic"/>
          <w:b w:val="0"/>
          <w:bCs w:val="0"/>
          <w:color w:val="auto"/>
          <w:sz w:val="24"/>
          <w:szCs w:val="24"/>
          <w:rtl/>
        </w:rPr>
        <w:t xml:space="preserve">لقري الفقيرة </w:t>
      </w:r>
      <w:r w:rsidRPr="00E32160">
        <w:rPr>
          <w:rFonts w:ascii="Simplified Arabic" w:eastAsiaTheme="minorHAnsi" w:hAnsi="Simplified Arabic" w:cs="Simplified Arabic"/>
          <w:b w:val="0"/>
          <w:bCs w:val="0"/>
          <w:color w:val="auto"/>
          <w:sz w:val="24"/>
          <w:szCs w:val="24"/>
          <w:rtl/>
        </w:rPr>
        <w:t>ومن بينها قرى مركز ديروط بمحافظة أسيوط، وذلك اعتماداً على</w:t>
      </w:r>
      <w:r w:rsidR="00C924AF" w:rsidRPr="00E32160">
        <w:rPr>
          <w:rFonts w:ascii="Simplified Arabic" w:eastAsiaTheme="minorHAnsi" w:hAnsi="Simplified Arabic" w:cs="Simplified Arabic"/>
          <w:b w:val="0"/>
          <w:bCs w:val="0"/>
          <w:color w:val="auto"/>
          <w:sz w:val="24"/>
          <w:szCs w:val="24"/>
          <w:rtl/>
        </w:rPr>
        <w:t xml:space="preserve"> الخير </w:t>
      </w:r>
      <w:bookmarkStart w:id="1" w:name="_Hlk25436855"/>
      <w:r w:rsidR="00C924AF" w:rsidRPr="00E32160">
        <w:rPr>
          <w:rFonts w:ascii="Simplified Arabic" w:eastAsiaTheme="minorHAnsi" w:hAnsi="Simplified Arabic" w:cs="Simplified Arabic"/>
          <w:b w:val="0"/>
          <w:bCs w:val="0"/>
          <w:color w:val="auto"/>
          <w:sz w:val="24"/>
          <w:szCs w:val="24"/>
          <w:rtl/>
        </w:rPr>
        <w:t>رصد احتياجاتها الفنية والمهنية والتخطيط لبدء مراحل تنفيذها طبقا للمخططات التكاليف والزمن ومتابعتها أثناء وبعد التنفيذ وقياس أثرها الاجتماعي والاقتصادي والبيئي</w:t>
      </w:r>
      <w:r w:rsidRPr="00E32160">
        <w:rPr>
          <w:rFonts w:ascii="Simplified Arabic" w:eastAsiaTheme="minorHAnsi" w:hAnsi="Simplified Arabic" w:cs="Simplified Arabic"/>
          <w:b w:val="0"/>
          <w:bCs w:val="0"/>
          <w:color w:val="auto"/>
          <w:sz w:val="24"/>
          <w:szCs w:val="24"/>
          <w:rtl/>
        </w:rPr>
        <w:t>، باستخدام قواعد البيانات المكانية باستخدام نظم المعلومات الجغرافية</w:t>
      </w:r>
      <w:r w:rsidR="00C924AF" w:rsidRPr="00E32160">
        <w:rPr>
          <w:rFonts w:ascii="Simplified Arabic" w:eastAsiaTheme="minorHAnsi" w:hAnsi="Simplified Arabic" w:cs="Simplified Arabic"/>
          <w:b w:val="0"/>
          <w:bCs w:val="0"/>
          <w:color w:val="auto"/>
          <w:sz w:val="24"/>
          <w:szCs w:val="24"/>
          <w:rtl/>
        </w:rPr>
        <w:t xml:space="preserve">. </w:t>
      </w:r>
      <w:bookmarkEnd w:id="1"/>
    </w:p>
    <w:p w14:paraId="562147D8" w14:textId="77777777" w:rsidR="00E32160" w:rsidRDefault="00E32160" w:rsidP="00E32160">
      <w:pPr>
        <w:pStyle w:val="NoSpacing"/>
        <w:rPr>
          <w:rtl/>
        </w:rPr>
      </w:pPr>
    </w:p>
    <w:p w14:paraId="7EE54C45" w14:textId="0C3D18BD" w:rsidR="00C924AF" w:rsidRDefault="00D14D10" w:rsidP="00D14D10">
      <w:pPr>
        <w:shd w:val="clear" w:color="auto" w:fill="FFFFFF"/>
        <w:spacing w:after="0"/>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 xml:space="preserve">ويتضمن الاطار التطبيقى للدراسة من </w:t>
      </w:r>
      <w:r w:rsidR="00C924AF" w:rsidRPr="00C924AF">
        <w:rPr>
          <w:rFonts w:ascii="Simplified Arabic" w:hAnsi="Simplified Arabic" w:cs="Simplified Arabic"/>
          <w:sz w:val="24"/>
          <w:szCs w:val="24"/>
          <w:rtl/>
        </w:rPr>
        <w:t xml:space="preserve"> ثلاثة أجزاء يختص الجزء الاول</w:t>
      </w:r>
      <w:r>
        <w:rPr>
          <w:rFonts w:ascii="Simplified Arabic" w:hAnsi="Simplified Arabic" w:cs="Simplified Arabic" w:hint="cs"/>
          <w:sz w:val="24"/>
          <w:szCs w:val="24"/>
          <w:rtl/>
        </w:rPr>
        <w:t xml:space="preserve"> منها</w:t>
      </w:r>
      <w:r w:rsidR="00C924AF" w:rsidRPr="00C924AF">
        <w:rPr>
          <w:rFonts w:ascii="Simplified Arabic" w:hAnsi="Simplified Arabic" w:cs="Simplified Arabic"/>
          <w:sz w:val="24"/>
          <w:szCs w:val="24"/>
          <w:rtl/>
        </w:rPr>
        <w:t xml:space="preserve">، بعرض </w:t>
      </w:r>
      <w:r>
        <w:rPr>
          <w:rFonts w:ascii="Simplified Arabic" w:hAnsi="Simplified Arabic" w:cs="Simplified Arabic" w:hint="cs"/>
          <w:sz w:val="24"/>
          <w:szCs w:val="24"/>
          <w:rtl/>
        </w:rPr>
        <w:t>دور</w:t>
      </w:r>
      <w:r w:rsidR="00C924AF" w:rsidRPr="00C924AF">
        <w:rPr>
          <w:rFonts w:ascii="Simplified Arabic" w:hAnsi="Simplified Arabic" w:cs="Simplified Arabic"/>
          <w:sz w:val="24"/>
          <w:szCs w:val="24"/>
          <w:rtl/>
        </w:rPr>
        <w:t xml:space="preserve"> مؤسسة مصر الخير فى </w:t>
      </w:r>
      <w:r>
        <w:rPr>
          <w:rFonts w:ascii="Simplified Arabic" w:hAnsi="Simplified Arabic" w:cs="Simplified Arabic" w:hint="cs"/>
          <w:sz w:val="24"/>
          <w:szCs w:val="24"/>
          <w:rtl/>
        </w:rPr>
        <w:t xml:space="preserve">تنمية </w:t>
      </w:r>
      <w:r>
        <w:rPr>
          <w:rFonts w:ascii="Simplified Arabic" w:hAnsi="Simplified Arabic" w:cs="Simplified Arabic"/>
          <w:sz w:val="24"/>
          <w:szCs w:val="24"/>
          <w:rtl/>
        </w:rPr>
        <w:t>المجتمع</w:t>
      </w:r>
      <w:r w:rsidR="008F3415">
        <w:rPr>
          <w:rFonts w:ascii="Simplified Arabic" w:hAnsi="Simplified Arabic" w:cs="Simplified Arabic" w:hint="cs"/>
          <w:sz w:val="24"/>
          <w:szCs w:val="24"/>
          <w:rtl/>
        </w:rPr>
        <w:t xml:space="preserve"> المحلى</w:t>
      </w:r>
      <w:r w:rsidR="00C924AF" w:rsidRPr="00C924AF">
        <w:rPr>
          <w:rFonts w:ascii="Simplified Arabic" w:hAnsi="Simplified Arabic" w:cs="Simplified Arabic"/>
          <w:sz w:val="24"/>
          <w:szCs w:val="24"/>
          <w:rtl/>
        </w:rPr>
        <w:t>، في حين يسلط الجزء الثانى الضوء على تطور الفقر فى مصر وتوز</w:t>
      </w:r>
      <w:r>
        <w:rPr>
          <w:rFonts w:ascii="Simplified Arabic" w:hAnsi="Simplified Arabic" w:cs="Simplified Arabic"/>
          <w:sz w:val="24"/>
          <w:szCs w:val="24"/>
          <w:rtl/>
        </w:rPr>
        <w:t>يعه على مستوى المحافظات المصرية</w:t>
      </w:r>
      <w:r w:rsidR="00C924AF" w:rsidRPr="00C924AF">
        <w:rPr>
          <w:rFonts w:ascii="Simplified Arabic" w:hAnsi="Simplified Arabic" w:cs="Simplified Arabic"/>
          <w:sz w:val="24"/>
          <w:szCs w:val="24"/>
          <w:rtl/>
        </w:rPr>
        <w:t xml:space="preserve">، ويستعرض الجزء الثالث الحالة التطبيقية </w:t>
      </w:r>
      <w:r>
        <w:rPr>
          <w:rFonts w:ascii="Simplified Arabic" w:hAnsi="Simplified Arabic" w:cs="Simplified Arabic" w:hint="cs"/>
          <w:sz w:val="24"/>
          <w:szCs w:val="24"/>
          <w:rtl/>
        </w:rPr>
        <w:t xml:space="preserve">ويتناول </w:t>
      </w:r>
      <w:r w:rsidR="00C924AF" w:rsidRPr="00C924AF">
        <w:rPr>
          <w:rFonts w:ascii="Simplified Arabic" w:hAnsi="Simplified Arabic" w:cs="Simplified Arabic"/>
          <w:sz w:val="24"/>
          <w:szCs w:val="24"/>
          <w:rtl/>
        </w:rPr>
        <w:t xml:space="preserve">الدور التى تقوم به مؤسسة مصر الخير </w:t>
      </w:r>
      <w:r>
        <w:rPr>
          <w:rFonts w:ascii="Simplified Arabic" w:hAnsi="Simplified Arabic" w:cs="Simplified Arabic" w:hint="cs"/>
          <w:sz w:val="24"/>
          <w:szCs w:val="24"/>
          <w:rtl/>
        </w:rPr>
        <w:t xml:space="preserve">فى تحديد واختيار المواقع المحلية المستهدفة بالتطوير والتنمية </w:t>
      </w:r>
      <w:r w:rsidR="00C924AF" w:rsidRPr="00C924AF">
        <w:rPr>
          <w:rFonts w:ascii="Simplified Arabic" w:hAnsi="Simplified Arabic" w:cs="Simplified Arabic"/>
          <w:sz w:val="24"/>
          <w:szCs w:val="24"/>
          <w:rtl/>
        </w:rPr>
        <w:t>كنموذج لمنظمات العمل المدنى التى تعمل فى مجال</w:t>
      </w:r>
      <w:r>
        <w:rPr>
          <w:rFonts w:ascii="Simplified Arabic" w:hAnsi="Simplified Arabic" w:cs="Simplified Arabic"/>
          <w:sz w:val="24"/>
          <w:szCs w:val="24"/>
          <w:rtl/>
        </w:rPr>
        <w:t xml:space="preserve"> تنمية القرى الأكثر فقرا فى مصر</w:t>
      </w:r>
      <w:r w:rsidR="00C924AF" w:rsidRPr="00C924AF">
        <w:rPr>
          <w:rFonts w:ascii="Simplified Arabic" w:hAnsi="Simplified Arabic" w:cs="Simplified Arabic"/>
          <w:sz w:val="24"/>
          <w:szCs w:val="24"/>
          <w:rtl/>
        </w:rPr>
        <w:t xml:space="preserve">، </w:t>
      </w:r>
      <w:r>
        <w:rPr>
          <w:rFonts w:ascii="Simplified Arabic" w:hAnsi="Simplified Arabic" w:cs="Simplified Arabic" w:hint="cs"/>
          <w:sz w:val="24"/>
          <w:szCs w:val="24"/>
          <w:rtl/>
        </w:rPr>
        <w:t>وذلك</w:t>
      </w:r>
      <w:r>
        <w:rPr>
          <w:rFonts w:ascii="Simplified Arabic" w:hAnsi="Simplified Arabic" w:cs="Simplified Arabic"/>
          <w:sz w:val="24"/>
          <w:szCs w:val="24"/>
          <w:rtl/>
        </w:rPr>
        <w:t xml:space="preserve"> للتخفيف من الفقر</w:t>
      </w:r>
      <w:r w:rsidR="00C924AF" w:rsidRPr="00C924AF">
        <w:rPr>
          <w:rFonts w:ascii="Simplified Arabic" w:hAnsi="Simplified Arabic" w:cs="Simplified Arabic"/>
          <w:sz w:val="24"/>
          <w:szCs w:val="24"/>
          <w:rtl/>
        </w:rPr>
        <w:t>، وتحسين أوضاع الفقراء وتقديم الرعاية بشكل أكثر عدالة وفاعلية من خلال استجابة الحكومات بسماحها إقامة شراكات مع المجتمع المدنى من خلال مؤسساته، الأمر الذى يحتم علينا دراسة حالة لدور هذه المؤسسات فى التخفيف من هذه المشكلة، ودراسة آليات العمل التى تقوم بها مؤسسات المجتمع المدنى، والاستراتيجيات التى تعتمدها للحد من هذه المشكلة.</w:t>
      </w:r>
    </w:p>
    <w:p w14:paraId="3EEC7933" w14:textId="77777777" w:rsidR="008F3415" w:rsidRPr="00C924AF" w:rsidRDefault="008F3415" w:rsidP="00D14D10">
      <w:pPr>
        <w:shd w:val="clear" w:color="auto" w:fill="FFFFFF"/>
        <w:spacing w:after="0"/>
        <w:ind w:firstLine="720"/>
        <w:jc w:val="both"/>
        <w:rPr>
          <w:rFonts w:ascii="Simplified Arabic" w:hAnsi="Simplified Arabic" w:cs="Simplified Arabic"/>
          <w:b/>
          <w:bCs/>
          <w:sz w:val="24"/>
          <w:szCs w:val="24"/>
          <w:u w:val="single"/>
          <w:rtl/>
        </w:rPr>
      </w:pPr>
    </w:p>
    <w:p w14:paraId="45237A6D" w14:textId="62FC96A5" w:rsidR="008F3415" w:rsidRPr="008F3415" w:rsidRDefault="008F3415" w:rsidP="008F3415">
      <w:pPr>
        <w:pStyle w:val="ListParagraph"/>
        <w:spacing w:after="0" w:line="440" w:lineRule="exact"/>
        <w:ind w:left="189" w:hanging="191"/>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Pr="008F3415">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Pr="008F3415">
        <w:rPr>
          <w:rFonts w:ascii="Simplified Arabic" w:hAnsi="Simplified Arabic" w:cs="Simplified Arabic" w:hint="cs"/>
          <w:b/>
          <w:bCs/>
          <w:sz w:val="28"/>
          <w:szCs w:val="28"/>
          <w:rtl/>
          <w:lang w:bidi="ar-EG"/>
        </w:rPr>
        <w:t xml:space="preserve"> دور</w:t>
      </w:r>
      <w:r w:rsidRPr="008F3415">
        <w:rPr>
          <w:rFonts w:ascii="Simplified Arabic" w:hAnsi="Simplified Arabic" w:cs="Simplified Arabic"/>
          <w:b/>
          <w:bCs/>
          <w:sz w:val="28"/>
          <w:szCs w:val="28"/>
          <w:rtl/>
          <w:lang w:bidi="ar-EG"/>
        </w:rPr>
        <w:t xml:space="preserve"> مؤسسة مصر الخير فى </w:t>
      </w:r>
      <w:r w:rsidRPr="008F3415">
        <w:rPr>
          <w:rFonts w:ascii="Simplified Arabic" w:hAnsi="Simplified Arabic" w:cs="Simplified Arabic" w:hint="cs"/>
          <w:b/>
          <w:bCs/>
          <w:sz w:val="28"/>
          <w:szCs w:val="28"/>
          <w:rtl/>
          <w:lang w:bidi="ar-EG"/>
        </w:rPr>
        <w:t xml:space="preserve">تنمية </w:t>
      </w:r>
      <w:r w:rsidRPr="008F3415">
        <w:rPr>
          <w:rFonts w:ascii="Simplified Arabic" w:hAnsi="Simplified Arabic" w:cs="Simplified Arabic"/>
          <w:b/>
          <w:bCs/>
          <w:sz w:val="28"/>
          <w:szCs w:val="28"/>
          <w:rtl/>
          <w:lang w:bidi="ar-EG"/>
        </w:rPr>
        <w:t>المجتمع</w:t>
      </w:r>
      <w:r w:rsidRPr="008F3415">
        <w:rPr>
          <w:rFonts w:ascii="Simplified Arabic" w:hAnsi="Simplified Arabic" w:cs="Simplified Arabic" w:hint="cs"/>
          <w:b/>
          <w:bCs/>
          <w:sz w:val="28"/>
          <w:szCs w:val="28"/>
          <w:rtl/>
          <w:lang w:bidi="ar-EG"/>
        </w:rPr>
        <w:t xml:space="preserve"> المحلى:</w:t>
      </w:r>
    </w:p>
    <w:p w14:paraId="268EDFF2" w14:textId="0871B28A" w:rsidR="00E97C55" w:rsidRDefault="008F3415" w:rsidP="00E97C55">
      <w:pPr>
        <w:shd w:val="clear" w:color="auto" w:fill="FFFFFF"/>
        <w:spacing w:after="0"/>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تم تأسيس وانشاء </w:t>
      </w:r>
      <w:r w:rsidRPr="008F3415">
        <w:rPr>
          <w:rFonts w:ascii="Simplified Arabic" w:hAnsi="Simplified Arabic" w:cs="Simplified Arabic"/>
          <w:sz w:val="24"/>
          <w:szCs w:val="24"/>
          <w:rtl/>
        </w:rPr>
        <w:t xml:space="preserve">مؤسسة مصر الخير عام 2007 </w:t>
      </w:r>
      <w:r>
        <w:rPr>
          <w:rFonts w:ascii="Simplified Arabic" w:hAnsi="Simplified Arabic" w:cs="Simplified Arabic" w:hint="cs"/>
          <w:sz w:val="24"/>
          <w:szCs w:val="24"/>
          <w:rtl/>
        </w:rPr>
        <w:t xml:space="preserve">كمؤسسة </w:t>
      </w:r>
      <w:r w:rsidRPr="008F3415">
        <w:rPr>
          <w:rFonts w:ascii="Simplified Arabic" w:hAnsi="Simplified Arabic" w:cs="Simplified Arabic"/>
          <w:sz w:val="24"/>
          <w:szCs w:val="24"/>
          <w:rtl/>
        </w:rPr>
        <w:t>تنموية غير هادفة للربح</w:t>
      </w:r>
      <w:r w:rsidR="00E97C55">
        <w:rPr>
          <w:rFonts w:ascii="Simplified Arabic" w:hAnsi="Simplified Arabic" w:cs="Simplified Arabic" w:hint="cs"/>
          <w:sz w:val="24"/>
          <w:szCs w:val="24"/>
          <w:rtl/>
        </w:rPr>
        <w:t>،</w:t>
      </w:r>
      <w:r w:rsidRPr="008F3415">
        <w:rPr>
          <w:rFonts w:ascii="Simplified Arabic" w:hAnsi="Simplified Arabic" w:cs="Simplified Arabic"/>
          <w:sz w:val="24"/>
          <w:szCs w:val="24"/>
          <w:rtl/>
        </w:rPr>
        <w:t xml:space="preserve"> تعمل في ستة مجالات لتنمية الانسان; الصحة، التعليم، البحث العلمي، التكافل الاجتماعي، مناحي الحياة ومجال التنمية المتكاملة</w:t>
      </w:r>
      <w:r w:rsidR="00E97C55">
        <w:rPr>
          <w:rFonts w:ascii="Simplified Arabic" w:hAnsi="Simplified Arabic" w:cs="Simplified Arabic" w:hint="cs"/>
          <w:sz w:val="24"/>
          <w:szCs w:val="24"/>
          <w:rtl/>
        </w:rPr>
        <w:t>، بهدف</w:t>
      </w:r>
      <w:r w:rsidRPr="008F3415">
        <w:rPr>
          <w:rFonts w:ascii="Simplified Arabic" w:hAnsi="Simplified Arabic" w:cs="Simplified Arabic"/>
          <w:sz w:val="24"/>
          <w:szCs w:val="24"/>
          <w:rtl/>
        </w:rPr>
        <w:t xml:space="preserve"> </w:t>
      </w:r>
      <w:r w:rsidR="00E97C55">
        <w:rPr>
          <w:rFonts w:ascii="Simplified Arabic" w:hAnsi="Simplified Arabic" w:cs="Simplified Arabic" w:hint="cs"/>
          <w:sz w:val="24"/>
          <w:szCs w:val="24"/>
          <w:rtl/>
        </w:rPr>
        <w:t xml:space="preserve">المساهمة فى </w:t>
      </w:r>
      <w:r w:rsidRPr="008F3415">
        <w:rPr>
          <w:rFonts w:ascii="Simplified Arabic" w:hAnsi="Simplified Arabic" w:cs="Simplified Arabic"/>
          <w:sz w:val="24"/>
          <w:szCs w:val="24"/>
          <w:rtl/>
        </w:rPr>
        <w:t>القضاء على البطالة، والأمية، والفقر، والمرض</w:t>
      </w:r>
      <w:r w:rsidR="00E97C55">
        <w:rPr>
          <w:rFonts w:ascii="Simplified Arabic" w:hAnsi="Simplified Arabic" w:cs="Simplified Arabic" w:hint="cs"/>
          <w:sz w:val="24"/>
          <w:szCs w:val="24"/>
          <w:rtl/>
        </w:rPr>
        <w:t>، وتعمل المؤسسة فى نحو 6 برامج أساسية تتضمن:</w:t>
      </w:r>
    </w:p>
    <w:p w14:paraId="2C7AD9E2" w14:textId="77777777" w:rsidR="00E97C55" w:rsidRDefault="00E97C55" w:rsidP="00E97C55">
      <w:pPr>
        <w:pStyle w:val="NoSpacing"/>
        <w:rPr>
          <w:rtl/>
        </w:rPr>
      </w:pPr>
    </w:p>
    <w:p w14:paraId="478CBD9E" w14:textId="22FF14F3" w:rsidR="00E97C55" w:rsidRPr="005860C1" w:rsidRDefault="00E97C55" w:rsidP="004A3D40">
      <w:pPr>
        <w:pStyle w:val="ListParagraph"/>
        <w:numPr>
          <w:ilvl w:val="0"/>
          <w:numId w:val="43"/>
        </w:numPr>
        <w:shd w:val="clear" w:color="auto" w:fill="FFFFFF"/>
        <w:spacing w:after="0"/>
        <w:jc w:val="both"/>
        <w:rPr>
          <w:rFonts w:ascii="Simplified Arabic" w:hAnsi="Simplified Arabic" w:cs="Simplified Arabic"/>
          <w:b/>
          <w:bCs/>
          <w:sz w:val="28"/>
          <w:szCs w:val="28"/>
        </w:rPr>
      </w:pPr>
      <w:r w:rsidRPr="00E97C55">
        <w:rPr>
          <w:rFonts w:ascii="Simplified Arabic" w:hAnsi="Simplified Arabic" w:cs="Simplified Arabic" w:hint="cs"/>
          <w:b/>
          <w:bCs/>
          <w:sz w:val="28"/>
          <w:szCs w:val="28"/>
          <w:rtl/>
        </w:rPr>
        <w:t>بر</w:t>
      </w:r>
      <w:r>
        <w:rPr>
          <w:rFonts w:ascii="Simplified Arabic" w:hAnsi="Simplified Arabic" w:cs="Simplified Arabic" w:hint="cs"/>
          <w:b/>
          <w:bCs/>
          <w:sz w:val="28"/>
          <w:szCs w:val="28"/>
          <w:rtl/>
        </w:rPr>
        <w:t>ن</w:t>
      </w:r>
      <w:r w:rsidRPr="00E97C55">
        <w:rPr>
          <w:rFonts w:ascii="Simplified Arabic" w:hAnsi="Simplified Arabic" w:cs="Simplified Arabic" w:hint="cs"/>
          <w:b/>
          <w:bCs/>
          <w:sz w:val="28"/>
          <w:szCs w:val="28"/>
          <w:rtl/>
        </w:rPr>
        <w:t xml:space="preserve">امج </w:t>
      </w:r>
      <w:r w:rsidR="00C924AF" w:rsidRPr="00E97C55">
        <w:rPr>
          <w:rFonts w:ascii="Simplified Arabic" w:hAnsi="Simplified Arabic" w:cs="Simplified Arabic"/>
          <w:b/>
          <w:bCs/>
          <w:sz w:val="28"/>
          <w:szCs w:val="28"/>
          <w:rtl/>
        </w:rPr>
        <w:t>التكافل الاجتماعي:</w:t>
      </w:r>
      <w:r>
        <w:rPr>
          <w:rFonts w:ascii="Simplified Arabic" w:hAnsi="Simplified Arabic" w:cs="Simplified Arabic" w:hint="cs"/>
          <w:b/>
          <w:bCs/>
          <w:sz w:val="28"/>
          <w:szCs w:val="28"/>
          <w:rtl/>
        </w:rPr>
        <w:t xml:space="preserve"> </w:t>
      </w:r>
      <w:r>
        <w:rPr>
          <w:rFonts w:ascii="Simplified Arabic" w:hAnsi="Simplified Arabic" w:cs="Simplified Arabic" w:hint="cs"/>
          <w:sz w:val="24"/>
          <w:szCs w:val="24"/>
          <w:rtl/>
        </w:rPr>
        <w:t>ت</w:t>
      </w:r>
      <w:r w:rsidR="00C924AF" w:rsidRPr="00E97C55">
        <w:rPr>
          <w:rFonts w:ascii="Simplified Arabic" w:hAnsi="Simplified Arabic" w:cs="Simplified Arabic"/>
          <w:sz w:val="24"/>
          <w:szCs w:val="24"/>
          <w:rtl/>
        </w:rPr>
        <w:t>ستهدف المساهمة فى الارتقاء بالمجتمع</w:t>
      </w:r>
      <w:r>
        <w:rPr>
          <w:rFonts w:ascii="Simplified Arabic" w:hAnsi="Simplified Arabic" w:cs="Simplified Arabic" w:hint="cs"/>
          <w:sz w:val="24"/>
          <w:szCs w:val="24"/>
          <w:rtl/>
        </w:rPr>
        <w:t>،</w:t>
      </w:r>
      <w:r w:rsidR="00C924AF" w:rsidRPr="00E97C55">
        <w:rPr>
          <w:rFonts w:ascii="Simplified Arabic" w:hAnsi="Simplified Arabic" w:cs="Simplified Arabic"/>
          <w:sz w:val="24"/>
          <w:szCs w:val="24"/>
          <w:rtl/>
        </w:rPr>
        <w:t xml:space="preserve"> والوصول به من</w:t>
      </w:r>
      <w:r>
        <w:rPr>
          <w:rFonts w:ascii="Simplified Arabic" w:hAnsi="Simplified Arabic" w:cs="Simplified Arabic" w:hint="cs"/>
          <w:sz w:val="24"/>
          <w:szCs w:val="24"/>
          <w:rtl/>
        </w:rPr>
        <w:t xml:space="preserve"> مرحلة</w:t>
      </w:r>
      <w:r w:rsidR="00C924AF" w:rsidRPr="00E97C55">
        <w:rPr>
          <w:rFonts w:ascii="Simplified Arabic" w:hAnsi="Simplified Arabic" w:cs="Simplified Arabic"/>
          <w:sz w:val="24"/>
          <w:szCs w:val="24"/>
          <w:rtl/>
        </w:rPr>
        <w:t xml:space="preserve"> الكفاف الى الكفاية</w:t>
      </w:r>
      <w:r>
        <w:rPr>
          <w:rFonts w:ascii="Simplified Arabic" w:hAnsi="Simplified Arabic" w:cs="Simplified Arabic" w:hint="cs"/>
          <w:sz w:val="24"/>
          <w:szCs w:val="24"/>
          <w:rtl/>
        </w:rPr>
        <w:t>،</w:t>
      </w:r>
      <w:r w:rsidR="00C924AF" w:rsidRPr="00E97C55">
        <w:rPr>
          <w:rFonts w:ascii="Simplified Arabic" w:hAnsi="Simplified Arabic" w:cs="Simplified Arabic"/>
          <w:sz w:val="24"/>
          <w:szCs w:val="24"/>
          <w:rtl/>
        </w:rPr>
        <w:t xml:space="preserve"> ويكون له القدرة على ادارة موارده ذاتيا وذلك من خلال تقديم مس</w:t>
      </w:r>
      <w:r>
        <w:rPr>
          <w:rFonts w:ascii="Simplified Arabic" w:hAnsi="Simplified Arabic" w:cs="Simplified Arabic"/>
          <w:sz w:val="24"/>
          <w:szCs w:val="24"/>
          <w:rtl/>
        </w:rPr>
        <w:t>اعدات عاجلة للمحتاجين والغارمين</w:t>
      </w:r>
      <w:r>
        <w:rPr>
          <w:rFonts w:ascii="Simplified Arabic" w:hAnsi="Simplified Arabic" w:cs="Simplified Arabic" w:hint="cs"/>
          <w:sz w:val="24"/>
          <w:szCs w:val="24"/>
          <w:rtl/>
        </w:rPr>
        <w:t xml:space="preserve"> </w:t>
      </w:r>
      <w:r w:rsidR="00C924AF" w:rsidRPr="00E97C55">
        <w:rPr>
          <w:rFonts w:ascii="Simplified Arabic" w:hAnsi="Simplified Arabic" w:cs="Simplified Arabic"/>
          <w:sz w:val="24"/>
          <w:szCs w:val="24"/>
          <w:rtl/>
        </w:rPr>
        <w:t>وابناء السبيل بالتوازى مع تنفيذ مشروعات غير تقليدية منتجة ومولدة للدخل من أجل توفير مستوى من الحياة الكريمة وضمان وجودة الاحتياجات</w:t>
      </w:r>
      <w:r>
        <w:rPr>
          <w:rFonts w:ascii="Simplified Arabic" w:hAnsi="Simplified Arabic" w:cs="Simplified Arabic"/>
          <w:sz w:val="24"/>
          <w:szCs w:val="24"/>
          <w:rtl/>
        </w:rPr>
        <w:t xml:space="preserve"> الأساسية لجميع أفراد المجتمع </w:t>
      </w:r>
      <w:r>
        <w:rPr>
          <w:rFonts w:ascii="Simplified Arabic" w:hAnsi="Simplified Arabic" w:cs="Simplified Arabic" w:hint="cs"/>
          <w:sz w:val="24"/>
          <w:szCs w:val="24"/>
          <w:rtl/>
        </w:rPr>
        <w:t xml:space="preserve">، </w:t>
      </w:r>
      <w:r w:rsidR="00C924AF" w:rsidRPr="00E97C55">
        <w:rPr>
          <w:rFonts w:ascii="Simplified Arabic" w:hAnsi="Simplified Arabic" w:cs="Simplified Arabic"/>
          <w:sz w:val="24"/>
          <w:szCs w:val="24"/>
          <w:rtl/>
        </w:rPr>
        <w:t xml:space="preserve">من أهم مسارات </w:t>
      </w:r>
      <w:r>
        <w:rPr>
          <w:rFonts w:ascii="Simplified Arabic" w:hAnsi="Simplified Arabic" w:cs="Simplified Arabic" w:hint="cs"/>
          <w:sz w:val="24"/>
          <w:szCs w:val="24"/>
          <w:rtl/>
        </w:rPr>
        <w:t>هذا البرنامج:</w:t>
      </w:r>
      <w:r w:rsidR="00C924AF" w:rsidRPr="00E97C55">
        <w:rPr>
          <w:rFonts w:ascii="Simplified Arabic" w:hAnsi="Simplified Arabic" w:cs="Simplified Arabic"/>
          <w:sz w:val="24"/>
          <w:szCs w:val="24"/>
          <w:rtl/>
        </w:rPr>
        <w:t xml:space="preserve"> </w:t>
      </w:r>
      <w:r>
        <w:rPr>
          <w:rFonts w:ascii="Simplified Arabic" w:hAnsi="Simplified Arabic" w:cs="Simplified Arabic"/>
          <w:sz w:val="24"/>
          <w:szCs w:val="24"/>
          <w:rtl/>
        </w:rPr>
        <w:t>الحملات الموسمية</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التمكين الاقتصادى</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الغارمين</w:t>
      </w:r>
      <w:r>
        <w:rPr>
          <w:rFonts w:ascii="Simplified Arabic" w:hAnsi="Simplified Arabic" w:cs="Simplified Arabic" w:hint="cs"/>
          <w:sz w:val="24"/>
          <w:szCs w:val="24"/>
          <w:rtl/>
        </w:rPr>
        <w:t xml:space="preserve">، </w:t>
      </w:r>
      <w:r w:rsidR="00C924AF" w:rsidRPr="00E97C55">
        <w:rPr>
          <w:rFonts w:ascii="Simplified Arabic" w:hAnsi="Simplified Arabic" w:cs="Simplified Arabic"/>
          <w:sz w:val="24"/>
          <w:szCs w:val="24"/>
          <w:rtl/>
        </w:rPr>
        <w:t xml:space="preserve">ابن السبيل </w:t>
      </w:r>
      <w:r>
        <w:rPr>
          <w:rFonts w:ascii="Simplified Arabic" w:hAnsi="Simplified Arabic" w:cs="Simplified Arabic" w:hint="cs"/>
          <w:sz w:val="24"/>
          <w:szCs w:val="24"/>
          <w:rtl/>
        </w:rPr>
        <w:t>و</w:t>
      </w:r>
      <w:r w:rsidR="00C924AF" w:rsidRPr="00E97C55">
        <w:rPr>
          <w:rFonts w:ascii="Simplified Arabic" w:hAnsi="Simplified Arabic" w:cs="Simplified Arabic"/>
          <w:sz w:val="24"/>
          <w:szCs w:val="24"/>
          <w:rtl/>
        </w:rPr>
        <w:t xml:space="preserve">المساعدات المباشرة </w:t>
      </w:r>
      <w:r>
        <w:rPr>
          <w:rFonts w:ascii="Simplified Arabic" w:hAnsi="Simplified Arabic" w:cs="Simplified Arabic" w:hint="cs"/>
          <w:sz w:val="24"/>
          <w:szCs w:val="24"/>
          <w:rtl/>
        </w:rPr>
        <w:t>.</w:t>
      </w:r>
    </w:p>
    <w:p w14:paraId="2ED37C0E" w14:textId="77777777" w:rsidR="005860C1" w:rsidRPr="005860C1" w:rsidRDefault="005860C1" w:rsidP="005860C1">
      <w:pPr>
        <w:pStyle w:val="NoSpacing"/>
        <w:rPr>
          <w:sz w:val="6"/>
          <w:szCs w:val="6"/>
        </w:rPr>
      </w:pPr>
    </w:p>
    <w:p w14:paraId="2EA0399B" w14:textId="34836012" w:rsidR="00E97C55" w:rsidRPr="005860C1" w:rsidRDefault="00E97C55" w:rsidP="004A3D40">
      <w:pPr>
        <w:pStyle w:val="ListParagraph"/>
        <w:numPr>
          <w:ilvl w:val="0"/>
          <w:numId w:val="43"/>
        </w:numPr>
        <w:shd w:val="clear" w:color="auto" w:fill="FFFFFF"/>
        <w:spacing w:after="0"/>
        <w:jc w:val="both"/>
        <w:rPr>
          <w:rFonts w:ascii="Simplified Arabic" w:hAnsi="Simplified Arabic" w:cs="Simplified Arabic"/>
          <w:b/>
          <w:bCs/>
          <w:sz w:val="28"/>
          <w:szCs w:val="28"/>
        </w:rPr>
      </w:pPr>
      <w:r>
        <w:rPr>
          <w:rFonts w:ascii="Simplified Arabic" w:hAnsi="Simplified Arabic" w:cs="Simplified Arabic" w:hint="cs"/>
          <w:b/>
          <w:bCs/>
          <w:sz w:val="28"/>
          <w:szCs w:val="28"/>
          <w:rtl/>
        </w:rPr>
        <w:t>برنامج</w:t>
      </w:r>
      <w:r>
        <w:rPr>
          <w:rFonts w:ascii="Simplified Arabic" w:hAnsi="Simplified Arabic" w:cs="Simplified Arabic"/>
          <w:b/>
          <w:bCs/>
          <w:sz w:val="28"/>
          <w:szCs w:val="28"/>
          <w:rtl/>
        </w:rPr>
        <w:t xml:space="preserve"> التعليم</w:t>
      </w:r>
      <w:r>
        <w:rPr>
          <w:rFonts w:ascii="Simplified Arabic" w:hAnsi="Simplified Arabic" w:cs="Simplified Arabic" w:hint="cs"/>
          <w:b/>
          <w:bCs/>
          <w:sz w:val="28"/>
          <w:szCs w:val="28"/>
          <w:rtl/>
        </w:rPr>
        <w:t xml:space="preserve">: </w:t>
      </w:r>
      <w:r w:rsidR="00C924AF" w:rsidRPr="00E97C55">
        <w:rPr>
          <w:rFonts w:ascii="Simplified Arabic" w:hAnsi="Simplified Arabic" w:cs="Simplified Arabic"/>
          <w:sz w:val="24"/>
          <w:szCs w:val="24"/>
          <w:rtl/>
        </w:rPr>
        <w:t>تسهم المؤسسة فى مجال التعليم من خ</w:t>
      </w:r>
      <w:r>
        <w:rPr>
          <w:rFonts w:ascii="Simplified Arabic" w:hAnsi="Simplified Arabic" w:cs="Simplified Arabic"/>
          <w:sz w:val="24"/>
          <w:szCs w:val="24"/>
          <w:rtl/>
        </w:rPr>
        <w:t>لال انشاء منظومة تعليمية متطورة</w:t>
      </w:r>
      <w:r>
        <w:rPr>
          <w:rFonts w:ascii="Simplified Arabic" w:hAnsi="Simplified Arabic" w:cs="Simplified Arabic" w:hint="cs"/>
          <w:sz w:val="24"/>
          <w:szCs w:val="24"/>
          <w:rtl/>
        </w:rPr>
        <w:t xml:space="preserve">، وذلك من خلال </w:t>
      </w:r>
      <w:r w:rsidR="00C924AF" w:rsidRPr="00E97C55">
        <w:rPr>
          <w:rFonts w:ascii="Simplified Arabic" w:hAnsi="Simplified Arabic" w:cs="Simplified Arabic"/>
          <w:sz w:val="24"/>
          <w:szCs w:val="24"/>
          <w:rtl/>
        </w:rPr>
        <w:t>ت</w:t>
      </w:r>
      <w:r>
        <w:rPr>
          <w:rFonts w:ascii="Simplified Arabic" w:hAnsi="Simplified Arabic" w:cs="Simplified Arabic"/>
          <w:sz w:val="24"/>
          <w:szCs w:val="24"/>
          <w:rtl/>
        </w:rPr>
        <w:t>بنى جيل مبتكر مبدع منافس دوليا</w:t>
      </w:r>
      <w:r w:rsidR="00C924AF" w:rsidRPr="00E97C55">
        <w:rPr>
          <w:rFonts w:ascii="Simplified Arabic" w:hAnsi="Simplified Arabic" w:cs="Simplified Arabic"/>
          <w:sz w:val="24"/>
          <w:szCs w:val="24"/>
          <w:rtl/>
        </w:rPr>
        <w:t xml:space="preserve">، وذلك </w:t>
      </w:r>
      <w:r>
        <w:rPr>
          <w:rFonts w:ascii="Simplified Arabic" w:hAnsi="Simplified Arabic" w:cs="Simplified Arabic" w:hint="cs"/>
          <w:sz w:val="24"/>
          <w:szCs w:val="24"/>
          <w:rtl/>
        </w:rPr>
        <w:t>ب</w:t>
      </w:r>
      <w:r w:rsidR="00C924AF" w:rsidRPr="00E97C55">
        <w:rPr>
          <w:rFonts w:ascii="Simplified Arabic" w:hAnsi="Simplified Arabic" w:cs="Simplified Arabic"/>
          <w:sz w:val="24"/>
          <w:szCs w:val="24"/>
          <w:rtl/>
        </w:rPr>
        <w:t>توفير فرص تعليمية عالية الجودة للمتسربين والمعرضين لخطر التسرب من التعليم للمساهمة فى سد منابع الأمية ودعم المبادرات التعليمية التى تسهم فى تحسين الوضع التعليم للمهمشين ودعم العملية التعليمية لطلاب</w:t>
      </w:r>
      <w:r>
        <w:rPr>
          <w:rFonts w:ascii="Simplified Arabic" w:hAnsi="Simplified Arabic" w:cs="Simplified Arabic"/>
          <w:sz w:val="24"/>
          <w:szCs w:val="24"/>
          <w:rtl/>
        </w:rPr>
        <w:t xml:space="preserve"> التعليم الفنى والمتفوقين علميا</w:t>
      </w:r>
      <w:r>
        <w:rPr>
          <w:rFonts w:ascii="Simplified Arabic" w:hAnsi="Simplified Arabic" w:cs="Simplified Arabic" w:hint="cs"/>
          <w:sz w:val="24"/>
          <w:szCs w:val="24"/>
          <w:rtl/>
        </w:rPr>
        <w:t xml:space="preserve">، </w:t>
      </w:r>
      <w:r w:rsidRPr="00E97C55">
        <w:rPr>
          <w:rFonts w:ascii="Simplified Arabic" w:hAnsi="Simplified Arabic" w:cs="Simplified Arabic"/>
          <w:sz w:val="24"/>
          <w:szCs w:val="24"/>
          <w:rtl/>
        </w:rPr>
        <w:t xml:space="preserve">من أهم مسارات </w:t>
      </w:r>
      <w:r>
        <w:rPr>
          <w:rFonts w:ascii="Simplified Arabic" w:hAnsi="Simplified Arabic" w:cs="Simplified Arabic" w:hint="cs"/>
          <w:sz w:val="24"/>
          <w:szCs w:val="24"/>
          <w:rtl/>
        </w:rPr>
        <w:t xml:space="preserve">هذا البرنامج: </w:t>
      </w:r>
      <w:r w:rsidR="00C924AF" w:rsidRPr="00E97C55">
        <w:rPr>
          <w:rFonts w:ascii="Simplified Arabic" w:hAnsi="Simplified Arabic" w:cs="Simplified Arabic"/>
          <w:sz w:val="24"/>
          <w:szCs w:val="24"/>
          <w:rtl/>
        </w:rPr>
        <w:t>إتا</w:t>
      </w:r>
      <w:r>
        <w:rPr>
          <w:rFonts w:ascii="Simplified Arabic" w:hAnsi="Simplified Arabic" w:cs="Simplified Arabic"/>
          <w:sz w:val="24"/>
          <w:szCs w:val="24"/>
          <w:rtl/>
        </w:rPr>
        <w:t>حة التعليم</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البعثات التعليمية</w:t>
      </w:r>
      <w:r>
        <w:rPr>
          <w:rFonts w:ascii="Simplified Arabic" w:hAnsi="Simplified Arabic" w:cs="Simplified Arabic" w:hint="cs"/>
          <w:sz w:val="24"/>
          <w:szCs w:val="24"/>
          <w:rtl/>
        </w:rPr>
        <w:t xml:space="preserve">، </w:t>
      </w:r>
      <w:r w:rsidR="00C924AF" w:rsidRPr="00E97C55">
        <w:rPr>
          <w:rFonts w:ascii="Simplified Arabic" w:hAnsi="Simplified Arabic" w:cs="Simplified Arabic"/>
          <w:sz w:val="24"/>
          <w:szCs w:val="24"/>
          <w:rtl/>
        </w:rPr>
        <w:t xml:space="preserve">التعليم الفنى والتدريب المهنى </w:t>
      </w:r>
      <w:r>
        <w:rPr>
          <w:rFonts w:ascii="Simplified Arabic" w:hAnsi="Simplified Arabic" w:cs="Simplified Arabic" w:hint="cs"/>
          <w:sz w:val="24"/>
          <w:szCs w:val="24"/>
          <w:rtl/>
        </w:rPr>
        <w:t>وتبنى</w:t>
      </w:r>
      <w:r w:rsidR="00C924AF" w:rsidRPr="00E97C55">
        <w:rPr>
          <w:rFonts w:ascii="Simplified Arabic" w:hAnsi="Simplified Arabic" w:cs="Simplified Arabic"/>
          <w:sz w:val="24"/>
          <w:szCs w:val="24"/>
          <w:rtl/>
        </w:rPr>
        <w:t xml:space="preserve"> كيانات تعليمية بشركات دولية .</w:t>
      </w:r>
      <w:bookmarkStart w:id="2" w:name="_Hlk39536747"/>
    </w:p>
    <w:p w14:paraId="2F097153" w14:textId="6B2859C8" w:rsidR="005860C1" w:rsidRPr="005860C1" w:rsidRDefault="005860C1" w:rsidP="005860C1">
      <w:pPr>
        <w:pStyle w:val="NoSpacing"/>
        <w:rPr>
          <w:sz w:val="8"/>
          <w:szCs w:val="8"/>
        </w:rPr>
      </w:pPr>
    </w:p>
    <w:p w14:paraId="7A0B41A7" w14:textId="2DCAC758" w:rsidR="00E97C55" w:rsidRPr="005860C1" w:rsidRDefault="00E97C55" w:rsidP="004A3D40">
      <w:pPr>
        <w:pStyle w:val="ListParagraph"/>
        <w:numPr>
          <w:ilvl w:val="0"/>
          <w:numId w:val="43"/>
        </w:numPr>
        <w:shd w:val="clear" w:color="auto" w:fill="FFFFFF"/>
        <w:spacing w:after="0"/>
        <w:jc w:val="both"/>
        <w:rPr>
          <w:rFonts w:ascii="Simplified Arabic" w:hAnsi="Simplified Arabic" w:cs="Simplified Arabic"/>
          <w:b/>
          <w:bCs/>
          <w:sz w:val="28"/>
          <w:szCs w:val="28"/>
        </w:rPr>
      </w:pPr>
      <w:r w:rsidRPr="00E97C55">
        <w:rPr>
          <w:rFonts w:ascii="Simplified Arabic" w:hAnsi="Simplified Arabic" w:cs="Simplified Arabic" w:hint="cs"/>
          <w:b/>
          <w:bCs/>
          <w:sz w:val="28"/>
          <w:szCs w:val="28"/>
          <w:rtl/>
        </w:rPr>
        <w:t>برنامج</w:t>
      </w:r>
      <w:r w:rsidRPr="00E97C55">
        <w:rPr>
          <w:rFonts w:ascii="Simplified Arabic" w:hAnsi="Simplified Arabic" w:cs="Simplified Arabic"/>
          <w:b/>
          <w:bCs/>
          <w:sz w:val="28"/>
          <w:szCs w:val="28"/>
          <w:rtl/>
        </w:rPr>
        <w:t xml:space="preserve"> </w:t>
      </w:r>
      <w:r w:rsidR="00C924AF" w:rsidRPr="00E97C55">
        <w:rPr>
          <w:rFonts w:ascii="Simplified Arabic" w:hAnsi="Simplified Arabic" w:cs="Simplified Arabic"/>
          <w:b/>
          <w:bCs/>
          <w:sz w:val="28"/>
          <w:szCs w:val="28"/>
          <w:rtl/>
        </w:rPr>
        <w:t>الصحة</w:t>
      </w:r>
      <w:r w:rsidRPr="00E97C55">
        <w:rPr>
          <w:rFonts w:ascii="Simplified Arabic" w:hAnsi="Simplified Arabic" w:cs="Simplified Arabic" w:hint="cs"/>
          <w:b/>
          <w:bCs/>
          <w:sz w:val="28"/>
          <w:szCs w:val="28"/>
          <w:rtl/>
        </w:rPr>
        <w:t>:</w:t>
      </w:r>
      <w:r w:rsidR="00C924AF" w:rsidRPr="00E97C55">
        <w:rPr>
          <w:rFonts w:ascii="Simplified Arabic" w:hAnsi="Simplified Arabic" w:cs="Simplified Arabic"/>
          <w:b/>
          <w:bCs/>
          <w:sz w:val="28"/>
          <w:szCs w:val="28"/>
          <w:rtl/>
        </w:rPr>
        <w:t xml:space="preserve"> </w:t>
      </w:r>
      <w:bookmarkEnd w:id="2"/>
      <w:r w:rsidR="00C924AF" w:rsidRPr="00E97C55">
        <w:rPr>
          <w:rFonts w:ascii="Simplified Arabic" w:hAnsi="Simplified Arabic" w:cs="Simplified Arabic"/>
          <w:sz w:val="24"/>
          <w:szCs w:val="24"/>
          <w:rtl/>
        </w:rPr>
        <w:t xml:space="preserve">يستهدف </w:t>
      </w:r>
      <w:r>
        <w:rPr>
          <w:rFonts w:ascii="Simplified Arabic" w:hAnsi="Simplified Arabic" w:cs="Simplified Arabic" w:hint="cs"/>
          <w:sz w:val="24"/>
          <w:szCs w:val="24"/>
          <w:rtl/>
        </w:rPr>
        <w:t>هذا البرنامج</w:t>
      </w:r>
      <w:r w:rsidR="00C924AF" w:rsidRPr="00E97C55">
        <w:rPr>
          <w:rFonts w:ascii="Simplified Arabic" w:hAnsi="Simplified Arabic" w:cs="Simplified Arabic"/>
          <w:sz w:val="24"/>
          <w:szCs w:val="24"/>
          <w:rtl/>
        </w:rPr>
        <w:t xml:space="preserve"> تعزيز صحة المواطن المصرى للسلامة والعامفية والعمل على توعيته ضد الاوبئة والأمراض من خلال تطوير المنظومة الصحية لتقديم خدمة متميزة لعلاج ومكافحة الأمراض الأكثر انتشارا فى المجتمع المصرى</w:t>
      </w:r>
      <w:r>
        <w:rPr>
          <w:rFonts w:ascii="Simplified Arabic" w:hAnsi="Simplified Arabic" w:cs="Simplified Arabic" w:hint="cs"/>
          <w:sz w:val="24"/>
          <w:szCs w:val="24"/>
          <w:rtl/>
        </w:rPr>
        <w:t xml:space="preserve">، </w:t>
      </w:r>
      <w:r w:rsidRPr="00E97C55">
        <w:rPr>
          <w:rFonts w:ascii="Simplified Arabic" w:hAnsi="Simplified Arabic" w:cs="Simplified Arabic"/>
          <w:sz w:val="24"/>
          <w:szCs w:val="24"/>
          <w:rtl/>
        </w:rPr>
        <w:t xml:space="preserve">من أهم مسارات </w:t>
      </w:r>
      <w:r>
        <w:rPr>
          <w:rFonts w:ascii="Simplified Arabic" w:hAnsi="Simplified Arabic" w:cs="Simplified Arabic" w:hint="cs"/>
          <w:sz w:val="24"/>
          <w:szCs w:val="24"/>
          <w:rtl/>
        </w:rPr>
        <w:t xml:space="preserve">هذا البرنامج: </w:t>
      </w:r>
      <w:r>
        <w:rPr>
          <w:rFonts w:ascii="Simplified Arabic" w:hAnsi="Simplified Arabic" w:cs="Simplified Arabic"/>
          <w:sz w:val="24"/>
          <w:szCs w:val="24"/>
          <w:rtl/>
        </w:rPr>
        <w:t>الطب الوقائى</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الطب العلاجى</w:t>
      </w:r>
      <w:r>
        <w:rPr>
          <w:rFonts w:ascii="Simplified Arabic" w:hAnsi="Simplified Arabic" w:cs="Simplified Arabic" w:hint="cs"/>
          <w:sz w:val="24"/>
          <w:szCs w:val="24"/>
          <w:rtl/>
        </w:rPr>
        <w:t xml:space="preserve">، </w:t>
      </w:r>
      <w:r w:rsidR="00C924AF" w:rsidRPr="00E97C55">
        <w:rPr>
          <w:rFonts w:ascii="Simplified Arabic" w:hAnsi="Simplified Arabic" w:cs="Simplified Arabic"/>
          <w:sz w:val="24"/>
          <w:szCs w:val="24"/>
          <w:rtl/>
        </w:rPr>
        <w:t xml:space="preserve">القوافل الطبية </w:t>
      </w:r>
      <w:r>
        <w:rPr>
          <w:rFonts w:ascii="Simplified Arabic" w:hAnsi="Simplified Arabic" w:cs="Simplified Arabic" w:hint="cs"/>
          <w:sz w:val="24"/>
          <w:szCs w:val="24"/>
          <w:rtl/>
        </w:rPr>
        <w:t>و</w:t>
      </w:r>
      <w:r w:rsidR="00C924AF" w:rsidRPr="00E97C55">
        <w:rPr>
          <w:rFonts w:ascii="Simplified Arabic" w:hAnsi="Simplified Arabic" w:cs="Simplified Arabic"/>
          <w:sz w:val="24"/>
          <w:szCs w:val="24"/>
          <w:rtl/>
        </w:rPr>
        <w:t xml:space="preserve"> دعم المستشفيات والكوادر الطبية.</w:t>
      </w:r>
    </w:p>
    <w:p w14:paraId="574E522F" w14:textId="42E26798" w:rsidR="005860C1" w:rsidRPr="005860C1" w:rsidRDefault="005860C1" w:rsidP="005860C1">
      <w:pPr>
        <w:pStyle w:val="NoSpacing"/>
        <w:rPr>
          <w:sz w:val="8"/>
          <w:szCs w:val="8"/>
        </w:rPr>
      </w:pPr>
    </w:p>
    <w:p w14:paraId="290813B8" w14:textId="77777777" w:rsidR="00E97C55" w:rsidRPr="00E97C55" w:rsidRDefault="00E97C55" w:rsidP="004A3D40">
      <w:pPr>
        <w:pStyle w:val="ListParagraph"/>
        <w:numPr>
          <w:ilvl w:val="0"/>
          <w:numId w:val="43"/>
        </w:numPr>
        <w:shd w:val="clear" w:color="auto" w:fill="FFFFFF"/>
        <w:spacing w:after="0"/>
        <w:jc w:val="both"/>
        <w:rPr>
          <w:rFonts w:ascii="Simplified Arabic" w:hAnsi="Simplified Arabic" w:cs="Simplified Arabic"/>
          <w:b/>
          <w:bCs/>
          <w:sz w:val="28"/>
          <w:szCs w:val="28"/>
        </w:rPr>
      </w:pPr>
      <w:r w:rsidRPr="00E97C55">
        <w:rPr>
          <w:rFonts w:ascii="Simplified Arabic" w:hAnsi="Simplified Arabic" w:cs="Simplified Arabic" w:hint="cs"/>
          <w:b/>
          <w:bCs/>
          <w:sz w:val="28"/>
          <w:szCs w:val="28"/>
          <w:rtl/>
        </w:rPr>
        <w:t>برنامج</w:t>
      </w:r>
      <w:r w:rsidRPr="00E97C55">
        <w:rPr>
          <w:rFonts w:ascii="Simplified Arabic" w:hAnsi="Simplified Arabic" w:cs="Simplified Arabic"/>
          <w:b/>
          <w:bCs/>
          <w:sz w:val="28"/>
          <w:szCs w:val="28"/>
          <w:rtl/>
        </w:rPr>
        <w:t xml:space="preserve"> </w:t>
      </w:r>
      <w:r w:rsidR="00C924AF" w:rsidRPr="00E97C55">
        <w:rPr>
          <w:rFonts w:ascii="Simplified Arabic" w:hAnsi="Simplified Arabic" w:cs="Simplified Arabic"/>
          <w:b/>
          <w:bCs/>
          <w:sz w:val="28"/>
          <w:szCs w:val="28"/>
          <w:rtl/>
        </w:rPr>
        <w:t>البحث العلمى والابتكار</w:t>
      </w:r>
      <w:r>
        <w:rPr>
          <w:rFonts w:ascii="Simplified Arabic" w:hAnsi="Simplified Arabic" w:cs="Simplified Arabic" w:hint="cs"/>
          <w:b/>
          <w:bCs/>
          <w:sz w:val="28"/>
          <w:szCs w:val="28"/>
          <w:rtl/>
        </w:rPr>
        <w:t xml:space="preserve">: </w:t>
      </w:r>
      <w:r w:rsidR="00C924AF" w:rsidRPr="00E97C55">
        <w:rPr>
          <w:rFonts w:ascii="Simplified Arabic" w:hAnsi="Simplified Arabic" w:cs="Simplified Arabic"/>
          <w:sz w:val="24"/>
          <w:szCs w:val="24"/>
          <w:rtl/>
        </w:rPr>
        <w:t xml:space="preserve">يستهدف </w:t>
      </w:r>
      <w:r>
        <w:rPr>
          <w:rFonts w:ascii="Simplified Arabic" w:hAnsi="Simplified Arabic" w:cs="Simplified Arabic" w:hint="cs"/>
          <w:sz w:val="24"/>
          <w:szCs w:val="24"/>
          <w:rtl/>
        </w:rPr>
        <w:t>هذا البرنامج</w:t>
      </w:r>
      <w:r w:rsidR="00C924AF" w:rsidRPr="00E97C55">
        <w:rPr>
          <w:rFonts w:ascii="Simplified Arabic" w:hAnsi="Simplified Arabic" w:cs="Simplified Arabic"/>
          <w:sz w:val="24"/>
          <w:szCs w:val="24"/>
          <w:rtl/>
        </w:rPr>
        <w:t xml:space="preserve"> دعم وتطوير البحث العلمى والابتكار من أجل تطوير منتجات وخدمات مبتكرة تسهم فى تمكين القرى الاكثر احتياجات فى مصر وذلك للحصول على الخدمات الأساسية فى مجالات الصحة والتعليم والماء والغذاء والطاقة ، وخلق أجيال تعى أهمية البحث</w:t>
      </w:r>
      <w:r>
        <w:rPr>
          <w:rFonts w:ascii="Simplified Arabic" w:hAnsi="Simplified Arabic" w:cs="Simplified Arabic" w:hint="cs"/>
          <w:sz w:val="24"/>
          <w:szCs w:val="24"/>
          <w:rtl/>
        </w:rPr>
        <w:t xml:space="preserve">، </w:t>
      </w:r>
      <w:r w:rsidRPr="00E97C55">
        <w:rPr>
          <w:rFonts w:ascii="Simplified Arabic" w:hAnsi="Simplified Arabic" w:cs="Simplified Arabic"/>
          <w:sz w:val="24"/>
          <w:szCs w:val="24"/>
          <w:rtl/>
        </w:rPr>
        <w:t xml:space="preserve">من أهم مسارات </w:t>
      </w:r>
      <w:r>
        <w:rPr>
          <w:rFonts w:ascii="Simplified Arabic" w:hAnsi="Simplified Arabic" w:cs="Simplified Arabic" w:hint="cs"/>
          <w:sz w:val="24"/>
          <w:szCs w:val="24"/>
          <w:rtl/>
        </w:rPr>
        <w:t xml:space="preserve">هذا البرنامج: </w:t>
      </w:r>
      <w:r w:rsidR="00C924AF" w:rsidRPr="00E97C55">
        <w:rPr>
          <w:rFonts w:ascii="Simplified Arabic" w:hAnsi="Simplified Arabic" w:cs="Simplified Arabic"/>
          <w:sz w:val="24"/>
          <w:szCs w:val="24"/>
          <w:rtl/>
        </w:rPr>
        <w:t xml:space="preserve">تعزيز ثقافة ريادة الأعمال والابتكار </w:t>
      </w:r>
      <w:r>
        <w:rPr>
          <w:rFonts w:ascii="Simplified Arabic" w:hAnsi="Simplified Arabic" w:cs="Simplified Arabic" w:hint="cs"/>
          <w:sz w:val="24"/>
          <w:szCs w:val="24"/>
          <w:rtl/>
        </w:rPr>
        <w:t>وتبنى</w:t>
      </w:r>
      <w:r w:rsidR="00C924AF" w:rsidRPr="00E97C55">
        <w:rPr>
          <w:rFonts w:ascii="Simplified Arabic" w:hAnsi="Simplified Arabic" w:cs="Simplified Arabic"/>
          <w:sz w:val="24"/>
          <w:szCs w:val="24"/>
          <w:rtl/>
        </w:rPr>
        <w:t xml:space="preserve"> مشروعات تطبيقية للبحث العلمى.</w:t>
      </w:r>
    </w:p>
    <w:p w14:paraId="162ECF4D" w14:textId="6F3FE7FC" w:rsidR="00E97C55" w:rsidRPr="005860C1" w:rsidRDefault="00E97C55" w:rsidP="004A3D40">
      <w:pPr>
        <w:pStyle w:val="ListParagraph"/>
        <w:numPr>
          <w:ilvl w:val="0"/>
          <w:numId w:val="43"/>
        </w:numPr>
        <w:shd w:val="clear" w:color="auto" w:fill="FFFFFF"/>
        <w:spacing w:after="0"/>
        <w:jc w:val="both"/>
        <w:rPr>
          <w:rFonts w:ascii="Simplified Arabic" w:hAnsi="Simplified Arabic" w:cs="Simplified Arabic"/>
          <w:b/>
          <w:bCs/>
          <w:sz w:val="28"/>
          <w:szCs w:val="28"/>
        </w:rPr>
      </w:pPr>
      <w:r w:rsidRPr="00E97C55">
        <w:rPr>
          <w:rFonts w:ascii="Simplified Arabic" w:hAnsi="Simplified Arabic" w:cs="Simplified Arabic" w:hint="cs"/>
          <w:b/>
          <w:bCs/>
          <w:sz w:val="28"/>
          <w:szCs w:val="28"/>
          <w:rtl/>
        </w:rPr>
        <w:lastRenderedPageBreak/>
        <w:t>برنامج</w:t>
      </w:r>
      <w:r w:rsidRPr="00E97C55">
        <w:rPr>
          <w:rFonts w:ascii="Simplified Arabic" w:hAnsi="Simplified Arabic" w:cs="Simplified Arabic"/>
          <w:b/>
          <w:bCs/>
          <w:sz w:val="28"/>
          <w:szCs w:val="28"/>
          <w:rtl/>
        </w:rPr>
        <w:t xml:space="preserve"> </w:t>
      </w:r>
      <w:r w:rsidR="00C924AF" w:rsidRPr="00E97C55">
        <w:rPr>
          <w:rFonts w:ascii="Simplified Arabic" w:hAnsi="Simplified Arabic" w:cs="Simplified Arabic"/>
          <w:b/>
          <w:bCs/>
          <w:sz w:val="28"/>
          <w:szCs w:val="28"/>
          <w:rtl/>
        </w:rPr>
        <w:t xml:space="preserve">مناحى الحياة : </w:t>
      </w:r>
      <w:r w:rsidRPr="00E97C55">
        <w:rPr>
          <w:rFonts w:ascii="Simplified Arabic" w:hAnsi="Simplified Arabic" w:cs="Simplified Arabic"/>
          <w:sz w:val="24"/>
          <w:szCs w:val="24"/>
          <w:rtl/>
        </w:rPr>
        <w:t xml:space="preserve">يستهدف </w:t>
      </w:r>
      <w:r>
        <w:rPr>
          <w:rFonts w:ascii="Simplified Arabic" w:hAnsi="Simplified Arabic" w:cs="Simplified Arabic" w:hint="cs"/>
          <w:sz w:val="24"/>
          <w:szCs w:val="24"/>
          <w:rtl/>
        </w:rPr>
        <w:t xml:space="preserve">هذا البرنامج </w:t>
      </w:r>
      <w:r w:rsidR="00C924AF" w:rsidRPr="00E97C55">
        <w:rPr>
          <w:rFonts w:ascii="Simplified Arabic" w:hAnsi="Simplified Arabic" w:cs="Simplified Arabic"/>
          <w:sz w:val="24"/>
          <w:szCs w:val="24"/>
          <w:rtl/>
        </w:rPr>
        <w:t>الارتقاء بالسلوك والقيم والأخلاق وبناء القدرات والثقه بالذات لرفع جودة الحياة وتحقيق الكرامة الانسانية للفرد فى المجتمع المصرى</w:t>
      </w:r>
      <w:r>
        <w:rPr>
          <w:rFonts w:ascii="Simplified Arabic" w:hAnsi="Simplified Arabic" w:cs="Simplified Arabic" w:hint="cs"/>
          <w:sz w:val="24"/>
          <w:szCs w:val="24"/>
          <w:rtl/>
        </w:rPr>
        <w:t xml:space="preserve">، ومن </w:t>
      </w:r>
      <w:r w:rsidRPr="00E97C55">
        <w:rPr>
          <w:rFonts w:ascii="Simplified Arabic" w:hAnsi="Simplified Arabic" w:cs="Simplified Arabic"/>
          <w:sz w:val="24"/>
          <w:szCs w:val="24"/>
          <w:rtl/>
        </w:rPr>
        <w:t xml:space="preserve">أهم مسارات </w:t>
      </w:r>
      <w:r>
        <w:rPr>
          <w:rFonts w:ascii="Simplified Arabic" w:hAnsi="Simplified Arabic" w:cs="Simplified Arabic" w:hint="cs"/>
          <w:sz w:val="24"/>
          <w:szCs w:val="24"/>
          <w:rtl/>
        </w:rPr>
        <w:t xml:space="preserve">هذا البرنامج: </w:t>
      </w:r>
      <w:r>
        <w:rPr>
          <w:rFonts w:ascii="Simplified Arabic" w:hAnsi="Simplified Arabic" w:cs="Simplified Arabic"/>
          <w:sz w:val="24"/>
          <w:szCs w:val="24"/>
          <w:rtl/>
        </w:rPr>
        <w:t>دمج واتاحة ذوى الإعاقة</w:t>
      </w:r>
      <w:r>
        <w:rPr>
          <w:rFonts w:ascii="Simplified Arabic" w:hAnsi="Simplified Arabic" w:cs="Simplified Arabic" w:hint="cs"/>
          <w:sz w:val="24"/>
          <w:szCs w:val="24"/>
          <w:rtl/>
        </w:rPr>
        <w:t xml:space="preserve">، </w:t>
      </w:r>
      <w:r w:rsidR="00C924AF" w:rsidRPr="00E97C55">
        <w:rPr>
          <w:rFonts w:ascii="Simplified Arabic" w:hAnsi="Simplified Arabic" w:cs="Simplified Arabic"/>
          <w:sz w:val="24"/>
          <w:szCs w:val="24"/>
          <w:rtl/>
        </w:rPr>
        <w:t xml:space="preserve">بناء الشخصية المصرية  </w:t>
      </w:r>
      <w:r>
        <w:rPr>
          <w:rFonts w:ascii="Simplified Arabic" w:hAnsi="Simplified Arabic" w:cs="Simplified Arabic" w:hint="cs"/>
          <w:sz w:val="24"/>
          <w:szCs w:val="24"/>
          <w:rtl/>
        </w:rPr>
        <w:t>و</w:t>
      </w:r>
      <w:r w:rsidR="00C924AF" w:rsidRPr="00E97C55">
        <w:rPr>
          <w:rFonts w:ascii="Simplified Arabic" w:hAnsi="Simplified Arabic" w:cs="Simplified Arabic"/>
          <w:sz w:val="24"/>
          <w:szCs w:val="24"/>
          <w:rtl/>
        </w:rPr>
        <w:t>نشر الثقافة والفنون .</w:t>
      </w:r>
    </w:p>
    <w:p w14:paraId="01B39042" w14:textId="77777777" w:rsidR="005860C1" w:rsidRPr="005860C1" w:rsidRDefault="005860C1" w:rsidP="005860C1">
      <w:pPr>
        <w:pStyle w:val="NoSpacing"/>
        <w:rPr>
          <w:sz w:val="10"/>
          <w:szCs w:val="10"/>
        </w:rPr>
      </w:pPr>
    </w:p>
    <w:p w14:paraId="18471E8F" w14:textId="7CC2494B" w:rsidR="00C924AF" w:rsidRPr="007F5980" w:rsidRDefault="00E97C55" w:rsidP="004A3D40">
      <w:pPr>
        <w:pStyle w:val="ListParagraph"/>
        <w:numPr>
          <w:ilvl w:val="0"/>
          <w:numId w:val="43"/>
        </w:numPr>
        <w:shd w:val="clear" w:color="auto" w:fill="FFFFFF"/>
        <w:spacing w:after="0"/>
        <w:jc w:val="both"/>
        <w:rPr>
          <w:rFonts w:ascii="Simplified Arabic" w:hAnsi="Simplified Arabic" w:cs="Simplified Arabic"/>
          <w:b/>
          <w:bCs/>
          <w:sz w:val="28"/>
          <w:szCs w:val="28"/>
          <w:rtl/>
        </w:rPr>
      </w:pPr>
      <w:r w:rsidRPr="00E97C55">
        <w:rPr>
          <w:rFonts w:ascii="Simplified Arabic" w:hAnsi="Simplified Arabic" w:cs="Simplified Arabic" w:hint="cs"/>
          <w:b/>
          <w:bCs/>
          <w:sz w:val="28"/>
          <w:szCs w:val="28"/>
          <w:rtl/>
        </w:rPr>
        <w:t>برنامج</w:t>
      </w:r>
      <w:r w:rsidRPr="00E97C55">
        <w:rPr>
          <w:rFonts w:ascii="Simplified Arabic" w:hAnsi="Simplified Arabic" w:cs="Simplified Arabic"/>
          <w:b/>
          <w:bCs/>
          <w:sz w:val="28"/>
          <w:szCs w:val="28"/>
          <w:rtl/>
        </w:rPr>
        <w:t xml:space="preserve"> </w:t>
      </w:r>
      <w:r w:rsidR="00C924AF" w:rsidRPr="00E97C55">
        <w:rPr>
          <w:rFonts w:ascii="Simplified Arabic" w:hAnsi="Simplified Arabic" w:cs="Simplified Arabic"/>
          <w:b/>
          <w:bCs/>
          <w:sz w:val="28"/>
          <w:szCs w:val="28"/>
          <w:rtl/>
        </w:rPr>
        <w:t xml:space="preserve">التنمية المتكاملة </w:t>
      </w:r>
      <w:r w:rsidR="00C924AF" w:rsidRPr="00E97C55">
        <w:rPr>
          <w:rFonts w:ascii="Simplified Arabic" w:hAnsi="Simplified Arabic" w:cs="Simplified Arabic"/>
          <w:sz w:val="28"/>
          <w:szCs w:val="28"/>
          <w:rtl/>
        </w:rPr>
        <w:t>(دراسة الحالة ستتم على أحد مشروعات القطاع)</w:t>
      </w:r>
      <w:r>
        <w:rPr>
          <w:rFonts w:ascii="Simplified Arabic" w:hAnsi="Simplified Arabic" w:cs="Simplified Arabic" w:hint="cs"/>
          <w:sz w:val="28"/>
          <w:szCs w:val="28"/>
          <w:rtl/>
        </w:rPr>
        <w:t xml:space="preserve">: </w:t>
      </w:r>
      <w:r w:rsidR="007F5980" w:rsidRPr="00E97C55">
        <w:rPr>
          <w:rFonts w:ascii="Simplified Arabic" w:hAnsi="Simplified Arabic" w:cs="Simplified Arabic"/>
          <w:sz w:val="24"/>
          <w:szCs w:val="24"/>
          <w:rtl/>
        </w:rPr>
        <w:t xml:space="preserve">يستهدف </w:t>
      </w:r>
      <w:r w:rsidR="007F5980">
        <w:rPr>
          <w:rFonts w:ascii="Simplified Arabic" w:hAnsi="Simplified Arabic" w:cs="Simplified Arabic" w:hint="cs"/>
          <w:sz w:val="24"/>
          <w:szCs w:val="24"/>
          <w:rtl/>
        </w:rPr>
        <w:t xml:space="preserve">هذا البرنامج </w:t>
      </w:r>
      <w:r w:rsidR="007F5980" w:rsidRPr="00C924AF">
        <w:rPr>
          <w:rFonts w:ascii="Simplified Arabic" w:hAnsi="Simplified Arabic" w:cs="Simplified Arabic"/>
          <w:sz w:val="24"/>
          <w:szCs w:val="24"/>
          <w:rtl/>
        </w:rPr>
        <w:t>تقديم خدمات تنموية تكاملية للقرى والمناطق الأكثر استحقاقاً بغرض المساهمة في تطوير وتحسين نوعية الحياة، وبشكل يضمن إحداث أثر إيجابي له صفة الاستمرارية</w:t>
      </w:r>
      <w:r w:rsidR="007F5980">
        <w:rPr>
          <w:rFonts w:ascii="Simplified Arabic" w:hAnsi="Simplified Arabic" w:cs="Simplified Arabic" w:hint="cs"/>
          <w:sz w:val="24"/>
          <w:szCs w:val="24"/>
          <w:rtl/>
        </w:rPr>
        <w:t>، ويتم ذلك من خلال</w:t>
      </w:r>
      <w:r w:rsidR="007F5980" w:rsidRPr="007F5980">
        <w:rPr>
          <w:rFonts w:ascii="Simplified Arabic" w:hAnsi="Simplified Arabic" w:cs="Simplified Arabic"/>
          <w:sz w:val="24"/>
          <w:szCs w:val="24"/>
          <w:rtl/>
        </w:rPr>
        <w:t xml:space="preserve"> </w:t>
      </w:r>
      <w:r w:rsidR="007F5980">
        <w:rPr>
          <w:rFonts w:ascii="Simplified Arabic" w:hAnsi="Simplified Arabic" w:cs="Simplified Arabic" w:hint="cs"/>
          <w:sz w:val="24"/>
          <w:szCs w:val="24"/>
          <w:rtl/>
        </w:rPr>
        <w:t>ال</w:t>
      </w:r>
      <w:r w:rsidR="00C924AF" w:rsidRPr="007F5980">
        <w:rPr>
          <w:rFonts w:ascii="Simplified Arabic" w:hAnsi="Simplified Arabic" w:cs="Simplified Arabic"/>
          <w:sz w:val="24"/>
          <w:szCs w:val="24"/>
          <w:rtl/>
        </w:rPr>
        <w:t xml:space="preserve">تنسيق </w:t>
      </w:r>
      <w:r w:rsidR="007F5980">
        <w:rPr>
          <w:rFonts w:ascii="Simplified Arabic" w:hAnsi="Simplified Arabic" w:cs="Simplified Arabic" w:hint="cs"/>
          <w:sz w:val="24"/>
          <w:szCs w:val="24"/>
          <w:rtl/>
        </w:rPr>
        <w:t>بين البرامج و</w:t>
      </w:r>
      <w:r w:rsidR="00C924AF" w:rsidRPr="007F5980">
        <w:rPr>
          <w:rFonts w:ascii="Simplified Arabic" w:hAnsi="Simplified Arabic" w:cs="Simplified Arabic"/>
          <w:sz w:val="24"/>
          <w:szCs w:val="24"/>
          <w:rtl/>
        </w:rPr>
        <w:t xml:space="preserve">المشروعات </w:t>
      </w:r>
      <w:r w:rsidR="007F5980">
        <w:rPr>
          <w:rFonts w:ascii="Simplified Arabic" w:hAnsi="Simplified Arabic" w:cs="Simplified Arabic" w:hint="cs"/>
          <w:sz w:val="24"/>
          <w:szCs w:val="24"/>
          <w:rtl/>
        </w:rPr>
        <w:t>المنفذة</w:t>
      </w:r>
      <w:r w:rsidR="00C924AF" w:rsidRPr="007F5980">
        <w:rPr>
          <w:rFonts w:ascii="Simplified Arabic" w:hAnsi="Simplified Arabic" w:cs="Simplified Arabic"/>
          <w:sz w:val="24"/>
          <w:szCs w:val="24"/>
        </w:rPr>
        <w:t>.</w:t>
      </w:r>
    </w:p>
    <w:p w14:paraId="7CEC752B" w14:textId="77777777" w:rsidR="00C924AF" w:rsidRPr="00C924AF" w:rsidRDefault="00C924AF" w:rsidP="00C924AF">
      <w:pPr>
        <w:shd w:val="clear" w:color="auto" w:fill="FFFFFF"/>
        <w:spacing w:after="0"/>
        <w:jc w:val="both"/>
        <w:rPr>
          <w:rFonts w:ascii="Simplified Arabic" w:hAnsi="Simplified Arabic" w:cs="Simplified Arabic"/>
          <w:sz w:val="24"/>
          <w:szCs w:val="24"/>
          <w:u w:val="single"/>
          <w:rtl/>
        </w:rPr>
      </w:pPr>
    </w:p>
    <w:p w14:paraId="1657EBEF" w14:textId="0DDBDC22" w:rsidR="00C924AF" w:rsidRPr="007F5980" w:rsidRDefault="007F5980" w:rsidP="00E76A11">
      <w:pPr>
        <w:shd w:val="clear" w:color="auto" w:fill="FFFFFF"/>
        <w:spacing w:after="0"/>
        <w:jc w:val="both"/>
        <w:rPr>
          <w:rFonts w:ascii="Simplified Arabic" w:hAnsi="Simplified Arabic" w:cs="Simplified Arabic"/>
          <w:b/>
          <w:bCs/>
          <w:sz w:val="28"/>
          <w:szCs w:val="28"/>
          <w:rtl/>
        </w:rPr>
      </w:pPr>
      <w:r w:rsidRPr="007F5980">
        <w:rPr>
          <w:rFonts w:ascii="Simplified Arabic" w:hAnsi="Simplified Arabic" w:cs="Simplified Arabic" w:hint="cs"/>
          <w:b/>
          <w:bCs/>
          <w:sz w:val="28"/>
          <w:szCs w:val="28"/>
          <w:rtl/>
          <w:lang w:bidi="ar-EG"/>
        </w:rPr>
        <w:t xml:space="preserve">2-3  </w:t>
      </w:r>
      <w:r w:rsidR="00C924AF" w:rsidRPr="007F5980">
        <w:rPr>
          <w:rFonts w:ascii="Simplified Arabic" w:hAnsi="Simplified Arabic" w:cs="Simplified Arabic"/>
          <w:b/>
          <w:bCs/>
          <w:sz w:val="28"/>
          <w:szCs w:val="28"/>
          <w:rtl/>
          <w:lang w:bidi="ar-EG"/>
        </w:rPr>
        <w:t>تطور</w:t>
      </w:r>
      <w:r w:rsidR="00C924AF" w:rsidRPr="007F5980">
        <w:rPr>
          <w:rFonts w:ascii="Simplified Arabic" w:hAnsi="Simplified Arabic" w:cs="Simplified Arabic"/>
          <w:b/>
          <w:bCs/>
          <w:sz w:val="28"/>
          <w:szCs w:val="28"/>
          <w:rtl/>
        </w:rPr>
        <w:t xml:space="preserve"> الفقر فى </w:t>
      </w:r>
      <w:r w:rsidR="00E76A11">
        <w:rPr>
          <w:rFonts w:ascii="Simplified Arabic" w:hAnsi="Simplified Arabic" w:cs="Simplified Arabic"/>
          <w:b/>
          <w:bCs/>
          <w:sz w:val="28"/>
          <w:szCs w:val="28"/>
          <w:rtl/>
        </w:rPr>
        <w:t>مصر</w:t>
      </w:r>
      <w:r w:rsidR="00E76A11">
        <w:rPr>
          <w:rFonts w:ascii="Simplified Arabic" w:hAnsi="Simplified Arabic" w:cs="Simplified Arabic" w:hint="cs"/>
          <w:b/>
          <w:bCs/>
          <w:sz w:val="28"/>
          <w:szCs w:val="28"/>
          <w:rtl/>
        </w:rPr>
        <w:t>:</w:t>
      </w:r>
    </w:p>
    <w:p w14:paraId="76A2BD3A" w14:textId="77777777" w:rsidR="0046491E" w:rsidRDefault="00305F56" w:rsidP="00F22471">
      <w:pPr>
        <w:pStyle w:val="NormalWeb"/>
        <w:bidi/>
        <w:spacing w:before="75" w:beforeAutospacing="0" w:after="60" w:afterAutospacing="0"/>
        <w:ind w:firstLine="720"/>
        <w:jc w:val="both"/>
        <w:rPr>
          <w:rFonts w:ascii="Simplified Arabic" w:hAnsi="Simplified Arabic" w:cs="Simplified Arabic"/>
          <w:rtl/>
        </w:rPr>
      </w:pPr>
      <w:r w:rsidRPr="00305F56">
        <w:rPr>
          <w:rFonts w:ascii="Simplified Arabic" w:hAnsi="Simplified Arabic" w:cs="Simplified Arabic"/>
          <w:rtl/>
        </w:rPr>
        <w:t>يعد الفقر من الظواهر الاجتماعية الخطيرة ذات الأبعاد المتعددة والتي ترتبط ارتباطا وثيقا بالتنمية</w:t>
      </w:r>
      <w:r>
        <w:rPr>
          <w:rFonts w:ascii="Simplified Arabic" w:hAnsi="Simplified Arabic" w:cs="Simplified Arabic" w:hint="cs"/>
          <w:rtl/>
        </w:rPr>
        <w:t>،</w:t>
      </w:r>
      <w:r w:rsidR="00F22471">
        <w:rPr>
          <w:rFonts w:ascii="Simplified Arabic" w:hAnsi="Simplified Arabic" w:cs="Simplified Arabic" w:hint="cs"/>
          <w:rtl/>
        </w:rPr>
        <w:t xml:space="preserve"> </w:t>
      </w:r>
      <w:r w:rsidR="00F22471" w:rsidRPr="000A291D">
        <w:rPr>
          <w:rFonts w:ascii="Simplified Arabic" w:hAnsi="Simplified Arabic" w:cs="Simplified Arabic"/>
          <w:rtl/>
        </w:rPr>
        <w:t>و</w:t>
      </w:r>
      <w:r w:rsidR="00F22471">
        <w:rPr>
          <w:rFonts w:ascii="Simplified Arabic" w:hAnsi="Simplified Arabic" w:cs="Simplified Arabic" w:hint="cs"/>
          <w:rtl/>
        </w:rPr>
        <w:t xml:space="preserve">ذلك </w:t>
      </w:r>
      <w:r w:rsidR="00F22471" w:rsidRPr="000A291D">
        <w:rPr>
          <w:rFonts w:ascii="Simplified Arabic" w:hAnsi="Simplified Arabic" w:cs="Simplified Arabic"/>
          <w:rtl/>
        </w:rPr>
        <w:t xml:space="preserve">بالرغم من </w:t>
      </w:r>
      <w:r w:rsidR="00F22471">
        <w:rPr>
          <w:rFonts w:ascii="Simplified Arabic" w:hAnsi="Simplified Arabic" w:cs="Simplified Arabic" w:hint="cs"/>
          <w:rtl/>
        </w:rPr>
        <w:t>التوسع فى ال</w:t>
      </w:r>
      <w:r w:rsidR="00F22471" w:rsidRPr="000A291D">
        <w:rPr>
          <w:rFonts w:ascii="Simplified Arabic" w:hAnsi="Simplified Arabic" w:cs="Simplified Arabic"/>
          <w:rtl/>
        </w:rPr>
        <w:t xml:space="preserve">مشروعات </w:t>
      </w:r>
      <w:r w:rsidR="00F22471">
        <w:rPr>
          <w:rFonts w:ascii="Simplified Arabic" w:hAnsi="Simplified Arabic" w:cs="Simplified Arabic" w:hint="cs"/>
          <w:rtl/>
        </w:rPr>
        <w:t>ال</w:t>
      </w:r>
      <w:r w:rsidR="00F22471" w:rsidRPr="000A291D">
        <w:rPr>
          <w:rFonts w:ascii="Simplified Arabic" w:hAnsi="Simplified Arabic" w:cs="Simplified Arabic"/>
          <w:rtl/>
        </w:rPr>
        <w:t>قومية</w:t>
      </w:r>
      <w:r w:rsidR="00F22471">
        <w:rPr>
          <w:rFonts w:ascii="Simplified Arabic" w:hAnsi="Simplified Arabic" w:cs="Simplified Arabic" w:hint="cs"/>
          <w:rtl/>
        </w:rPr>
        <w:t>، وخاصة</w:t>
      </w:r>
      <w:r w:rsidR="00F22471" w:rsidRPr="000A291D">
        <w:rPr>
          <w:rFonts w:ascii="Simplified Arabic" w:hAnsi="Simplified Arabic" w:cs="Simplified Arabic"/>
          <w:rtl/>
        </w:rPr>
        <w:t xml:space="preserve"> فى البنية التحتية</w:t>
      </w:r>
      <w:r w:rsidR="00F22471">
        <w:rPr>
          <w:rFonts w:ascii="Simplified Arabic" w:hAnsi="Simplified Arabic" w:cs="Simplified Arabic" w:hint="cs"/>
          <w:rtl/>
        </w:rPr>
        <w:t xml:space="preserve"> مما اسهم فى </w:t>
      </w:r>
      <w:r w:rsidR="00F22471" w:rsidRPr="000A291D">
        <w:rPr>
          <w:rFonts w:ascii="Simplified Arabic" w:hAnsi="Simplified Arabic" w:cs="Simplified Arabic"/>
          <w:rtl/>
        </w:rPr>
        <w:t>تراجع معدل البطالة الذى انعكس بد</w:t>
      </w:r>
      <w:r w:rsidR="00F22471">
        <w:rPr>
          <w:rFonts w:ascii="Simplified Arabic" w:hAnsi="Simplified Arabic" w:cs="Simplified Arabic"/>
          <w:rtl/>
        </w:rPr>
        <w:t>وره على انخفاض معدل الفقر فى مص</w:t>
      </w:r>
      <w:r w:rsidR="00F22471">
        <w:rPr>
          <w:rFonts w:ascii="Simplified Arabic" w:hAnsi="Simplified Arabic" w:cs="Simplified Arabic" w:hint="cs"/>
          <w:rtl/>
        </w:rPr>
        <w:t xml:space="preserve">ر، </w:t>
      </w:r>
      <w:r w:rsidR="00F22471" w:rsidRPr="000A291D">
        <w:rPr>
          <w:rFonts w:ascii="Simplified Arabic" w:hAnsi="Simplified Arabic" w:cs="Simplified Arabic"/>
          <w:rtl/>
        </w:rPr>
        <w:t xml:space="preserve"> </w:t>
      </w:r>
      <w:r w:rsidR="00F22471">
        <w:rPr>
          <w:rFonts w:ascii="Simplified Arabic" w:hAnsi="Simplified Arabic" w:cs="Simplified Arabic" w:hint="cs"/>
          <w:rtl/>
        </w:rPr>
        <w:t>و</w:t>
      </w:r>
      <w:r w:rsidR="00F22471">
        <w:rPr>
          <w:rFonts w:ascii="Simplified Arabic" w:hAnsi="Simplified Arabic" w:cs="Simplified Arabic"/>
          <w:rtl/>
        </w:rPr>
        <w:t>انخفاض معدل التضخم</w:t>
      </w:r>
      <w:r w:rsidR="00F22471">
        <w:rPr>
          <w:rFonts w:ascii="Simplified Arabic" w:hAnsi="Simplified Arabic" w:cs="Simplified Arabic" w:hint="cs"/>
          <w:rtl/>
        </w:rPr>
        <w:t xml:space="preserve">، </w:t>
      </w:r>
      <w:r w:rsidR="00F22471" w:rsidRPr="000A291D">
        <w:rPr>
          <w:rFonts w:ascii="Simplified Arabic" w:hAnsi="Simplified Arabic" w:cs="Simplified Arabic"/>
          <w:rtl/>
        </w:rPr>
        <w:t>وزيادة معدل الدخول للأسر المصرية 2020</w:t>
      </w:r>
      <w:r w:rsidR="00F22471">
        <w:rPr>
          <w:rFonts w:ascii="Simplified Arabic" w:hAnsi="Simplified Arabic" w:cs="Simplified Arabic" w:hint="cs"/>
          <w:rtl/>
        </w:rPr>
        <w:t xml:space="preserve">، إلا أن هناك علاقة وثيقة لاتزال قائمة مابين الفقر والسياسات العامة فى كافة مناحى الحياة، </w:t>
      </w:r>
      <w:r w:rsidR="0046491E">
        <w:rPr>
          <w:rFonts w:ascii="Simplified Arabic" w:hAnsi="Simplified Arabic" w:cs="Simplified Arabic" w:hint="cs"/>
          <w:rtl/>
        </w:rPr>
        <w:t>ويعكس ذلك تطور نسب الفقراء فى مصر خلال الفترة (1999/2000- 2017/2018)، وذلك على النحو المبين بالشكل رقم (1).</w:t>
      </w:r>
    </w:p>
    <w:p w14:paraId="08E70B19" w14:textId="77777777" w:rsidR="0046491E" w:rsidRPr="0046491E" w:rsidRDefault="0046491E" w:rsidP="0046491E">
      <w:pPr>
        <w:pStyle w:val="NoSpacing"/>
        <w:rPr>
          <w:sz w:val="14"/>
          <w:szCs w:val="14"/>
          <w:rtl/>
        </w:rPr>
      </w:pPr>
    </w:p>
    <w:p w14:paraId="0BB3DDBE" w14:textId="126D5F20" w:rsidR="0046491E" w:rsidRPr="0046491E" w:rsidRDefault="0046491E" w:rsidP="0046491E">
      <w:pPr>
        <w:shd w:val="clear" w:color="auto" w:fill="FFFFFF"/>
        <w:spacing w:after="0"/>
        <w:jc w:val="center"/>
        <w:rPr>
          <w:rFonts w:ascii="Simplified Arabic" w:hAnsi="Simplified Arabic" w:cs="Simplified Arabic"/>
          <w:sz w:val="24"/>
          <w:szCs w:val="24"/>
          <w:rtl/>
        </w:rPr>
      </w:pPr>
      <w:r w:rsidRPr="0046491E">
        <w:rPr>
          <w:rFonts w:ascii="Simplified Arabic" w:hAnsi="Simplified Arabic" w:cs="Simplified Arabic"/>
          <w:sz w:val="24"/>
          <w:szCs w:val="24"/>
          <w:rtl/>
        </w:rPr>
        <w:t>شكل رقم (1)</w:t>
      </w:r>
    </w:p>
    <w:p w14:paraId="0E4E8311" w14:textId="4ABB74A0" w:rsidR="0046491E" w:rsidRDefault="0046491E" w:rsidP="0046491E">
      <w:pPr>
        <w:shd w:val="clear" w:color="auto" w:fill="FFFFFF"/>
        <w:spacing w:after="0"/>
        <w:jc w:val="center"/>
        <w:rPr>
          <w:rFonts w:ascii="Simplified Arabic" w:hAnsi="Simplified Arabic" w:cs="Simplified Arabic"/>
          <w:rtl/>
        </w:rPr>
      </w:pPr>
      <w:r>
        <w:rPr>
          <w:rFonts w:ascii="Simplified Arabic" w:hAnsi="Simplified Arabic" w:cs="Simplified Arabic"/>
          <w:sz w:val="24"/>
          <w:szCs w:val="24"/>
          <w:rtl/>
        </w:rPr>
        <w:t xml:space="preserve">تطور نسبة الفقراء </w:t>
      </w:r>
      <w:r>
        <w:rPr>
          <w:rFonts w:ascii="Simplified Arabic" w:hAnsi="Simplified Arabic" w:cs="Simplified Arabic" w:hint="cs"/>
          <w:rtl/>
        </w:rPr>
        <w:t>فى مصر خلال الفترة (1999/2000- 2017/2018)</w:t>
      </w:r>
    </w:p>
    <w:p w14:paraId="1475EF5A" w14:textId="0AF29FB1" w:rsidR="0046491E" w:rsidRPr="0046491E" w:rsidRDefault="0046491E" w:rsidP="0046491E">
      <w:pPr>
        <w:shd w:val="clear" w:color="auto" w:fill="FFFFFF"/>
        <w:spacing w:after="0"/>
        <w:jc w:val="center"/>
        <w:rPr>
          <w:rFonts w:ascii="Simplified Arabic" w:hAnsi="Simplified Arabic" w:cs="Simplified Arabic"/>
          <w:sz w:val="24"/>
          <w:szCs w:val="24"/>
          <w:rtl/>
        </w:rPr>
      </w:pPr>
      <w:r w:rsidRPr="0046491E">
        <w:rPr>
          <w:rFonts w:ascii="Simplified Arabic" w:hAnsi="Simplified Arabic" w:cs="Simplified Arabic"/>
          <w:noProof/>
        </w:rPr>
        <w:drawing>
          <wp:inline distT="0" distB="0" distL="0" distR="0" wp14:anchorId="18E50DCA" wp14:editId="749827F9">
            <wp:extent cx="5570428" cy="2636875"/>
            <wp:effectExtent l="0" t="0" r="0" b="0"/>
            <wp:docPr id="6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9"/>
                    <a:srcRect l="11724" t="14858" r="8261" b="27697"/>
                    <a:stretch/>
                  </pic:blipFill>
                  <pic:spPr bwMode="auto">
                    <a:xfrm>
                      <a:off x="0" y="0"/>
                      <a:ext cx="5605340" cy="2653401"/>
                    </a:xfrm>
                    <a:prstGeom prst="rect">
                      <a:avLst/>
                    </a:prstGeom>
                    <a:ln>
                      <a:noFill/>
                    </a:ln>
                    <a:extLst>
                      <a:ext uri="{53640926-AAD7-44D8-BBD7-CCE9431645EC}">
                        <a14:shadowObscured xmlns:a14="http://schemas.microsoft.com/office/drawing/2010/main"/>
                      </a:ext>
                    </a:extLst>
                  </pic:spPr>
                </pic:pic>
              </a:graphicData>
            </a:graphic>
          </wp:inline>
        </w:drawing>
      </w:r>
    </w:p>
    <w:p w14:paraId="1E12ED11" w14:textId="77777777" w:rsidR="0046491E" w:rsidRPr="000A291D" w:rsidRDefault="0046491E" w:rsidP="0046491E">
      <w:pPr>
        <w:pStyle w:val="NormalWeb"/>
        <w:bidi/>
        <w:spacing w:before="75" w:beforeAutospacing="0" w:after="60" w:afterAutospacing="0"/>
        <w:rPr>
          <w:rFonts w:ascii="Simplified Arabic" w:hAnsi="Simplified Arabic" w:cs="Simplified Arabic"/>
        </w:rPr>
      </w:pPr>
      <w:r w:rsidRPr="005860C1">
        <w:rPr>
          <w:rFonts w:ascii="Simplified Arabic" w:hAnsi="Simplified Arabic" w:cs="Simplified Arabic" w:hint="cs"/>
          <w:b/>
          <w:bCs/>
          <w:rtl/>
        </w:rPr>
        <w:t>المصدر</w:t>
      </w:r>
      <w:r>
        <w:rPr>
          <w:rFonts w:ascii="Simplified Arabic" w:hAnsi="Simplified Arabic" w:cs="Simplified Arabic" w:hint="cs"/>
          <w:rtl/>
        </w:rPr>
        <w:t>: الجهاز المركزى للتعبئة العامة والاحصاء، مسوح بحث الدخل والانفاق.</w:t>
      </w:r>
    </w:p>
    <w:p w14:paraId="51637FA3" w14:textId="006F4445" w:rsidR="0046491E" w:rsidRPr="0046491E" w:rsidRDefault="0046491E" w:rsidP="0046491E">
      <w:pPr>
        <w:pStyle w:val="NoSpacing"/>
        <w:rPr>
          <w:rtl/>
        </w:rPr>
      </w:pPr>
    </w:p>
    <w:p w14:paraId="04EA09A4" w14:textId="6697BF3D" w:rsidR="0046491E" w:rsidRDefault="0046491E" w:rsidP="0046491E">
      <w:pPr>
        <w:pStyle w:val="NormalWeb"/>
        <w:bidi/>
        <w:spacing w:before="75" w:beforeAutospacing="0" w:after="60" w:afterAutospacing="0"/>
        <w:ind w:firstLine="720"/>
        <w:jc w:val="both"/>
        <w:rPr>
          <w:rFonts w:ascii="Simplified Arabic" w:hAnsi="Simplified Arabic" w:cs="Simplified Arabic"/>
          <w:rtl/>
        </w:rPr>
      </w:pPr>
      <w:r>
        <w:rPr>
          <w:rFonts w:ascii="Simplified Arabic" w:hAnsi="Simplified Arabic" w:cs="Simplified Arabic" w:hint="cs"/>
          <w:rtl/>
        </w:rPr>
        <w:t>يتضح من الشكل السابق زيادة نسبة الفقراء من نحو 16.7% عام 1999/2000 إلى نحو 32.5% عام 2017/2018، والتى تمثل النسبة الأعل</w:t>
      </w:r>
      <w:r w:rsidR="00AD2E9D">
        <w:rPr>
          <w:rFonts w:ascii="Simplified Arabic" w:hAnsi="Simplified Arabic" w:cs="Simplified Arabic" w:hint="cs"/>
          <w:rtl/>
        </w:rPr>
        <w:t>ى</w:t>
      </w:r>
      <w:r>
        <w:rPr>
          <w:rFonts w:ascii="Simplified Arabic" w:hAnsi="Simplified Arabic" w:cs="Simplified Arabic" w:hint="cs"/>
          <w:rtl/>
        </w:rPr>
        <w:t xml:space="preserve"> مقارنة بالسنوات السابقة، ويعكس ذلك السياسات العامة للدولة فى كافة مناحى الحياة خلال هذه الفترة كما سبق وأن أوضحنا ذلك.</w:t>
      </w:r>
    </w:p>
    <w:p w14:paraId="6690778D" w14:textId="2AC66032" w:rsidR="00AD2E9D" w:rsidRDefault="00AD2E9D" w:rsidP="002700A8">
      <w:pPr>
        <w:pStyle w:val="NormalWeb"/>
        <w:bidi/>
        <w:spacing w:before="75" w:beforeAutospacing="0" w:after="60" w:afterAutospacing="0"/>
        <w:ind w:firstLine="720"/>
        <w:jc w:val="both"/>
        <w:rPr>
          <w:rFonts w:ascii="Simplified Arabic" w:hAnsi="Simplified Arabic" w:cs="Simplified Arabic"/>
          <w:rtl/>
        </w:rPr>
      </w:pPr>
      <w:r w:rsidRPr="00AD2E9D">
        <w:rPr>
          <w:rFonts w:ascii="Simplified Arabic" w:hAnsi="Simplified Arabic" w:cs="Simplified Arabic"/>
          <w:rtl/>
        </w:rPr>
        <w:lastRenderedPageBreak/>
        <w:t xml:space="preserve">ويلاحظ أن الارتفاع الأكبر في نسبة الفقراء </w:t>
      </w:r>
      <w:r>
        <w:rPr>
          <w:rFonts w:ascii="Simplified Arabic" w:hAnsi="Simplified Arabic" w:cs="Simplified Arabic" w:hint="cs"/>
          <w:rtl/>
        </w:rPr>
        <w:t>ت</w:t>
      </w:r>
      <w:r>
        <w:rPr>
          <w:rFonts w:ascii="Simplified Arabic" w:hAnsi="Simplified Arabic" w:cs="Simplified Arabic"/>
          <w:rtl/>
        </w:rPr>
        <w:t>رتبط</w:t>
      </w:r>
      <w:r w:rsidRPr="00AD2E9D">
        <w:rPr>
          <w:rFonts w:ascii="Simplified Arabic" w:hAnsi="Simplified Arabic" w:cs="Simplified Arabic"/>
          <w:rtl/>
        </w:rPr>
        <w:t xml:space="preserve"> ارتباطا وثيقا بارتفاع الأسعار، </w:t>
      </w:r>
      <w:r>
        <w:rPr>
          <w:rFonts w:ascii="Simplified Arabic" w:hAnsi="Simplified Arabic" w:cs="Simplified Arabic" w:hint="cs"/>
          <w:rtl/>
        </w:rPr>
        <w:t xml:space="preserve">حيث يوضح الشكل رقم (2) </w:t>
      </w:r>
      <w:r w:rsidRPr="00AD2E9D">
        <w:rPr>
          <w:rFonts w:ascii="Simplified Arabic" w:hAnsi="Simplified Arabic" w:cs="Simplified Arabic"/>
          <w:rtl/>
        </w:rPr>
        <w:t xml:space="preserve">تطور نسب الفقر المدقع في مصر </w:t>
      </w:r>
      <w:r>
        <w:rPr>
          <w:rFonts w:ascii="Simplified Arabic" w:hAnsi="Simplified Arabic" w:cs="Simplified Arabic" w:hint="cs"/>
          <w:rtl/>
        </w:rPr>
        <w:t>خلال الفترة (</w:t>
      </w:r>
      <w:r>
        <w:rPr>
          <w:rFonts w:ascii="Simplified Arabic" w:hAnsi="Simplified Arabic" w:cs="Simplified Arabic"/>
          <w:rtl/>
        </w:rPr>
        <w:t>1999/2000</w:t>
      </w:r>
      <w:r>
        <w:rPr>
          <w:rFonts w:ascii="Simplified Arabic" w:hAnsi="Simplified Arabic" w:cs="Simplified Arabic" w:hint="cs"/>
          <w:rtl/>
        </w:rPr>
        <w:t xml:space="preserve">- </w:t>
      </w:r>
      <w:r w:rsidRPr="00AD2E9D">
        <w:rPr>
          <w:rFonts w:ascii="Simplified Arabic" w:hAnsi="Simplified Arabic" w:cs="Simplified Arabic"/>
          <w:rtl/>
        </w:rPr>
        <w:t>2019/2020</w:t>
      </w:r>
      <w:r>
        <w:rPr>
          <w:rFonts w:ascii="Simplified Arabic" w:hAnsi="Simplified Arabic" w:cs="Simplified Arabic" w:hint="cs"/>
          <w:rtl/>
        </w:rPr>
        <w:t>)</w:t>
      </w:r>
      <w:r w:rsidRPr="00AD2E9D">
        <w:rPr>
          <w:rFonts w:ascii="Simplified Arabic" w:hAnsi="Simplified Arabic" w:cs="Simplified Arabic"/>
          <w:rtl/>
        </w:rPr>
        <w:t xml:space="preserve">، </w:t>
      </w:r>
      <w:r w:rsidR="002700A8">
        <w:rPr>
          <w:rFonts w:ascii="Simplified Arabic" w:hAnsi="Simplified Arabic" w:cs="Simplified Arabic" w:hint="cs"/>
          <w:rtl/>
        </w:rPr>
        <w:t>ومه يتبين ارتفاع</w:t>
      </w:r>
      <w:r w:rsidRPr="00AD2E9D">
        <w:rPr>
          <w:rFonts w:ascii="Simplified Arabic" w:hAnsi="Simplified Arabic" w:cs="Simplified Arabic"/>
          <w:rtl/>
        </w:rPr>
        <w:t xml:space="preserve"> نسبة الفقر المدقع </w:t>
      </w:r>
      <w:r w:rsidR="002700A8">
        <w:rPr>
          <w:rFonts w:ascii="Simplified Arabic" w:hAnsi="Simplified Arabic" w:cs="Simplified Arabic" w:hint="cs"/>
          <w:rtl/>
        </w:rPr>
        <w:t xml:space="preserve">من 2.9% </w:t>
      </w:r>
      <w:r w:rsidRPr="00AD2E9D">
        <w:rPr>
          <w:rFonts w:ascii="Simplified Arabic" w:hAnsi="Simplified Arabic" w:cs="Simplified Arabic"/>
          <w:rtl/>
        </w:rPr>
        <w:t>عام 1999/2000 ، وصلت إلى 3.6% عام 2004/2005، وقفز</w:t>
      </w:r>
      <w:r w:rsidR="002700A8">
        <w:rPr>
          <w:rFonts w:ascii="Simplified Arabic" w:hAnsi="Simplified Arabic" w:cs="Simplified Arabic" w:hint="cs"/>
          <w:rtl/>
        </w:rPr>
        <w:t>ت</w:t>
      </w:r>
      <w:r w:rsidRPr="00AD2E9D">
        <w:rPr>
          <w:rFonts w:ascii="Simplified Arabic" w:hAnsi="Simplified Arabic" w:cs="Simplified Arabic"/>
          <w:rtl/>
        </w:rPr>
        <w:t xml:space="preserve"> إلى 6.1% عام 2008/2009، وبلغ</w:t>
      </w:r>
      <w:r w:rsidR="002700A8">
        <w:rPr>
          <w:rFonts w:ascii="Simplified Arabic" w:hAnsi="Simplified Arabic" w:cs="Simplified Arabic" w:hint="cs"/>
          <w:rtl/>
        </w:rPr>
        <w:t>ت</w:t>
      </w:r>
      <w:r w:rsidRPr="00AD2E9D">
        <w:rPr>
          <w:rFonts w:ascii="Simplified Arabic" w:hAnsi="Simplified Arabic" w:cs="Simplified Arabic"/>
          <w:rtl/>
        </w:rPr>
        <w:t xml:space="preserve"> 4.8% عام 2010/2011، </w:t>
      </w:r>
      <w:r w:rsidR="002700A8">
        <w:rPr>
          <w:rFonts w:ascii="Simplified Arabic" w:hAnsi="Simplified Arabic" w:cs="Simplified Arabic" w:hint="cs"/>
          <w:rtl/>
        </w:rPr>
        <w:t xml:space="preserve">ثم </w:t>
      </w:r>
      <w:r w:rsidRPr="00AD2E9D">
        <w:rPr>
          <w:rFonts w:ascii="Simplified Arabic" w:hAnsi="Simplified Arabic" w:cs="Simplified Arabic"/>
          <w:rtl/>
        </w:rPr>
        <w:t>انخفض</w:t>
      </w:r>
      <w:r w:rsidR="002700A8">
        <w:rPr>
          <w:rFonts w:ascii="Simplified Arabic" w:hAnsi="Simplified Arabic" w:cs="Simplified Arabic" w:hint="cs"/>
          <w:rtl/>
        </w:rPr>
        <w:t>ت</w:t>
      </w:r>
      <w:r w:rsidR="002700A8">
        <w:rPr>
          <w:rFonts w:ascii="Simplified Arabic" w:hAnsi="Simplified Arabic" w:cs="Simplified Arabic"/>
          <w:rtl/>
        </w:rPr>
        <w:t xml:space="preserve"> إلى 4.4% </w:t>
      </w:r>
      <w:r w:rsidRPr="00AD2E9D">
        <w:rPr>
          <w:rFonts w:ascii="Simplified Arabic" w:hAnsi="Simplified Arabic" w:cs="Simplified Arabic"/>
          <w:rtl/>
        </w:rPr>
        <w:t>عام 2012/2013، وارتفعت مرة أخرى إلى 5.3% عام 2015، وواصل</w:t>
      </w:r>
      <w:r w:rsidR="002700A8">
        <w:rPr>
          <w:rFonts w:ascii="Simplified Arabic" w:hAnsi="Simplified Arabic" w:cs="Simplified Arabic" w:hint="cs"/>
          <w:rtl/>
        </w:rPr>
        <w:t>ت</w:t>
      </w:r>
      <w:r w:rsidRPr="00AD2E9D">
        <w:rPr>
          <w:rFonts w:ascii="Simplified Arabic" w:hAnsi="Simplified Arabic" w:cs="Simplified Arabic"/>
          <w:rtl/>
        </w:rPr>
        <w:t xml:space="preserve"> ا</w:t>
      </w:r>
      <w:r w:rsidR="002700A8">
        <w:rPr>
          <w:rFonts w:ascii="Simplified Arabic" w:hAnsi="Simplified Arabic" w:cs="Simplified Arabic"/>
          <w:rtl/>
        </w:rPr>
        <w:t>لارتفاع إلى 6.2% عام 2017/2018</w:t>
      </w:r>
      <w:r w:rsidRPr="00AD2E9D">
        <w:rPr>
          <w:rFonts w:ascii="Simplified Arabic" w:hAnsi="Simplified Arabic" w:cs="Simplified Arabic"/>
        </w:rPr>
        <w:t>.</w:t>
      </w:r>
    </w:p>
    <w:p w14:paraId="7F79589D" w14:textId="5FDF83BB" w:rsidR="00AD2E9D" w:rsidRPr="002700A8" w:rsidRDefault="00AD2E9D" w:rsidP="002700A8">
      <w:pPr>
        <w:pStyle w:val="NoSpacing"/>
        <w:rPr>
          <w:sz w:val="8"/>
          <w:szCs w:val="8"/>
          <w:rtl/>
        </w:rPr>
      </w:pPr>
    </w:p>
    <w:p w14:paraId="1A499EF7" w14:textId="7BA06C14" w:rsidR="002700A8" w:rsidRPr="0046491E" w:rsidRDefault="002700A8" w:rsidP="002700A8">
      <w:pPr>
        <w:shd w:val="clear" w:color="auto" w:fill="FFFFFF"/>
        <w:spacing w:after="0"/>
        <w:jc w:val="center"/>
        <w:rPr>
          <w:rFonts w:ascii="Simplified Arabic" w:hAnsi="Simplified Arabic" w:cs="Simplified Arabic"/>
          <w:sz w:val="24"/>
          <w:szCs w:val="24"/>
          <w:rtl/>
        </w:rPr>
      </w:pPr>
      <w:r w:rsidRPr="0046491E">
        <w:rPr>
          <w:rFonts w:ascii="Simplified Arabic" w:hAnsi="Simplified Arabic" w:cs="Simplified Arabic"/>
          <w:sz w:val="24"/>
          <w:szCs w:val="24"/>
          <w:rtl/>
        </w:rPr>
        <w:t>شكل رقم (</w:t>
      </w:r>
      <w:r>
        <w:rPr>
          <w:rFonts w:ascii="Simplified Arabic" w:hAnsi="Simplified Arabic" w:cs="Simplified Arabic" w:hint="cs"/>
          <w:sz w:val="24"/>
          <w:szCs w:val="24"/>
          <w:rtl/>
        </w:rPr>
        <w:t>2</w:t>
      </w:r>
      <w:r w:rsidRPr="0046491E">
        <w:rPr>
          <w:rFonts w:ascii="Simplified Arabic" w:hAnsi="Simplified Arabic" w:cs="Simplified Arabic"/>
          <w:sz w:val="24"/>
          <w:szCs w:val="24"/>
          <w:rtl/>
        </w:rPr>
        <w:t>)</w:t>
      </w:r>
    </w:p>
    <w:p w14:paraId="15642228" w14:textId="11828EAE" w:rsidR="002700A8" w:rsidRDefault="002700A8" w:rsidP="002700A8">
      <w:pPr>
        <w:shd w:val="clear" w:color="auto" w:fill="FFFFFF"/>
        <w:spacing w:after="0"/>
        <w:jc w:val="center"/>
        <w:rPr>
          <w:rFonts w:ascii="Simplified Arabic" w:hAnsi="Simplified Arabic" w:cs="Simplified Arabic"/>
          <w:rtl/>
        </w:rPr>
      </w:pPr>
      <w:r>
        <w:rPr>
          <w:rFonts w:ascii="Simplified Arabic" w:hAnsi="Simplified Arabic" w:cs="Simplified Arabic"/>
          <w:sz w:val="24"/>
          <w:szCs w:val="24"/>
          <w:rtl/>
        </w:rPr>
        <w:t>تطور نسبة الفقر</w:t>
      </w:r>
      <w:r>
        <w:rPr>
          <w:rFonts w:ascii="Simplified Arabic" w:hAnsi="Simplified Arabic" w:cs="Simplified Arabic" w:hint="cs"/>
          <w:sz w:val="24"/>
          <w:szCs w:val="24"/>
          <w:rtl/>
        </w:rPr>
        <w:t xml:space="preserve"> المدقع</w:t>
      </w:r>
      <w:r>
        <w:rPr>
          <w:rFonts w:ascii="Simplified Arabic" w:hAnsi="Simplified Arabic" w:cs="Simplified Arabic"/>
          <w:sz w:val="24"/>
          <w:szCs w:val="24"/>
          <w:rtl/>
        </w:rPr>
        <w:t xml:space="preserve"> </w:t>
      </w:r>
      <w:r>
        <w:rPr>
          <w:rFonts w:ascii="Simplified Arabic" w:hAnsi="Simplified Arabic" w:cs="Simplified Arabic" w:hint="cs"/>
          <w:rtl/>
        </w:rPr>
        <w:t>فى مصر خلال الفترة (1999/2000- 2017/2018)</w:t>
      </w:r>
    </w:p>
    <w:p w14:paraId="58A871AA" w14:textId="7A557D52" w:rsidR="002700A8" w:rsidRDefault="002700A8" w:rsidP="002700A8">
      <w:pPr>
        <w:shd w:val="clear" w:color="auto" w:fill="FFFFFF"/>
        <w:spacing w:after="0"/>
        <w:jc w:val="center"/>
        <w:rPr>
          <w:rFonts w:ascii="Simplified Arabic" w:hAnsi="Simplified Arabic" w:cs="Simplified Arabic"/>
          <w:rtl/>
        </w:rPr>
      </w:pPr>
      <w:r w:rsidRPr="002700A8">
        <w:rPr>
          <w:rFonts w:ascii="Simplified Arabic" w:hAnsi="Simplified Arabic" w:cs="Simplified Arabic"/>
          <w:noProof/>
        </w:rPr>
        <w:drawing>
          <wp:inline distT="0" distB="0" distL="0" distR="0" wp14:anchorId="3CB5BA2F" wp14:editId="7C8EC47A">
            <wp:extent cx="5485069" cy="2413591"/>
            <wp:effectExtent l="0" t="0" r="1905" b="635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a:stretch>
                      <a:fillRect/>
                    </a:stretch>
                  </pic:blipFill>
                  <pic:spPr>
                    <a:xfrm>
                      <a:off x="0" y="0"/>
                      <a:ext cx="5504552" cy="2422164"/>
                    </a:xfrm>
                    <a:prstGeom prst="rect">
                      <a:avLst/>
                    </a:prstGeom>
                  </pic:spPr>
                </pic:pic>
              </a:graphicData>
            </a:graphic>
          </wp:inline>
        </w:drawing>
      </w:r>
    </w:p>
    <w:p w14:paraId="1CCD859C" w14:textId="091B4366" w:rsidR="002700A8" w:rsidRPr="00711517" w:rsidRDefault="002700A8" w:rsidP="00711517">
      <w:pPr>
        <w:pStyle w:val="NormalWeb"/>
        <w:bidi/>
        <w:spacing w:before="75" w:beforeAutospacing="0" w:after="60" w:afterAutospacing="0"/>
        <w:rPr>
          <w:rFonts w:ascii="Simplified Arabic" w:hAnsi="Simplified Arabic" w:cs="Simplified Arabic"/>
          <w:rtl/>
        </w:rPr>
      </w:pPr>
      <w:r w:rsidRPr="005860C1">
        <w:rPr>
          <w:rFonts w:ascii="Simplified Arabic" w:hAnsi="Simplified Arabic" w:cs="Simplified Arabic" w:hint="cs"/>
          <w:b/>
          <w:bCs/>
          <w:rtl/>
        </w:rPr>
        <w:t>المصدر</w:t>
      </w:r>
      <w:r>
        <w:rPr>
          <w:rFonts w:ascii="Simplified Arabic" w:hAnsi="Simplified Arabic" w:cs="Simplified Arabic" w:hint="cs"/>
          <w:rtl/>
        </w:rPr>
        <w:t>: الجهاز المركزى للتعبئة العامة والاحصاء، مسوح بحث الدخل والانفاق.</w:t>
      </w:r>
    </w:p>
    <w:p w14:paraId="7B152EF7" w14:textId="77777777" w:rsidR="00C924AF" w:rsidRPr="00C924AF" w:rsidRDefault="00C924AF" w:rsidP="00711517">
      <w:pPr>
        <w:pStyle w:val="NoSpacing"/>
        <w:rPr>
          <w:rtl/>
        </w:rPr>
      </w:pPr>
      <w:bookmarkStart w:id="3" w:name="_Hlk39693952"/>
    </w:p>
    <w:p w14:paraId="1DB131EA" w14:textId="379F68CA" w:rsidR="002700A8" w:rsidRPr="002700A8" w:rsidRDefault="00711517" w:rsidP="00711517">
      <w:pPr>
        <w:shd w:val="clear" w:color="auto" w:fill="FFFFFF"/>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EG"/>
        </w:rPr>
        <w:t xml:space="preserve">2/3/1 </w:t>
      </w:r>
      <w:r w:rsidR="002700A8">
        <w:rPr>
          <w:rFonts w:ascii="Simplified Arabic" w:hAnsi="Simplified Arabic" w:cs="Simplified Arabic" w:hint="cs"/>
          <w:b/>
          <w:bCs/>
          <w:sz w:val="28"/>
          <w:szCs w:val="28"/>
          <w:rtl/>
          <w:lang w:bidi="ar-EG"/>
        </w:rPr>
        <w:t>التبيانات المكانية ل</w:t>
      </w:r>
      <w:r w:rsidR="002700A8" w:rsidRPr="002700A8">
        <w:rPr>
          <w:rFonts w:ascii="Simplified Arabic" w:hAnsi="Simplified Arabic" w:cs="Simplified Arabic"/>
          <w:b/>
          <w:bCs/>
          <w:sz w:val="28"/>
          <w:szCs w:val="28"/>
          <w:rtl/>
        </w:rPr>
        <w:t>لفقر</w:t>
      </w:r>
      <w:r w:rsidR="002700A8">
        <w:rPr>
          <w:rFonts w:ascii="Simplified Arabic" w:hAnsi="Simplified Arabic" w:cs="Simplified Arabic" w:hint="cs"/>
          <w:b/>
          <w:bCs/>
          <w:sz w:val="28"/>
          <w:szCs w:val="28"/>
          <w:rtl/>
        </w:rPr>
        <w:t>اء</w:t>
      </w:r>
      <w:r w:rsidR="002700A8" w:rsidRPr="002700A8">
        <w:rPr>
          <w:rFonts w:ascii="Simplified Arabic" w:hAnsi="Simplified Arabic" w:cs="Simplified Arabic" w:hint="cs"/>
          <w:b/>
          <w:bCs/>
          <w:sz w:val="28"/>
          <w:szCs w:val="28"/>
          <w:rtl/>
        </w:rPr>
        <w:t>:</w:t>
      </w:r>
    </w:p>
    <w:p w14:paraId="4DAB131F" w14:textId="58E3E8A6" w:rsidR="00711517" w:rsidRDefault="00711517" w:rsidP="00711517">
      <w:pPr>
        <w:pStyle w:val="NormalWeb"/>
        <w:bidi/>
        <w:spacing w:before="75" w:beforeAutospacing="0" w:after="60" w:afterAutospacing="0"/>
        <w:ind w:firstLine="720"/>
        <w:jc w:val="both"/>
        <w:rPr>
          <w:rFonts w:ascii="Simplified Arabic" w:hAnsi="Simplified Arabic" w:cs="Simplified Arabic"/>
          <w:rtl/>
        </w:rPr>
      </w:pPr>
      <w:r>
        <w:rPr>
          <w:rFonts w:ascii="Simplified Arabic" w:hAnsi="Simplified Arabic" w:cs="Simplified Arabic" w:hint="cs"/>
          <w:rtl/>
        </w:rPr>
        <w:t>تتفاوت معدلات الفقر على الصعيد المكانى المصرى، انعكاساً للتفاوتات المكانية التنموية خلال سنوات مضت لاتزال تلقى بظلالها على ارتفاع معدلات وفجوات الفقر المكانية، وهو مايتضح من دراسة الجدول التالى:</w:t>
      </w:r>
    </w:p>
    <w:p w14:paraId="37095A1D" w14:textId="77777777" w:rsidR="00711517" w:rsidRDefault="00711517" w:rsidP="00711517">
      <w:pPr>
        <w:pStyle w:val="NormalWeb"/>
        <w:bidi/>
        <w:spacing w:before="75" w:beforeAutospacing="0" w:after="60" w:afterAutospacing="0"/>
        <w:jc w:val="center"/>
        <w:rPr>
          <w:rFonts w:ascii="Simplified Arabic" w:hAnsi="Simplified Arabic" w:cs="Simplified Arabic"/>
          <w:rtl/>
        </w:rPr>
      </w:pPr>
      <w:r>
        <w:rPr>
          <w:rFonts w:ascii="Simplified Arabic" w:hAnsi="Simplified Arabic" w:cs="Simplified Arabic" w:hint="cs"/>
          <w:rtl/>
        </w:rPr>
        <w:t>جدول رقم (1)</w:t>
      </w:r>
    </w:p>
    <w:p w14:paraId="7CD2D9CE" w14:textId="77777777" w:rsidR="00711517" w:rsidRDefault="00711517" w:rsidP="00711517">
      <w:pPr>
        <w:pStyle w:val="NormalWeb"/>
        <w:bidi/>
        <w:spacing w:before="75" w:beforeAutospacing="0" w:after="60" w:afterAutospacing="0"/>
        <w:jc w:val="center"/>
        <w:rPr>
          <w:rFonts w:ascii="Simplified Arabic" w:hAnsi="Simplified Arabic" w:cs="Simplified Arabic"/>
          <w:rtl/>
        </w:rPr>
      </w:pPr>
      <w:r>
        <w:rPr>
          <w:rFonts w:ascii="Simplified Arabic" w:hAnsi="Simplified Arabic" w:cs="Simplified Arabic" w:hint="cs"/>
          <w:rtl/>
        </w:rPr>
        <w:t>التغير فى نسبة الفقر بين ريف وحضر مصر خلال الفترة (2015-2018)</w:t>
      </w:r>
    </w:p>
    <w:p w14:paraId="3FFABAC8" w14:textId="77777777" w:rsidR="00711517" w:rsidRDefault="00711517" w:rsidP="00711517">
      <w:pPr>
        <w:pStyle w:val="NormalWeb"/>
        <w:bidi/>
        <w:spacing w:before="75" w:beforeAutospacing="0" w:after="60" w:afterAutospacing="0"/>
        <w:jc w:val="center"/>
        <w:rPr>
          <w:rFonts w:ascii="Simplified Arabic" w:hAnsi="Simplified Arabic" w:cs="Simplified Arabic"/>
          <w:rtl/>
        </w:rPr>
      </w:pPr>
      <w:r w:rsidRPr="007D46FD">
        <w:rPr>
          <w:rFonts w:ascii="Simplified Arabic" w:hAnsi="Simplified Arabic" w:cs="Simplified Arabic"/>
          <w:noProof/>
        </w:rPr>
        <w:drawing>
          <wp:inline distT="0" distB="0" distL="0" distR="0" wp14:anchorId="66132BEF" wp14:editId="0889585A">
            <wp:extent cx="5347129" cy="1924493"/>
            <wp:effectExtent l="0" t="0" r="6350" b="0"/>
            <wp:docPr id="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a:biLevel thresh="50000"/>
                    </a:blip>
                    <a:srcRect l="13376" t="17721" r="3794" b="19934"/>
                    <a:stretch/>
                  </pic:blipFill>
                  <pic:spPr bwMode="auto">
                    <a:xfrm>
                      <a:off x="0" y="0"/>
                      <a:ext cx="5359410" cy="1928913"/>
                    </a:xfrm>
                    <a:prstGeom prst="rect">
                      <a:avLst/>
                    </a:prstGeom>
                    <a:ln>
                      <a:noFill/>
                    </a:ln>
                    <a:extLst>
                      <a:ext uri="{53640926-AAD7-44D8-BBD7-CCE9431645EC}">
                        <a14:shadowObscured xmlns:a14="http://schemas.microsoft.com/office/drawing/2010/main"/>
                      </a:ext>
                    </a:extLst>
                  </pic:spPr>
                </pic:pic>
              </a:graphicData>
            </a:graphic>
          </wp:inline>
        </w:drawing>
      </w:r>
    </w:p>
    <w:p w14:paraId="10DC69BE" w14:textId="77777777" w:rsidR="00711517" w:rsidRPr="002700A8" w:rsidRDefault="00711517" w:rsidP="00711517">
      <w:pPr>
        <w:pStyle w:val="NormalWeb"/>
        <w:bidi/>
        <w:spacing w:before="75" w:beforeAutospacing="0" w:after="60" w:afterAutospacing="0"/>
        <w:rPr>
          <w:rFonts w:ascii="Simplified Arabic" w:hAnsi="Simplified Arabic" w:cs="Simplified Arabic"/>
          <w:rtl/>
        </w:rPr>
      </w:pPr>
      <w:r w:rsidRPr="005860C1">
        <w:rPr>
          <w:rFonts w:ascii="Simplified Arabic" w:hAnsi="Simplified Arabic" w:cs="Simplified Arabic" w:hint="cs"/>
          <w:b/>
          <w:bCs/>
          <w:rtl/>
        </w:rPr>
        <w:t>المصدر</w:t>
      </w:r>
      <w:r>
        <w:rPr>
          <w:rFonts w:ascii="Simplified Arabic" w:hAnsi="Simplified Arabic" w:cs="Simplified Arabic" w:hint="cs"/>
          <w:rtl/>
        </w:rPr>
        <w:t>: الجهاز المركزى للتعبئة العامة والاحصاء، مسوح بحث الدخل والانفاق.</w:t>
      </w:r>
    </w:p>
    <w:p w14:paraId="72D164C1" w14:textId="77777777" w:rsidR="00711517" w:rsidRDefault="00711517" w:rsidP="00711517">
      <w:pPr>
        <w:shd w:val="clear" w:color="auto" w:fill="FFFFFF"/>
        <w:spacing w:after="0"/>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يتبين من الجدول السابق التفاوتات المكانية للفقر، حيث يتركز الفقراء فى الوجه القبلى وخاصة فى المناطق الريفية منه، وذلك على الرغم من انخفاض مؤشرات الفقر بنسبة 4.8% خلال الفترة (2015-2018).</w:t>
      </w:r>
    </w:p>
    <w:p w14:paraId="36FEAAAC" w14:textId="77777777" w:rsidR="00711517" w:rsidRDefault="00711517" w:rsidP="00711517">
      <w:pPr>
        <w:pStyle w:val="NoSpacing"/>
        <w:rPr>
          <w:rtl/>
        </w:rPr>
      </w:pPr>
    </w:p>
    <w:p w14:paraId="0081C1B8" w14:textId="37412544" w:rsidR="00C924AF" w:rsidRDefault="00711517" w:rsidP="00711517">
      <w:pPr>
        <w:shd w:val="clear" w:color="auto" w:fill="FFFFFF"/>
        <w:spacing w:after="0"/>
        <w:ind w:left="-16" w:firstLine="736"/>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00C924AF" w:rsidRPr="00C924AF">
        <w:rPr>
          <w:rFonts w:ascii="Simplified Arabic" w:hAnsi="Simplified Arabic" w:cs="Simplified Arabic"/>
          <w:sz w:val="24"/>
          <w:szCs w:val="24"/>
          <w:rtl/>
        </w:rPr>
        <w:t>يوضح الشكل رقم (</w:t>
      </w:r>
      <w:r w:rsidR="002700A8">
        <w:rPr>
          <w:rFonts w:ascii="Simplified Arabic" w:hAnsi="Simplified Arabic" w:cs="Simplified Arabic" w:hint="cs"/>
          <w:sz w:val="24"/>
          <w:szCs w:val="24"/>
          <w:rtl/>
        </w:rPr>
        <w:t>3</w:t>
      </w:r>
      <w:r w:rsidR="00C924AF" w:rsidRPr="00C924AF">
        <w:rPr>
          <w:rFonts w:ascii="Simplified Arabic" w:hAnsi="Simplified Arabic" w:cs="Simplified Arabic"/>
          <w:sz w:val="24"/>
          <w:szCs w:val="24"/>
          <w:rtl/>
        </w:rPr>
        <w:t xml:space="preserve">) </w:t>
      </w:r>
      <w:r w:rsidR="002700A8">
        <w:rPr>
          <w:rFonts w:ascii="Simplified Arabic" w:hAnsi="Simplified Arabic" w:cs="Simplified Arabic" w:hint="cs"/>
          <w:sz w:val="24"/>
          <w:szCs w:val="24"/>
          <w:rtl/>
        </w:rPr>
        <w:t xml:space="preserve">التبيانات المكانية للفقراء على مستوى </w:t>
      </w:r>
      <w:r w:rsidR="00C924AF" w:rsidRPr="00C924AF">
        <w:rPr>
          <w:rFonts w:ascii="Simplified Arabic" w:hAnsi="Simplified Arabic" w:cs="Simplified Arabic"/>
          <w:sz w:val="24"/>
          <w:szCs w:val="24"/>
          <w:rtl/>
        </w:rPr>
        <w:t>محافظات الجمهورية</w:t>
      </w:r>
      <w:r>
        <w:rPr>
          <w:rFonts w:ascii="Simplified Arabic" w:hAnsi="Simplified Arabic" w:cs="Simplified Arabic" w:hint="cs"/>
          <w:sz w:val="24"/>
          <w:szCs w:val="24"/>
          <w:rtl/>
        </w:rPr>
        <w:t>، ومنه يتبين أن محافظات الصعيد</w:t>
      </w:r>
      <w:r w:rsidR="00C924AF" w:rsidRPr="00C924AF">
        <w:rPr>
          <w:rFonts w:ascii="Simplified Arabic" w:hAnsi="Simplified Arabic" w:cs="Simplified Arabic"/>
          <w:sz w:val="24"/>
          <w:szCs w:val="24"/>
          <w:rtl/>
        </w:rPr>
        <w:t xml:space="preserve"> الأعلى في نسب الفقراء خلال عام 2017/2018</w:t>
      </w:r>
      <w:r>
        <w:rPr>
          <w:rFonts w:ascii="Simplified Arabic" w:hAnsi="Simplified Arabic" w:cs="Simplified Arabic" w:hint="cs"/>
          <w:sz w:val="24"/>
          <w:szCs w:val="24"/>
          <w:rtl/>
        </w:rPr>
        <w:t>- باستثناء محافظة الفيوم</w:t>
      </w:r>
      <w:r w:rsidR="00C924AF" w:rsidRPr="00C924AF">
        <w:rPr>
          <w:rFonts w:ascii="Simplified Arabic" w:hAnsi="Simplified Arabic" w:cs="Simplified Arabic"/>
          <w:sz w:val="24"/>
          <w:szCs w:val="24"/>
          <w:rtl/>
        </w:rPr>
        <w:t xml:space="preserve">، </w:t>
      </w:r>
      <w:r>
        <w:rPr>
          <w:rFonts w:ascii="Simplified Arabic" w:hAnsi="Simplified Arabic" w:cs="Simplified Arabic" w:hint="cs"/>
          <w:sz w:val="24"/>
          <w:szCs w:val="24"/>
          <w:rtl/>
        </w:rPr>
        <w:t>وان نسبة الفقر تصل لأعلى مستوياتها فى محافظتى أسيوط وسوهاج حيث بلغتا حوالى  67% و 60% على التوالى</w:t>
      </w:r>
      <w:r w:rsidR="00C924AF" w:rsidRPr="00C924AF">
        <w:rPr>
          <w:rFonts w:ascii="Simplified Arabic" w:hAnsi="Simplified Arabic" w:cs="Simplified Arabic"/>
          <w:sz w:val="24"/>
          <w:szCs w:val="24"/>
          <w:rtl/>
        </w:rPr>
        <w:t>.</w:t>
      </w:r>
    </w:p>
    <w:p w14:paraId="2AEF6BD2" w14:textId="77777777" w:rsidR="00711517" w:rsidRPr="00C924AF" w:rsidRDefault="00711517" w:rsidP="00711517">
      <w:pPr>
        <w:pStyle w:val="NoSpacing"/>
        <w:rPr>
          <w:rtl/>
        </w:rPr>
      </w:pPr>
    </w:p>
    <w:p w14:paraId="0CF14F3E" w14:textId="56FEB349" w:rsidR="00C924AF" w:rsidRPr="00711517" w:rsidRDefault="00C924AF" w:rsidP="00711517">
      <w:pPr>
        <w:shd w:val="clear" w:color="auto" w:fill="FFFFFF"/>
        <w:spacing w:after="0"/>
        <w:ind w:left="-16"/>
        <w:jc w:val="center"/>
        <w:rPr>
          <w:rFonts w:ascii="Simplified Arabic" w:hAnsi="Simplified Arabic" w:cs="Simplified Arabic"/>
          <w:sz w:val="24"/>
          <w:szCs w:val="24"/>
          <w:rtl/>
        </w:rPr>
      </w:pPr>
      <w:r w:rsidRPr="00711517">
        <w:rPr>
          <w:rFonts w:ascii="Simplified Arabic" w:hAnsi="Simplified Arabic" w:cs="Simplified Arabic"/>
          <w:sz w:val="24"/>
          <w:szCs w:val="24"/>
          <w:rtl/>
        </w:rPr>
        <w:t>شكل رقم (</w:t>
      </w:r>
      <w:r w:rsidR="00711517" w:rsidRPr="00711517">
        <w:rPr>
          <w:rFonts w:ascii="Simplified Arabic" w:hAnsi="Simplified Arabic" w:cs="Simplified Arabic" w:hint="cs"/>
          <w:sz w:val="24"/>
          <w:szCs w:val="24"/>
          <w:rtl/>
        </w:rPr>
        <w:t>3</w:t>
      </w:r>
      <w:r w:rsidRPr="00711517">
        <w:rPr>
          <w:rFonts w:ascii="Simplified Arabic" w:hAnsi="Simplified Arabic" w:cs="Simplified Arabic"/>
          <w:sz w:val="24"/>
          <w:szCs w:val="24"/>
          <w:rtl/>
        </w:rPr>
        <w:t>)</w:t>
      </w:r>
    </w:p>
    <w:p w14:paraId="2079B520" w14:textId="1CFE30E5" w:rsidR="00C924AF" w:rsidRPr="00711517" w:rsidRDefault="00711517" w:rsidP="00711517">
      <w:pPr>
        <w:shd w:val="clear" w:color="auto" w:fill="FFFFFF"/>
        <w:spacing w:after="0"/>
        <w:ind w:left="-16"/>
        <w:jc w:val="center"/>
        <w:rPr>
          <w:rFonts w:ascii="Simplified Arabic" w:hAnsi="Simplified Arabic" w:cs="Simplified Arabic"/>
          <w:sz w:val="24"/>
          <w:szCs w:val="24"/>
          <w:rtl/>
        </w:rPr>
      </w:pPr>
      <w:r w:rsidRPr="00711517">
        <w:rPr>
          <w:rFonts w:ascii="Simplified Arabic" w:hAnsi="Simplified Arabic" w:cs="Simplified Arabic" w:hint="cs"/>
          <w:sz w:val="24"/>
          <w:szCs w:val="24"/>
          <w:rtl/>
        </w:rPr>
        <w:t xml:space="preserve">التباين فى نسب الفقراء بين محافظات مصر </w:t>
      </w:r>
      <w:r w:rsidR="00C924AF" w:rsidRPr="00711517">
        <w:rPr>
          <w:rFonts w:ascii="Simplified Arabic" w:hAnsi="Simplified Arabic" w:cs="Simplified Arabic"/>
          <w:sz w:val="24"/>
          <w:szCs w:val="24"/>
          <w:rtl/>
        </w:rPr>
        <w:t>عام 2017/2018</w:t>
      </w:r>
    </w:p>
    <w:p w14:paraId="7826430F" w14:textId="30DE0D72" w:rsidR="00C924AF" w:rsidRPr="00711517" w:rsidRDefault="00711517" w:rsidP="00711517">
      <w:pPr>
        <w:shd w:val="clear" w:color="auto" w:fill="FFFFFF"/>
        <w:spacing w:after="0"/>
        <w:ind w:left="-16"/>
        <w:jc w:val="center"/>
        <w:rPr>
          <w:rFonts w:ascii="Simplified Arabic" w:hAnsi="Simplified Arabic" w:cs="Simplified Arabic"/>
          <w:sz w:val="24"/>
          <w:szCs w:val="24"/>
          <w:rtl/>
        </w:rPr>
      </w:pPr>
      <w:r>
        <w:rPr>
          <w:noProof/>
        </w:rPr>
        <w:drawing>
          <wp:inline distT="0" distB="0" distL="0" distR="0" wp14:anchorId="1BC50908" wp14:editId="085C9C07">
            <wp:extent cx="5621323" cy="3072809"/>
            <wp:effectExtent l="0" t="0" r="0" b="0"/>
            <wp:docPr id="6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2"/>
                    <a:stretch>
                      <a:fillRect/>
                    </a:stretch>
                  </pic:blipFill>
                  <pic:spPr>
                    <a:xfrm>
                      <a:off x="0" y="0"/>
                      <a:ext cx="5630977" cy="3078086"/>
                    </a:xfrm>
                    <a:prstGeom prst="rect">
                      <a:avLst/>
                    </a:prstGeom>
                  </pic:spPr>
                </pic:pic>
              </a:graphicData>
            </a:graphic>
          </wp:inline>
        </w:drawing>
      </w:r>
    </w:p>
    <w:p w14:paraId="6EE78202" w14:textId="79952433" w:rsidR="00C924AF" w:rsidRPr="00C924AF" w:rsidRDefault="00C924AF" w:rsidP="00711517">
      <w:pPr>
        <w:shd w:val="clear" w:color="auto" w:fill="FFFFFF"/>
        <w:spacing w:after="0"/>
        <w:ind w:left="-1"/>
        <w:jc w:val="both"/>
        <w:rPr>
          <w:rFonts w:ascii="Simplified Arabic" w:hAnsi="Simplified Arabic" w:cs="Simplified Arabic"/>
          <w:rtl/>
        </w:rPr>
      </w:pPr>
      <w:r w:rsidRPr="00711517">
        <w:rPr>
          <w:rFonts w:ascii="Simplified Arabic" w:hAnsi="Simplified Arabic" w:cs="Simplified Arabic"/>
          <w:b/>
          <w:bCs/>
          <w:rtl/>
        </w:rPr>
        <w:t>المصدر</w:t>
      </w:r>
      <w:r w:rsidRPr="00C924AF">
        <w:rPr>
          <w:rFonts w:ascii="Simplified Arabic" w:hAnsi="Simplified Arabic" w:cs="Simplified Arabic"/>
          <w:rtl/>
        </w:rPr>
        <w:t xml:space="preserve">: الجهاز المركزى للتعبئة العامة والاحصاء، </w:t>
      </w:r>
      <w:r w:rsidR="00711517">
        <w:rPr>
          <w:rFonts w:ascii="Simplified Arabic" w:hAnsi="Simplified Arabic" w:cs="Simplified Arabic" w:hint="cs"/>
          <w:rtl/>
        </w:rPr>
        <w:t>مسح</w:t>
      </w:r>
      <w:r w:rsidRPr="00C924AF">
        <w:rPr>
          <w:rFonts w:ascii="Simplified Arabic" w:hAnsi="Simplified Arabic" w:cs="Simplified Arabic"/>
          <w:rtl/>
        </w:rPr>
        <w:t xml:space="preserve"> الدخل والإنفاق والاستهلاك لعام 2019.</w:t>
      </w:r>
    </w:p>
    <w:p w14:paraId="22856570" w14:textId="77777777" w:rsidR="005860C1" w:rsidRDefault="005860C1" w:rsidP="00C924AF">
      <w:pPr>
        <w:shd w:val="clear" w:color="auto" w:fill="FFFFFF"/>
        <w:spacing w:after="0"/>
        <w:ind w:left="-16"/>
        <w:jc w:val="both"/>
        <w:rPr>
          <w:rFonts w:ascii="Simplified Arabic" w:hAnsi="Simplified Arabic" w:cs="Simplified Arabic"/>
          <w:b/>
          <w:bCs/>
          <w:sz w:val="24"/>
          <w:szCs w:val="24"/>
          <w:u w:val="single"/>
          <w:rtl/>
        </w:rPr>
      </w:pPr>
    </w:p>
    <w:p w14:paraId="42736A02" w14:textId="6233CA38" w:rsidR="00C924AF" w:rsidRPr="00711517" w:rsidRDefault="00711517" w:rsidP="00C924AF">
      <w:pPr>
        <w:shd w:val="clear" w:color="auto" w:fill="FFFFFF"/>
        <w:spacing w:after="0"/>
        <w:ind w:left="-16"/>
        <w:jc w:val="both"/>
        <w:rPr>
          <w:rFonts w:ascii="Simplified Arabic" w:hAnsi="Simplified Arabic" w:cs="Simplified Arabic"/>
          <w:sz w:val="24"/>
          <w:szCs w:val="24"/>
          <w:rtl/>
        </w:rPr>
      </w:pPr>
      <w:r w:rsidRPr="00711517">
        <w:rPr>
          <w:rFonts w:ascii="Simplified Arabic" w:hAnsi="Simplified Arabic" w:cs="Simplified Arabic" w:hint="cs"/>
          <w:b/>
          <w:bCs/>
          <w:sz w:val="28"/>
          <w:szCs w:val="28"/>
          <w:rtl/>
        </w:rPr>
        <w:t xml:space="preserve">2/3/2 </w:t>
      </w:r>
      <w:r w:rsidR="00C924AF" w:rsidRPr="00711517">
        <w:rPr>
          <w:rFonts w:ascii="Simplified Arabic" w:hAnsi="Simplified Arabic" w:cs="Simplified Arabic"/>
          <w:b/>
          <w:bCs/>
          <w:sz w:val="28"/>
          <w:szCs w:val="28"/>
          <w:rtl/>
        </w:rPr>
        <w:t xml:space="preserve">توزيع نسب الفقر داخل </w:t>
      </w:r>
      <w:r w:rsidR="00D712B3">
        <w:rPr>
          <w:rFonts w:ascii="Simplified Arabic" w:hAnsi="Simplified Arabic" w:cs="Simplified Arabic" w:hint="cs"/>
          <w:b/>
          <w:bCs/>
          <w:sz w:val="28"/>
          <w:szCs w:val="28"/>
          <w:rtl/>
        </w:rPr>
        <w:t xml:space="preserve">مراكز </w:t>
      </w:r>
      <w:r w:rsidR="00C924AF" w:rsidRPr="00711517">
        <w:rPr>
          <w:rFonts w:ascii="Simplified Arabic" w:hAnsi="Simplified Arabic" w:cs="Simplified Arabic"/>
          <w:b/>
          <w:bCs/>
          <w:sz w:val="28"/>
          <w:szCs w:val="28"/>
          <w:rtl/>
        </w:rPr>
        <w:t>محافظة اسيوط</w:t>
      </w:r>
      <w:r>
        <w:rPr>
          <w:rFonts w:ascii="Simplified Arabic" w:hAnsi="Simplified Arabic" w:cs="Simplified Arabic" w:hint="cs"/>
          <w:sz w:val="24"/>
          <w:szCs w:val="24"/>
          <w:rtl/>
        </w:rPr>
        <w:t>:</w:t>
      </w:r>
      <w:r w:rsidR="00C924AF" w:rsidRPr="00711517">
        <w:rPr>
          <w:rFonts w:ascii="Simplified Arabic" w:hAnsi="Simplified Arabic" w:cs="Simplified Arabic"/>
          <w:sz w:val="24"/>
          <w:szCs w:val="24"/>
          <w:rtl/>
        </w:rPr>
        <w:t xml:space="preserve"> </w:t>
      </w:r>
    </w:p>
    <w:p w14:paraId="60B69C20" w14:textId="5F77F3C5" w:rsidR="00C924AF" w:rsidRPr="00C924AF" w:rsidRDefault="00711517" w:rsidP="00D712B3">
      <w:pPr>
        <w:shd w:val="clear" w:color="auto" w:fill="FFFFFF"/>
        <w:spacing w:after="0"/>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يوضح الشكل رقم  (4) التفاوتات المكانية لنسب الفقراء بين مراكز محافظة أسيوط، ومنه يتبين </w:t>
      </w:r>
      <w:r>
        <w:rPr>
          <w:rFonts w:ascii="Simplified Arabic" w:hAnsi="Simplified Arabic" w:cs="Simplified Arabic"/>
          <w:sz w:val="24"/>
          <w:szCs w:val="24"/>
          <w:rtl/>
        </w:rPr>
        <w:t>أن حوالي 67</w:t>
      </w:r>
      <w:r w:rsidR="00C924AF" w:rsidRPr="00C924AF">
        <w:rPr>
          <w:rFonts w:ascii="Simplified Arabic" w:hAnsi="Simplified Arabic" w:cs="Simplified Arabic"/>
          <w:sz w:val="24"/>
          <w:szCs w:val="24"/>
          <w:rtl/>
        </w:rPr>
        <w:t>% من سكان ريف محافظة اسيوط لا يستطيعون الوفاء باحتياجاتهم الأساسية من الغذاء وغير الغذاء،</w:t>
      </w:r>
      <w:r w:rsidR="00C924AF" w:rsidRPr="00C924AF">
        <w:rPr>
          <w:rFonts w:ascii="Simplified Arabic" w:hAnsi="Simplified Arabic" w:cs="Simplified Arabic"/>
          <w:sz w:val="24"/>
          <w:szCs w:val="24"/>
          <w:rtl/>
          <w:lang w:bidi="ar-EG"/>
        </w:rPr>
        <w:t xml:space="preserve"> </w:t>
      </w:r>
      <w:r w:rsidR="00C924AF" w:rsidRPr="00C924AF">
        <w:rPr>
          <w:rFonts w:ascii="Simplified Arabic" w:hAnsi="Simplified Arabic" w:cs="Simplified Arabic"/>
          <w:sz w:val="24"/>
          <w:szCs w:val="24"/>
          <w:rtl/>
        </w:rPr>
        <w:t>و</w:t>
      </w:r>
      <w:r>
        <w:rPr>
          <w:rFonts w:ascii="Simplified Arabic" w:hAnsi="Simplified Arabic" w:cs="Simplified Arabic" w:hint="cs"/>
          <w:sz w:val="24"/>
          <w:szCs w:val="24"/>
          <w:rtl/>
        </w:rPr>
        <w:t xml:space="preserve">ان </w:t>
      </w:r>
      <w:r w:rsidR="00C924AF" w:rsidRPr="00C924AF">
        <w:rPr>
          <w:rFonts w:ascii="Simplified Arabic" w:hAnsi="Simplified Arabic" w:cs="Simplified Arabic"/>
          <w:sz w:val="24"/>
          <w:szCs w:val="24"/>
          <w:rtl/>
        </w:rPr>
        <w:t xml:space="preserve">بلغت نسبة الفقراء مركز ديروط </w:t>
      </w:r>
      <w:r>
        <w:rPr>
          <w:rFonts w:ascii="Simplified Arabic" w:hAnsi="Simplified Arabic" w:cs="Simplified Arabic" w:hint="cs"/>
          <w:sz w:val="24"/>
          <w:szCs w:val="24"/>
          <w:rtl/>
        </w:rPr>
        <w:t>قد سجل أعل</w:t>
      </w:r>
      <w:r w:rsidR="00D712B3">
        <w:rPr>
          <w:rFonts w:ascii="Simplified Arabic" w:hAnsi="Simplified Arabic" w:cs="Simplified Arabic" w:hint="cs"/>
          <w:sz w:val="24"/>
          <w:szCs w:val="24"/>
          <w:rtl/>
        </w:rPr>
        <w:t>ى</w:t>
      </w:r>
      <w:r>
        <w:rPr>
          <w:rFonts w:ascii="Simplified Arabic" w:hAnsi="Simplified Arabic" w:cs="Simplified Arabic" w:hint="cs"/>
          <w:sz w:val="24"/>
          <w:szCs w:val="24"/>
          <w:rtl/>
        </w:rPr>
        <w:t xml:space="preserve"> نسبة من </w:t>
      </w:r>
      <w:r w:rsidR="00D712B3">
        <w:rPr>
          <w:rFonts w:ascii="Simplified Arabic" w:hAnsi="Simplified Arabic" w:cs="Simplified Arabic" w:hint="cs"/>
          <w:sz w:val="24"/>
          <w:szCs w:val="24"/>
          <w:rtl/>
        </w:rPr>
        <w:t xml:space="preserve">الفقراء على مستوى الجمهورية، حيث تصب نسبته إلى </w:t>
      </w:r>
      <w:r w:rsidR="00D712B3">
        <w:rPr>
          <w:rFonts w:ascii="Simplified Arabic" w:hAnsi="Simplified Arabic" w:cs="Simplified Arabic"/>
          <w:sz w:val="24"/>
          <w:szCs w:val="24"/>
          <w:rtl/>
        </w:rPr>
        <w:t>حوالى 69,9% من الفقراء</w:t>
      </w:r>
      <w:r w:rsidR="00C924AF" w:rsidRPr="00C924AF">
        <w:rPr>
          <w:rFonts w:ascii="Simplified Arabic" w:hAnsi="Simplified Arabic" w:cs="Simplified Arabic"/>
          <w:sz w:val="24"/>
          <w:szCs w:val="24"/>
          <w:rtl/>
        </w:rPr>
        <w:t xml:space="preserve">، ويعد </w:t>
      </w:r>
      <w:r w:rsidR="00D712B3">
        <w:rPr>
          <w:rFonts w:ascii="Simplified Arabic" w:hAnsi="Simplified Arabic" w:cs="Simplified Arabic" w:hint="cs"/>
          <w:sz w:val="24"/>
          <w:szCs w:val="24"/>
          <w:rtl/>
        </w:rPr>
        <w:t xml:space="preserve">ذلك أهم الأسباب لتطبيق الدراسة التطبيقية للبحث على قرى مركز ديروط، </w:t>
      </w:r>
      <w:r w:rsidR="00C924AF" w:rsidRPr="00C924AF">
        <w:rPr>
          <w:rFonts w:ascii="Simplified Arabic" w:hAnsi="Simplified Arabic" w:cs="Simplified Arabic"/>
          <w:sz w:val="24"/>
          <w:szCs w:val="24"/>
          <w:rtl/>
        </w:rPr>
        <w:t xml:space="preserve">ولذا </w:t>
      </w:r>
      <w:r w:rsidR="00D712B3">
        <w:rPr>
          <w:rFonts w:ascii="Simplified Arabic" w:hAnsi="Simplified Arabic" w:cs="Simplified Arabic" w:hint="cs"/>
          <w:sz w:val="24"/>
          <w:szCs w:val="24"/>
          <w:rtl/>
        </w:rPr>
        <w:t xml:space="preserve">فقد </w:t>
      </w:r>
      <w:r w:rsidR="00C924AF" w:rsidRPr="00C924AF">
        <w:rPr>
          <w:rFonts w:ascii="Simplified Arabic" w:hAnsi="Simplified Arabic" w:cs="Simplified Arabic"/>
          <w:sz w:val="24"/>
          <w:szCs w:val="24"/>
          <w:rtl/>
        </w:rPr>
        <w:t>تم اخذ قرى المركز كعينة للدراسة البحثية.</w:t>
      </w:r>
    </w:p>
    <w:p w14:paraId="0CD94503" w14:textId="77777777" w:rsidR="00D712B3" w:rsidRDefault="00D712B3" w:rsidP="00C924AF">
      <w:pPr>
        <w:pStyle w:val="NoSpacing"/>
        <w:jc w:val="center"/>
        <w:rPr>
          <w:rFonts w:ascii="Simplified Arabic" w:hAnsi="Simplified Arabic" w:cs="Simplified Arabic"/>
          <w:b/>
          <w:bCs/>
          <w:sz w:val="24"/>
          <w:szCs w:val="24"/>
          <w:rtl/>
        </w:rPr>
      </w:pPr>
    </w:p>
    <w:p w14:paraId="5D180030" w14:textId="77777777" w:rsidR="00D712B3" w:rsidRDefault="00D712B3" w:rsidP="00C924AF">
      <w:pPr>
        <w:pStyle w:val="NoSpacing"/>
        <w:jc w:val="center"/>
        <w:rPr>
          <w:rFonts w:ascii="Simplified Arabic" w:hAnsi="Simplified Arabic" w:cs="Simplified Arabic"/>
          <w:b/>
          <w:bCs/>
          <w:sz w:val="24"/>
          <w:szCs w:val="24"/>
          <w:rtl/>
        </w:rPr>
      </w:pPr>
    </w:p>
    <w:p w14:paraId="0584AA12" w14:textId="77777777" w:rsidR="00D712B3" w:rsidRDefault="00D712B3" w:rsidP="00C924AF">
      <w:pPr>
        <w:pStyle w:val="NoSpacing"/>
        <w:jc w:val="center"/>
        <w:rPr>
          <w:rFonts w:ascii="Simplified Arabic" w:hAnsi="Simplified Arabic" w:cs="Simplified Arabic"/>
          <w:b/>
          <w:bCs/>
          <w:sz w:val="24"/>
          <w:szCs w:val="24"/>
          <w:rtl/>
        </w:rPr>
      </w:pPr>
    </w:p>
    <w:p w14:paraId="44A8010A" w14:textId="77777777" w:rsidR="00D712B3" w:rsidRDefault="00D712B3" w:rsidP="00C924AF">
      <w:pPr>
        <w:pStyle w:val="NoSpacing"/>
        <w:jc w:val="center"/>
        <w:rPr>
          <w:rFonts w:ascii="Simplified Arabic" w:hAnsi="Simplified Arabic" w:cs="Simplified Arabic"/>
          <w:b/>
          <w:bCs/>
          <w:sz w:val="24"/>
          <w:szCs w:val="24"/>
          <w:rtl/>
        </w:rPr>
      </w:pPr>
    </w:p>
    <w:p w14:paraId="40DF49FB" w14:textId="77777777" w:rsidR="00D712B3" w:rsidRDefault="00D712B3" w:rsidP="00C924AF">
      <w:pPr>
        <w:pStyle w:val="NoSpacing"/>
        <w:jc w:val="center"/>
        <w:rPr>
          <w:rFonts w:ascii="Simplified Arabic" w:hAnsi="Simplified Arabic" w:cs="Simplified Arabic"/>
          <w:b/>
          <w:bCs/>
          <w:sz w:val="24"/>
          <w:szCs w:val="24"/>
          <w:rtl/>
        </w:rPr>
      </w:pPr>
    </w:p>
    <w:p w14:paraId="589069D1" w14:textId="2E8D6003" w:rsidR="00C924AF" w:rsidRPr="00C924AF" w:rsidRDefault="00C924AF" w:rsidP="00D712B3">
      <w:pPr>
        <w:pStyle w:val="NoSpacing"/>
        <w:jc w:val="center"/>
        <w:rPr>
          <w:rFonts w:ascii="Simplified Arabic" w:hAnsi="Simplified Arabic" w:cs="Simplified Arabic"/>
          <w:b/>
          <w:bCs/>
          <w:sz w:val="24"/>
          <w:szCs w:val="24"/>
          <w:rtl/>
        </w:rPr>
      </w:pPr>
      <w:r w:rsidRPr="00C924AF">
        <w:rPr>
          <w:rFonts w:ascii="Simplified Arabic" w:hAnsi="Simplified Arabic" w:cs="Simplified Arabic"/>
          <w:b/>
          <w:bCs/>
          <w:sz w:val="24"/>
          <w:szCs w:val="24"/>
          <w:rtl/>
        </w:rPr>
        <w:lastRenderedPageBreak/>
        <w:t>شكل رقم (</w:t>
      </w:r>
      <w:r w:rsidR="00D712B3">
        <w:rPr>
          <w:rFonts w:ascii="Simplified Arabic" w:hAnsi="Simplified Arabic" w:cs="Simplified Arabic" w:hint="cs"/>
          <w:b/>
          <w:bCs/>
          <w:sz w:val="24"/>
          <w:szCs w:val="24"/>
          <w:rtl/>
        </w:rPr>
        <w:t>4</w:t>
      </w:r>
      <w:r w:rsidRPr="00C924AF">
        <w:rPr>
          <w:rFonts w:ascii="Simplified Arabic" w:hAnsi="Simplified Arabic" w:cs="Simplified Arabic"/>
          <w:b/>
          <w:bCs/>
          <w:sz w:val="24"/>
          <w:szCs w:val="24"/>
          <w:rtl/>
        </w:rPr>
        <w:t>)</w:t>
      </w:r>
    </w:p>
    <w:p w14:paraId="373849DF" w14:textId="06F1E343" w:rsidR="00C924AF" w:rsidRPr="00C924AF" w:rsidRDefault="00D712B3" w:rsidP="00C924AF">
      <w:pPr>
        <w:pStyle w:val="NoSpacing"/>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التباين فى </w:t>
      </w:r>
      <w:r w:rsidR="00C924AF" w:rsidRPr="00C924AF">
        <w:rPr>
          <w:rFonts w:ascii="Simplified Arabic" w:hAnsi="Simplified Arabic" w:cs="Simplified Arabic"/>
          <w:b/>
          <w:bCs/>
          <w:sz w:val="24"/>
          <w:szCs w:val="24"/>
          <w:rtl/>
        </w:rPr>
        <w:t xml:space="preserve">توزيع </w:t>
      </w:r>
      <w:r>
        <w:rPr>
          <w:rFonts w:ascii="Simplified Arabic" w:hAnsi="Simplified Arabic" w:cs="Simplified Arabic" w:hint="cs"/>
          <w:b/>
          <w:bCs/>
          <w:sz w:val="24"/>
          <w:szCs w:val="24"/>
          <w:rtl/>
        </w:rPr>
        <w:t xml:space="preserve">نسب الفقراء بين </w:t>
      </w:r>
      <w:r w:rsidR="00C924AF" w:rsidRPr="00C924AF">
        <w:rPr>
          <w:rFonts w:ascii="Simplified Arabic" w:hAnsi="Simplified Arabic" w:cs="Simplified Arabic"/>
          <w:b/>
          <w:bCs/>
          <w:sz w:val="24"/>
          <w:szCs w:val="24"/>
          <w:rtl/>
        </w:rPr>
        <w:t>مراكز محافظة اسيوط عام 2017/2018</w:t>
      </w:r>
    </w:p>
    <w:p w14:paraId="0576CCC7" w14:textId="77777777" w:rsidR="00C924AF" w:rsidRPr="00C924AF" w:rsidRDefault="00C924AF" w:rsidP="00C924AF">
      <w:pPr>
        <w:shd w:val="clear" w:color="auto" w:fill="FFFFFF"/>
        <w:spacing w:after="0"/>
        <w:jc w:val="both"/>
        <w:rPr>
          <w:rFonts w:ascii="Simplified Arabic" w:hAnsi="Simplified Arabic" w:cs="Simplified Arabic"/>
          <w:sz w:val="24"/>
          <w:szCs w:val="24"/>
          <w:rtl/>
        </w:rPr>
      </w:pPr>
      <w:r w:rsidRPr="00C924AF">
        <w:rPr>
          <w:rFonts w:ascii="Simplified Arabic" w:hAnsi="Simplified Arabic" w:cs="Simplified Arabic"/>
          <w:noProof/>
        </w:rPr>
        <w:drawing>
          <wp:inline distT="0" distB="0" distL="0" distR="0" wp14:anchorId="707B5287" wp14:editId="30B153AD">
            <wp:extent cx="5546725" cy="2179674"/>
            <wp:effectExtent l="0" t="0" r="15875" b="1143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9A9CD3" w14:textId="77777777" w:rsidR="00C924AF" w:rsidRPr="00C924AF" w:rsidRDefault="00C924AF" w:rsidP="00C924AF">
      <w:pPr>
        <w:shd w:val="clear" w:color="auto" w:fill="FFFFFF"/>
        <w:spacing w:after="0"/>
        <w:ind w:left="-1"/>
        <w:jc w:val="both"/>
        <w:rPr>
          <w:rFonts w:ascii="Simplified Arabic" w:hAnsi="Simplified Arabic" w:cs="Simplified Arabic"/>
          <w:rtl/>
        </w:rPr>
      </w:pPr>
      <w:r w:rsidRPr="00037A15">
        <w:rPr>
          <w:rFonts w:ascii="Simplified Arabic" w:hAnsi="Simplified Arabic" w:cs="Simplified Arabic"/>
          <w:b/>
          <w:bCs/>
          <w:rtl/>
        </w:rPr>
        <w:t>المصدر</w:t>
      </w:r>
      <w:r w:rsidRPr="00C924AF">
        <w:rPr>
          <w:rFonts w:ascii="Simplified Arabic" w:hAnsi="Simplified Arabic" w:cs="Simplified Arabic"/>
          <w:rtl/>
        </w:rPr>
        <w:t>: الجهاز المركزى للتعبئة العامة والاحصاء، تقرير الدخل والإنفاق والاستهلاك لعام 2019.</w:t>
      </w:r>
    </w:p>
    <w:p w14:paraId="5F35FEF4" w14:textId="77777777" w:rsidR="00D712B3" w:rsidRPr="00D712B3" w:rsidRDefault="00D712B3" w:rsidP="00037A15">
      <w:pPr>
        <w:pStyle w:val="NoSpacing"/>
        <w:rPr>
          <w:lang w:bidi="ar-EG"/>
        </w:rPr>
      </w:pPr>
    </w:p>
    <w:p w14:paraId="207A946B" w14:textId="4EC7C10F" w:rsidR="00D712B3" w:rsidRDefault="00D712B3" w:rsidP="00D712B3">
      <w:pPr>
        <w:shd w:val="clear" w:color="auto" w:fill="FFFFFF"/>
        <w:spacing w:after="0"/>
        <w:ind w:left="-16"/>
        <w:jc w:val="both"/>
        <w:rPr>
          <w:rFonts w:ascii="Simplified Arabic" w:hAnsi="Simplified Arabic" w:cs="Simplified Arabic"/>
          <w:sz w:val="24"/>
          <w:szCs w:val="24"/>
          <w:rtl/>
        </w:rPr>
      </w:pPr>
      <w:r w:rsidRPr="00711517">
        <w:rPr>
          <w:rFonts w:ascii="Simplified Arabic" w:hAnsi="Simplified Arabic" w:cs="Simplified Arabic" w:hint="cs"/>
          <w:b/>
          <w:bCs/>
          <w:sz w:val="28"/>
          <w:szCs w:val="28"/>
          <w:rtl/>
        </w:rPr>
        <w:t xml:space="preserve">2/3/2 </w:t>
      </w:r>
      <w:r w:rsidRPr="00711517">
        <w:rPr>
          <w:rFonts w:ascii="Simplified Arabic" w:hAnsi="Simplified Arabic" w:cs="Simplified Arabic"/>
          <w:b/>
          <w:bCs/>
          <w:sz w:val="28"/>
          <w:szCs w:val="28"/>
          <w:rtl/>
        </w:rPr>
        <w:t xml:space="preserve">توزيع نسب الفقر </w:t>
      </w:r>
      <w:r>
        <w:rPr>
          <w:rFonts w:ascii="Simplified Arabic" w:hAnsi="Simplified Arabic" w:cs="Simplified Arabic" w:hint="cs"/>
          <w:b/>
          <w:bCs/>
          <w:sz w:val="28"/>
          <w:szCs w:val="28"/>
          <w:rtl/>
        </w:rPr>
        <w:t>بين قرى مركز ديروط</w:t>
      </w:r>
      <w:r>
        <w:rPr>
          <w:rFonts w:ascii="Simplified Arabic" w:hAnsi="Simplified Arabic" w:cs="Simplified Arabic" w:hint="cs"/>
          <w:sz w:val="24"/>
          <w:szCs w:val="24"/>
          <w:rtl/>
        </w:rPr>
        <w:t>:</w:t>
      </w:r>
      <w:r w:rsidRPr="00711517">
        <w:rPr>
          <w:rFonts w:ascii="Simplified Arabic" w:hAnsi="Simplified Arabic" w:cs="Simplified Arabic"/>
          <w:sz w:val="24"/>
          <w:szCs w:val="24"/>
          <w:rtl/>
        </w:rPr>
        <w:t xml:space="preserve"> </w:t>
      </w:r>
    </w:p>
    <w:p w14:paraId="567FB4C4" w14:textId="2099FC95" w:rsidR="00C924AF" w:rsidRPr="00C924AF" w:rsidRDefault="00D712B3" w:rsidP="00037A15">
      <w:pPr>
        <w:shd w:val="clear" w:color="auto" w:fill="FFFFFF"/>
        <w:spacing w:after="0"/>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يوضح الشكل رقم  (5) التفاوتات المكانية لنسب الفقراء بين قرى مركز ديروط</w:t>
      </w:r>
      <w:r w:rsidR="00037A15">
        <w:rPr>
          <w:rFonts w:ascii="Simplified Arabic" w:hAnsi="Simplified Arabic" w:cs="Simplified Arabic" w:hint="cs"/>
          <w:sz w:val="24"/>
          <w:szCs w:val="24"/>
          <w:rtl/>
        </w:rPr>
        <w:t xml:space="preserve"> (32 قرية)، وبناءاً عليه يتم بناء الآلية </w:t>
      </w:r>
      <w:r>
        <w:rPr>
          <w:rFonts w:ascii="Simplified Arabic" w:hAnsi="Simplified Arabic" w:cs="Simplified Arabic" w:hint="cs"/>
          <w:sz w:val="24"/>
          <w:szCs w:val="24"/>
          <w:rtl/>
        </w:rPr>
        <w:t xml:space="preserve"> </w:t>
      </w:r>
      <w:r w:rsidR="00C924AF" w:rsidRPr="00C924AF">
        <w:rPr>
          <w:rFonts w:ascii="Simplified Arabic" w:hAnsi="Simplified Arabic" w:cs="Simplified Arabic"/>
          <w:sz w:val="24"/>
          <w:szCs w:val="24"/>
          <w:rtl/>
        </w:rPr>
        <w:t xml:space="preserve">المعتمدة </w:t>
      </w:r>
      <w:r w:rsidR="00037A15">
        <w:rPr>
          <w:rFonts w:ascii="Simplified Arabic" w:hAnsi="Simplified Arabic" w:cs="Simplified Arabic" w:hint="cs"/>
          <w:sz w:val="24"/>
          <w:szCs w:val="24"/>
          <w:rtl/>
        </w:rPr>
        <w:t xml:space="preserve">فى </w:t>
      </w:r>
      <w:r w:rsidR="00C924AF" w:rsidRPr="00C924AF">
        <w:rPr>
          <w:rFonts w:ascii="Simplified Arabic" w:hAnsi="Simplified Arabic" w:cs="Simplified Arabic"/>
          <w:sz w:val="24"/>
          <w:szCs w:val="24"/>
          <w:rtl/>
        </w:rPr>
        <w:t xml:space="preserve">مؤسسة مصر الخير </w:t>
      </w:r>
      <w:r w:rsidR="00037A15">
        <w:rPr>
          <w:rFonts w:ascii="Simplified Arabic" w:hAnsi="Simplified Arabic" w:cs="Simplified Arabic" w:hint="cs"/>
          <w:sz w:val="24"/>
          <w:szCs w:val="24"/>
          <w:rtl/>
        </w:rPr>
        <w:t>ل</w:t>
      </w:r>
      <w:r w:rsidR="00C924AF" w:rsidRPr="00C924AF">
        <w:rPr>
          <w:rFonts w:ascii="Simplified Arabic" w:hAnsi="Simplified Arabic" w:cs="Simplified Arabic"/>
          <w:sz w:val="24"/>
          <w:szCs w:val="24"/>
          <w:rtl/>
        </w:rPr>
        <w:t>تنمية القرى الأكثر فقرا (</w:t>
      </w:r>
      <w:r w:rsidR="00037A15">
        <w:rPr>
          <w:rFonts w:ascii="Simplified Arabic" w:hAnsi="Simplified Arabic" w:cs="Simplified Arabic" w:hint="cs"/>
          <w:sz w:val="24"/>
          <w:szCs w:val="24"/>
          <w:rtl/>
        </w:rPr>
        <w:t>ل</w:t>
      </w:r>
      <w:r w:rsidR="00C924AF" w:rsidRPr="00C924AF">
        <w:rPr>
          <w:rFonts w:ascii="Simplified Arabic" w:hAnsi="Simplified Arabic" w:cs="Simplified Arabic"/>
          <w:sz w:val="24"/>
          <w:szCs w:val="24"/>
          <w:rtl/>
        </w:rPr>
        <w:t>دراسة حالة لتنمية قرى مركز ديروط</w:t>
      </w:r>
      <w:r w:rsidR="00037A15">
        <w:rPr>
          <w:rFonts w:ascii="Simplified Arabic" w:hAnsi="Simplified Arabic" w:cs="Simplified Arabic"/>
          <w:sz w:val="24"/>
          <w:szCs w:val="24"/>
          <w:rtl/>
        </w:rPr>
        <w:t>، محافظة اسيوط)</w:t>
      </w:r>
      <w:r w:rsidR="00037A15">
        <w:rPr>
          <w:rFonts w:ascii="Simplified Arabic" w:hAnsi="Simplified Arabic" w:cs="Simplified Arabic" w:hint="cs"/>
          <w:sz w:val="24"/>
          <w:szCs w:val="24"/>
          <w:rtl/>
        </w:rPr>
        <w:t>،</w:t>
      </w:r>
      <w:r w:rsidR="00C924AF" w:rsidRPr="00C924AF">
        <w:rPr>
          <w:rFonts w:ascii="Simplified Arabic" w:hAnsi="Simplified Arabic" w:cs="Simplified Arabic"/>
          <w:sz w:val="24"/>
          <w:szCs w:val="24"/>
          <w:rtl/>
        </w:rPr>
        <w:t xml:space="preserve"> والتى تبدا بمرحلة رصد الاحتياجات التنموية لمحافظة أسيوط  بناء على انها افقر محافظة طبقا لخريطة الفقر 2018 ، ثم مرحلة رصد احتياجات قرى المركز محل الدراسة الى جانب رصد الموارد المتوفرة بالمركز، ثم مرحلة مرحلة التخطيط لتنفيذ الاحتياجات التنموية واستخراج مخطط تدخلات تنموية يساعد فى رفع مستوى المجتمع محل الدراسة .</w:t>
      </w:r>
    </w:p>
    <w:p w14:paraId="448EAD08" w14:textId="77777777" w:rsidR="00037A15" w:rsidRPr="00037A15" w:rsidRDefault="00037A15" w:rsidP="00037A15">
      <w:pPr>
        <w:pStyle w:val="NoSpacing"/>
        <w:rPr>
          <w:rtl/>
        </w:rPr>
      </w:pPr>
    </w:p>
    <w:p w14:paraId="7C469F23" w14:textId="3E14F1D7" w:rsidR="00C924AF" w:rsidRPr="00C924AF" w:rsidRDefault="00C924AF" w:rsidP="00D712B3">
      <w:pPr>
        <w:pStyle w:val="NoSpacing"/>
        <w:jc w:val="center"/>
        <w:rPr>
          <w:rFonts w:ascii="Simplified Arabic" w:hAnsi="Simplified Arabic" w:cs="Simplified Arabic"/>
          <w:b/>
          <w:bCs/>
          <w:sz w:val="24"/>
          <w:szCs w:val="24"/>
          <w:rtl/>
        </w:rPr>
      </w:pPr>
      <w:r w:rsidRPr="00C924AF">
        <w:rPr>
          <w:rFonts w:ascii="Simplified Arabic" w:hAnsi="Simplified Arabic" w:cs="Simplified Arabic"/>
          <w:b/>
          <w:bCs/>
          <w:sz w:val="24"/>
          <w:szCs w:val="24"/>
          <w:rtl/>
        </w:rPr>
        <w:t>شكل رقم (</w:t>
      </w:r>
      <w:r w:rsidR="00D712B3">
        <w:rPr>
          <w:rFonts w:ascii="Simplified Arabic" w:hAnsi="Simplified Arabic" w:cs="Simplified Arabic" w:hint="cs"/>
          <w:b/>
          <w:bCs/>
          <w:sz w:val="24"/>
          <w:szCs w:val="24"/>
          <w:rtl/>
        </w:rPr>
        <w:t>5</w:t>
      </w:r>
      <w:r w:rsidRPr="00C924AF">
        <w:rPr>
          <w:rFonts w:ascii="Simplified Arabic" w:hAnsi="Simplified Arabic" w:cs="Simplified Arabic"/>
          <w:b/>
          <w:bCs/>
          <w:sz w:val="24"/>
          <w:szCs w:val="24"/>
          <w:rtl/>
        </w:rPr>
        <w:t>)</w:t>
      </w:r>
    </w:p>
    <w:p w14:paraId="3C53FD0C" w14:textId="456D6505" w:rsidR="00C924AF" w:rsidRPr="00C924AF" w:rsidRDefault="00C924AF" w:rsidP="00D712B3">
      <w:pPr>
        <w:pStyle w:val="NoSpacing"/>
        <w:jc w:val="center"/>
        <w:rPr>
          <w:rFonts w:ascii="Simplified Arabic" w:hAnsi="Simplified Arabic" w:cs="Simplified Arabic"/>
          <w:b/>
          <w:bCs/>
          <w:sz w:val="24"/>
          <w:szCs w:val="24"/>
          <w:rtl/>
        </w:rPr>
      </w:pPr>
      <w:r w:rsidRPr="00C924AF">
        <w:rPr>
          <w:rFonts w:ascii="Simplified Arabic" w:hAnsi="Simplified Arabic" w:cs="Simplified Arabic"/>
          <w:b/>
          <w:bCs/>
          <w:sz w:val="24"/>
          <w:szCs w:val="24"/>
          <w:rtl/>
        </w:rPr>
        <w:t xml:space="preserve"> </w:t>
      </w:r>
      <w:r w:rsidR="00D712B3">
        <w:rPr>
          <w:rFonts w:ascii="Simplified Arabic" w:hAnsi="Simplified Arabic" w:cs="Simplified Arabic" w:hint="cs"/>
          <w:b/>
          <w:bCs/>
          <w:sz w:val="24"/>
          <w:szCs w:val="24"/>
          <w:rtl/>
        </w:rPr>
        <w:t xml:space="preserve">التباين فى </w:t>
      </w:r>
      <w:r w:rsidR="00D712B3" w:rsidRPr="00C924AF">
        <w:rPr>
          <w:rFonts w:ascii="Simplified Arabic" w:hAnsi="Simplified Arabic" w:cs="Simplified Arabic"/>
          <w:b/>
          <w:bCs/>
          <w:sz w:val="24"/>
          <w:szCs w:val="24"/>
          <w:rtl/>
        </w:rPr>
        <w:t xml:space="preserve">توزيع </w:t>
      </w:r>
      <w:r w:rsidR="00D712B3">
        <w:rPr>
          <w:rFonts w:ascii="Simplified Arabic" w:hAnsi="Simplified Arabic" w:cs="Simplified Arabic" w:hint="cs"/>
          <w:b/>
          <w:bCs/>
          <w:sz w:val="24"/>
          <w:szCs w:val="24"/>
          <w:rtl/>
        </w:rPr>
        <w:t xml:space="preserve">نسب الفقراء بين </w:t>
      </w:r>
      <w:r w:rsidRPr="00C924AF">
        <w:rPr>
          <w:rFonts w:ascii="Simplified Arabic" w:hAnsi="Simplified Arabic" w:cs="Simplified Arabic"/>
          <w:b/>
          <w:bCs/>
          <w:sz w:val="24"/>
          <w:szCs w:val="24"/>
          <w:rtl/>
        </w:rPr>
        <w:t xml:space="preserve">قرى مركز ديروط عام </w:t>
      </w:r>
      <w:r w:rsidRPr="00C924AF">
        <w:rPr>
          <w:rFonts w:ascii="Simplified Arabic" w:hAnsi="Simplified Arabic" w:cs="Simplified Arabic"/>
          <w:b/>
          <w:bCs/>
          <w:sz w:val="24"/>
          <w:szCs w:val="24"/>
        </w:rPr>
        <w:t>2019</w:t>
      </w:r>
    </w:p>
    <w:p w14:paraId="7D1F8E98" w14:textId="77777777" w:rsidR="00C924AF" w:rsidRPr="00C924AF" w:rsidRDefault="00C924AF" w:rsidP="00C924AF">
      <w:pPr>
        <w:pStyle w:val="NoSpacing"/>
        <w:ind w:left="-686"/>
        <w:jc w:val="center"/>
        <w:rPr>
          <w:rFonts w:ascii="Simplified Arabic" w:hAnsi="Simplified Arabic" w:cs="Simplified Arabic"/>
          <w:rtl/>
        </w:rPr>
      </w:pPr>
      <w:r w:rsidRPr="00C924AF">
        <w:rPr>
          <w:rFonts w:ascii="Simplified Arabic" w:hAnsi="Simplified Arabic" w:cs="Simplified Arabic"/>
          <w:noProof/>
        </w:rPr>
        <w:drawing>
          <wp:inline distT="0" distB="0" distL="0" distR="0" wp14:anchorId="6FFA4B9D" wp14:editId="2D609D7B">
            <wp:extent cx="6248400" cy="2817628"/>
            <wp:effectExtent l="0" t="0" r="0" b="19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378CDE" w14:textId="2C3C9DF0" w:rsidR="00D712B3" w:rsidRPr="00037A15" w:rsidRDefault="00C924AF" w:rsidP="00037A15">
      <w:pPr>
        <w:pStyle w:val="NoSpacing"/>
        <w:ind w:left="-686"/>
        <w:rPr>
          <w:rFonts w:ascii="Simplified Arabic" w:hAnsi="Simplified Arabic" w:cs="Simplified Arabic"/>
          <w:b/>
          <w:bCs/>
          <w:sz w:val="24"/>
          <w:szCs w:val="24"/>
          <w:rtl/>
        </w:rPr>
      </w:pPr>
      <w:r w:rsidRPr="00037A15">
        <w:rPr>
          <w:rFonts w:ascii="Simplified Arabic" w:hAnsi="Simplified Arabic" w:cs="Simplified Arabic"/>
          <w:b/>
          <w:bCs/>
          <w:rtl/>
        </w:rPr>
        <w:t>المصدر</w:t>
      </w:r>
      <w:r w:rsidRPr="00C924AF">
        <w:rPr>
          <w:rFonts w:ascii="Simplified Arabic" w:hAnsi="Simplified Arabic" w:cs="Simplified Arabic"/>
          <w:rtl/>
        </w:rPr>
        <w:t>: الجهاز المركزى للتعبئة العامة والاحصاء، تقارير الدخل والإنفاق والاستهلاك</w:t>
      </w:r>
      <w:r w:rsidRPr="00C924AF">
        <w:rPr>
          <w:rFonts w:ascii="Simplified Arabic" w:hAnsi="Simplified Arabic" w:cs="Simplified Arabic"/>
        </w:rPr>
        <w:t xml:space="preserve"> </w:t>
      </w:r>
      <w:r w:rsidRPr="00C924AF">
        <w:rPr>
          <w:rFonts w:ascii="Simplified Arabic" w:hAnsi="Simplified Arabic" w:cs="Simplified Arabic"/>
          <w:rtl/>
          <w:lang w:bidi="ar-EG"/>
        </w:rPr>
        <w:t xml:space="preserve"> لعام 2019</w:t>
      </w:r>
      <w:r w:rsidRPr="00C924AF">
        <w:rPr>
          <w:rFonts w:ascii="Simplified Arabic" w:hAnsi="Simplified Arabic" w:cs="Simplified Arabic"/>
          <w:rtl/>
        </w:rPr>
        <w:t>.</w:t>
      </w:r>
      <w:bookmarkEnd w:id="3"/>
    </w:p>
    <w:p w14:paraId="40571DB7" w14:textId="260FF505" w:rsidR="00C924AF" w:rsidRPr="00C924AF" w:rsidRDefault="00C924AF" w:rsidP="00C924AF">
      <w:pPr>
        <w:pStyle w:val="NoSpacing"/>
        <w:jc w:val="center"/>
        <w:rPr>
          <w:rFonts w:ascii="Simplified Arabic" w:hAnsi="Simplified Arabic" w:cs="Simplified Arabic"/>
          <w:b/>
          <w:bCs/>
          <w:sz w:val="32"/>
          <w:szCs w:val="32"/>
          <w:rtl/>
          <w:lang w:bidi="ar-EG"/>
        </w:rPr>
      </w:pPr>
      <w:r w:rsidRPr="00C924AF">
        <w:rPr>
          <w:rFonts w:ascii="Simplified Arabic" w:hAnsi="Simplified Arabic" w:cs="Simplified Arabic"/>
          <w:b/>
          <w:bCs/>
          <w:sz w:val="32"/>
          <w:szCs w:val="32"/>
          <w:rtl/>
          <w:lang w:bidi="ar-EG"/>
        </w:rPr>
        <w:lastRenderedPageBreak/>
        <w:t>القسم الثالث : الاطار التحليلى</w:t>
      </w:r>
    </w:p>
    <w:p w14:paraId="691BD529" w14:textId="694CA158" w:rsidR="00C924AF" w:rsidRDefault="00C924AF" w:rsidP="00B94754">
      <w:pPr>
        <w:pStyle w:val="NoSpacing"/>
        <w:ind w:firstLine="720"/>
        <w:jc w:val="both"/>
        <w:rPr>
          <w:rFonts w:ascii="Simplified Arabic" w:hAnsi="Simplified Arabic" w:cs="Simplified Arabic"/>
          <w:sz w:val="24"/>
          <w:szCs w:val="24"/>
          <w:rtl/>
        </w:rPr>
      </w:pPr>
      <w:r w:rsidRPr="00C924AF">
        <w:rPr>
          <w:rFonts w:ascii="Simplified Arabic" w:hAnsi="Simplified Arabic" w:cs="Simplified Arabic"/>
          <w:sz w:val="24"/>
          <w:szCs w:val="24"/>
          <w:rtl/>
        </w:rPr>
        <w:t>يهدف هذا الجزء من الدراسة إلى إلقاء الضوء على الإجراءات المنهجية المتبعة فى الحصول على البيانات اللازمة لأهداف الدراة ، وإجابة لتساؤلاتها ، ولذلك بتوصيف مجتمعها، وتقنين أدواتها ، والأسلوب الإحصائى المتبع فى تحليل هذه البيانات وعرض ومناقشة نتائج الدراسة الميدانية وسوف يتناول هذا الجزء مايلى:</w:t>
      </w:r>
    </w:p>
    <w:p w14:paraId="3BD6A3CE" w14:textId="77777777" w:rsidR="00B94754" w:rsidRPr="00C924AF" w:rsidRDefault="00B94754" w:rsidP="00B94754">
      <w:pPr>
        <w:pStyle w:val="NoSpacing"/>
        <w:ind w:firstLine="720"/>
        <w:jc w:val="both"/>
        <w:rPr>
          <w:rFonts w:ascii="Simplified Arabic" w:hAnsi="Simplified Arabic" w:cs="Simplified Arabic"/>
          <w:sz w:val="24"/>
          <w:szCs w:val="24"/>
          <w:rtl/>
        </w:rPr>
      </w:pPr>
    </w:p>
    <w:p w14:paraId="6BCD845F" w14:textId="77777777" w:rsidR="00C924AF" w:rsidRPr="00C924AF" w:rsidRDefault="00C924AF" w:rsidP="004A3D40">
      <w:pPr>
        <w:pStyle w:val="ListParagraph"/>
        <w:numPr>
          <w:ilvl w:val="0"/>
          <w:numId w:val="13"/>
        </w:numPr>
        <w:shd w:val="clear" w:color="auto" w:fill="FFFFFF"/>
        <w:spacing w:after="0"/>
        <w:jc w:val="both"/>
        <w:rPr>
          <w:rFonts w:ascii="Simplified Arabic" w:hAnsi="Simplified Arabic" w:cs="Simplified Arabic"/>
          <w:b/>
          <w:bCs/>
          <w:vanish/>
          <w:sz w:val="28"/>
          <w:szCs w:val="28"/>
          <w:u w:val="single"/>
          <w:rtl/>
        </w:rPr>
      </w:pPr>
    </w:p>
    <w:p w14:paraId="465C21BA" w14:textId="1203495F" w:rsidR="00C924AF" w:rsidRPr="00B94754" w:rsidRDefault="00B94754" w:rsidP="00B94754">
      <w:pPr>
        <w:shd w:val="clear" w:color="auto" w:fill="FFFFFF"/>
        <w:spacing w:after="0"/>
        <w:jc w:val="both"/>
        <w:rPr>
          <w:rFonts w:ascii="Simplified Arabic" w:hAnsi="Simplified Arabic" w:cs="Simplified Arabic"/>
          <w:b/>
          <w:bCs/>
          <w:sz w:val="28"/>
          <w:szCs w:val="28"/>
          <w:rtl/>
        </w:rPr>
      </w:pPr>
      <w:r w:rsidRPr="00B94754">
        <w:rPr>
          <w:rFonts w:ascii="Simplified Arabic" w:hAnsi="Simplified Arabic" w:cs="Simplified Arabic" w:hint="cs"/>
          <w:b/>
          <w:bCs/>
          <w:sz w:val="28"/>
          <w:szCs w:val="28"/>
          <w:rtl/>
        </w:rPr>
        <w:t xml:space="preserve">3-1 </w:t>
      </w:r>
      <w:r w:rsidR="00C924AF" w:rsidRPr="00B94754">
        <w:rPr>
          <w:rFonts w:ascii="Simplified Arabic" w:hAnsi="Simplified Arabic" w:cs="Simplified Arabic"/>
          <w:b/>
          <w:bCs/>
          <w:sz w:val="28"/>
          <w:szCs w:val="28"/>
          <w:rtl/>
        </w:rPr>
        <w:t>الاجراءات الميدانية:</w:t>
      </w:r>
    </w:p>
    <w:p w14:paraId="5786C817" w14:textId="3DAF61DC" w:rsidR="00C924AF" w:rsidRPr="00C924AF" w:rsidRDefault="00C924AF" w:rsidP="00C924AF">
      <w:pPr>
        <w:pStyle w:val="NoSpacing"/>
        <w:rPr>
          <w:rFonts w:ascii="Simplified Arabic" w:hAnsi="Simplified Arabic" w:cs="Simplified Arabic"/>
          <w:sz w:val="24"/>
          <w:szCs w:val="24"/>
          <w:rtl/>
        </w:rPr>
      </w:pPr>
      <w:r w:rsidRPr="00C924AF">
        <w:rPr>
          <w:rFonts w:ascii="Simplified Arabic" w:hAnsi="Simplified Arabic" w:cs="Simplified Arabic"/>
          <w:sz w:val="24"/>
          <w:szCs w:val="24"/>
          <w:rtl/>
        </w:rPr>
        <w:t xml:space="preserve">يتناول هذا الجزء </w:t>
      </w:r>
      <w:r w:rsidR="00B94754">
        <w:rPr>
          <w:rFonts w:ascii="Simplified Arabic" w:hAnsi="Simplified Arabic" w:cs="Simplified Arabic"/>
          <w:sz w:val="24"/>
          <w:szCs w:val="24"/>
          <w:rtl/>
        </w:rPr>
        <w:t>وصفا للإجراءات المنهجية المتبعة</w:t>
      </w:r>
      <w:r w:rsidRPr="00C924AF">
        <w:rPr>
          <w:rFonts w:ascii="Simplified Arabic" w:hAnsi="Simplified Arabic" w:cs="Simplified Arabic"/>
          <w:sz w:val="24"/>
          <w:szCs w:val="24"/>
          <w:rtl/>
        </w:rPr>
        <w:t xml:space="preserve">، وخصائص المجتمع واسلوب جمع البيانات وتحليلها ، وأدوات جمع البيانات (مقابلة – استبيان – </w:t>
      </w:r>
      <w:r w:rsidR="00B94754">
        <w:rPr>
          <w:rFonts w:ascii="Simplified Arabic" w:hAnsi="Simplified Arabic" w:cs="Simplified Arabic"/>
          <w:sz w:val="24"/>
          <w:szCs w:val="24"/>
          <w:rtl/>
        </w:rPr>
        <w:t>حصر شامل) المستخدمة قيد الدراسة، على النحو التالى</w:t>
      </w:r>
      <w:r w:rsidRPr="00C924AF">
        <w:rPr>
          <w:rFonts w:ascii="Simplified Arabic" w:hAnsi="Simplified Arabic" w:cs="Simplified Arabic"/>
          <w:sz w:val="24"/>
          <w:szCs w:val="24"/>
          <w:rtl/>
        </w:rPr>
        <w:t>:</w:t>
      </w:r>
    </w:p>
    <w:p w14:paraId="68B70D4B" w14:textId="77777777" w:rsidR="00C924AF" w:rsidRPr="00C924AF" w:rsidRDefault="00C924AF" w:rsidP="004A3D40">
      <w:pPr>
        <w:pStyle w:val="ListParagraph"/>
        <w:numPr>
          <w:ilvl w:val="0"/>
          <w:numId w:val="15"/>
        </w:numPr>
        <w:shd w:val="clear" w:color="auto" w:fill="FFFFFF"/>
        <w:spacing w:after="0"/>
        <w:jc w:val="both"/>
        <w:rPr>
          <w:rFonts w:ascii="Simplified Arabic" w:hAnsi="Simplified Arabic" w:cs="Simplified Arabic"/>
          <w:b/>
          <w:bCs/>
          <w:vanish/>
          <w:sz w:val="24"/>
          <w:szCs w:val="24"/>
          <w:u w:val="single"/>
          <w:rtl/>
        </w:rPr>
      </w:pPr>
    </w:p>
    <w:p w14:paraId="5185E883" w14:textId="77777777" w:rsidR="00C924AF" w:rsidRPr="00C924AF" w:rsidRDefault="00C924AF" w:rsidP="004A3D40">
      <w:pPr>
        <w:pStyle w:val="ListParagraph"/>
        <w:numPr>
          <w:ilvl w:val="0"/>
          <w:numId w:val="15"/>
        </w:numPr>
        <w:shd w:val="clear" w:color="auto" w:fill="FFFFFF"/>
        <w:spacing w:after="0"/>
        <w:jc w:val="both"/>
        <w:rPr>
          <w:rFonts w:ascii="Simplified Arabic" w:hAnsi="Simplified Arabic" w:cs="Simplified Arabic"/>
          <w:b/>
          <w:bCs/>
          <w:vanish/>
          <w:sz w:val="24"/>
          <w:szCs w:val="24"/>
          <w:u w:val="single"/>
          <w:rtl/>
        </w:rPr>
      </w:pPr>
    </w:p>
    <w:p w14:paraId="1935C382" w14:textId="77777777" w:rsidR="00C924AF" w:rsidRPr="00C924AF" w:rsidRDefault="00C924AF" w:rsidP="004A3D40">
      <w:pPr>
        <w:pStyle w:val="ListParagraph"/>
        <w:numPr>
          <w:ilvl w:val="0"/>
          <w:numId w:val="15"/>
        </w:numPr>
        <w:shd w:val="clear" w:color="auto" w:fill="FFFFFF"/>
        <w:spacing w:after="0"/>
        <w:jc w:val="both"/>
        <w:rPr>
          <w:rFonts w:ascii="Simplified Arabic" w:hAnsi="Simplified Arabic" w:cs="Simplified Arabic"/>
          <w:b/>
          <w:bCs/>
          <w:vanish/>
          <w:sz w:val="24"/>
          <w:szCs w:val="24"/>
          <w:u w:val="single"/>
          <w:rtl/>
        </w:rPr>
      </w:pPr>
    </w:p>
    <w:p w14:paraId="3E9A0481" w14:textId="77777777" w:rsidR="00C924AF" w:rsidRPr="00C924AF" w:rsidRDefault="00C924AF" w:rsidP="004A3D40">
      <w:pPr>
        <w:pStyle w:val="ListParagraph"/>
        <w:numPr>
          <w:ilvl w:val="1"/>
          <w:numId w:val="15"/>
        </w:numPr>
        <w:shd w:val="clear" w:color="auto" w:fill="FFFFFF"/>
        <w:spacing w:after="0"/>
        <w:jc w:val="both"/>
        <w:rPr>
          <w:rFonts w:ascii="Simplified Arabic" w:hAnsi="Simplified Arabic" w:cs="Simplified Arabic"/>
          <w:b/>
          <w:bCs/>
          <w:vanish/>
          <w:sz w:val="24"/>
          <w:szCs w:val="24"/>
          <w:u w:val="single"/>
          <w:rtl/>
        </w:rPr>
      </w:pPr>
    </w:p>
    <w:p w14:paraId="22470D11" w14:textId="77777777" w:rsidR="002211DA" w:rsidRDefault="002211DA" w:rsidP="002211DA">
      <w:pPr>
        <w:pStyle w:val="NoSpacing"/>
        <w:rPr>
          <w:rtl/>
        </w:rPr>
      </w:pPr>
    </w:p>
    <w:p w14:paraId="35AB9E22" w14:textId="6281A295" w:rsidR="00C924AF" w:rsidRPr="00B94754" w:rsidRDefault="00B94754" w:rsidP="002211DA">
      <w:pPr>
        <w:shd w:val="clear" w:color="auto" w:fill="FFFFFF"/>
        <w:spacing w:after="0"/>
        <w:jc w:val="both"/>
        <w:rPr>
          <w:rFonts w:ascii="Simplified Arabic" w:hAnsi="Simplified Arabic" w:cs="Simplified Arabic"/>
          <w:b/>
          <w:bCs/>
          <w:sz w:val="24"/>
          <w:szCs w:val="24"/>
          <w:u w:val="single"/>
          <w:rtl/>
        </w:rPr>
      </w:pPr>
      <w:r w:rsidRPr="00B94754">
        <w:rPr>
          <w:rFonts w:ascii="Simplified Arabic" w:hAnsi="Simplified Arabic" w:cs="Simplified Arabic" w:hint="cs"/>
          <w:b/>
          <w:bCs/>
          <w:sz w:val="24"/>
          <w:szCs w:val="24"/>
          <w:rtl/>
        </w:rPr>
        <w:t xml:space="preserve">3/1/1 </w:t>
      </w:r>
      <w:r w:rsidR="00C924AF" w:rsidRPr="00B94754">
        <w:rPr>
          <w:rFonts w:ascii="Simplified Arabic" w:hAnsi="Simplified Arabic" w:cs="Simplified Arabic"/>
          <w:b/>
          <w:bCs/>
          <w:sz w:val="24"/>
          <w:szCs w:val="24"/>
          <w:rtl/>
        </w:rPr>
        <w:t>منهجية الدراسة :</w:t>
      </w:r>
      <w:r w:rsidR="00C924AF" w:rsidRPr="00B94754">
        <w:rPr>
          <w:rFonts w:ascii="Simplified Arabic" w:hAnsi="Simplified Arabic" w:cs="Simplified Arabic"/>
          <w:sz w:val="24"/>
          <w:szCs w:val="24"/>
          <w:rtl/>
        </w:rPr>
        <w:t xml:space="preserve"> </w:t>
      </w:r>
    </w:p>
    <w:p w14:paraId="13DE4CF4" w14:textId="2E7F8517" w:rsidR="00C924AF" w:rsidRPr="00C924AF" w:rsidRDefault="00B94754" w:rsidP="002211DA">
      <w:pPr>
        <w:autoSpaceDE w:val="0"/>
        <w:autoSpaceDN w:val="0"/>
        <w:adjustRightInd w:val="0"/>
        <w:spacing w:after="0"/>
        <w:jc w:val="both"/>
        <w:rPr>
          <w:rFonts w:ascii="Simplified Arabic" w:hAnsi="Simplified Arabic" w:cs="Simplified Arabic"/>
          <w:sz w:val="24"/>
          <w:szCs w:val="24"/>
          <w:rtl/>
        </w:rPr>
      </w:pPr>
      <w:r w:rsidRPr="00B94754">
        <w:rPr>
          <w:rFonts w:ascii="Simplified Arabic" w:hAnsi="Simplified Arabic" w:cs="Simplified Arabic" w:hint="cs"/>
          <w:b/>
          <w:bCs/>
          <w:sz w:val="24"/>
          <w:szCs w:val="24"/>
          <w:u w:val="single"/>
          <w:rtl/>
        </w:rPr>
        <w:t>أولاً</w:t>
      </w:r>
      <w:r>
        <w:rPr>
          <w:rFonts w:ascii="Simplified Arabic" w:hAnsi="Simplified Arabic" w:cs="Simplified Arabic" w:hint="cs"/>
          <w:sz w:val="24"/>
          <w:szCs w:val="24"/>
          <w:rtl/>
        </w:rPr>
        <w:t xml:space="preserve">- </w:t>
      </w:r>
      <w:r w:rsidR="00C924AF" w:rsidRPr="00C924AF">
        <w:rPr>
          <w:rFonts w:ascii="Simplified Arabic" w:hAnsi="Simplified Arabic" w:cs="Simplified Arabic"/>
          <w:sz w:val="24"/>
          <w:szCs w:val="24"/>
          <w:rtl/>
        </w:rPr>
        <w:t>استخدمت الدراسة المنهج الكمي بالاعتماد على البيانات الميدانية لمنظمات المجتمع المدني ب</w:t>
      </w:r>
      <w:r>
        <w:rPr>
          <w:rFonts w:ascii="Simplified Arabic" w:hAnsi="Simplified Arabic" w:cs="Simplified Arabic" w:hint="cs"/>
          <w:sz w:val="24"/>
          <w:szCs w:val="24"/>
          <w:rtl/>
        </w:rPr>
        <w:t xml:space="preserve">محافظة </w:t>
      </w:r>
      <w:r>
        <w:rPr>
          <w:rFonts w:ascii="Simplified Arabic" w:hAnsi="Simplified Arabic" w:cs="Simplified Arabic"/>
          <w:sz w:val="24"/>
          <w:szCs w:val="24"/>
          <w:rtl/>
        </w:rPr>
        <w:t>اسيو</w:t>
      </w:r>
      <w:r>
        <w:rPr>
          <w:rFonts w:ascii="Simplified Arabic" w:hAnsi="Simplified Arabic" w:cs="Simplified Arabic" w:hint="cs"/>
          <w:sz w:val="24"/>
          <w:szCs w:val="24"/>
          <w:rtl/>
        </w:rPr>
        <w:t xml:space="preserve">ط،  </w:t>
      </w:r>
      <w:r w:rsidR="00C924AF" w:rsidRPr="00C924AF">
        <w:rPr>
          <w:rFonts w:ascii="Simplified Arabic" w:hAnsi="Simplified Arabic" w:cs="Simplified Arabic"/>
          <w:sz w:val="24"/>
          <w:szCs w:val="24"/>
          <w:rtl/>
        </w:rPr>
        <w:t>بالإضافة إلي استمارتين للاستبيان</w:t>
      </w:r>
      <w:r>
        <w:rPr>
          <w:rFonts w:ascii="Simplified Arabic" w:hAnsi="Simplified Arabic" w:cs="Simplified Arabic" w:hint="cs"/>
          <w:sz w:val="24"/>
          <w:szCs w:val="24"/>
          <w:rtl/>
        </w:rPr>
        <w:t xml:space="preserve"> على النحو التالى:</w:t>
      </w:r>
    </w:p>
    <w:p w14:paraId="523AF4DF" w14:textId="19E72F8F" w:rsidR="00C924AF" w:rsidRPr="002211DA" w:rsidRDefault="00C924AF" w:rsidP="004A3D40">
      <w:pPr>
        <w:pStyle w:val="ListParagraph"/>
        <w:numPr>
          <w:ilvl w:val="0"/>
          <w:numId w:val="14"/>
        </w:numPr>
        <w:autoSpaceDE w:val="0"/>
        <w:autoSpaceDN w:val="0"/>
        <w:adjustRightInd w:val="0"/>
        <w:spacing w:after="0"/>
        <w:jc w:val="both"/>
        <w:rPr>
          <w:rFonts w:ascii="Simplified Arabic" w:hAnsi="Simplified Arabic" w:cs="Simplified Arabic"/>
          <w:sz w:val="24"/>
          <w:szCs w:val="24"/>
        </w:rPr>
      </w:pPr>
      <w:r w:rsidRPr="002211DA">
        <w:rPr>
          <w:rFonts w:ascii="Simplified Arabic" w:hAnsi="Simplified Arabic" w:cs="Simplified Arabic"/>
          <w:sz w:val="24"/>
          <w:szCs w:val="24"/>
          <w:rtl/>
        </w:rPr>
        <w:t xml:space="preserve">الاستمارة الأولى لرفع الخدمات الاساسية حيث تم اختيار محافظة أسيوط مجالاً جغرافياً للدراسة حيث تحتل المرتبة الأولى قومياً للنسبة المئوية للفقراء من جملة سكانها، وتم اختيار مركز ديروط منها بناءاً على ما يلي: خريطة الفقر التابعة لجهاز التعبئة والاحصاء عام 2018 ، وضم أطار المعاينة المنظمات الواقعة فقط في المناطق الريفية </w:t>
      </w:r>
      <w:r w:rsidR="002211DA" w:rsidRPr="002211DA">
        <w:rPr>
          <w:rFonts w:ascii="Simplified Arabic" w:hAnsi="Simplified Arabic" w:cs="Simplified Arabic"/>
          <w:sz w:val="24"/>
          <w:szCs w:val="24"/>
          <w:rtl/>
        </w:rPr>
        <w:t xml:space="preserve">( </w:t>
      </w:r>
      <w:r w:rsidR="002211DA" w:rsidRPr="002211DA">
        <w:rPr>
          <w:rFonts w:ascii="Simplified Arabic" w:hAnsi="Simplified Arabic" w:cs="Simplified Arabic"/>
          <w:sz w:val="24"/>
          <w:szCs w:val="24"/>
          <w:rtl/>
          <w:lang w:bidi="ar-EG"/>
        </w:rPr>
        <w:t>قطاع التنمية المتكاملة، مؤسسة مصر الخير، القاهرة، مصر )</w:t>
      </w:r>
      <w:r w:rsidRPr="002211DA">
        <w:rPr>
          <w:rFonts w:ascii="Simplified Arabic" w:hAnsi="Simplified Arabic" w:cs="Simplified Arabic"/>
          <w:sz w:val="24"/>
          <w:szCs w:val="24"/>
          <w:rtl/>
        </w:rPr>
        <w:t xml:space="preserve">. </w:t>
      </w:r>
    </w:p>
    <w:p w14:paraId="3AD0ECBF" w14:textId="4E31F790" w:rsidR="00C924AF" w:rsidRPr="00C924AF" w:rsidRDefault="00C924AF" w:rsidP="004A3D40">
      <w:pPr>
        <w:pStyle w:val="ListParagraph"/>
        <w:numPr>
          <w:ilvl w:val="0"/>
          <w:numId w:val="14"/>
        </w:numPr>
        <w:autoSpaceDE w:val="0"/>
        <w:autoSpaceDN w:val="0"/>
        <w:adjustRightInd w:val="0"/>
        <w:spacing w:after="0"/>
        <w:jc w:val="both"/>
        <w:rPr>
          <w:rFonts w:ascii="Simplified Arabic" w:hAnsi="Simplified Arabic" w:cs="Simplified Arabic"/>
          <w:sz w:val="24"/>
          <w:szCs w:val="24"/>
        </w:rPr>
      </w:pPr>
      <w:r w:rsidRPr="00C924AF">
        <w:rPr>
          <w:rFonts w:ascii="Simplified Arabic" w:hAnsi="Simplified Arabic" w:cs="Simplified Arabic"/>
          <w:sz w:val="24"/>
          <w:szCs w:val="24"/>
          <w:rtl/>
        </w:rPr>
        <w:t>الاستمارة الثانية استمارة معيشية للاسرة  واعتبرت الأسرة المعيشية للمستفيد هي وحدة المعاينة اعتمدت على المسح الشامل للأسر بالقرية,</w:t>
      </w:r>
    </w:p>
    <w:p w14:paraId="77EEA355" w14:textId="77777777" w:rsidR="002211DA" w:rsidRPr="002211DA" w:rsidRDefault="002211DA" w:rsidP="002211DA">
      <w:pPr>
        <w:pStyle w:val="NoSpacing"/>
        <w:rPr>
          <w:sz w:val="14"/>
          <w:szCs w:val="14"/>
          <w:rtl/>
        </w:rPr>
      </w:pPr>
    </w:p>
    <w:p w14:paraId="7C173E24" w14:textId="6A41C34F" w:rsidR="00C924AF" w:rsidRPr="00B94754" w:rsidRDefault="00B94754" w:rsidP="00B94754">
      <w:pPr>
        <w:autoSpaceDE w:val="0"/>
        <w:autoSpaceDN w:val="0"/>
        <w:adjustRightInd w:val="0"/>
        <w:spacing w:after="0"/>
        <w:jc w:val="both"/>
        <w:rPr>
          <w:rFonts w:ascii="Simplified Arabic" w:hAnsi="Simplified Arabic" w:cs="Simplified Arabic"/>
          <w:sz w:val="24"/>
          <w:szCs w:val="24"/>
          <w:rtl/>
        </w:rPr>
      </w:pPr>
      <w:r w:rsidRPr="00B94754">
        <w:rPr>
          <w:rFonts w:ascii="Simplified Arabic" w:hAnsi="Simplified Arabic" w:cs="Simplified Arabic" w:hint="cs"/>
          <w:b/>
          <w:bCs/>
          <w:sz w:val="24"/>
          <w:szCs w:val="24"/>
          <w:u w:val="single"/>
          <w:rtl/>
        </w:rPr>
        <w:t>ثانياً</w:t>
      </w:r>
      <w:r w:rsidRPr="00B94754">
        <w:rPr>
          <w:rFonts w:ascii="Simplified Arabic" w:hAnsi="Simplified Arabic" w:cs="Simplified Arabic" w:hint="cs"/>
          <w:sz w:val="24"/>
          <w:szCs w:val="24"/>
          <w:rtl/>
        </w:rPr>
        <w:t>- تم استخدام</w:t>
      </w:r>
      <w:r w:rsidR="00C924AF" w:rsidRPr="00B94754">
        <w:rPr>
          <w:rFonts w:ascii="Simplified Arabic" w:hAnsi="Simplified Arabic" w:cs="Simplified Arabic"/>
          <w:sz w:val="24"/>
          <w:szCs w:val="24"/>
          <w:rtl/>
        </w:rPr>
        <w:t xml:space="preserve"> منهج تحليل البيانات وإنشاء</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الخرائط</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وتحليلها</w:t>
      </w:r>
      <w:r w:rsidR="00C924AF" w:rsidRPr="00B94754">
        <w:rPr>
          <w:rFonts w:ascii="Simplified Arabic" w:hAnsi="Simplified Arabic" w:cs="Simplified Arabic"/>
          <w:sz w:val="24"/>
          <w:szCs w:val="24"/>
          <w:rtl/>
          <w:lang w:bidi="ar-EG"/>
        </w:rPr>
        <w:t xml:space="preserve"> </w:t>
      </w:r>
      <w:r w:rsidR="00C924AF" w:rsidRPr="00B94754">
        <w:rPr>
          <w:rFonts w:ascii="Simplified Arabic" w:hAnsi="Simplified Arabic" w:cs="Simplified Arabic"/>
          <w:sz w:val="24"/>
          <w:szCs w:val="24"/>
          <w:rtl/>
        </w:rPr>
        <w:t>باستخدام</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نظم</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المعلومات</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الجغرافية،</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خاصة</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التحليل</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المكاني</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والتحليل</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الشبكي</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اللذان</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يشملان</w:t>
      </w:r>
      <w:r w:rsidR="00C924AF" w:rsidRPr="00B94754">
        <w:rPr>
          <w:rFonts w:ascii="Simplified Arabic" w:hAnsi="Simplified Arabic" w:cs="Simplified Arabic"/>
          <w:sz w:val="24"/>
          <w:szCs w:val="24"/>
          <w:rtl/>
          <w:lang w:bidi="ar-EG"/>
        </w:rPr>
        <w:t xml:space="preserve"> </w:t>
      </w:r>
      <w:r w:rsidR="00C924AF" w:rsidRPr="00B94754">
        <w:rPr>
          <w:rFonts w:ascii="Simplified Arabic" w:hAnsi="Simplified Arabic" w:cs="Simplified Arabic"/>
          <w:sz w:val="24"/>
          <w:szCs w:val="24"/>
          <w:rtl/>
        </w:rPr>
        <w:t>الإجراءات</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الكمية</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المستخدمة</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في</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تحليل</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المواقع،</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بهدف</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فهم</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التنظيم</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المكاني</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للظواهر</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المكانية</w:t>
      </w:r>
      <w:r w:rsidR="00C924AF" w:rsidRPr="00B94754">
        <w:rPr>
          <w:rFonts w:ascii="Simplified Arabic" w:hAnsi="Simplified Arabic" w:cs="Simplified Arabic"/>
          <w:sz w:val="24"/>
          <w:szCs w:val="24"/>
          <w:rtl/>
          <w:lang w:bidi="ar-EG"/>
        </w:rPr>
        <w:t xml:space="preserve"> </w:t>
      </w:r>
      <w:r w:rsidR="00C924AF" w:rsidRPr="00B94754">
        <w:rPr>
          <w:rFonts w:ascii="Simplified Arabic" w:hAnsi="Simplified Arabic" w:cs="Simplified Arabic"/>
          <w:sz w:val="24"/>
          <w:szCs w:val="24"/>
          <w:rtl/>
        </w:rPr>
        <w:t>وإيجاد</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حل</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لمشكلة</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ما</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من</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خلال</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معرفة</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وفهم</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وتفسير</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الأنماط</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والعلاقات</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للظواهر</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الجغرافية</w:t>
      </w:r>
      <w:r w:rsidR="00C924AF" w:rsidRPr="00B94754">
        <w:rPr>
          <w:rFonts w:ascii="Simplified Arabic" w:hAnsi="Simplified Arabic" w:cs="Simplified Arabic"/>
          <w:sz w:val="24"/>
          <w:szCs w:val="24"/>
          <w:rtl/>
          <w:lang w:bidi="ar-EG"/>
        </w:rPr>
        <w:t xml:space="preserve"> </w:t>
      </w:r>
      <w:r w:rsidR="00C924AF" w:rsidRPr="00B94754">
        <w:rPr>
          <w:rFonts w:ascii="Simplified Arabic" w:hAnsi="Simplified Arabic" w:cs="Simplified Arabic"/>
          <w:sz w:val="24"/>
          <w:szCs w:val="24"/>
          <w:rtl/>
        </w:rPr>
        <w:t>الطبيعية</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والبشرية (عثمان،</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2010</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ص</w:t>
      </w:r>
      <w:r w:rsidR="00C924AF" w:rsidRPr="00B94754">
        <w:rPr>
          <w:rFonts w:ascii="Simplified Arabic" w:hAnsi="Simplified Arabic" w:cs="Simplified Arabic"/>
          <w:sz w:val="24"/>
          <w:szCs w:val="24"/>
        </w:rPr>
        <w:t xml:space="preserve"> </w:t>
      </w:r>
      <w:r w:rsidR="00C924AF" w:rsidRPr="00B94754">
        <w:rPr>
          <w:rFonts w:ascii="Simplified Arabic" w:hAnsi="Simplified Arabic" w:cs="Simplified Arabic"/>
          <w:sz w:val="24"/>
          <w:szCs w:val="24"/>
          <w:rtl/>
        </w:rPr>
        <w:t>141 – 155)</w:t>
      </w:r>
    </w:p>
    <w:p w14:paraId="79A71A58" w14:textId="77777777" w:rsidR="002211DA" w:rsidRPr="002211DA" w:rsidRDefault="002211DA" w:rsidP="002211DA">
      <w:pPr>
        <w:pStyle w:val="NoSpacing"/>
        <w:rPr>
          <w:rtl/>
        </w:rPr>
      </w:pPr>
    </w:p>
    <w:p w14:paraId="22B7D45B" w14:textId="63F99A73" w:rsidR="00C924AF" w:rsidRDefault="002211DA" w:rsidP="002211DA">
      <w:pPr>
        <w:autoSpaceDE w:val="0"/>
        <w:autoSpaceDN w:val="0"/>
        <w:adjustRightInd w:val="0"/>
        <w:spacing w:after="0"/>
        <w:jc w:val="both"/>
        <w:rPr>
          <w:rFonts w:ascii="Simplified Arabic" w:hAnsi="Simplified Arabic" w:cs="Simplified Arabic"/>
          <w:sz w:val="24"/>
          <w:szCs w:val="24"/>
          <w:rtl/>
        </w:rPr>
      </w:pPr>
      <w:r w:rsidRPr="002211DA">
        <w:rPr>
          <w:rFonts w:ascii="Simplified Arabic" w:hAnsi="Simplified Arabic" w:cs="Simplified Arabic" w:hint="cs"/>
          <w:b/>
          <w:bCs/>
          <w:sz w:val="24"/>
          <w:szCs w:val="24"/>
          <w:u w:val="single"/>
          <w:rtl/>
        </w:rPr>
        <w:t>ثالثاً</w:t>
      </w:r>
      <w:r>
        <w:rPr>
          <w:rFonts w:ascii="Simplified Arabic" w:hAnsi="Simplified Arabic" w:cs="Simplified Arabic" w:hint="cs"/>
          <w:sz w:val="24"/>
          <w:szCs w:val="24"/>
          <w:rtl/>
        </w:rPr>
        <w:t>-</w:t>
      </w:r>
      <w:r w:rsidR="00C924AF" w:rsidRPr="00C924AF">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تم </w:t>
      </w:r>
      <w:r w:rsidR="00C924AF" w:rsidRPr="00C924AF">
        <w:rPr>
          <w:rFonts w:ascii="Simplified Arabic" w:hAnsi="Simplified Arabic" w:cs="Simplified Arabic"/>
          <w:sz w:val="24"/>
          <w:szCs w:val="24"/>
          <w:rtl/>
        </w:rPr>
        <w:t>است</w:t>
      </w:r>
      <w:r>
        <w:rPr>
          <w:rFonts w:ascii="Simplified Arabic" w:hAnsi="Simplified Arabic" w:cs="Simplified Arabic"/>
          <w:sz w:val="24"/>
          <w:szCs w:val="24"/>
          <w:rtl/>
        </w:rPr>
        <w:t>خد</w:t>
      </w:r>
      <w:r>
        <w:rPr>
          <w:rFonts w:ascii="Simplified Arabic" w:hAnsi="Simplified Arabic" w:cs="Simplified Arabic" w:hint="cs"/>
          <w:sz w:val="24"/>
          <w:szCs w:val="24"/>
          <w:rtl/>
        </w:rPr>
        <w:t>ا</w:t>
      </w:r>
      <w:r>
        <w:rPr>
          <w:rFonts w:ascii="Simplified Arabic" w:hAnsi="Simplified Arabic" w:cs="Simplified Arabic"/>
          <w:sz w:val="24"/>
          <w:szCs w:val="24"/>
          <w:rtl/>
        </w:rPr>
        <w:t>م</w:t>
      </w:r>
      <w:r w:rsidR="00C924AF" w:rsidRPr="00C924AF">
        <w:rPr>
          <w:rFonts w:ascii="Simplified Arabic" w:hAnsi="Simplified Arabic" w:cs="Simplified Arabic"/>
          <w:sz w:val="24"/>
          <w:szCs w:val="24"/>
          <w:rtl/>
        </w:rPr>
        <w:t xml:space="preserve"> المنهج الوصفي</w:t>
      </w:r>
      <w:r>
        <w:rPr>
          <w:rFonts w:ascii="Simplified Arabic" w:hAnsi="Simplified Arabic" w:cs="Simplified Arabic" w:hint="cs"/>
          <w:sz w:val="24"/>
          <w:szCs w:val="24"/>
          <w:rtl/>
        </w:rPr>
        <w:t>،</w:t>
      </w:r>
      <w:r w:rsidR="00C924AF" w:rsidRPr="00C924AF">
        <w:rPr>
          <w:rFonts w:ascii="Simplified Arabic" w:hAnsi="Simplified Arabic" w:cs="Simplified Arabic"/>
          <w:sz w:val="24"/>
          <w:szCs w:val="24"/>
          <w:rtl/>
        </w:rPr>
        <w:t xml:space="preserve"> وذلك لرصد ظاهرة الفقر الريفي المصري وذلك من خلال مؤشرات التنمية البشرية في محاولة للوصول إلي مقياس يمكن من خلاله الوصول إلي المحافظات ثم المراكز وكذلك القرى الأكثر فقرا،ً مع محاولة توقيع هذه النتائج على خرائط </w:t>
      </w:r>
      <w:r w:rsidR="00C924AF" w:rsidRPr="00C924AF">
        <w:rPr>
          <w:rFonts w:ascii="Simplified Arabic" w:hAnsi="Simplified Arabic" w:cs="Simplified Arabic"/>
          <w:sz w:val="24"/>
          <w:szCs w:val="24"/>
        </w:rPr>
        <w:t xml:space="preserve"> GIS</w:t>
      </w:r>
    </w:p>
    <w:p w14:paraId="7D8B268C" w14:textId="77777777" w:rsidR="002211DA" w:rsidRPr="00C924AF" w:rsidRDefault="002211DA" w:rsidP="002211DA">
      <w:pPr>
        <w:autoSpaceDE w:val="0"/>
        <w:autoSpaceDN w:val="0"/>
        <w:adjustRightInd w:val="0"/>
        <w:spacing w:after="0"/>
        <w:jc w:val="both"/>
        <w:rPr>
          <w:rFonts w:ascii="Simplified Arabic" w:hAnsi="Simplified Arabic" w:cs="Simplified Arabic"/>
          <w:sz w:val="24"/>
          <w:szCs w:val="24"/>
          <w:rtl/>
        </w:rPr>
      </w:pPr>
    </w:p>
    <w:p w14:paraId="015A627B" w14:textId="77777777" w:rsidR="00C924AF" w:rsidRPr="00C924AF" w:rsidRDefault="00C924AF" w:rsidP="004A3D40">
      <w:pPr>
        <w:pStyle w:val="ListParagraph"/>
        <w:numPr>
          <w:ilvl w:val="0"/>
          <w:numId w:val="16"/>
        </w:numPr>
        <w:shd w:val="clear" w:color="auto" w:fill="FFFFFF"/>
        <w:spacing w:after="0"/>
        <w:jc w:val="both"/>
        <w:rPr>
          <w:rFonts w:ascii="Simplified Arabic" w:hAnsi="Simplified Arabic" w:cs="Simplified Arabic"/>
          <w:b/>
          <w:bCs/>
          <w:vanish/>
          <w:sz w:val="24"/>
          <w:szCs w:val="24"/>
          <w:u w:val="single"/>
          <w:rtl/>
        </w:rPr>
      </w:pPr>
    </w:p>
    <w:p w14:paraId="0380BDBD" w14:textId="77777777" w:rsidR="00C924AF" w:rsidRPr="00C924AF" w:rsidRDefault="00C924AF" w:rsidP="004A3D40">
      <w:pPr>
        <w:pStyle w:val="ListParagraph"/>
        <w:numPr>
          <w:ilvl w:val="0"/>
          <w:numId w:val="16"/>
        </w:numPr>
        <w:shd w:val="clear" w:color="auto" w:fill="FFFFFF"/>
        <w:spacing w:after="0"/>
        <w:jc w:val="both"/>
        <w:rPr>
          <w:rFonts w:ascii="Simplified Arabic" w:hAnsi="Simplified Arabic" w:cs="Simplified Arabic"/>
          <w:b/>
          <w:bCs/>
          <w:vanish/>
          <w:sz w:val="24"/>
          <w:szCs w:val="24"/>
          <w:u w:val="single"/>
          <w:rtl/>
        </w:rPr>
      </w:pPr>
    </w:p>
    <w:p w14:paraId="7CFB9FD9" w14:textId="77777777" w:rsidR="00C924AF" w:rsidRPr="00C924AF" w:rsidRDefault="00C924AF" w:rsidP="004A3D40">
      <w:pPr>
        <w:pStyle w:val="ListParagraph"/>
        <w:numPr>
          <w:ilvl w:val="0"/>
          <w:numId w:val="16"/>
        </w:numPr>
        <w:shd w:val="clear" w:color="auto" w:fill="FFFFFF"/>
        <w:spacing w:after="0"/>
        <w:jc w:val="both"/>
        <w:rPr>
          <w:rFonts w:ascii="Simplified Arabic" w:hAnsi="Simplified Arabic" w:cs="Simplified Arabic"/>
          <w:b/>
          <w:bCs/>
          <w:vanish/>
          <w:sz w:val="24"/>
          <w:szCs w:val="24"/>
          <w:u w:val="single"/>
          <w:rtl/>
        </w:rPr>
      </w:pPr>
    </w:p>
    <w:p w14:paraId="5C304944" w14:textId="77777777" w:rsidR="00C924AF" w:rsidRPr="00C924AF" w:rsidRDefault="00C924AF" w:rsidP="004A3D40">
      <w:pPr>
        <w:pStyle w:val="ListParagraph"/>
        <w:numPr>
          <w:ilvl w:val="1"/>
          <w:numId w:val="16"/>
        </w:numPr>
        <w:shd w:val="clear" w:color="auto" w:fill="FFFFFF"/>
        <w:spacing w:after="0"/>
        <w:jc w:val="both"/>
        <w:rPr>
          <w:rFonts w:ascii="Simplified Arabic" w:hAnsi="Simplified Arabic" w:cs="Simplified Arabic"/>
          <w:b/>
          <w:bCs/>
          <w:vanish/>
          <w:sz w:val="24"/>
          <w:szCs w:val="24"/>
          <w:u w:val="single"/>
          <w:rtl/>
        </w:rPr>
      </w:pPr>
    </w:p>
    <w:p w14:paraId="437792D7" w14:textId="77777777" w:rsidR="00C924AF" w:rsidRPr="00C924AF" w:rsidRDefault="00C924AF" w:rsidP="004A3D40">
      <w:pPr>
        <w:pStyle w:val="ListParagraph"/>
        <w:numPr>
          <w:ilvl w:val="2"/>
          <w:numId w:val="16"/>
        </w:numPr>
        <w:shd w:val="clear" w:color="auto" w:fill="FFFFFF"/>
        <w:spacing w:after="0"/>
        <w:jc w:val="both"/>
        <w:rPr>
          <w:rFonts w:ascii="Simplified Arabic" w:hAnsi="Simplified Arabic" w:cs="Simplified Arabic"/>
          <w:b/>
          <w:bCs/>
          <w:vanish/>
          <w:sz w:val="24"/>
          <w:szCs w:val="24"/>
          <w:u w:val="single"/>
          <w:rtl/>
        </w:rPr>
      </w:pPr>
    </w:p>
    <w:p w14:paraId="5D49137A" w14:textId="0BEB2B53" w:rsidR="00C924AF" w:rsidRPr="002211DA" w:rsidRDefault="002211DA" w:rsidP="002211DA">
      <w:pPr>
        <w:shd w:val="clear" w:color="auto" w:fill="FFFFFF"/>
        <w:spacing w:after="0"/>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3/1/2 </w:t>
      </w:r>
      <w:r w:rsidR="00C924AF" w:rsidRPr="002211DA">
        <w:rPr>
          <w:rFonts w:ascii="Simplified Arabic" w:hAnsi="Simplified Arabic" w:cs="Simplified Arabic"/>
          <w:b/>
          <w:bCs/>
          <w:sz w:val="24"/>
          <w:szCs w:val="24"/>
          <w:rtl/>
        </w:rPr>
        <w:t xml:space="preserve">مجتمع الدراسة: </w:t>
      </w:r>
    </w:p>
    <w:p w14:paraId="577D1333" w14:textId="6FE90DC3" w:rsidR="00C924AF" w:rsidRDefault="002211DA" w:rsidP="002211DA">
      <w:pPr>
        <w:shd w:val="clear" w:color="auto" w:fill="FFFFFF"/>
        <w:spacing w:after="0"/>
        <w:ind w:firstLine="720"/>
        <w:rPr>
          <w:rFonts w:ascii="Simplified Arabic" w:hAnsi="Simplified Arabic" w:cs="Simplified Arabic"/>
          <w:sz w:val="24"/>
          <w:szCs w:val="24"/>
          <w:rtl/>
        </w:rPr>
      </w:pPr>
      <w:r>
        <w:rPr>
          <w:rFonts w:ascii="Simplified Arabic" w:hAnsi="Simplified Arabic" w:cs="Simplified Arabic" w:hint="cs"/>
          <w:sz w:val="24"/>
          <w:szCs w:val="24"/>
          <w:rtl/>
        </w:rPr>
        <w:t xml:space="preserve">يوضح الشكل رقم (6) مجتمع العينة، والذى </w:t>
      </w:r>
      <w:r w:rsidR="00C924AF" w:rsidRPr="00C924AF">
        <w:rPr>
          <w:rFonts w:ascii="Simplified Arabic" w:hAnsi="Simplified Arabic" w:cs="Simplified Arabic"/>
          <w:sz w:val="24"/>
          <w:szCs w:val="24"/>
          <w:rtl/>
        </w:rPr>
        <w:t xml:space="preserve">يتمثل </w:t>
      </w:r>
      <w:r>
        <w:rPr>
          <w:rFonts w:ascii="Simplified Arabic" w:hAnsi="Simplified Arabic" w:cs="Simplified Arabic" w:hint="cs"/>
          <w:sz w:val="24"/>
          <w:szCs w:val="24"/>
          <w:rtl/>
        </w:rPr>
        <w:t>فى قرى مركز ديروط، والتى يصل عددها إلى نحو 32 قرية فى نطاق المركز،</w:t>
      </w:r>
      <w:r w:rsidR="00C924AF" w:rsidRPr="00C924AF">
        <w:rPr>
          <w:rFonts w:ascii="Simplified Arabic" w:hAnsi="Simplified Arabic" w:cs="Simplified Arabic"/>
          <w:sz w:val="24"/>
          <w:szCs w:val="24"/>
          <w:rtl/>
        </w:rPr>
        <w:t xml:space="preserve"> </w:t>
      </w:r>
      <w:r>
        <w:rPr>
          <w:rFonts w:ascii="Simplified Arabic" w:hAnsi="Simplified Arabic" w:cs="Simplified Arabic" w:hint="cs"/>
          <w:sz w:val="24"/>
          <w:szCs w:val="24"/>
          <w:rtl/>
        </w:rPr>
        <w:t>حيث</w:t>
      </w:r>
      <w:r w:rsidR="00C924AF" w:rsidRPr="00C924AF">
        <w:rPr>
          <w:rFonts w:ascii="Simplified Arabic" w:hAnsi="Simplified Arabic" w:cs="Simplified Arabic"/>
          <w:sz w:val="24"/>
          <w:szCs w:val="24"/>
          <w:rtl/>
        </w:rPr>
        <w:t xml:space="preserve"> تصل نسبة الفقر </w:t>
      </w:r>
      <w:r>
        <w:rPr>
          <w:rFonts w:ascii="Simplified Arabic" w:hAnsi="Simplified Arabic" w:cs="Simplified Arabic" w:hint="cs"/>
          <w:sz w:val="24"/>
          <w:szCs w:val="24"/>
          <w:rtl/>
        </w:rPr>
        <w:t>إلى</w:t>
      </w:r>
      <w:r w:rsidR="00C924AF" w:rsidRPr="00C924AF">
        <w:rPr>
          <w:rFonts w:ascii="Simplified Arabic" w:hAnsi="Simplified Arabic" w:cs="Simplified Arabic"/>
          <w:sz w:val="24"/>
          <w:szCs w:val="24"/>
          <w:rtl/>
        </w:rPr>
        <w:t xml:space="preserve"> </w:t>
      </w:r>
      <w:r>
        <w:rPr>
          <w:rFonts w:ascii="Simplified Arabic" w:hAnsi="Simplified Arabic" w:cs="Simplified Arabic" w:hint="cs"/>
          <w:sz w:val="24"/>
          <w:szCs w:val="24"/>
          <w:rtl/>
        </w:rPr>
        <w:t>نحو</w:t>
      </w:r>
      <w:r w:rsidR="00C924AF" w:rsidRPr="00C924AF">
        <w:rPr>
          <w:rFonts w:ascii="Simplified Arabic" w:hAnsi="Simplified Arabic" w:cs="Simplified Arabic"/>
          <w:sz w:val="24"/>
          <w:szCs w:val="24"/>
          <w:rtl/>
        </w:rPr>
        <w:t xml:space="preserve"> </w:t>
      </w:r>
      <w:r>
        <w:rPr>
          <w:rFonts w:ascii="Simplified Arabic" w:hAnsi="Simplified Arabic" w:cs="Simplified Arabic" w:hint="cs"/>
          <w:sz w:val="24"/>
          <w:szCs w:val="24"/>
          <w:rtl/>
        </w:rPr>
        <w:t>70</w:t>
      </w:r>
      <w:r w:rsidR="00C924AF" w:rsidRPr="00C924AF">
        <w:rPr>
          <w:rFonts w:ascii="Simplified Arabic" w:hAnsi="Simplified Arabic" w:cs="Simplified Arabic"/>
          <w:sz w:val="24"/>
          <w:szCs w:val="24"/>
          <w:rtl/>
        </w:rPr>
        <w:t xml:space="preserve"> % </w:t>
      </w:r>
      <w:r>
        <w:rPr>
          <w:rFonts w:ascii="Simplified Arabic" w:hAnsi="Simplified Arabic" w:cs="Simplified Arabic" w:hint="cs"/>
          <w:sz w:val="24"/>
          <w:szCs w:val="24"/>
          <w:rtl/>
        </w:rPr>
        <w:t>.</w:t>
      </w:r>
    </w:p>
    <w:p w14:paraId="5AC1F171" w14:textId="48E9258C" w:rsidR="002211DA" w:rsidRDefault="002211DA" w:rsidP="002211DA">
      <w:pPr>
        <w:shd w:val="clear" w:color="auto" w:fill="FFFFFF"/>
        <w:spacing w:after="0"/>
        <w:ind w:firstLine="720"/>
        <w:rPr>
          <w:rFonts w:ascii="Simplified Arabic" w:hAnsi="Simplified Arabic" w:cs="Simplified Arabic"/>
          <w:sz w:val="24"/>
          <w:szCs w:val="24"/>
          <w:rtl/>
        </w:rPr>
      </w:pPr>
    </w:p>
    <w:p w14:paraId="3352451A" w14:textId="40EBEC62" w:rsidR="002211DA" w:rsidRDefault="002211DA" w:rsidP="002211DA">
      <w:pPr>
        <w:shd w:val="clear" w:color="auto" w:fill="FFFFFF"/>
        <w:spacing w:after="0"/>
        <w:ind w:firstLine="720"/>
        <w:rPr>
          <w:rFonts w:ascii="Simplified Arabic" w:hAnsi="Simplified Arabic" w:cs="Simplified Arabic"/>
          <w:sz w:val="24"/>
          <w:szCs w:val="24"/>
          <w:rtl/>
        </w:rPr>
      </w:pPr>
    </w:p>
    <w:p w14:paraId="35D83495" w14:textId="77777777" w:rsidR="002211DA" w:rsidRPr="00C924AF" w:rsidRDefault="002211DA" w:rsidP="002211DA">
      <w:pPr>
        <w:shd w:val="clear" w:color="auto" w:fill="FFFFFF"/>
        <w:spacing w:after="0"/>
        <w:ind w:firstLine="720"/>
        <w:rPr>
          <w:rFonts w:ascii="Simplified Arabic" w:hAnsi="Simplified Arabic" w:cs="Simplified Arabic"/>
          <w:sz w:val="24"/>
          <w:szCs w:val="24"/>
          <w:rtl/>
        </w:rPr>
      </w:pPr>
    </w:p>
    <w:p w14:paraId="74566A3C" w14:textId="12FA5FD0" w:rsidR="00C924AF" w:rsidRPr="00C924AF" w:rsidRDefault="00C924AF" w:rsidP="002211DA">
      <w:pPr>
        <w:shd w:val="clear" w:color="auto" w:fill="FFFFFF"/>
        <w:spacing w:after="0"/>
        <w:jc w:val="center"/>
        <w:rPr>
          <w:rFonts w:ascii="Simplified Arabic" w:hAnsi="Simplified Arabic" w:cs="Simplified Arabic"/>
          <w:b/>
          <w:bCs/>
          <w:sz w:val="24"/>
          <w:szCs w:val="24"/>
          <w:rtl/>
        </w:rPr>
      </w:pPr>
      <w:r w:rsidRPr="00C924AF">
        <w:rPr>
          <w:rFonts w:ascii="Simplified Arabic" w:hAnsi="Simplified Arabic" w:cs="Simplified Arabic"/>
          <w:b/>
          <w:bCs/>
          <w:sz w:val="24"/>
          <w:szCs w:val="24"/>
          <w:rtl/>
        </w:rPr>
        <w:lastRenderedPageBreak/>
        <w:t>شكل رقم (</w:t>
      </w:r>
      <w:r w:rsidR="002211DA">
        <w:rPr>
          <w:rFonts w:ascii="Simplified Arabic" w:hAnsi="Simplified Arabic" w:cs="Simplified Arabic" w:hint="cs"/>
          <w:b/>
          <w:bCs/>
          <w:sz w:val="24"/>
          <w:szCs w:val="24"/>
          <w:rtl/>
        </w:rPr>
        <w:t>7</w:t>
      </w:r>
      <w:r w:rsidRPr="00C924AF">
        <w:rPr>
          <w:rFonts w:ascii="Simplified Arabic" w:hAnsi="Simplified Arabic" w:cs="Simplified Arabic"/>
          <w:b/>
          <w:bCs/>
          <w:sz w:val="24"/>
          <w:szCs w:val="24"/>
          <w:rtl/>
        </w:rPr>
        <w:t>)</w:t>
      </w:r>
    </w:p>
    <w:p w14:paraId="3236706A" w14:textId="77777777" w:rsidR="00C924AF" w:rsidRPr="00C924AF" w:rsidRDefault="00C924AF" w:rsidP="00C924AF">
      <w:pPr>
        <w:shd w:val="clear" w:color="auto" w:fill="FFFFFF"/>
        <w:spacing w:after="0"/>
        <w:jc w:val="center"/>
        <w:rPr>
          <w:rFonts w:ascii="Simplified Arabic" w:hAnsi="Simplified Arabic" w:cs="Simplified Arabic"/>
          <w:sz w:val="24"/>
          <w:szCs w:val="24"/>
          <w:rtl/>
        </w:rPr>
      </w:pPr>
      <w:r w:rsidRPr="00C924AF">
        <w:rPr>
          <w:rFonts w:ascii="Simplified Arabic" w:hAnsi="Simplified Arabic" w:cs="Simplified Arabic"/>
          <w:b/>
          <w:bCs/>
          <w:sz w:val="24"/>
          <w:szCs w:val="24"/>
          <w:rtl/>
          <w:lang w:bidi="ar-KW"/>
        </w:rPr>
        <w:t>عدد السكان بكل القرى المستهدفة</w:t>
      </w:r>
    </w:p>
    <w:p w14:paraId="6D836CA5" w14:textId="77777777" w:rsidR="00C924AF" w:rsidRPr="00C924AF" w:rsidRDefault="00C924AF" w:rsidP="00C924AF">
      <w:pPr>
        <w:shd w:val="clear" w:color="auto" w:fill="FFFFFF"/>
        <w:spacing w:after="0"/>
        <w:jc w:val="center"/>
        <w:rPr>
          <w:rFonts w:ascii="Simplified Arabic" w:hAnsi="Simplified Arabic" w:cs="Simplified Arabic"/>
          <w:sz w:val="24"/>
          <w:szCs w:val="24"/>
          <w:rtl/>
        </w:rPr>
      </w:pPr>
      <w:r w:rsidRPr="00C924AF">
        <w:rPr>
          <w:rFonts w:ascii="Simplified Arabic" w:hAnsi="Simplified Arabic" w:cs="Simplified Arabic"/>
          <w:noProof/>
          <w:sz w:val="24"/>
          <w:szCs w:val="24"/>
          <w:rtl/>
        </w:rPr>
        <w:drawing>
          <wp:inline distT="0" distB="0" distL="0" distR="0" wp14:anchorId="0A77644C" wp14:editId="5B95A0BB">
            <wp:extent cx="5478145" cy="3019646"/>
            <wp:effectExtent l="0" t="0" r="825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كان.png"/>
                    <pic:cNvPicPr/>
                  </pic:nvPicPr>
                  <pic:blipFill>
                    <a:blip r:embed="rId15" cstate="email">
                      <a:extLst>
                        <a:ext uri="{28A0092B-C50C-407E-A947-70E740481C1C}">
                          <a14:useLocalDpi xmlns:a14="http://schemas.microsoft.com/office/drawing/2010/main"/>
                        </a:ext>
                      </a:extLst>
                    </a:blip>
                    <a:stretch>
                      <a:fillRect/>
                    </a:stretch>
                  </pic:blipFill>
                  <pic:spPr>
                    <a:xfrm>
                      <a:off x="0" y="0"/>
                      <a:ext cx="5487001" cy="3024527"/>
                    </a:xfrm>
                    <a:prstGeom prst="rect">
                      <a:avLst/>
                    </a:prstGeom>
                  </pic:spPr>
                </pic:pic>
              </a:graphicData>
            </a:graphic>
          </wp:inline>
        </w:drawing>
      </w:r>
    </w:p>
    <w:p w14:paraId="65EBE37C" w14:textId="77777777" w:rsidR="00C924AF" w:rsidRPr="00C924AF" w:rsidRDefault="00C924AF" w:rsidP="00C924AF">
      <w:pPr>
        <w:pStyle w:val="NoSpacing"/>
        <w:ind w:left="720"/>
        <w:rPr>
          <w:rFonts w:ascii="Simplified Arabic" w:hAnsi="Simplified Arabic" w:cs="Simplified Arabic"/>
          <w:b/>
          <w:bCs/>
          <w:sz w:val="28"/>
          <w:szCs w:val="28"/>
          <w:u w:val="single"/>
          <w:lang w:bidi="ar-EG"/>
        </w:rPr>
      </w:pPr>
      <w:r w:rsidRPr="002211DA">
        <w:rPr>
          <w:rFonts w:ascii="Simplified Arabic" w:hAnsi="Simplified Arabic" w:cs="Simplified Arabic"/>
          <w:b/>
          <w:bCs/>
          <w:rtl/>
        </w:rPr>
        <w:t>المصدر</w:t>
      </w:r>
      <w:r w:rsidRPr="00C924AF">
        <w:rPr>
          <w:rFonts w:ascii="Simplified Arabic" w:hAnsi="Simplified Arabic" w:cs="Simplified Arabic"/>
          <w:rtl/>
        </w:rPr>
        <w:t>: الملاحق : جدول 1 : البيانات الاساسية لمركز ديروط</w:t>
      </w:r>
    </w:p>
    <w:p w14:paraId="2582FB78" w14:textId="77777777" w:rsidR="00C924AF" w:rsidRPr="00C924AF" w:rsidRDefault="00C924AF" w:rsidP="004A3D40">
      <w:pPr>
        <w:pStyle w:val="ListParagraph"/>
        <w:numPr>
          <w:ilvl w:val="0"/>
          <w:numId w:val="17"/>
        </w:numPr>
        <w:shd w:val="clear" w:color="auto" w:fill="FFFFFF"/>
        <w:spacing w:after="0"/>
        <w:jc w:val="both"/>
        <w:rPr>
          <w:rFonts w:ascii="Simplified Arabic" w:hAnsi="Simplified Arabic" w:cs="Simplified Arabic"/>
          <w:b/>
          <w:bCs/>
          <w:vanish/>
          <w:sz w:val="24"/>
          <w:szCs w:val="24"/>
          <w:u w:val="single"/>
          <w:rtl/>
        </w:rPr>
      </w:pPr>
    </w:p>
    <w:p w14:paraId="2CF5E1E4" w14:textId="77777777" w:rsidR="00C924AF" w:rsidRPr="00C924AF" w:rsidRDefault="00C924AF" w:rsidP="004A3D40">
      <w:pPr>
        <w:pStyle w:val="ListParagraph"/>
        <w:numPr>
          <w:ilvl w:val="0"/>
          <w:numId w:val="17"/>
        </w:numPr>
        <w:shd w:val="clear" w:color="auto" w:fill="FFFFFF"/>
        <w:spacing w:after="0"/>
        <w:jc w:val="both"/>
        <w:rPr>
          <w:rFonts w:ascii="Simplified Arabic" w:hAnsi="Simplified Arabic" w:cs="Simplified Arabic"/>
          <w:b/>
          <w:bCs/>
          <w:vanish/>
          <w:sz w:val="24"/>
          <w:szCs w:val="24"/>
          <w:u w:val="single"/>
          <w:rtl/>
        </w:rPr>
      </w:pPr>
    </w:p>
    <w:p w14:paraId="6FE7C39D" w14:textId="77777777" w:rsidR="00C924AF" w:rsidRPr="00C924AF" w:rsidRDefault="00C924AF" w:rsidP="004A3D40">
      <w:pPr>
        <w:pStyle w:val="ListParagraph"/>
        <w:numPr>
          <w:ilvl w:val="0"/>
          <w:numId w:val="17"/>
        </w:numPr>
        <w:shd w:val="clear" w:color="auto" w:fill="FFFFFF"/>
        <w:spacing w:after="0"/>
        <w:jc w:val="both"/>
        <w:rPr>
          <w:rFonts w:ascii="Simplified Arabic" w:hAnsi="Simplified Arabic" w:cs="Simplified Arabic"/>
          <w:b/>
          <w:bCs/>
          <w:vanish/>
          <w:sz w:val="24"/>
          <w:szCs w:val="24"/>
          <w:u w:val="single"/>
          <w:rtl/>
        </w:rPr>
      </w:pPr>
    </w:p>
    <w:p w14:paraId="29484B6F" w14:textId="77777777" w:rsidR="00C924AF" w:rsidRPr="00C924AF" w:rsidRDefault="00C924AF" w:rsidP="004A3D40">
      <w:pPr>
        <w:pStyle w:val="ListParagraph"/>
        <w:numPr>
          <w:ilvl w:val="1"/>
          <w:numId w:val="17"/>
        </w:numPr>
        <w:shd w:val="clear" w:color="auto" w:fill="FFFFFF"/>
        <w:spacing w:after="0"/>
        <w:jc w:val="both"/>
        <w:rPr>
          <w:rFonts w:ascii="Simplified Arabic" w:hAnsi="Simplified Arabic" w:cs="Simplified Arabic"/>
          <w:b/>
          <w:bCs/>
          <w:vanish/>
          <w:sz w:val="24"/>
          <w:szCs w:val="24"/>
          <w:u w:val="single"/>
          <w:rtl/>
        </w:rPr>
      </w:pPr>
    </w:p>
    <w:p w14:paraId="55829C4B" w14:textId="77777777" w:rsidR="00C924AF" w:rsidRPr="00C924AF" w:rsidRDefault="00C924AF" w:rsidP="004A3D40">
      <w:pPr>
        <w:pStyle w:val="ListParagraph"/>
        <w:numPr>
          <w:ilvl w:val="2"/>
          <w:numId w:val="17"/>
        </w:numPr>
        <w:shd w:val="clear" w:color="auto" w:fill="FFFFFF"/>
        <w:spacing w:after="0"/>
        <w:jc w:val="both"/>
        <w:rPr>
          <w:rFonts w:ascii="Simplified Arabic" w:hAnsi="Simplified Arabic" w:cs="Simplified Arabic"/>
          <w:b/>
          <w:bCs/>
          <w:vanish/>
          <w:sz w:val="24"/>
          <w:szCs w:val="24"/>
          <w:u w:val="single"/>
          <w:rtl/>
        </w:rPr>
      </w:pPr>
    </w:p>
    <w:p w14:paraId="0EB2C137" w14:textId="77777777" w:rsidR="00C924AF" w:rsidRPr="00C924AF" w:rsidRDefault="00C924AF" w:rsidP="004A3D40">
      <w:pPr>
        <w:pStyle w:val="ListParagraph"/>
        <w:numPr>
          <w:ilvl w:val="2"/>
          <w:numId w:val="17"/>
        </w:numPr>
        <w:shd w:val="clear" w:color="auto" w:fill="FFFFFF"/>
        <w:spacing w:after="0"/>
        <w:jc w:val="both"/>
        <w:rPr>
          <w:rFonts w:ascii="Simplified Arabic" w:hAnsi="Simplified Arabic" w:cs="Simplified Arabic"/>
          <w:b/>
          <w:bCs/>
          <w:vanish/>
          <w:sz w:val="24"/>
          <w:szCs w:val="24"/>
          <w:u w:val="single"/>
          <w:rtl/>
        </w:rPr>
      </w:pPr>
    </w:p>
    <w:p w14:paraId="65B2DED4" w14:textId="77777777" w:rsidR="002211DA" w:rsidRPr="002211DA" w:rsidRDefault="002211DA" w:rsidP="002211DA">
      <w:pPr>
        <w:shd w:val="clear" w:color="auto" w:fill="FFFFFF"/>
        <w:spacing w:after="0"/>
        <w:jc w:val="both"/>
        <w:rPr>
          <w:rFonts w:ascii="Simplified Arabic" w:hAnsi="Simplified Arabic" w:cs="Simplified Arabic"/>
          <w:b/>
          <w:bCs/>
          <w:sz w:val="24"/>
          <w:szCs w:val="24"/>
          <w:u w:val="single"/>
        </w:rPr>
      </w:pPr>
    </w:p>
    <w:p w14:paraId="7AAB17E5" w14:textId="3615B4BE" w:rsidR="00C924AF" w:rsidRPr="002211DA" w:rsidRDefault="002211DA" w:rsidP="002211DA">
      <w:pPr>
        <w:shd w:val="clear" w:color="auto" w:fill="FFFFFF"/>
        <w:spacing w:after="0"/>
        <w:jc w:val="both"/>
        <w:rPr>
          <w:rFonts w:ascii="Simplified Arabic" w:hAnsi="Simplified Arabic" w:cs="Simplified Arabic"/>
          <w:b/>
          <w:bCs/>
          <w:sz w:val="24"/>
          <w:szCs w:val="24"/>
        </w:rPr>
      </w:pPr>
      <w:r w:rsidRPr="002211DA">
        <w:rPr>
          <w:rFonts w:ascii="Simplified Arabic" w:hAnsi="Simplified Arabic" w:cs="Simplified Arabic" w:hint="cs"/>
          <w:b/>
          <w:bCs/>
          <w:sz w:val="24"/>
          <w:szCs w:val="24"/>
          <w:rtl/>
        </w:rPr>
        <w:t xml:space="preserve">3/1/3 </w:t>
      </w:r>
      <w:r w:rsidR="00C924AF" w:rsidRPr="002211DA">
        <w:rPr>
          <w:rFonts w:ascii="Simplified Arabic" w:hAnsi="Simplified Arabic" w:cs="Simplified Arabic"/>
          <w:b/>
          <w:bCs/>
          <w:sz w:val="24"/>
          <w:szCs w:val="24"/>
          <w:rtl/>
        </w:rPr>
        <w:t>أدوات جمع البيانات:</w:t>
      </w:r>
      <w:r w:rsidR="00C924AF" w:rsidRPr="002211DA">
        <w:rPr>
          <w:rFonts w:ascii="Simplified Arabic" w:hAnsi="Simplified Arabic" w:cs="Simplified Arabic"/>
          <w:sz w:val="24"/>
          <w:szCs w:val="24"/>
          <w:rtl/>
        </w:rPr>
        <w:t xml:space="preserve"> </w:t>
      </w:r>
    </w:p>
    <w:p w14:paraId="10C09FE2" w14:textId="77777777" w:rsidR="00C924AF" w:rsidRPr="00C924AF" w:rsidRDefault="00C924AF" w:rsidP="002211DA">
      <w:pPr>
        <w:pStyle w:val="ListParagraph"/>
        <w:shd w:val="clear" w:color="auto" w:fill="FFFFFF"/>
        <w:spacing w:after="0"/>
        <w:ind w:left="34" w:firstLine="686"/>
        <w:jc w:val="both"/>
        <w:rPr>
          <w:rFonts w:ascii="Simplified Arabic" w:hAnsi="Simplified Arabic" w:cs="Simplified Arabic"/>
          <w:b/>
          <w:bCs/>
          <w:sz w:val="24"/>
          <w:szCs w:val="24"/>
          <w:u w:val="single"/>
        </w:rPr>
      </w:pPr>
      <w:r w:rsidRPr="00C924AF">
        <w:rPr>
          <w:rFonts w:ascii="Simplified Arabic" w:hAnsi="Simplified Arabic" w:cs="Simplified Arabic"/>
          <w:sz w:val="24"/>
          <w:szCs w:val="24"/>
          <w:rtl/>
        </w:rPr>
        <w:t>استخدم الدارس أكثر من أداه لجمع البيانات وتتمثل فى المقابلة المباشرة مع جميع أسر القرية وذلك من خلال تصميم استمارة لحصر شامل للاسر بقرى الريف المصرى تحتوى على اسئلة تسهم فى التعرف على المستوى المعيشى لاهالى القرية ، استمارة لحصر الخدمات الموجودة بالقرى تهدف معرفة الحالة الاحتياجية للخدمات الاساسية بالقرية ، وقام الدارس بتحليل مضمون البيانات التى توصل اليها من خلال الدراسات الاستطلاعية بعد الاطلاع على محاور الخطة الاستراتيجية لوزارة التخطيط (2019 / 2020) .</w:t>
      </w:r>
    </w:p>
    <w:p w14:paraId="48C265F6" w14:textId="77777777" w:rsidR="00C924AF" w:rsidRPr="00C924AF" w:rsidRDefault="00C924AF" w:rsidP="004A3D40">
      <w:pPr>
        <w:pStyle w:val="BalloonText"/>
        <w:numPr>
          <w:ilvl w:val="0"/>
          <w:numId w:val="18"/>
        </w:numPr>
        <w:jc w:val="both"/>
        <w:rPr>
          <w:rFonts w:ascii="Simplified Arabic" w:hAnsi="Simplified Arabic" w:cs="Simplified Arabic"/>
          <w:b/>
          <w:bCs/>
          <w:sz w:val="24"/>
          <w:szCs w:val="24"/>
          <w:rtl/>
        </w:rPr>
      </w:pPr>
      <w:r w:rsidRPr="00C924AF">
        <w:rPr>
          <w:rFonts w:ascii="Simplified Arabic" w:hAnsi="Simplified Arabic" w:cs="Simplified Arabic"/>
          <w:b/>
          <w:bCs/>
          <w:sz w:val="24"/>
          <w:szCs w:val="24"/>
          <w:rtl/>
        </w:rPr>
        <w:t>استمارة المسح الشامل:</w:t>
      </w:r>
      <w:r w:rsidRPr="00C924AF">
        <w:rPr>
          <w:rFonts w:ascii="Simplified Arabic" w:hAnsi="Simplified Arabic" w:cs="Simplified Arabic"/>
          <w:sz w:val="24"/>
          <w:szCs w:val="24"/>
          <w:rtl/>
        </w:rPr>
        <w:t xml:space="preserve"> وهي استمارة تم تصميمها خصيصاً لغرض استخدمها في المسح الميداني الشامل لـ 1000 قرية الأكثر فقراً، وتتضمن عشر أقسام كل قسم منها يحاول التعرض لتوصيف وضع معيشي للأسرة (بيانات عن الأسرة وحالة أفرادها التعليمية والصحية ودخولها وأوجه الأنفاق ودرجة استفادة الأسرة من اوجه الدعم الحكومي ... الخ). </w:t>
      </w:r>
    </w:p>
    <w:p w14:paraId="64CE656F" w14:textId="28D12F9B" w:rsidR="00C924AF" w:rsidRPr="00C924AF" w:rsidRDefault="00C924AF" w:rsidP="004A3D40">
      <w:pPr>
        <w:pStyle w:val="ListParagraph"/>
        <w:numPr>
          <w:ilvl w:val="0"/>
          <w:numId w:val="18"/>
        </w:numPr>
        <w:shd w:val="clear" w:color="auto" w:fill="FFFFFF"/>
        <w:spacing w:after="0"/>
        <w:jc w:val="both"/>
        <w:rPr>
          <w:rFonts w:ascii="Simplified Arabic" w:hAnsi="Simplified Arabic" w:cs="Simplified Arabic"/>
          <w:sz w:val="24"/>
          <w:szCs w:val="24"/>
          <w:rtl/>
          <w:lang w:bidi="ar-EG"/>
        </w:rPr>
      </w:pPr>
      <w:r w:rsidRPr="00C924AF">
        <w:rPr>
          <w:rFonts w:ascii="Simplified Arabic" w:hAnsi="Simplified Arabic" w:cs="Simplified Arabic"/>
          <w:b/>
          <w:bCs/>
          <w:sz w:val="24"/>
          <w:szCs w:val="24"/>
          <w:rtl/>
        </w:rPr>
        <w:t xml:space="preserve">آلية نظم المعلومات الجغرافية </w:t>
      </w:r>
      <w:r w:rsidRPr="00C924AF">
        <w:rPr>
          <w:rFonts w:ascii="Simplified Arabic" w:hAnsi="Simplified Arabic" w:cs="Simplified Arabic"/>
          <w:b/>
          <w:bCs/>
          <w:sz w:val="24"/>
          <w:szCs w:val="24"/>
        </w:rPr>
        <w:t>GIS</w:t>
      </w:r>
      <w:r w:rsidRPr="00C924AF">
        <w:rPr>
          <w:rFonts w:ascii="Simplified Arabic" w:hAnsi="Simplified Arabic" w:cs="Simplified Arabic"/>
          <w:b/>
          <w:bCs/>
          <w:sz w:val="24"/>
          <w:szCs w:val="24"/>
          <w:rtl/>
          <w:lang w:bidi="ar-EG"/>
        </w:rPr>
        <w:t>:</w:t>
      </w:r>
      <w:r w:rsidRPr="00C924AF">
        <w:rPr>
          <w:rFonts w:ascii="Simplified Arabic" w:hAnsi="Simplified Arabic" w:cs="Simplified Arabic"/>
          <w:sz w:val="24"/>
          <w:szCs w:val="24"/>
          <w:rtl/>
          <w:lang w:bidi="ar-EG"/>
        </w:rPr>
        <w:t xml:space="preserve"> وتستخدم هذه الآلية لعمل المسح وفق خرائط رقمية معدة ومحدثة بما يتناسب مع الواقع</w:t>
      </w:r>
      <w:r w:rsidR="002211DA">
        <w:rPr>
          <w:rFonts w:ascii="Simplified Arabic" w:hAnsi="Simplified Arabic" w:cs="Simplified Arabic"/>
          <w:sz w:val="24"/>
          <w:szCs w:val="24"/>
          <w:rtl/>
          <w:lang w:bidi="ar-EG"/>
        </w:rPr>
        <w:t xml:space="preserve"> الفعلي بالقرية وقت إجراء المسح</w:t>
      </w:r>
      <w:r w:rsidRPr="00C924AF">
        <w:rPr>
          <w:rFonts w:ascii="Simplified Arabic" w:hAnsi="Simplified Arabic" w:cs="Simplified Arabic"/>
          <w:sz w:val="24"/>
          <w:szCs w:val="24"/>
          <w:rtl/>
          <w:lang w:bidi="ar-EG"/>
        </w:rPr>
        <w:t>، كما يتم اظهار نتائج التحليلات الخاصة باحتياجات القرية عليها لإستن</w:t>
      </w:r>
      <w:r w:rsidR="002211DA">
        <w:rPr>
          <w:rFonts w:ascii="Simplified Arabic" w:hAnsi="Simplified Arabic" w:cs="Simplified Arabic"/>
          <w:sz w:val="24"/>
          <w:szCs w:val="24"/>
          <w:rtl/>
          <w:lang w:bidi="ar-EG"/>
        </w:rPr>
        <w:t>تاج أى القرى سيتم تنميتها أولا</w:t>
      </w:r>
      <w:r w:rsidR="002211DA">
        <w:rPr>
          <w:rFonts w:ascii="Simplified Arabic" w:hAnsi="Simplified Arabic" w:cs="Simplified Arabic" w:hint="cs"/>
          <w:sz w:val="24"/>
          <w:szCs w:val="24"/>
          <w:rtl/>
          <w:lang w:bidi="ar-EG"/>
        </w:rPr>
        <w:t>، حبث تم خلالها توزيع نسب الفقراء مابين مراكز محافظة أسيوط على النحو المبين بالشكل رقم (8)، وكذلك على مستوى قرى مركز ديروط على النحو المبين بالشكل رقم (9).</w:t>
      </w:r>
    </w:p>
    <w:p w14:paraId="4C9A9BAF" w14:textId="77777777" w:rsidR="002211DA" w:rsidRDefault="002211DA" w:rsidP="00C924AF">
      <w:pPr>
        <w:shd w:val="clear" w:color="auto" w:fill="FFFFFF"/>
        <w:spacing w:after="0"/>
        <w:jc w:val="center"/>
        <w:rPr>
          <w:rFonts w:ascii="Simplified Arabic" w:hAnsi="Simplified Arabic" w:cs="Simplified Arabic"/>
          <w:b/>
          <w:bCs/>
          <w:sz w:val="24"/>
          <w:szCs w:val="24"/>
          <w:rtl/>
        </w:rPr>
      </w:pPr>
    </w:p>
    <w:p w14:paraId="2900FD24" w14:textId="77777777" w:rsidR="002211DA" w:rsidRDefault="002211DA" w:rsidP="00C924AF">
      <w:pPr>
        <w:shd w:val="clear" w:color="auto" w:fill="FFFFFF"/>
        <w:spacing w:after="0"/>
        <w:jc w:val="center"/>
        <w:rPr>
          <w:rFonts w:ascii="Simplified Arabic" w:hAnsi="Simplified Arabic" w:cs="Simplified Arabic"/>
          <w:b/>
          <w:bCs/>
          <w:sz w:val="24"/>
          <w:szCs w:val="24"/>
          <w:rtl/>
        </w:rPr>
      </w:pPr>
    </w:p>
    <w:p w14:paraId="7A140D8C" w14:textId="77777777" w:rsidR="002211DA" w:rsidRDefault="002211DA" w:rsidP="00C924AF">
      <w:pPr>
        <w:shd w:val="clear" w:color="auto" w:fill="FFFFFF"/>
        <w:spacing w:after="0"/>
        <w:jc w:val="center"/>
        <w:rPr>
          <w:rFonts w:ascii="Simplified Arabic" w:hAnsi="Simplified Arabic" w:cs="Simplified Arabic"/>
          <w:b/>
          <w:bCs/>
          <w:sz w:val="24"/>
          <w:szCs w:val="24"/>
          <w:rtl/>
        </w:rPr>
      </w:pPr>
    </w:p>
    <w:p w14:paraId="62C832E1" w14:textId="13E310B0" w:rsidR="002211DA" w:rsidRDefault="002211DA" w:rsidP="002211DA">
      <w:pPr>
        <w:shd w:val="clear" w:color="auto" w:fill="FFFFFF"/>
        <w:spacing w:after="0"/>
        <w:rPr>
          <w:rFonts w:ascii="Simplified Arabic" w:hAnsi="Simplified Arabic" w:cs="Simplified Arabic"/>
          <w:b/>
          <w:bCs/>
          <w:sz w:val="24"/>
          <w:szCs w:val="24"/>
          <w:rtl/>
        </w:rPr>
      </w:pPr>
    </w:p>
    <w:p w14:paraId="5D162FB6" w14:textId="4804EF51" w:rsidR="00C924AF" w:rsidRPr="00C924AF" w:rsidRDefault="00C924AF" w:rsidP="002211DA">
      <w:pPr>
        <w:shd w:val="clear" w:color="auto" w:fill="FFFFFF"/>
        <w:spacing w:after="0"/>
        <w:jc w:val="center"/>
        <w:rPr>
          <w:rFonts w:ascii="Simplified Arabic" w:hAnsi="Simplified Arabic" w:cs="Simplified Arabic"/>
          <w:b/>
          <w:bCs/>
          <w:sz w:val="24"/>
          <w:szCs w:val="24"/>
          <w:rtl/>
        </w:rPr>
      </w:pPr>
      <w:r w:rsidRPr="00C924AF">
        <w:rPr>
          <w:rFonts w:ascii="Simplified Arabic" w:hAnsi="Simplified Arabic" w:cs="Simplified Arabic"/>
          <w:b/>
          <w:bCs/>
          <w:sz w:val="24"/>
          <w:szCs w:val="24"/>
          <w:rtl/>
        </w:rPr>
        <w:lastRenderedPageBreak/>
        <w:t>شكل رقم (</w:t>
      </w:r>
      <w:r w:rsidR="002211DA">
        <w:rPr>
          <w:rFonts w:ascii="Simplified Arabic" w:hAnsi="Simplified Arabic" w:cs="Simplified Arabic" w:hint="cs"/>
          <w:b/>
          <w:bCs/>
          <w:sz w:val="24"/>
          <w:szCs w:val="24"/>
          <w:rtl/>
        </w:rPr>
        <w:t>8</w:t>
      </w:r>
      <w:r w:rsidRPr="00C924AF">
        <w:rPr>
          <w:rFonts w:ascii="Simplified Arabic" w:hAnsi="Simplified Arabic" w:cs="Simplified Arabic"/>
          <w:b/>
          <w:bCs/>
          <w:sz w:val="24"/>
          <w:szCs w:val="24"/>
          <w:rtl/>
        </w:rPr>
        <w:t xml:space="preserve">) </w:t>
      </w:r>
    </w:p>
    <w:p w14:paraId="37313189" w14:textId="77777777" w:rsidR="00C924AF" w:rsidRPr="00C924AF" w:rsidRDefault="00C924AF" w:rsidP="00C924AF">
      <w:pPr>
        <w:shd w:val="clear" w:color="auto" w:fill="FFFFFF"/>
        <w:spacing w:after="0"/>
        <w:jc w:val="center"/>
        <w:rPr>
          <w:rFonts w:ascii="Simplified Arabic" w:hAnsi="Simplified Arabic" w:cs="Simplified Arabic"/>
          <w:b/>
          <w:bCs/>
          <w:sz w:val="24"/>
          <w:szCs w:val="24"/>
          <w:rtl/>
        </w:rPr>
      </w:pPr>
      <w:r w:rsidRPr="00C924AF">
        <w:rPr>
          <w:rFonts w:ascii="Simplified Arabic" w:hAnsi="Simplified Arabic" w:cs="Simplified Arabic"/>
          <w:b/>
          <w:bCs/>
          <w:sz w:val="24"/>
          <w:szCs w:val="24"/>
          <w:rtl/>
        </w:rPr>
        <w:t>خريطة توزيع الفقر على مستوى محافظة اسيوط</w:t>
      </w:r>
    </w:p>
    <w:p w14:paraId="75461521" w14:textId="77777777" w:rsidR="00C924AF" w:rsidRPr="00C924AF" w:rsidRDefault="00C924AF" w:rsidP="00C924AF">
      <w:pPr>
        <w:shd w:val="clear" w:color="auto" w:fill="FFFFFF"/>
        <w:spacing w:after="0"/>
        <w:jc w:val="center"/>
        <w:rPr>
          <w:rFonts w:ascii="Simplified Arabic" w:hAnsi="Simplified Arabic" w:cs="Simplified Arabic"/>
          <w:sz w:val="24"/>
          <w:szCs w:val="24"/>
          <w:rtl/>
          <w:lang w:bidi="ar-EG"/>
        </w:rPr>
      </w:pPr>
      <w:r w:rsidRPr="00C924AF">
        <w:rPr>
          <w:rFonts w:ascii="Simplified Arabic" w:hAnsi="Simplified Arabic" w:cs="Simplified Arabic"/>
          <w:noProof/>
          <w:rtl/>
        </w:rPr>
        <w:drawing>
          <wp:inline distT="0" distB="0" distL="0" distR="0" wp14:anchorId="7E86FFC4" wp14:editId="3D99FB74">
            <wp:extent cx="5623682" cy="3104707"/>
            <wp:effectExtent l="38100" t="38100" r="34290" b="768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UIT.jpg"/>
                    <pic:cNvPicPr/>
                  </pic:nvPicPr>
                  <pic:blipFill>
                    <a:blip r:embed="rId16" cstate="email">
                      <a:extLst>
                        <a:ext uri="{28A0092B-C50C-407E-A947-70E740481C1C}">
                          <a14:useLocalDpi xmlns:a14="http://schemas.microsoft.com/office/drawing/2010/main"/>
                        </a:ext>
                      </a:extLst>
                    </a:blip>
                    <a:stretch>
                      <a:fillRect/>
                    </a:stretch>
                  </pic:blipFill>
                  <pic:spPr bwMode="auto">
                    <a:xfrm>
                      <a:off x="0" y="0"/>
                      <a:ext cx="5647095" cy="3117633"/>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CA59451" w14:textId="0EDF3560" w:rsidR="00C924AF" w:rsidRPr="00C924AF" w:rsidRDefault="00C924AF" w:rsidP="002211DA">
      <w:pPr>
        <w:pStyle w:val="NoSpacing"/>
        <w:ind w:left="34"/>
        <w:rPr>
          <w:rFonts w:ascii="Simplified Arabic" w:hAnsi="Simplified Arabic" w:cs="Simplified Arabic"/>
          <w:b/>
          <w:bCs/>
          <w:sz w:val="24"/>
          <w:szCs w:val="24"/>
          <w:rtl/>
        </w:rPr>
      </w:pPr>
      <w:r w:rsidRPr="002211DA">
        <w:rPr>
          <w:rFonts w:ascii="Simplified Arabic" w:hAnsi="Simplified Arabic" w:cs="Simplified Arabic"/>
          <w:b/>
          <w:bCs/>
          <w:rtl/>
        </w:rPr>
        <w:t>المصدر</w:t>
      </w:r>
      <w:r w:rsidRPr="00C924AF">
        <w:rPr>
          <w:rFonts w:ascii="Simplified Arabic" w:hAnsi="Simplified Arabic" w:cs="Simplified Arabic"/>
          <w:rtl/>
        </w:rPr>
        <w:t xml:space="preserve">: </w:t>
      </w:r>
      <w:r w:rsidR="002211DA">
        <w:rPr>
          <w:rFonts w:ascii="Simplified Arabic" w:hAnsi="Simplified Arabic" w:cs="Simplified Arabic" w:hint="cs"/>
          <w:rtl/>
        </w:rPr>
        <w:t xml:space="preserve">من عمل الباحث اعتمادا على بيانات </w:t>
      </w:r>
      <w:r w:rsidRPr="00C924AF">
        <w:rPr>
          <w:rFonts w:ascii="Simplified Arabic" w:hAnsi="Simplified Arabic" w:cs="Simplified Arabic"/>
          <w:rtl/>
        </w:rPr>
        <w:t>الجهاز المركزى للتعبئة العامة والاحصاء.</w:t>
      </w:r>
    </w:p>
    <w:p w14:paraId="1737AEAF" w14:textId="77777777" w:rsidR="00C924AF" w:rsidRPr="00C924AF" w:rsidRDefault="00C924AF" w:rsidP="00ED5186">
      <w:pPr>
        <w:pStyle w:val="NoSpacing"/>
        <w:rPr>
          <w:rtl/>
        </w:rPr>
      </w:pPr>
    </w:p>
    <w:p w14:paraId="4E353F72" w14:textId="4FD87D2D" w:rsidR="00C924AF" w:rsidRPr="00C924AF" w:rsidRDefault="00C924AF" w:rsidP="002211DA">
      <w:pPr>
        <w:shd w:val="clear" w:color="auto" w:fill="FFFFFF"/>
        <w:spacing w:after="0"/>
        <w:jc w:val="center"/>
        <w:rPr>
          <w:rFonts w:ascii="Simplified Arabic" w:hAnsi="Simplified Arabic" w:cs="Simplified Arabic"/>
          <w:b/>
          <w:bCs/>
          <w:sz w:val="24"/>
          <w:szCs w:val="24"/>
          <w:rtl/>
        </w:rPr>
      </w:pPr>
      <w:r w:rsidRPr="00C924AF">
        <w:rPr>
          <w:rFonts w:ascii="Simplified Arabic" w:hAnsi="Simplified Arabic" w:cs="Simplified Arabic"/>
          <w:b/>
          <w:bCs/>
          <w:sz w:val="24"/>
          <w:szCs w:val="24"/>
          <w:rtl/>
        </w:rPr>
        <w:t>شكل رقم (</w:t>
      </w:r>
      <w:r w:rsidR="002211DA">
        <w:rPr>
          <w:rFonts w:ascii="Simplified Arabic" w:hAnsi="Simplified Arabic" w:cs="Simplified Arabic" w:hint="cs"/>
          <w:b/>
          <w:bCs/>
          <w:sz w:val="24"/>
          <w:szCs w:val="24"/>
          <w:rtl/>
        </w:rPr>
        <w:t>9</w:t>
      </w:r>
      <w:r w:rsidRPr="00C924AF">
        <w:rPr>
          <w:rFonts w:ascii="Simplified Arabic" w:hAnsi="Simplified Arabic" w:cs="Simplified Arabic"/>
          <w:b/>
          <w:bCs/>
          <w:sz w:val="24"/>
          <w:szCs w:val="24"/>
          <w:rtl/>
        </w:rPr>
        <w:t xml:space="preserve">) </w:t>
      </w:r>
    </w:p>
    <w:p w14:paraId="6BCFEA61" w14:textId="77777777" w:rsidR="00C924AF" w:rsidRPr="00C924AF" w:rsidRDefault="00C924AF" w:rsidP="00C924AF">
      <w:pPr>
        <w:shd w:val="clear" w:color="auto" w:fill="FFFFFF"/>
        <w:spacing w:after="0"/>
        <w:jc w:val="center"/>
        <w:rPr>
          <w:rFonts w:ascii="Simplified Arabic" w:hAnsi="Simplified Arabic" w:cs="Simplified Arabic"/>
          <w:b/>
          <w:bCs/>
          <w:sz w:val="24"/>
          <w:szCs w:val="24"/>
          <w:rtl/>
        </w:rPr>
      </w:pPr>
      <w:r w:rsidRPr="00C924AF">
        <w:rPr>
          <w:rFonts w:ascii="Simplified Arabic" w:hAnsi="Simplified Arabic" w:cs="Simplified Arabic"/>
          <w:b/>
          <w:bCs/>
          <w:sz w:val="24"/>
          <w:szCs w:val="24"/>
          <w:rtl/>
        </w:rPr>
        <w:t>خريطة توزيع الفقر على مستوى مركز ديروط</w:t>
      </w:r>
    </w:p>
    <w:p w14:paraId="424ACFB4" w14:textId="77777777" w:rsidR="00C924AF" w:rsidRPr="00C924AF" w:rsidRDefault="00C924AF" w:rsidP="00C924AF">
      <w:pPr>
        <w:shd w:val="clear" w:color="auto" w:fill="FFFFFF"/>
        <w:spacing w:after="0"/>
        <w:jc w:val="center"/>
        <w:rPr>
          <w:rFonts w:ascii="Simplified Arabic" w:hAnsi="Simplified Arabic" w:cs="Simplified Arabic"/>
          <w:sz w:val="24"/>
          <w:szCs w:val="24"/>
          <w:rtl/>
          <w:lang w:bidi="ar-EG"/>
        </w:rPr>
      </w:pPr>
      <w:r w:rsidRPr="00C924AF">
        <w:rPr>
          <w:rFonts w:ascii="Simplified Arabic" w:hAnsi="Simplified Arabic" w:cs="Simplified Arabic"/>
          <w:noProof/>
          <w:rtl/>
        </w:rPr>
        <w:drawing>
          <wp:inline distT="0" distB="0" distL="0" distR="0" wp14:anchorId="045DFE3E" wp14:editId="68A13FE3">
            <wp:extent cx="5628638" cy="2700669"/>
            <wp:effectExtent l="38100" t="38100" r="48895" b="80645"/>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UIT.jpg"/>
                    <pic:cNvPicPr/>
                  </pic:nvPicPr>
                  <pic:blipFill>
                    <a:blip r:embed="rId17" cstate="email">
                      <a:extLst>
                        <a:ext uri="{28A0092B-C50C-407E-A947-70E740481C1C}">
                          <a14:useLocalDpi xmlns:a14="http://schemas.microsoft.com/office/drawing/2010/main"/>
                        </a:ext>
                      </a:extLst>
                    </a:blip>
                    <a:stretch>
                      <a:fillRect/>
                    </a:stretch>
                  </pic:blipFill>
                  <pic:spPr bwMode="auto">
                    <a:xfrm>
                      <a:off x="0" y="0"/>
                      <a:ext cx="5639619" cy="2705938"/>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B0F0029" w14:textId="72117CD2" w:rsidR="00C924AF" w:rsidRDefault="00ED5186" w:rsidP="00ED5186">
      <w:pPr>
        <w:pStyle w:val="NoSpacing"/>
        <w:rPr>
          <w:rFonts w:ascii="Simplified Arabic" w:hAnsi="Simplified Arabic" w:cs="Simplified Arabic"/>
          <w:rtl/>
        </w:rPr>
      </w:pPr>
      <w:r w:rsidRPr="00C924AF">
        <w:rPr>
          <w:rFonts w:ascii="Simplified Arabic" w:hAnsi="Simplified Arabic" w:cs="Simplified Arabic"/>
          <w:rtl/>
        </w:rPr>
        <w:t xml:space="preserve">     </w:t>
      </w:r>
      <w:r w:rsidRPr="00ED5186">
        <w:rPr>
          <w:rFonts w:ascii="Simplified Arabic" w:hAnsi="Simplified Arabic" w:cs="Simplified Arabic"/>
          <w:b/>
          <w:bCs/>
          <w:rtl/>
        </w:rPr>
        <w:t>المصدر</w:t>
      </w:r>
      <w:r w:rsidRPr="00C924AF">
        <w:rPr>
          <w:rFonts w:ascii="Simplified Arabic" w:hAnsi="Simplified Arabic" w:cs="Simplified Arabic"/>
          <w:rtl/>
        </w:rPr>
        <w:t>: 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(1) بالملحق</w:t>
      </w:r>
      <w:r w:rsidRPr="00C924AF">
        <w:rPr>
          <w:rFonts w:ascii="Simplified Arabic" w:hAnsi="Simplified Arabic" w:cs="Simplified Arabic"/>
          <w:rtl/>
        </w:rPr>
        <w:t xml:space="preserve"> </w:t>
      </w:r>
      <w:r w:rsidR="00C924AF" w:rsidRPr="00C924AF">
        <w:rPr>
          <w:rFonts w:ascii="Simplified Arabic" w:hAnsi="Simplified Arabic" w:cs="Simplified Arabic"/>
          <w:rtl/>
        </w:rPr>
        <w:t>البيانات الاساسية لمركز ديروط</w:t>
      </w:r>
    </w:p>
    <w:p w14:paraId="791C9A33" w14:textId="0F951138" w:rsidR="00ED5186" w:rsidRPr="00ED5186" w:rsidRDefault="00ED5186" w:rsidP="00ED5186">
      <w:pPr>
        <w:pStyle w:val="NoSpacing"/>
        <w:rPr>
          <w:rtl/>
        </w:rPr>
      </w:pPr>
    </w:p>
    <w:p w14:paraId="64C23C5A" w14:textId="7C7BE3A5" w:rsidR="00ED5186" w:rsidRPr="00ED5186" w:rsidRDefault="00ED5186" w:rsidP="00ED5186">
      <w:pPr>
        <w:shd w:val="clear" w:color="auto" w:fill="FFFFFF"/>
        <w:spacing w:after="0"/>
        <w:ind w:firstLine="720"/>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يتضح من الشكل السابق أن </w:t>
      </w:r>
      <w:r w:rsidRPr="00C924AF">
        <w:rPr>
          <w:rFonts w:ascii="Simplified Arabic" w:hAnsi="Simplified Arabic" w:cs="Simplified Arabic"/>
          <w:sz w:val="24"/>
          <w:szCs w:val="24"/>
          <w:lang w:bidi="ar-EG"/>
        </w:rPr>
        <w:t>32</w:t>
      </w:r>
      <w:r w:rsidRPr="00C924AF">
        <w:rPr>
          <w:rFonts w:ascii="Simplified Arabic" w:hAnsi="Simplified Arabic" w:cs="Simplified Arabic"/>
          <w:sz w:val="24"/>
          <w:szCs w:val="24"/>
          <w:rtl/>
          <w:lang w:bidi="ar-EG"/>
        </w:rPr>
        <w:t xml:space="preserve"> قرية من إجمالى 43 قرية داخل مركز ديروط في حاجه الى الدعم التنموى والتخطيط التنموي لانتشالهم من</w:t>
      </w:r>
      <w:r>
        <w:rPr>
          <w:rFonts w:ascii="Simplified Arabic" w:hAnsi="Simplified Arabic" w:cs="Simplified Arabic" w:hint="cs"/>
          <w:sz w:val="24"/>
          <w:szCs w:val="24"/>
          <w:rtl/>
          <w:lang w:bidi="ar-EG"/>
        </w:rPr>
        <w:t xml:space="preserve"> دائرة</w:t>
      </w:r>
      <w:r w:rsidRPr="00C924AF">
        <w:rPr>
          <w:rFonts w:ascii="Simplified Arabic" w:hAnsi="Simplified Arabic" w:cs="Simplified Arabic"/>
          <w:sz w:val="24"/>
          <w:szCs w:val="24"/>
          <w:rtl/>
          <w:lang w:bidi="ar-EG"/>
        </w:rPr>
        <w:t xml:space="preserve"> الفقر .</w:t>
      </w:r>
    </w:p>
    <w:p w14:paraId="19860195" w14:textId="37DDE552" w:rsidR="00C924AF" w:rsidRPr="00C924AF" w:rsidRDefault="00ED5186" w:rsidP="00ED5186">
      <w:pPr>
        <w:pStyle w:val="NormalWeb"/>
        <w:bidi/>
        <w:spacing w:before="0" w:beforeAutospacing="0" w:after="0" w:afterAutospacing="0"/>
        <w:jc w:val="lowKashida"/>
        <w:rPr>
          <w:rFonts w:ascii="Simplified Arabic" w:hAnsi="Simplified Arabic" w:cs="Simplified Arabic"/>
          <w:b/>
          <w:bCs/>
          <w:color w:val="333333"/>
          <w:rtl/>
        </w:rPr>
      </w:pPr>
      <w:r>
        <w:rPr>
          <w:rFonts w:ascii="Simplified Arabic" w:hAnsi="Simplified Arabic" w:cs="Simplified Arabic" w:hint="cs"/>
          <w:b/>
          <w:bCs/>
          <w:color w:val="333333"/>
          <w:rtl/>
        </w:rPr>
        <w:lastRenderedPageBreak/>
        <w:t xml:space="preserve">3/1/4 </w:t>
      </w:r>
      <w:r w:rsidR="00C924AF" w:rsidRPr="00C924AF">
        <w:rPr>
          <w:rFonts w:ascii="Simplified Arabic" w:hAnsi="Simplified Arabic" w:cs="Simplified Arabic"/>
          <w:b/>
          <w:bCs/>
          <w:color w:val="333333"/>
          <w:rtl/>
        </w:rPr>
        <w:t>المعايير الاساسية لتحديد القري الاكثر احتياجا بمركز ديروط :</w:t>
      </w:r>
    </w:p>
    <w:p w14:paraId="44F77F0E" w14:textId="4AD0F9E1" w:rsidR="00C924AF" w:rsidRDefault="00C924AF" w:rsidP="00ED5186">
      <w:pPr>
        <w:pStyle w:val="selectionshareable"/>
        <w:bidi/>
        <w:spacing w:before="0" w:beforeAutospacing="0" w:after="0" w:afterAutospacing="0"/>
        <w:ind w:firstLine="720"/>
        <w:jc w:val="both"/>
        <w:rPr>
          <w:rFonts w:ascii="Simplified Arabic" w:hAnsi="Simplified Arabic" w:cs="Simplified Arabic"/>
          <w:color w:val="333333"/>
          <w:rtl/>
        </w:rPr>
      </w:pPr>
      <w:r w:rsidRPr="00C924AF">
        <w:rPr>
          <w:rFonts w:ascii="Simplified Arabic" w:hAnsi="Simplified Arabic" w:cs="Simplified Arabic"/>
          <w:color w:val="333333"/>
          <w:rtl/>
        </w:rPr>
        <w:t>تتمثل المعايير الأساسية لتحديد القرى الأكثر احتياجًا فى ضعف الخدمات الأساسية من شبكات الصرف الصحى وشبكات المياه وانخفاض نسبة التعليم، وارتفاع كثافة فصول المدارس، والاحتياج إلى خدمات صحية مكثفة لسد احتياجات الرعاية الصحية، سوء أحوال شبكات الطرق، ارتفاع نسبة فقر الأسر القاطنة فى تلك القرى.</w:t>
      </w:r>
    </w:p>
    <w:p w14:paraId="4E0F16C3" w14:textId="77777777" w:rsidR="00ED5186" w:rsidRPr="00ED5186" w:rsidRDefault="00ED5186" w:rsidP="00ED5186">
      <w:pPr>
        <w:pStyle w:val="NoSpacing"/>
        <w:rPr>
          <w:sz w:val="18"/>
          <w:szCs w:val="18"/>
        </w:rPr>
      </w:pPr>
    </w:p>
    <w:p w14:paraId="65D21254" w14:textId="137801F4" w:rsidR="00C924AF" w:rsidRPr="00ED5186" w:rsidRDefault="00ED5186" w:rsidP="00872D26">
      <w:pPr>
        <w:shd w:val="clear" w:color="auto" w:fill="FFFFFF"/>
        <w:spacing w:after="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3-2 </w:t>
      </w:r>
      <w:r w:rsidR="00C924AF" w:rsidRPr="00ED5186">
        <w:rPr>
          <w:rFonts w:ascii="Simplified Arabic" w:hAnsi="Simplified Arabic" w:cs="Simplified Arabic"/>
          <w:b/>
          <w:bCs/>
          <w:sz w:val="28"/>
          <w:szCs w:val="28"/>
          <w:rtl/>
        </w:rPr>
        <w:t>عرض ومناقشة النتائج:</w:t>
      </w:r>
    </w:p>
    <w:p w14:paraId="1ED3F598" w14:textId="4B3A34CA" w:rsidR="00ED5186" w:rsidRPr="00ED5186" w:rsidRDefault="00C924AF" w:rsidP="00ED5186">
      <w:pPr>
        <w:pStyle w:val="NormalWeb"/>
        <w:bidi/>
        <w:spacing w:before="0" w:beforeAutospacing="0" w:after="0" w:afterAutospacing="0"/>
        <w:ind w:left="-56" w:firstLine="776"/>
        <w:jc w:val="lowKashida"/>
        <w:rPr>
          <w:rFonts w:ascii="Simplified Arabic" w:hAnsi="Simplified Arabic" w:cs="Simplified Arabic"/>
          <w:color w:val="333333"/>
          <w:rtl/>
        </w:rPr>
      </w:pPr>
      <w:r w:rsidRPr="00C924AF">
        <w:rPr>
          <w:rFonts w:ascii="Simplified Arabic" w:hAnsi="Simplified Arabic" w:cs="Simplified Arabic"/>
          <w:color w:val="333333"/>
          <w:rtl/>
        </w:rPr>
        <w:t>قام الدارس بالاطلاع على التقارير التى توصل اليها من خلال الدراسة الاستطلاعية وبعد الاطلاع على استراتيجة وزارة التخطيط للتنمية المستدامة بحلول عام 2030 ، وكذلك اطلع الدارس على قانون</w:t>
      </w:r>
      <w:r w:rsidRPr="00C924AF">
        <w:rPr>
          <w:rFonts w:ascii="Simplified Arabic" w:hAnsi="Simplified Arabic" w:cs="Simplified Arabic"/>
          <w:b/>
          <w:bCs/>
          <w:color w:val="333333"/>
          <w:rtl/>
        </w:rPr>
        <w:t xml:space="preserve"> </w:t>
      </w:r>
      <w:r w:rsidRPr="00C924AF">
        <w:rPr>
          <w:rFonts w:ascii="Simplified Arabic" w:hAnsi="Simplified Arabic" w:cs="Simplified Arabic"/>
          <w:color w:val="333333"/>
          <w:rtl/>
        </w:rPr>
        <w:t>الجمعيات الاهلية لعام 2019 ، كما اطلع على دليل مبادرة تطوير الريف المصرى وأوضحت التقارير أن أهم متطلبات القضاء على الفقر بالريف المصر هو انشاء قاعدة بيانات شاملة تتيح المعلومات الكافية لاحداث تنمية شاملة بالقرى .</w:t>
      </w:r>
    </w:p>
    <w:p w14:paraId="75A22E79" w14:textId="56580E07" w:rsidR="00C924AF" w:rsidRPr="00ED5186" w:rsidRDefault="00C924AF" w:rsidP="00ED5186">
      <w:pPr>
        <w:pStyle w:val="NormalWeb"/>
        <w:bidi/>
        <w:spacing w:before="0" w:beforeAutospacing="0" w:after="0" w:afterAutospacing="0"/>
        <w:ind w:left="-56" w:firstLine="776"/>
        <w:jc w:val="lowKashida"/>
        <w:rPr>
          <w:rFonts w:ascii="Simplified Arabic" w:eastAsia="Calibri" w:hAnsi="Simplified Arabic" w:cs="Simplified Arabic"/>
          <w:b/>
          <w:bCs/>
          <w:rtl/>
          <w:lang w:val="en-AU" w:eastAsia="ar-SA" w:bidi="ar-EG"/>
        </w:rPr>
      </w:pPr>
      <w:r w:rsidRPr="00C924AF">
        <w:rPr>
          <w:rFonts w:ascii="Simplified Arabic" w:hAnsi="Simplified Arabic" w:cs="Simplified Arabic"/>
          <w:color w:val="333333"/>
          <w:rtl/>
        </w:rPr>
        <w:t>وتوصل الدارس بالبحث المرجعى للأدبيات والمصادر وتحليل التقارير من حيث المحتوى كميا ووصفيا ونقاط القوة ونقاط الضعف الى أن محاور رؤية مصر 2030 كلها تهدف الى احداث تنمية شاملة تكاملية عن طريق انشاء قاعده بيانات جغرافية شاملة لجميع القرى الاكثر فقرا وكيف يمكن للمجتمع المدن</w:t>
      </w:r>
      <w:r w:rsidR="00ED5186">
        <w:rPr>
          <w:rFonts w:ascii="Simplified Arabic" w:hAnsi="Simplified Arabic" w:cs="Simplified Arabic"/>
          <w:color w:val="333333"/>
          <w:rtl/>
        </w:rPr>
        <w:t xml:space="preserve">ي التأثير فى احداث هذا النمو. </w:t>
      </w:r>
      <w:r w:rsidR="00ED5186">
        <w:rPr>
          <w:rFonts w:ascii="Simplified Arabic" w:hAnsi="Simplified Arabic" w:cs="Simplified Arabic" w:hint="cs"/>
          <w:color w:val="333333"/>
          <w:rtl/>
        </w:rPr>
        <w:t xml:space="preserve"> ويتفق ذلك</w:t>
      </w:r>
      <w:r w:rsidRPr="00C924AF">
        <w:rPr>
          <w:rFonts w:ascii="Simplified Arabic" w:hAnsi="Simplified Arabic" w:cs="Simplified Arabic"/>
          <w:color w:val="333333"/>
          <w:rtl/>
        </w:rPr>
        <w:t xml:space="preserve"> مع نتائج التحليل الكمى للبيانات التى تمكن الدارس من الحصوول على عن طريق المقابلات والاستبيانات من خلال دراسه حالة واقعية ب</w:t>
      </w:r>
      <w:r w:rsidR="00ED5186">
        <w:rPr>
          <w:rFonts w:ascii="Simplified Arabic" w:hAnsi="Simplified Arabic" w:cs="Simplified Arabic"/>
          <w:color w:val="333333"/>
          <w:rtl/>
        </w:rPr>
        <w:t xml:space="preserve">مؤسسة مصر الخير ومن اهم نتائج </w:t>
      </w:r>
      <w:r w:rsidRPr="00C924AF">
        <w:rPr>
          <w:rFonts w:ascii="Simplified Arabic" w:hAnsi="Simplified Arabic" w:cs="Simplified Arabic"/>
          <w:color w:val="333333"/>
          <w:rtl/>
        </w:rPr>
        <w:t xml:space="preserve">تحليل </w:t>
      </w:r>
      <w:r w:rsidR="00ED5186">
        <w:rPr>
          <w:rFonts w:ascii="Simplified Arabic" w:hAnsi="Simplified Arabic" w:cs="Simplified Arabic" w:hint="cs"/>
          <w:color w:val="333333"/>
          <w:rtl/>
        </w:rPr>
        <w:t>ا</w:t>
      </w:r>
      <w:r w:rsidRPr="00C924AF">
        <w:rPr>
          <w:rFonts w:ascii="Simplified Arabic" w:hAnsi="Simplified Arabic" w:cs="Simplified Arabic"/>
          <w:color w:val="333333"/>
          <w:rtl/>
        </w:rPr>
        <w:t xml:space="preserve">لبيانات بعد الدراسة </w:t>
      </w:r>
      <w:r w:rsidRPr="00ED5186">
        <w:rPr>
          <w:rFonts w:ascii="Simplified Arabic" w:eastAsia="Calibri" w:hAnsi="Simplified Arabic" w:cs="Simplified Arabic"/>
          <w:b/>
          <w:bCs/>
          <w:rtl/>
          <w:lang w:val="en-AU" w:eastAsia="ar-SA" w:bidi="ar-EG"/>
        </w:rPr>
        <w:t xml:space="preserve">رصد العديد من التدخلات الممكنة لإنقاذ القرى وتحسين مستواها ورفعها من خط الفقر </w:t>
      </w:r>
      <w:r w:rsidR="00656753">
        <w:rPr>
          <w:rFonts w:ascii="Simplified Arabic" w:eastAsia="Calibri" w:hAnsi="Simplified Arabic" w:cs="Simplified Arabic" w:hint="cs"/>
          <w:b/>
          <w:bCs/>
          <w:rtl/>
          <w:lang w:val="en-AU" w:eastAsia="ar-SA" w:bidi="ar-EG"/>
        </w:rPr>
        <w:t>باستخدام نظم المعلومات الجغرافية</w:t>
      </w:r>
      <w:r w:rsidR="00ED5186">
        <w:rPr>
          <w:rFonts w:ascii="Simplified Arabic" w:eastAsia="Calibri" w:hAnsi="Simplified Arabic" w:cs="Simplified Arabic" w:hint="cs"/>
          <w:b/>
          <w:bCs/>
          <w:rtl/>
          <w:lang w:val="en-AU" w:eastAsia="ar-SA" w:bidi="ar-EG"/>
        </w:rPr>
        <w:t>، وتتضمن التالى:</w:t>
      </w:r>
    </w:p>
    <w:p w14:paraId="61FDC3CB" w14:textId="77777777" w:rsidR="00ED5186" w:rsidRPr="00ED5186" w:rsidRDefault="00ED5186" w:rsidP="00ED5186">
      <w:pPr>
        <w:pStyle w:val="NoSpacing"/>
        <w:rPr>
          <w:sz w:val="6"/>
          <w:szCs w:val="6"/>
          <w:rtl/>
          <w:lang w:val="en-AU" w:eastAsia="ar-SA" w:bidi="ar-EG"/>
        </w:rPr>
      </w:pPr>
    </w:p>
    <w:p w14:paraId="69DDC1E7" w14:textId="35D25B1A" w:rsidR="00C924AF" w:rsidRPr="00ED5186" w:rsidRDefault="00ED5186" w:rsidP="00ED5186">
      <w:pPr>
        <w:suppressAutoHyphens/>
        <w:spacing w:after="0"/>
        <w:jc w:val="both"/>
        <w:rPr>
          <w:rFonts w:ascii="Simplified Arabic" w:eastAsia="Calibri" w:hAnsi="Simplified Arabic" w:cs="Simplified Arabic"/>
          <w:b/>
          <w:bCs/>
          <w:sz w:val="24"/>
          <w:szCs w:val="24"/>
          <w:rtl/>
          <w:lang w:val="en-AU" w:eastAsia="ar-SA" w:bidi="ar-EG"/>
        </w:rPr>
      </w:pPr>
      <w:r w:rsidRPr="00ED5186">
        <w:rPr>
          <w:rFonts w:ascii="Simplified Arabic" w:eastAsia="Calibri" w:hAnsi="Simplified Arabic" w:cs="Simplified Arabic" w:hint="cs"/>
          <w:b/>
          <w:bCs/>
          <w:sz w:val="24"/>
          <w:szCs w:val="24"/>
          <w:u w:val="single"/>
          <w:rtl/>
          <w:lang w:val="en-AU" w:eastAsia="ar-SA" w:bidi="ar-EG"/>
        </w:rPr>
        <w:t>أولاً</w:t>
      </w:r>
      <w:r w:rsidRPr="00ED5186">
        <w:rPr>
          <w:rFonts w:ascii="Simplified Arabic" w:eastAsia="Calibri" w:hAnsi="Simplified Arabic" w:cs="Simplified Arabic" w:hint="cs"/>
          <w:b/>
          <w:bCs/>
          <w:sz w:val="24"/>
          <w:szCs w:val="24"/>
          <w:rtl/>
          <w:lang w:val="en-AU" w:eastAsia="ar-SA" w:bidi="ar-EG"/>
        </w:rPr>
        <w:t>-</w:t>
      </w:r>
      <w:r w:rsidR="00C924AF" w:rsidRPr="00ED5186">
        <w:rPr>
          <w:rFonts w:ascii="Simplified Arabic" w:eastAsia="Calibri" w:hAnsi="Simplified Arabic" w:cs="Simplified Arabic"/>
          <w:b/>
          <w:bCs/>
          <w:sz w:val="24"/>
          <w:szCs w:val="24"/>
          <w:rtl/>
          <w:lang w:val="en-AU" w:eastAsia="ar-SA" w:bidi="ar-EG"/>
        </w:rPr>
        <w:t xml:space="preserve"> تحسين بيئة</w:t>
      </w:r>
      <w:r w:rsidR="00C924AF" w:rsidRPr="00ED5186">
        <w:rPr>
          <w:rFonts w:ascii="Simplified Arabic" w:eastAsia="Calibri" w:hAnsi="Simplified Arabic" w:cs="Simplified Arabic"/>
          <w:b/>
          <w:bCs/>
          <w:sz w:val="24"/>
          <w:szCs w:val="24"/>
          <w:lang w:eastAsia="ar-SA" w:bidi="ar-EG"/>
        </w:rPr>
        <w:t xml:space="preserve"> </w:t>
      </w:r>
      <w:r w:rsidR="00C924AF" w:rsidRPr="00ED5186">
        <w:rPr>
          <w:rFonts w:ascii="Simplified Arabic" w:eastAsia="Calibri" w:hAnsi="Simplified Arabic" w:cs="Simplified Arabic"/>
          <w:b/>
          <w:bCs/>
          <w:sz w:val="24"/>
          <w:szCs w:val="24"/>
          <w:rtl/>
          <w:lang w:val="en-AU" w:eastAsia="ar-SA" w:bidi="ar-EG"/>
        </w:rPr>
        <w:t xml:space="preserve">السكن: </w:t>
      </w:r>
    </w:p>
    <w:p w14:paraId="629A2F02" w14:textId="3FAFA2BC" w:rsidR="00ED5186" w:rsidRPr="00C924AF" w:rsidRDefault="00ED5186" w:rsidP="004A3D40">
      <w:pPr>
        <w:pStyle w:val="ListParagraph"/>
        <w:numPr>
          <w:ilvl w:val="0"/>
          <w:numId w:val="44"/>
        </w:numPr>
        <w:suppressAutoHyphens/>
        <w:spacing w:after="0"/>
        <w:jc w:val="both"/>
        <w:rPr>
          <w:rFonts w:ascii="Simplified Arabic" w:eastAsia="Calibri" w:hAnsi="Simplified Arabic" w:cs="Simplified Arabic"/>
          <w:sz w:val="24"/>
          <w:szCs w:val="24"/>
          <w:lang w:val="en-AU" w:eastAsia="ar-SA" w:bidi="ar-EG"/>
        </w:rPr>
      </w:pPr>
      <w:r>
        <w:rPr>
          <w:rFonts w:ascii="Simplified Arabic" w:eastAsia="Calibri" w:hAnsi="Simplified Arabic" w:cs="Simplified Arabic" w:hint="cs"/>
          <w:sz w:val="24"/>
          <w:szCs w:val="24"/>
          <w:rtl/>
          <w:lang w:val="en-AU" w:eastAsia="ar-SA" w:bidi="ar-EG"/>
        </w:rPr>
        <w:t xml:space="preserve">يتطلب </w:t>
      </w:r>
      <w:r w:rsidRPr="00C924AF">
        <w:rPr>
          <w:rFonts w:ascii="Simplified Arabic" w:eastAsia="Calibri" w:hAnsi="Simplified Arabic" w:cs="Simplified Arabic"/>
          <w:sz w:val="24"/>
          <w:szCs w:val="24"/>
          <w:rtl/>
          <w:lang w:val="en-AU" w:eastAsia="ar-SA" w:bidi="ar-EG"/>
        </w:rPr>
        <w:t>توفير مياة شرب نظيفة للمنازل الآكثر استحقاقا</w:t>
      </w:r>
      <w:r>
        <w:rPr>
          <w:rFonts w:ascii="Simplified Arabic" w:eastAsia="Calibri" w:hAnsi="Simplified Arabic" w:cs="Simplified Arabic" w:hint="cs"/>
          <w:sz w:val="24"/>
          <w:szCs w:val="24"/>
          <w:rtl/>
          <w:lang w:val="en-AU" w:eastAsia="ar-SA" w:bidi="ar-EG"/>
        </w:rPr>
        <w:t>، ويتضح ذلك بالشكل رقم (10)</w:t>
      </w:r>
    </w:p>
    <w:p w14:paraId="180ECABA" w14:textId="77777777" w:rsidR="00C924AF" w:rsidRPr="00ED5186" w:rsidRDefault="00C924AF" w:rsidP="00ED5186">
      <w:pPr>
        <w:pStyle w:val="NoSpacing"/>
        <w:rPr>
          <w:lang w:val="en-AU" w:eastAsia="ar-SA" w:bidi="ar-EG"/>
        </w:rPr>
      </w:pPr>
    </w:p>
    <w:tbl>
      <w:tblPr>
        <w:tblStyle w:val="TableGrid"/>
        <w:bidiVisual/>
        <w:tblW w:w="5656" w:type="pct"/>
        <w:tblInd w:w="-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60"/>
      </w:tblGrid>
      <w:tr w:rsidR="00C924AF" w:rsidRPr="00C924AF" w14:paraId="129320A8" w14:textId="77777777" w:rsidTr="00E97C55">
        <w:tc>
          <w:tcPr>
            <w:tcW w:w="5000" w:type="pct"/>
          </w:tcPr>
          <w:p w14:paraId="0A841246" w14:textId="5A1832E4" w:rsidR="00C924AF" w:rsidRPr="00C924AF" w:rsidRDefault="00C924AF" w:rsidP="00ED5186">
            <w:pPr>
              <w:shd w:val="clear" w:color="auto" w:fill="FFFFFF"/>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t>شكل رقم (</w:t>
            </w:r>
            <w:r w:rsidR="00ED5186">
              <w:rPr>
                <w:rFonts w:ascii="Simplified Arabic" w:hAnsi="Simplified Arabic" w:cs="Simplified Arabic" w:hint="cs"/>
                <w:b/>
                <w:bCs/>
                <w:sz w:val="24"/>
                <w:szCs w:val="24"/>
                <w:rtl/>
              </w:rPr>
              <w:t>10</w:t>
            </w:r>
            <w:r w:rsidRPr="00C924AF">
              <w:rPr>
                <w:rFonts w:ascii="Simplified Arabic" w:hAnsi="Simplified Arabic" w:cs="Simplified Arabic"/>
                <w:b/>
                <w:bCs/>
                <w:sz w:val="24"/>
                <w:szCs w:val="24"/>
                <w:rtl/>
              </w:rPr>
              <w:t xml:space="preserve">) </w:t>
            </w:r>
          </w:p>
          <w:p w14:paraId="07BDAC99" w14:textId="77777777" w:rsidR="00C924AF" w:rsidRPr="00C924AF" w:rsidRDefault="00C924AF" w:rsidP="00C924AF">
            <w:pPr>
              <w:shd w:val="clear" w:color="auto" w:fill="FFFFFF"/>
              <w:jc w:val="center"/>
              <w:rPr>
                <w:rFonts w:ascii="Simplified Arabic" w:hAnsi="Simplified Arabic" w:cs="Simplified Arabic"/>
                <w:sz w:val="24"/>
                <w:szCs w:val="24"/>
                <w:rtl/>
              </w:rPr>
            </w:pPr>
            <w:r w:rsidRPr="00C924AF">
              <w:rPr>
                <w:rFonts w:ascii="Simplified Arabic" w:hAnsi="Simplified Arabic" w:cs="Simplified Arabic"/>
                <w:b/>
                <w:bCs/>
                <w:sz w:val="24"/>
                <w:szCs w:val="24"/>
                <w:rtl/>
                <w:lang w:bidi="ar-KW"/>
              </w:rPr>
              <w:t xml:space="preserve">تحليل مركز ديروط– المنازل الغير متصلة بشبكة مياه </w:t>
            </w:r>
            <w:r w:rsidRPr="00C924AF">
              <w:rPr>
                <w:rFonts w:ascii="Simplified Arabic" w:hAnsi="Simplified Arabic" w:cs="Simplified Arabic"/>
                <w:sz w:val="24"/>
                <w:szCs w:val="24"/>
                <w:rtl/>
              </w:rPr>
              <w:t>.</w:t>
            </w:r>
          </w:p>
        </w:tc>
      </w:tr>
      <w:tr w:rsidR="00C924AF" w:rsidRPr="00C924AF" w14:paraId="2E2F4B68" w14:textId="77777777" w:rsidTr="00E97C55">
        <w:tc>
          <w:tcPr>
            <w:tcW w:w="5000" w:type="pct"/>
          </w:tcPr>
          <w:p w14:paraId="315893EA" w14:textId="77777777" w:rsidR="00C924AF" w:rsidRPr="00C924AF" w:rsidRDefault="00C924AF" w:rsidP="00C924AF">
            <w:pPr>
              <w:shd w:val="clear" w:color="auto" w:fill="FFFFFF"/>
              <w:jc w:val="center"/>
              <w:rPr>
                <w:rFonts w:ascii="Simplified Arabic" w:hAnsi="Simplified Arabic" w:cs="Simplified Arabic"/>
                <w:b/>
                <w:bCs/>
                <w:sz w:val="24"/>
                <w:szCs w:val="24"/>
                <w:rtl/>
              </w:rPr>
            </w:pPr>
            <w:r w:rsidRPr="00C924AF">
              <w:rPr>
                <w:rFonts w:ascii="Simplified Arabic" w:hAnsi="Simplified Arabic" w:cs="Simplified Arabic"/>
                <w:noProof/>
              </w:rPr>
              <w:drawing>
                <wp:inline distT="0" distB="0" distL="0" distR="0" wp14:anchorId="0A2A6483" wp14:editId="385CF113">
                  <wp:extent cx="5847907" cy="2912745"/>
                  <wp:effectExtent l="38100" t="38100" r="38735" b="78105"/>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ياه - سرقنا.png"/>
                          <pic:cNvPicPr/>
                        </pic:nvPicPr>
                        <pic:blipFill>
                          <a:blip r:embed="rId18" cstate="email">
                            <a:extLst>
                              <a:ext uri="{28A0092B-C50C-407E-A947-70E740481C1C}">
                                <a14:useLocalDpi xmlns:a14="http://schemas.microsoft.com/office/drawing/2010/main"/>
                              </a:ext>
                            </a:extLst>
                          </a:blip>
                          <a:stretch>
                            <a:fillRect/>
                          </a:stretch>
                        </pic:blipFill>
                        <pic:spPr bwMode="auto">
                          <a:xfrm>
                            <a:off x="0" y="0"/>
                            <a:ext cx="5933560" cy="2955407"/>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C924AF" w:rsidRPr="00C924AF" w14:paraId="39B6C928" w14:textId="77777777" w:rsidTr="00E97C55">
        <w:tc>
          <w:tcPr>
            <w:tcW w:w="5000" w:type="pct"/>
          </w:tcPr>
          <w:p w14:paraId="676C8EA0" w14:textId="395365C8" w:rsidR="00C924AF" w:rsidRPr="00C924AF" w:rsidRDefault="00C924AF" w:rsidP="00ED5186">
            <w:pPr>
              <w:pStyle w:val="NoSpacing"/>
              <w:rPr>
                <w:rFonts w:ascii="Simplified Arabic" w:hAnsi="Simplified Arabic" w:cs="Simplified Arabic"/>
                <w:rtl/>
              </w:rPr>
            </w:pPr>
            <w:r w:rsidRPr="00C924AF">
              <w:rPr>
                <w:rFonts w:ascii="Simplified Arabic" w:hAnsi="Simplified Arabic" w:cs="Simplified Arabic"/>
                <w:rtl/>
              </w:rPr>
              <w:t xml:space="preserve">     </w:t>
            </w:r>
            <w:r w:rsidRPr="00ED5186">
              <w:rPr>
                <w:rFonts w:ascii="Simplified Arabic" w:hAnsi="Simplified Arabic" w:cs="Simplified Arabic"/>
                <w:b/>
                <w:bCs/>
                <w:rtl/>
              </w:rPr>
              <w:t>المصدر</w:t>
            </w:r>
            <w:r w:rsidRPr="00C924AF">
              <w:rPr>
                <w:rFonts w:ascii="Simplified Arabic" w:hAnsi="Simplified Arabic" w:cs="Simplified Arabic"/>
                <w:rtl/>
              </w:rPr>
              <w:t>: جدول</w:t>
            </w:r>
            <w:r w:rsidR="00ED5186">
              <w:rPr>
                <w:rFonts w:ascii="Simplified Arabic" w:hAnsi="Simplified Arabic" w:cs="Simplified Arabic" w:hint="cs"/>
                <w:rtl/>
              </w:rPr>
              <w:t xml:space="preserve"> رقم</w:t>
            </w:r>
            <w:r w:rsidRPr="00C924AF">
              <w:rPr>
                <w:rFonts w:ascii="Simplified Arabic" w:hAnsi="Simplified Arabic" w:cs="Simplified Arabic"/>
                <w:rtl/>
              </w:rPr>
              <w:t xml:space="preserve"> </w:t>
            </w:r>
            <w:r w:rsidR="00ED5186">
              <w:rPr>
                <w:rFonts w:ascii="Simplified Arabic" w:hAnsi="Simplified Arabic" w:cs="Simplified Arabic" w:hint="cs"/>
                <w:rtl/>
              </w:rPr>
              <w:t>(</w:t>
            </w:r>
            <w:r w:rsidRPr="00C924AF">
              <w:rPr>
                <w:rFonts w:ascii="Simplified Arabic" w:hAnsi="Simplified Arabic" w:cs="Simplified Arabic"/>
                <w:rtl/>
              </w:rPr>
              <w:t xml:space="preserve">3 </w:t>
            </w:r>
            <w:r w:rsidR="00ED5186">
              <w:rPr>
                <w:rFonts w:ascii="Simplified Arabic" w:hAnsi="Simplified Arabic" w:cs="Simplified Arabic" w:hint="cs"/>
                <w:rtl/>
              </w:rPr>
              <w:t>) بالملحق</w:t>
            </w:r>
            <w:r w:rsidRPr="00C924AF">
              <w:rPr>
                <w:rFonts w:ascii="Simplified Arabic" w:hAnsi="Simplified Arabic" w:cs="Simplified Arabic"/>
                <w:rtl/>
              </w:rPr>
              <w:t xml:space="preserve"> بيان خصائص المسكن لمركز ديروط</w:t>
            </w:r>
          </w:p>
          <w:p w14:paraId="797A4B74" w14:textId="77777777" w:rsidR="00CB0CAC" w:rsidRDefault="00ED5186" w:rsidP="004A3D40">
            <w:pPr>
              <w:pStyle w:val="ListParagraph"/>
              <w:numPr>
                <w:ilvl w:val="0"/>
                <w:numId w:val="44"/>
              </w:numPr>
              <w:suppressAutoHyphens/>
              <w:jc w:val="both"/>
              <w:rPr>
                <w:rFonts w:ascii="Simplified Arabic" w:eastAsia="Calibri" w:hAnsi="Simplified Arabic" w:cs="Simplified Arabic"/>
                <w:sz w:val="24"/>
                <w:szCs w:val="24"/>
                <w:lang w:val="en-AU" w:eastAsia="ar-SA" w:bidi="ar-EG"/>
              </w:rPr>
            </w:pPr>
            <w:r w:rsidRPr="00C924AF">
              <w:rPr>
                <w:rFonts w:ascii="Simplified Arabic" w:eastAsia="Calibri" w:hAnsi="Simplified Arabic" w:cs="Simplified Arabic"/>
                <w:sz w:val="24"/>
                <w:szCs w:val="24"/>
                <w:rtl/>
                <w:lang w:val="en-AU" w:eastAsia="ar-SA" w:bidi="ar-EG"/>
              </w:rPr>
              <w:lastRenderedPageBreak/>
              <w:t>توصيل صرف صحى محسن للمنازل الآكثر استحقاقا</w:t>
            </w:r>
            <w:r>
              <w:rPr>
                <w:rFonts w:ascii="Simplified Arabic" w:eastAsia="Calibri" w:hAnsi="Simplified Arabic" w:cs="Simplified Arabic" w:hint="cs"/>
                <w:sz w:val="24"/>
                <w:szCs w:val="24"/>
                <w:rtl/>
                <w:lang w:val="en-AU" w:eastAsia="ar-SA" w:bidi="ar-EG"/>
              </w:rPr>
              <w:t>، ويتضح ذلك بالشكل رقم (11)</w:t>
            </w:r>
          </w:p>
          <w:p w14:paraId="47699CF2" w14:textId="3720E020" w:rsidR="00C924AF" w:rsidRPr="00CB0CAC" w:rsidRDefault="00C924AF" w:rsidP="00CB0CAC">
            <w:pPr>
              <w:pStyle w:val="NoSpacing"/>
              <w:rPr>
                <w:lang w:val="en-AU" w:eastAsia="ar-SA" w:bidi="ar-EG"/>
              </w:rPr>
            </w:pPr>
          </w:p>
        </w:tc>
      </w:tr>
      <w:tr w:rsidR="00C924AF" w:rsidRPr="00C924AF" w14:paraId="000E72C0" w14:textId="77777777" w:rsidTr="00E97C55">
        <w:tc>
          <w:tcPr>
            <w:tcW w:w="5000" w:type="pct"/>
          </w:tcPr>
          <w:p w14:paraId="344FC3D2" w14:textId="77777777" w:rsidR="00C924AF" w:rsidRPr="00C924AF" w:rsidRDefault="00C924AF" w:rsidP="00C924AF">
            <w:pPr>
              <w:shd w:val="clear" w:color="auto" w:fill="FFFFFF"/>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lastRenderedPageBreak/>
              <w:t xml:space="preserve">شكل رقم (12) </w:t>
            </w:r>
          </w:p>
          <w:p w14:paraId="73182348" w14:textId="77777777" w:rsidR="00C924AF" w:rsidRPr="00C924AF" w:rsidRDefault="00C924AF" w:rsidP="00C924AF">
            <w:pPr>
              <w:shd w:val="clear" w:color="auto" w:fill="FFFFFF"/>
              <w:jc w:val="center"/>
              <w:rPr>
                <w:rFonts w:ascii="Simplified Arabic" w:hAnsi="Simplified Arabic" w:cs="Simplified Arabic"/>
                <w:noProof/>
              </w:rPr>
            </w:pPr>
            <w:r w:rsidRPr="00C924AF">
              <w:rPr>
                <w:rFonts w:ascii="Simplified Arabic" w:hAnsi="Simplified Arabic" w:cs="Simplified Arabic"/>
                <w:b/>
                <w:bCs/>
                <w:sz w:val="24"/>
                <w:szCs w:val="24"/>
                <w:rtl/>
                <w:lang w:bidi="ar-KW"/>
              </w:rPr>
              <w:t xml:space="preserve">تحليل مركز ديروط– المنازل الغير متصلة بشبكة الصرف الصحى </w:t>
            </w:r>
            <w:r w:rsidRPr="00C924AF">
              <w:rPr>
                <w:rFonts w:ascii="Simplified Arabic" w:hAnsi="Simplified Arabic" w:cs="Simplified Arabic"/>
                <w:sz w:val="24"/>
                <w:szCs w:val="24"/>
                <w:rtl/>
              </w:rPr>
              <w:t>.</w:t>
            </w:r>
          </w:p>
        </w:tc>
      </w:tr>
      <w:tr w:rsidR="00C924AF" w:rsidRPr="00C924AF" w14:paraId="66BA616E" w14:textId="77777777" w:rsidTr="00E97C55">
        <w:tc>
          <w:tcPr>
            <w:tcW w:w="5000" w:type="pct"/>
          </w:tcPr>
          <w:p w14:paraId="4554F150" w14:textId="77777777" w:rsidR="00C924AF" w:rsidRPr="00C924AF" w:rsidRDefault="00C924AF" w:rsidP="00C924AF">
            <w:pPr>
              <w:shd w:val="clear" w:color="auto" w:fill="FFFFFF"/>
              <w:jc w:val="center"/>
              <w:rPr>
                <w:rFonts w:ascii="Simplified Arabic" w:hAnsi="Simplified Arabic" w:cs="Simplified Arabic"/>
                <w:noProof/>
              </w:rPr>
            </w:pPr>
            <w:r w:rsidRPr="00C924AF">
              <w:rPr>
                <w:rFonts w:ascii="Simplified Arabic" w:hAnsi="Simplified Arabic" w:cs="Simplified Arabic"/>
                <w:noProof/>
              </w:rPr>
              <w:drawing>
                <wp:inline distT="0" distB="0" distL="0" distR="0" wp14:anchorId="25A8616D" wp14:editId="5CAE7007">
                  <wp:extent cx="5937230" cy="2775098"/>
                  <wp:effectExtent l="0" t="0" r="6985" b="635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رف.png"/>
                          <pic:cNvPicPr/>
                        </pic:nvPicPr>
                        <pic:blipFill>
                          <a:blip r:embed="rId19" cstate="email">
                            <a:extLst>
                              <a:ext uri="{28A0092B-C50C-407E-A947-70E740481C1C}">
                                <a14:useLocalDpi xmlns:a14="http://schemas.microsoft.com/office/drawing/2010/main"/>
                              </a:ext>
                            </a:extLst>
                          </a:blip>
                          <a:stretch>
                            <a:fillRect/>
                          </a:stretch>
                        </pic:blipFill>
                        <pic:spPr>
                          <a:xfrm>
                            <a:off x="0" y="0"/>
                            <a:ext cx="5940878" cy="2776803"/>
                          </a:xfrm>
                          <a:prstGeom prst="rect">
                            <a:avLst/>
                          </a:prstGeom>
                        </pic:spPr>
                      </pic:pic>
                    </a:graphicData>
                  </a:graphic>
                </wp:inline>
              </w:drawing>
            </w:r>
          </w:p>
        </w:tc>
      </w:tr>
      <w:tr w:rsidR="00C924AF" w:rsidRPr="00C924AF" w14:paraId="1A7B9886" w14:textId="77777777" w:rsidTr="00E97C55">
        <w:tc>
          <w:tcPr>
            <w:tcW w:w="5000" w:type="pct"/>
          </w:tcPr>
          <w:p w14:paraId="1738987F" w14:textId="2EE536F0" w:rsidR="00C924AF" w:rsidRPr="00C924AF" w:rsidRDefault="00CB0CAC" w:rsidP="00C924AF">
            <w:pPr>
              <w:shd w:val="clear" w:color="auto" w:fill="FFFFFF"/>
              <w:rPr>
                <w:rFonts w:ascii="Simplified Arabic" w:hAnsi="Simplified Arabic" w:cs="Simplified Arabic"/>
                <w:rtl/>
              </w:rPr>
            </w:pPr>
            <w:r>
              <w:rPr>
                <w:rFonts w:ascii="Simplified Arabic" w:hAnsi="Simplified Arabic" w:cs="Simplified Arabic" w:hint="cs"/>
                <w:b/>
                <w:bCs/>
                <w:rtl/>
              </w:rPr>
              <w:t xml:space="preserve">      </w:t>
            </w:r>
            <w:r w:rsidR="00C924AF" w:rsidRPr="00CB0CAC">
              <w:rPr>
                <w:rFonts w:ascii="Simplified Arabic" w:hAnsi="Simplified Arabic" w:cs="Simplified Arabic"/>
                <w:b/>
                <w:bCs/>
                <w:rtl/>
              </w:rPr>
              <w:t>المصدر</w:t>
            </w:r>
            <w:r w:rsidR="00C924AF" w:rsidRPr="00C924AF">
              <w:rPr>
                <w:rFonts w:ascii="Simplified Arabic" w:hAnsi="Simplified Arabic" w:cs="Simplified Arabic"/>
                <w:rtl/>
              </w:rPr>
              <w:t xml:space="preserve">: </w:t>
            </w:r>
            <w:r w:rsidRPr="00C924AF">
              <w:rPr>
                <w:rFonts w:ascii="Simplified Arabic" w:hAnsi="Simplified Arabic" w:cs="Simplified Arabic"/>
                <w:rtl/>
              </w:rPr>
              <w:t>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w:t>
            </w:r>
            <w:r w:rsidRPr="00C924AF">
              <w:rPr>
                <w:rFonts w:ascii="Simplified Arabic" w:hAnsi="Simplified Arabic" w:cs="Simplified Arabic"/>
                <w:rtl/>
              </w:rPr>
              <w:t xml:space="preserve">3 </w:t>
            </w:r>
            <w:r>
              <w:rPr>
                <w:rFonts w:ascii="Simplified Arabic" w:hAnsi="Simplified Arabic" w:cs="Simplified Arabic" w:hint="cs"/>
                <w:rtl/>
              </w:rPr>
              <w:t>) بالملحق،</w:t>
            </w:r>
            <w:r w:rsidR="00C924AF" w:rsidRPr="00C924AF">
              <w:rPr>
                <w:rFonts w:ascii="Simplified Arabic" w:hAnsi="Simplified Arabic" w:cs="Simplified Arabic"/>
                <w:rtl/>
              </w:rPr>
              <w:t>بيان خصائص المسكن لمركز ديروط</w:t>
            </w:r>
          </w:p>
          <w:p w14:paraId="6E04409E" w14:textId="77777777" w:rsidR="00C924AF" w:rsidRDefault="00C924AF" w:rsidP="00C924AF">
            <w:pPr>
              <w:shd w:val="clear" w:color="auto" w:fill="FFFFFF"/>
              <w:rPr>
                <w:rFonts w:ascii="Simplified Arabic" w:hAnsi="Simplified Arabic" w:cs="Simplified Arabic"/>
                <w:noProof/>
                <w:rtl/>
              </w:rPr>
            </w:pPr>
          </w:p>
          <w:p w14:paraId="713F0A50" w14:textId="074A5939" w:rsidR="00CB0CAC" w:rsidRPr="00CB0CAC" w:rsidRDefault="00CB0CAC" w:rsidP="004A3D40">
            <w:pPr>
              <w:pStyle w:val="ListParagraph"/>
              <w:numPr>
                <w:ilvl w:val="0"/>
                <w:numId w:val="45"/>
              </w:numPr>
              <w:shd w:val="clear" w:color="auto" w:fill="FFFFFF"/>
              <w:rPr>
                <w:rFonts w:ascii="Simplified Arabic" w:hAnsi="Simplified Arabic" w:cs="Simplified Arabic"/>
                <w:noProof/>
              </w:rPr>
            </w:pPr>
            <w:r w:rsidRPr="00CB0CAC">
              <w:rPr>
                <w:rFonts w:ascii="Simplified Arabic" w:eastAsia="Times New Roman" w:hAnsi="Simplified Arabic" w:cs="Simplified Arabic"/>
                <w:color w:val="333333"/>
                <w:sz w:val="24"/>
                <w:szCs w:val="24"/>
                <w:rtl/>
              </w:rPr>
              <w:t>تحسين بيئة السكن للمنازل المستحقة (توفير حمام داخلى</w:t>
            </w:r>
            <w:r w:rsidRPr="00CB0CAC">
              <w:rPr>
                <w:rFonts w:ascii="Simplified Arabic" w:eastAsia="Times New Roman" w:hAnsi="Simplified Arabic" w:cs="Simplified Arabic" w:hint="cs"/>
                <w:color w:val="333333"/>
                <w:sz w:val="24"/>
                <w:szCs w:val="24"/>
                <w:rtl/>
              </w:rPr>
              <w:t xml:space="preserve">، </w:t>
            </w:r>
            <w:r w:rsidRPr="00CB0CAC">
              <w:rPr>
                <w:rFonts w:ascii="Simplified Arabic" w:eastAsia="Times New Roman" w:hAnsi="Simplified Arabic" w:cs="Simplified Arabic"/>
                <w:color w:val="333333"/>
                <w:sz w:val="24"/>
                <w:szCs w:val="24"/>
                <w:rtl/>
              </w:rPr>
              <w:t>اعادة بناء للمنازل الايلة للسقوط</w:t>
            </w:r>
            <w:r w:rsidRPr="00CB0CAC">
              <w:rPr>
                <w:rFonts w:ascii="Simplified Arabic" w:eastAsia="Times New Roman" w:hAnsi="Simplified Arabic" w:cs="Simplified Arabic" w:hint="cs"/>
                <w:color w:val="333333"/>
                <w:sz w:val="24"/>
                <w:szCs w:val="24"/>
                <w:rtl/>
              </w:rPr>
              <w:t xml:space="preserve">، </w:t>
            </w:r>
            <w:r w:rsidRPr="00CB0CAC">
              <w:rPr>
                <w:rFonts w:ascii="Simplified Arabic" w:eastAsia="Times New Roman" w:hAnsi="Simplified Arabic" w:cs="Simplified Arabic"/>
                <w:color w:val="333333"/>
                <w:sz w:val="24"/>
                <w:szCs w:val="24"/>
                <w:rtl/>
              </w:rPr>
              <w:t>تسقيف المنازل)</w:t>
            </w:r>
            <w:r w:rsidRPr="00CB0CAC">
              <w:rPr>
                <w:rFonts w:ascii="Simplified Arabic" w:eastAsia="Times New Roman" w:hAnsi="Simplified Arabic" w:cs="Simplified Arabic" w:hint="cs"/>
                <w:color w:val="333333"/>
                <w:sz w:val="24"/>
                <w:szCs w:val="24"/>
                <w:rtl/>
              </w:rPr>
              <w:t>، ويتضح ذلك بال</w:t>
            </w:r>
            <w:r>
              <w:rPr>
                <w:rFonts w:ascii="Simplified Arabic" w:eastAsia="Times New Roman" w:hAnsi="Simplified Arabic" w:cs="Simplified Arabic" w:hint="cs"/>
                <w:color w:val="333333"/>
                <w:sz w:val="24"/>
                <w:szCs w:val="24"/>
                <w:rtl/>
              </w:rPr>
              <w:t>ا</w:t>
            </w:r>
            <w:r w:rsidRPr="00CB0CAC">
              <w:rPr>
                <w:rFonts w:ascii="Simplified Arabic" w:eastAsia="Times New Roman" w:hAnsi="Simplified Arabic" w:cs="Simplified Arabic" w:hint="cs"/>
                <w:color w:val="333333"/>
                <w:sz w:val="24"/>
                <w:szCs w:val="24"/>
                <w:rtl/>
              </w:rPr>
              <w:t>شك</w:t>
            </w:r>
            <w:r>
              <w:rPr>
                <w:rFonts w:ascii="Simplified Arabic" w:eastAsia="Times New Roman" w:hAnsi="Simplified Arabic" w:cs="Simplified Arabic" w:hint="cs"/>
                <w:color w:val="333333"/>
                <w:sz w:val="24"/>
                <w:szCs w:val="24"/>
                <w:rtl/>
              </w:rPr>
              <w:t>ا</w:t>
            </w:r>
            <w:r w:rsidRPr="00CB0CAC">
              <w:rPr>
                <w:rFonts w:ascii="Simplified Arabic" w:eastAsia="Times New Roman" w:hAnsi="Simplified Arabic" w:cs="Simplified Arabic" w:hint="cs"/>
                <w:color w:val="333333"/>
                <w:sz w:val="24"/>
                <w:szCs w:val="24"/>
                <w:rtl/>
              </w:rPr>
              <w:t>ل رقم (12</w:t>
            </w:r>
            <w:r>
              <w:rPr>
                <w:rFonts w:ascii="Simplified Arabic" w:eastAsia="Times New Roman" w:hAnsi="Simplified Arabic" w:cs="Simplified Arabic" w:hint="cs"/>
                <w:color w:val="333333"/>
                <w:sz w:val="24"/>
                <w:szCs w:val="24"/>
                <w:rtl/>
              </w:rPr>
              <w:t>-14)</w:t>
            </w:r>
          </w:p>
        </w:tc>
      </w:tr>
      <w:tr w:rsidR="00C924AF" w:rsidRPr="00C924AF" w14:paraId="2982AF92" w14:textId="77777777" w:rsidTr="00E97C55">
        <w:tc>
          <w:tcPr>
            <w:tcW w:w="5000" w:type="pct"/>
          </w:tcPr>
          <w:p w14:paraId="12971118" w14:textId="2AB0AEA6" w:rsidR="00C924AF" w:rsidRPr="00C924AF" w:rsidRDefault="00C924AF" w:rsidP="00CB0CAC">
            <w:pPr>
              <w:shd w:val="clear" w:color="auto" w:fill="FFFFFF"/>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t>شكل رقم (</w:t>
            </w:r>
            <w:r w:rsidR="00CB0CAC">
              <w:rPr>
                <w:rFonts w:ascii="Simplified Arabic" w:hAnsi="Simplified Arabic" w:cs="Simplified Arabic" w:hint="cs"/>
                <w:b/>
                <w:bCs/>
                <w:sz w:val="24"/>
                <w:szCs w:val="24"/>
                <w:rtl/>
              </w:rPr>
              <w:t>12</w:t>
            </w:r>
            <w:r w:rsidRPr="00C924AF">
              <w:rPr>
                <w:rFonts w:ascii="Simplified Arabic" w:hAnsi="Simplified Arabic" w:cs="Simplified Arabic"/>
                <w:b/>
                <w:bCs/>
                <w:sz w:val="24"/>
                <w:szCs w:val="24"/>
                <w:rtl/>
              </w:rPr>
              <w:t xml:space="preserve">) </w:t>
            </w:r>
          </w:p>
          <w:p w14:paraId="487772FA" w14:textId="77777777" w:rsidR="00C924AF" w:rsidRPr="00C924AF" w:rsidRDefault="00C924AF" w:rsidP="00C924AF">
            <w:pPr>
              <w:shd w:val="clear" w:color="auto" w:fill="FFFFFF"/>
              <w:jc w:val="center"/>
              <w:rPr>
                <w:rFonts w:ascii="Simplified Arabic" w:hAnsi="Simplified Arabic" w:cs="Simplified Arabic"/>
                <w:noProof/>
              </w:rPr>
            </w:pPr>
            <w:r w:rsidRPr="00C924AF">
              <w:rPr>
                <w:rFonts w:ascii="Simplified Arabic" w:hAnsi="Simplified Arabic" w:cs="Simplified Arabic"/>
                <w:b/>
                <w:bCs/>
                <w:sz w:val="24"/>
                <w:szCs w:val="24"/>
                <w:rtl/>
                <w:lang w:bidi="ar-KW"/>
              </w:rPr>
              <w:t xml:space="preserve">تحليل مركز ديروط– المنازل التى تحتاج الى </w:t>
            </w:r>
            <w:r w:rsidRPr="00C924AF">
              <w:rPr>
                <w:rFonts w:ascii="Simplified Arabic" w:hAnsi="Simplified Arabic" w:cs="Simplified Arabic"/>
                <w:b/>
                <w:bCs/>
                <w:sz w:val="24"/>
                <w:szCs w:val="24"/>
                <w:rtl/>
                <w:lang w:bidi="ar-EG"/>
              </w:rPr>
              <w:t>تركيب حمام</w:t>
            </w:r>
            <w:r w:rsidRPr="00C924AF">
              <w:rPr>
                <w:rFonts w:ascii="Simplified Arabic" w:hAnsi="Simplified Arabic" w:cs="Simplified Arabic"/>
                <w:b/>
                <w:bCs/>
                <w:sz w:val="24"/>
                <w:szCs w:val="24"/>
                <w:rtl/>
                <w:lang w:bidi="ar-KW"/>
              </w:rPr>
              <w:t xml:space="preserve"> </w:t>
            </w:r>
            <w:r w:rsidRPr="00C924AF">
              <w:rPr>
                <w:rFonts w:ascii="Simplified Arabic" w:hAnsi="Simplified Arabic" w:cs="Simplified Arabic"/>
                <w:sz w:val="24"/>
                <w:szCs w:val="24"/>
                <w:rtl/>
              </w:rPr>
              <w:t>.</w:t>
            </w:r>
          </w:p>
        </w:tc>
      </w:tr>
      <w:tr w:rsidR="00C924AF" w:rsidRPr="00C924AF" w14:paraId="41A9A8BF" w14:textId="77777777" w:rsidTr="00E97C55">
        <w:tc>
          <w:tcPr>
            <w:tcW w:w="5000" w:type="pct"/>
          </w:tcPr>
          <w:p w14:paraId="15964A36" w14:textId="77777777" w:rsidR="00C924AF" w:rsidRPr="00C924AF" w:rsidRDefault="00C924AF" w:rsidP="00C924AF">
            <w:pPr>
              <w:shd w:val="clear" w:color="auto" w:fill="FFFFFF"/>
              <w:jc w:val="center"/>
              <w:rPr>
                <w:rFonts w:ascii="Simplified Arabic" w:hAnsi="Simplified Arabic" w:cs="Simplified Arabic"/>
                <w:noProof/>
              </w:rPr>
            </w:pPr>
            <w:r w:rsidRPr="00C924AF">
              <w:rPr>
                <w:rFonts w:ascii="Simplified Arabic" w:hAnsi="Simplified Arabic" w:cs="Simplified Arabic"/>
                <w:noProof/>
              </w:rPr>
              <w:drawing>
                <wp:inline distT="0" distB="0" distL="0" distR="0" wp14:anchorId="0866432B" wp14:editId="1E85E16E">
                  <wp:extent cx="5873115" cy="3040911"/>
                  <wp:effectExtent l="38100" t="38100" r="32385" b="8382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سقيف- سرقنا.png"/>
                          <pic:cNvPicPr/>
                        </pic:nvPicPr>
                        <pic:blipFill>
                          <a:blip r:embed="rId20" cstate="email">
                            <a:extLst>
                              <a:ext uri="{28A0092B-C50C-407E-A947-70E740481C1C}">
                                <a14:useLocalDpi xmlns:a14="http://schemas.microsoft.com/office/drawing/2010/main"/>
                              </a:ext>
                            </a:extLst>
                          </a:blip>
                          <a:stretch>
                            <a:fillRect/>
                          </a:stretch>
                        </pic:blipFill>
                        <pic:spPr bwMode="auto">
                          <a:xfrm>
                            <a:off x="0" y="0"/>
                            <a:ext cx="5887742" cy="3048484"/>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C924AF" w:rsidRPr="00C924AF" w14:paraId="49CC2F0F" w14:textId="77777777" w:rsidTr="00E97C55">
        <w:tc>
          <w:tcPr>
            <w:tcW w:w="5000" w:type="pct"/>
          </w:tcPr>
          <w:p w14:paraId="24BB8AE5" w14:textId="2544FE1A" w:rsidR="00C924AF" w:rsidRPr="00C924AF" w:rsidRDefault="00CB0CAC" w:rsidP="00C924AF">
            <w:pPr>
              <w:pStyle w:val="ListParagraph"/>
              <w:suppressAutoHyphens/>
              <w:ind w:left="0"/>
              <w:rPr>
                <w:rFonts w:ascii="Simplified Arabic" w:hAnsi="Simplified Arabic" w:cs="Simplified Arabic"/>
                <w:b/>
                <w:bCs/>
                <w:sz w:val="24"/>
                <w:szCs w:val="24"/>
                <w:rtl/>
              </w:rPr>
            </w:pPr>
            <w:r>
              <w:rPr>
                <w:rFonts w:ascii="Simplified Arabic" w:hAnsi="Simplified Arabic" w:cs="Simplified Arabic" w:hint="cs"/>
                <w:b/>
                <w:bCs/>
                <w:rtl/>
              </w:rPr>
              <w:t xml:space="preserve">      </w:t>
            </w:r>
            <w:r w:rsidR="00C924AF" w:rsidRPr="00CB0CAC">
              <w:rPr>
                <w:rFonts w:ascii="Simplified Arabic" w:hAnsi="Simplified Arabic" w:cs="Simplified Arabic"/>
                <w:b/>
                <w:bCs/>
                <w:rtl/>
              </w:rPr>
              <w:t>المصدر</w:t>
            </w:r>
            <w:r w:rsidR="00C924AF" w:rsidRPr="00C924AF">
              <w:rPr>
                <w:rFonts w:ascii="Simplified Arabic" w:hAnsi="Simplified Arabic" w:cs="Simplified Arabic"/>
                <w:rtl/>
              </w:rPr>
              <w:t xml:space="preserve">: </w:t>
            </w:r>
            <w:r w:rsidRPr="00C924AF">
              <w:rPr>
                <w:rFonts w:ascii="Simplified Arabic" w:hAnsi="Simplified Arabic" w:cs="Simplified Arabic"/>
                <w:rtl/>
              </w:rPr>
              <w:t>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w:t>
            </w:r>
            <w:r w:rsidRPr="00C924AF">
              <w:rPr>
                <w:rFonts w:ascii="Simplified Arabic" w:hAnsi="Simplified Arabic" w:cs="Simplified Arabic"/>
                <w:rtl/>
              </w:rPr>
              <w:t xml:space="preserve">3 </w:t>
            </w:r>
            <w:r>
              <w:rPr>
                <w:rFonts w:ascii="Simplified Arabic" w:hAnsi="Simplified Arabic" w:cs="Simplified Arabic" w:hint="cs"/>
                <w:rtl/>
              </w:rPr>
              <w:t xml:space="preserve">) بالملحق، </w:t>
            </w:r>
            <w:r w:rsidR="00C924AF" w:rsidRPr="00C924AF">
              <w:rPr>
                <w:rFonts w:ascii="Simplified Arabic" w:hAnsi="Simplified Arabic" w:cs="Simplified Arabic"/>
                <w:rtl/>
              </w:rPr>
              <w:t>بيان خصائص المسكن لمركز ديروط</w:t>
            </w:r>
          </w:p>
        </w:tc>
      </w:tr>
      <w:tr w:rsidR="00C924AF" w:rsidRPr="00C924AF" w14:paraId="19B3ABA7" w14:textId="77777777" w:rsidTr="00E97C55">
        <w:tc>
          <w:tcPr>
            <w:tcW w:w="5000" w:type="pct"/>
          </w:tcPr>
          <w:p w14:paraId="3936314F" w14:textId="7A1FC2FE" w:rsidR="00C924AF" w:rsidRPr="00C924AF" w:rsidRDefault="00C924AF" w:rsidP="00CB0CAC">
            <w:pPr>
              <w:pStyle w:val="ListParagraph"/>
              <w:suppressAutoHyphens/>
              <w:ind w:left="0"/>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lastRenderedPageBreak/>
              <w:t>شكل رقم (</w:t>
            </w:r>
            <w:r w:rsidR="00CB0CAC">
              <w:rPr>
                <w:rFonts w:ascii="Simplified Arabic" w:hAnsi="Simplified Arabic" w:cs="Simplified Arabic" w:hint="cs"/>
                <w:b/>
                <w:bCs/>
                <w:sz w:val="24"/>
                <w:szCs w:val="24"/>
                <w:rtl/>
              </w:rPr>
              <w:t>13</w:t>
            </w:r>
            <w:r w:rsidRPr="00C924AF">
              <w:rPr>
                <w:rFonts w:ascii="Simplified Arabic" w:hAnsi="Simplified Arabic" w:cs="Simplified Arabic"/>
                <w:b/>
                <w:bCs/>
                <w:sz w:val="24"/>
                <w:szCs w:val="24"/>
                <w:rtl/>
              </w:rPr>
              <w:t xml:space="preserve">) </w:t>
            </w:r>
          </w:p>
          <w:p w14:paraId="6F0E7BE3" w14:textId="77777777" w:rsidR="00C924AF" w:rsidRPr="00C924AF" w:rsidRDefault="00C924AF" w:rsidP="00C924AF">
            <w:pPr>
              <w:pStyle w:val="ListParagraph"/>
              <w:suppressAutoHyphens/>
              <w:ind w:left="0"/>
              <w:jc w:val="center"/>
              <w:rPr>
                <w:rFonts w:ascii="Simplified Arabic" w:hAnsi="Simplified Arabic" w:cs="Simplified Arabic"/>
                <w:noProof/>
              </w:rPr>
            </w:pPr>
            <w:r w:rsidRPr="00C924AF">
              <w:rPr>
                <w:rFonts w:ascii="Simplified Arabic" w:hAnsi="Simplified Arabic" w:cs="Simplified Arabic"/>
                <w:b/>
                <w:bCs/>
                <w:sz w:val="24"/>
                <w:szCs w:val="24"/>
                <w:rtl/>
                <w:lang w:bidi="ar-KW"/>
              </w:rPr>
              <w:t xml:space="preserve">تحليل مركز ديروط– المنازل التى تحتاج الى </w:t>
            </w:r>
            <w:r w:rsidRPr="00C924AF">
              <w:rPr>
                <w:rFonts w:ascii="Simplified Arabic" w:hAnsi="Simplified Arabic" w:cs="Simplified Arabic"/>
                <w:b/>
                <w:bCs/>
                <w:sz w:val="24"/>
                <w:szCs w:val="24"/>
                <w:rtl/>
                <w:lang w:bidi="ar-EG"/>
              </w:rPr>
              <w:t>اعادة بناء</w:t>
            </w:r>
            <w:r w:rsidRPr="00C924AF">
              <w:rPr>
                <w:rFonts w:ascii="Simplified Arabic" w:hAnsi="Simplified Arabic" w:cs="Simplified Arabic"/>
                <w:b/>
                <w:bCs/>
                <w:sz w:val="24"/>
                <w:szCs w:val="24"/>
                <w:rtl/>
                <w:lang w:bidi="ar-KW"/>
              </w:rPr>
              <w:t xml:space="preserve"> </w:t>
            </w:r>
            <w:r w:rsidRPr="00C924AF">
              <w:rPr>
                <w:rFonts w:ascii="Simplified Arabic" w:hAnsi="Simplified Arabic" w:cs="Simplified Arabic"/>
                <w:sz w:val="24"/>
                <w:szCs w:val="24"/>
                <w:rtl/>
              </w:rPr>
              <w:t>.</w:t>
            </w:r>
          </w:p>
        </w:tc>
      </w:tr>
      <w:tr w:rsidR="00C924AF" w:rsidRPr="00C924AF" w14:paraId="7BB89AD5" w14:textId="77777777" w:rsidTr="00E97C55">
        <w:tc>
          <w:tcPr>
            <w:tcW w:w="5000" w:type="pct"/>
          </w:tcPr>
          <w:p w14:paraId="1CCCE6A2" w14:textId="77777777" w:rsidR="00C924AF" w:rsidRPr="00C924AF" w:rsidRDefault="00C924AF" w:rsidP="00C924AF">
            <w:pPr>
              <w:pStyle w:val="ListParagraph"/>
              <w:suppressAutoHyphens/>
              <w:ind w:left="0"/>
              <w:jc w:val="center"/>
              <w:rPr>
                <w:rFonts w:ascii="Simplified Arabic" w:eastAsia="Calibri" w:hAnsi="Simplified Arabic" w:cs="Simplified Arabic"/>
                <w:sz w:val="24"/>
                <w:szCs w:val="24"/>
                <w:rtl/>
                <w:lang w:val="en-AU" w:eastAsia="ar-SA" w:bidi="ar-EG"/>
              </w:rPr>
            </w:pPr>
            <w:r w:rsidRPr="00C924AF">
              <w:rPr>
                <w:rFonts w:ascii="Simplified Arabic" w:hAnsi="Simplified Arabic" w:cs="Simplified Arabic"/>
                <w:noProof/>
              </w:rPr>
              <w:drawing>
                <wp:inline distT="0" distB="0" distL="0" distR="0" wp14:anchorId="5B19D5B6" wp14:editId="1EA2374A">
                  <wp:extent cx="5964555" cy="3094074"/>
                  <wp:effectExtent l="38100" t="38100" r="36195" b="6858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سقيف- سرقنا.png"/>
                          <pic:cNvPicPr/>
                        </pic:nvPicPr>
                        <pic:blipFill>
                          <a:blip r:embed="rId21" cstate="email">
                            <a:extLst>
                              <a:ext uri="{28A0092B-C50C-407E-A947-70E740481C1C}">
                                <a14:useLocalDpi xmlns:a14="http://schemas.microsoft.com/office/drawing/2010/main"/>
                              </a:ext>
                            </a:extLst>
                          </a:blip>
                          <a:stretch>
                            <a:fillRect/>
                          </a:stretch>
                        </pic:blipFill>
                        <pic:spPr bwMode="auto">
                          <a:xfrm>
                            <a:off x="0" y="0"/>
                            <a:ext cx="6030661" cy="3128366"/>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C924AF" w:rsidRPr="00C924AF" w14:paraId="76F9C5E5" w14:textId="77777777" w:rsidTr="00E97C55">
        <w:tc>
          <w:tcPr>
            <w:tcW w:w="5000" w:type="pct"/>
          </w:tcPr>
          <w:p w14:paraId="7418D03E" w14:textId="262D1438" w:rsidR="00C924AF" w:rsidRPr="00C924AF" w:rsidRDefault="00CB0CAC" w:rsidP="00C924AF">
            <w:pPr>
              <w:pStyle w:val="ListParagraph"/>
              <w:suppressAutoHyphens/>
              <w:ind w:left="0"/>
              <w:rPr>
                <w:rFonts w:ascii="Simplified Arabic" w:hAnsi="Simplified Arabic" w:cs="Simplified Arabic"/>
                <w:b/>
                <w:bCs/>
                <w:sz w:val="24"/>
                <w:szCs w:val="24"/>
                <w:rtl/>
              </w:rPr>
            </w:pPr>
            <w:r>
              <w:rPr>
                <w:rFonts w:ascii="Simplified Arabic" w:hAnsi="Simplified Arabic" w:cs="Simplified Arabic" w:hint="cs"/>
                <w:b/>
                <w:bCs/>
                <w:rtl/>
              </w:rPr>
              <w:t xml:space="preserve">     </w:t>
            </w:r>
            <w:r w:rsidR="00C924AF" w:rsidRPr="00CB0CAC">
              <w:rPr>
                <w:rFonts w:ascii="Simplified Arabic" w:hAnsi="Simplified Arabic" w:cs="Simplified Arabic"/>
                <w:b/>
                <w:bCs/>
                <w:rtl/>
              </w:rPr>
              <w:t>المصدر</w:t>
            </w:r>
            <w:r w:rsidR="00C924AF" w:rsidRPr="00C924AF">
              <w:rPr>
                <w:rFonts w:ascii="Simplified Arabic" w:hAnsi="Simplified Arabic" w:cs="Simplified Arabic"/>
                <w:rtl/>
              </w:rPr>
              <w:t xml:space="preserve">: </w:t>
            </w:r>
            <w:r w:rsidRPr="00C924AF">
              <w:rPr>
                <w:rFonts w:ascii="Simplified Arabic" w:hAnsi="Simplified Arabic" w:cs="Simplified Arabic"/>
                <w:rtl/>
              </w:rPr>
              <w:t>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w:t>
            </w:r>
            <w:r w:rsidRPr="00C924AF">
              <w:rPr>
                <w:rFonts w:ascii="Simplified Arabic" w:hAnsi="Simplified Arabic" w:cs="Simplified Arabic"/>
                <w:rtl/>
              </w:rPr>
              <w:t xml:space="preserve">3 </w:t>
            </w:r>
            <w:r>
              <w:rPr>
                <w:rFonts w:ascii="Simplified Arabic" w:hAnsi="Simplified Arabic" w:cs="Simplified Arabic" w:hint="cs"/>
                <w:rtl/>
              </w:rPr>
              <w:t xml:space="preserve">) بالملحق، </w:t>
            </w:r>
            <w:r w:rsidR="00C924AF" w:rsidRPr="00C924AF">
              <w:rPr>
                <w:rFonts w:ascii="Simplified Arabic" w:hAnsi="Simplified Arabic" w:cs="Simplified Arabic"/>
                <w:rtl/>
              </w:rPr>
              <w:t>بيان خصائص المسكن لمركز ديروط</w:t>
            </w:r>
          </w:p>
        </w:tc>
      </w:tr>
      <w:tr w:rsidR="00C924AF" w:rsidRPr="00C924AF" w14:paraId="34A802A0" w14:textId="77777777" w:rsidTr="00E97C55">
        <w:tc>
          <w:tcPr>
            <w:tcW w:w="5000" w:type="pct"/>
          </w:tcPr>
          <w:p w14:paraId="7E14A3F1" w14:textId="77777777" w:rsidR="00CB0CAC" w:rsidRDefault="00CB0CAC" w:rsidP="00C924AF">
            <w:pPr>
              <w:pStyle w:val="ListParagraph"/>
              <w:suppressAutoHyphens/>
              <w:ind w:left="0"/>
              <w:jc w:val="center"/>
              <w:rPr>
                <w:rFonts w:ascii="Simplified Arabic" w:hAnsi="Simplified Arabic" w:cs="Simplified Arabic"/>
                <w:b/>
                <w:bCs/>
                <w:sz w:val="24"/>
                <w:szCs w:val="24"/>
                <w:rtl/>
              </w:rPr>
            </w:pPr>
          </w:p>
          <w:p w14:paraId="6729C745" w14:textId="29705A4D" w:rsidR="00C924AF" w:rsidRPr="00C924AF" w:rsidRDefault="00C924AF" w:rsidP="00CB0CAC">
            <w:pPr>
              <w:pStyle w:val="ListParagraph"/>
              <w:suppressAutoHyphens/>
              <w:ind w:left="0"/>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t>شكل رقم (</w:t>
            </w:r>
            <w:r w:rsidR="00CB0CAC">
              <w:rPr>
                <w:rFonts w:ascii="Simplified Arabic" w:hAnsi="Simplified Arabic" w:cs="Simplified Arabic" w:hint="cs"/>
                <w:b/>
                <w:bCs/>
                <w:sz w:val="24"/>
                <w:szCs w:val="24"/>
                <w:rtl/>
              </w:rPr>
              <w:t>14</w:t>
            </w:r>
            <w:r w:rsidRPr="00C924AF">
              <w:rPr>
                <w:rFonts w:ascii="Simplified Arabic" w:hAnsi="Simplified Arabic" w:cs="Simplified Arabic"/>
                <w:b/>
                <w:bCs/>
                <w:sz w:val="24"/>
                <w:szCs w:val="24"/>
                <w:rtl/>
              </w:rPr>
              <w:t xml:space="preserve">) </w:t>
            </w:r>
          </w:p>
          <w:p w14:paraId="48CE7D41" w14:textId="77777777" w:rsidR="00C924AF" w:rsidRPr="00C924AF" w:rsidRDefault="00C924AF" w:rsidP="00C924AF">
            <w:pPr>
              <w:pStyle w:val="ListParagraph"/>
              <w:suppressAutoHyphens/>
              <w:ind w:left="0"/>
              <w:jc w:val="center"/>
              <w:rPr>
                <w:rFonts w:ascii="Simplified Arabic" w:hAnsi="Simplified Arabic" w:cs="Simplified Arabic"/>
                <w:noProof/>
              </w:rPr>
            </w:pPr>
            <w:r w:rsidRPr="00C924AF">
              <w:rPr>
                <w:rFonts w:ascii="Simplified Arabic" w:hAnsi="Simplified Arabic" w:cs="Simplified Arabic"/>
                <w:b/>
                <w:bCs/>
                <w:sz w:val="24"/>
                <w:szCs w:val="24"/>
                <w:rtl/>
                <w:lang w:bidi="ar-KW"/>
              </w:rPr>
              <w:t xml:space="preserve">تحليل مركز ديروط– المنازل التى تحتاج الى </w:t>
            </w:r>
            <w:r w:rsidRPr="00C924AF">
              <w:rPr>
                <w:rFonts w:ascii="Simplified Arabic" w:hAnsi="Simplified Arabic" w:cs="Simplified Arabic"/>
                <w:b/>
                <w:bCs/>
                <w:sz w:val="24"/>
                <w:szCs w:val="24"/>
                <w:rtl/>
                <w:lang w:bidi="ar-EG"/>
              </w:rPr>
              <w:t xml:space="preserve">تسقيف </w:t>
            </w:r>
            <w:r w:rsidRPr="00C924AF">
              <w:rPr>
                <w:rFonts w:ascii="Simplified Arabic" w:hAnsi="Simplified Arabic" w:cs="Simplified Arabic"/>
                <w:sz w:val="24"/>
                <w:szCs w:val="24"/>
                <w:rtl/>
              </w:rPr>
              <w:t>.</w:t>
            </w:r>
          </w:p>
        </w:tc>
      </w:tr>
      <w:tr w:rsidR="00C924AF" w:rsidRPr="00C924AF" w14:paraId="4E988AC8" w14:textId="77777777" w:rsidTr="00E97C55">
        <w:tc>
          <w:tcPr>
            <w:tcW w:w="5000" w:type="pct"/>
          </w:tcPr>
          <w:p w14:paraId="2C799010" w14:textId="77777777" w:rsidR="00C924AF" w:rsidRPr="00C924AF" w:rsidRDefault="00C924AF" w:rsidP="00C924AF">
            <w:pPr>
              <w:pStyle w:val="ListParagraph"/>
              <w:suppressAutoHyphens/>
              <w:ind w:left="0"/>
              <w:jc w:val="center"/>
              <w:rPr>
                <w:rFonts w:ascii="Simplified Arabic" w:hAnsi="Simplified Arabic" w:cs="Simplified Arabic"/>
                <w:noProof/>
              </w:rPr>
            </w:pPr>
            <w:r w:rsidRPr="00C924AF">
              <w:rPr>
                <w:rFonts w:ascii="Simplified Arabic" w:hAnsi="Simplified Arabic" w:cs="Simplified Arabic"/>
                <w:noProof/>
              </w:rPr>
              <w:drawing>
                <wp:inline distT="0" distB="0" distL="0" distR="0" wp14:anchorId="760CB8F4" wp14:editId="2180BD68">
                  <wp:extent cx="5847907" cy="3377565"/>
                  <wp:effectExtent l="38100" t="38100" r="38735" b="70485"/>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سقيف- سرقنا.png"/>
                          <pic:cNvPicPr/>
                        </pic:nvPicPr>
                        <pic:blipFill>
                          <a:blip r:embed="rId22" cstate="email">
                            <a:extLst>
                              <a:ext uri="{28A0092B-C50C-407E-A947-70E740481C1C}">
                                <a14:useLocalDpi xmlns:a14="http://schemas.microsoft.com/office/drawing/2010/main"/>
                              </a:ext>
                            </a:extLst>
                          </a:blip>
                          <a:stretch>
                            <a:fillRect/>
                          </a:stretch>
                        </pic:blipFill>
                        <pic:spPr bwMode="auto">
                          <a:xfrm>
                            <a:off x="0" y="0"/>
                            <a:ext cx="5851461" cy="3379618"/>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CB0CAC" w:rsidRPr="00C924AF" w14:paraId="1E63BF1B" w14:textId="77777777" w:rsidTr="00E97C55">
        <w:tc>
          <w:tcPr>
            <w:tcW w:w="5000" w:type="pct"/>
          </w:tcPr>
          <w:p w14:paraId="4D10F3BF" w14:textId="598AA6C5" w:rsidR="00CB0CAC" w:rsidRPr="00C924AF" w:rsidRDefault="00CB0CAC" w:rsidP="00CB0CAC">
            <w:pPr>
              <w:pStyle w:val="ListParagraph"/>
              <w:suppressAutoHyphens/>
              <w:ind w:left="0"/>
              <w:rPr>
                <w:rFonts w:ascii="Simplified Arabic" w:hAnsi="Simplified Arabic" w:cs="Simplified Arabic"/>
                <w:noProof/>
              </w:rPr>
            </w:pPr>
            <w:r>
              <w:rPr>
                <w:rFonts w:ascii="Simplified Arabic" w:hAnsi="Simplified Arabic" w:cs="Simplified Arabic" w:hint="cs"/>
                <w:b/>
                <w:bCs/>
                <w:rtl/>
              </w:rPr>
              <w:t xml:space="preserve">     </w:t>
            </w:r>
            <w:r w:rsidRPr="00CB0CAC">
              <w:rPr>
                <w:rFonts w:ascii="Simplified Arabic" w:hAnsi="Simplified Arabic" w:cs="Simplified Arabic"/>
                <w:b/>
                <w:bCs/>
                <w:rtl/>
              </w:rPr>
              <w:t>المصدر</w:t>
            </w:r>
            <w:r w:rsidRPr="00C924AF">
              <w:rPr>
                <w:rFonts w:ascii="Simplified Arabic" w:hAnsi="Simplified Arabic" w:cs="Simplified Arabic"/>
                <w:rtl/>
              </w:rPr>
              <w:t>: 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w:t>
            </w:r>
            <w:r w:rsidRPr="00C924AF">
              <w:rPr>
                <w:rFonts w:ascii="Simplified Arabic" w:hAnsi="Simplified Arabic" w:cs="Simplified Arabic"/>
                <w:rtl/>
              </w:rPr>
              <w:t xml:space="preserve">3 </w:t>
            </w:r>
            <w:r>
              <w:rPr>
                <w:rFonts w:ascii="Simplified Arabic" w:hAnsi="Simplified Arabic" w:cs="Simplified Arabic" w:hint="cs"/>
                <w:rtl/>
              </w:rPr>
              <w:t xml:space="preserve">) بالملحق، </w:t>
            </w:r>
            <w:r w:rsidRPr="00C924AF">
              <w:rPr>
                <w:rFonts w:ascii="Simplified Arabic" w:hAnsi="Simplified Arabic" w:cs="Simplified Arabic"/>
                <w:rtl/>
              </w:rPr>
              <w:t>بيان خصائص المسكن لمركز ديروط</w:t>
            </w:r>
          </w:p>
        </w:tc>
      </w:tr>
    </w:tbl>
    <w:p w14:paraId="73A724AE" w14:textId="6D2570E4" w:rsidR="00C924AF" w:rsidRPr="00CB0CAC" w:rsidRDefault="00CB0CAC" w:rsidP="00C924AF">
      <w:pPr>
        <w:suppressAutoHyphens/>
        <w:spacing w:after="0"/>
        <w:jc w:val="both"/>
        <w:rPr>
          <w:rFonts w:ascii="Simplified Arabic" w:eastAsia="Calibri" w:hAnsi="Simplified Arabic" w:cs="Simplified Arabic"/>
          <w:b/>
          <w:bCs/>
          <w:sz w:val="24"/>
          <w:szCs w:val="24"/>
          <w:rtl/>
          <w:lang w:val="en-AU" w:eastAsia="ar-SA" w:bidi="ar-EG"/>
        </w:rPr>
      </w:pPr>
      <w:r w:rsidRPr="00CB0CAC">
        <w:rPr>
          <w:rFonts w:ascii="Simplified Arabic" w:eastAsia="Calibri" w:hAnsi="Simplified Arabic" w:cs="Simplified Arabic" w:hint="cs"/>
          <w:b/>
          <w:bCs/>
          <w:sz w:val="24"/>
          <w:szCs w:val="24"/>
          <w:rtl/>
          <w:lang w:val="en-AU" w:eastAsia="ar-SA" w:bidi="ar-EG"/>
        </w:rPr>
        <w:lastRenderedPageBreak/>
        <w:t>ثانياً-</w:t>
      </w:r>
      <w:r w:rsidR="00C924AF" w:rsidRPr="00CB0CAC">
        <w:rPr>
          <w:rFonts w:ascii="Simplified Arabic" w:eastAsia="Calibri" w:hAnsi="Simplified Arabic" w:cs="Simplified Arabic"/>
          <w:b/>
          <w:bCs/>
          <w:sz w:val="24"/>
          <w:szCs w:val="24"/>
          <w:rtl/>
          <w:lang w:val="en-AU" w:eastAsia="ar-SA" w:bidi="ar-EG"/>
        </w:rPr>
        <w:t xml:space="preserve"> تنفيــذ مشــروعات منتجــة ومولــدة للدخــل فرديــة ومجمعــة للأسر: </w:t>
      </w:r>
      <w:r w:rsidR="00656753">
        <w:rPr>
          <w:rFonts w:ascii="Simplified Arabic" w:eastAsia="Calibri" w:hAnsi="Simplified Arabic" w:cs="Simplified Arabic" w:hint="cs"/>
          <w:b/>
          <w:bCs/>
          <w:sz w:val="24"/>
          <w:szCs w:val="24"/>
          <w:rtl/>
          <w:lang w:val="en-AU" w:eastAsia="ar-SA" w:bidi="ar-EG"/>
        </w:rPr>
        <w:t>وتتضمن الآتى:</w:t>
      </w:r>
    </w:p>
    <w:p w14:paraId="6E37180D" w14:textId="3312C068" w:rsidR="00C924AF" w:rsidRPr="00C924AF" w:rsidRDefault="00C924AF" w:rsidP="004A3D40">
      <w:pPr>
        <w:numPr>
          <w:ilvl w:val="0"/>
          <w:numId w:val="46"/>
        </w:numPr>
        <w:suppressAutoHyphens/>
        <w:spacing w:after="0"/>
        <w:jc w:val="lowKashida"/>
        <w:rPr>
          <w:rFonts w:ascii="Simplified Arabic" w:eastAsia="Calibri" w:hAnsi="Simplified Arabic" w:cs="Simplified Arabic"/>
          <w:sz w:val="24"/>
          <w:szCs w:val="24"/>
          <w:lang w:val="en-AU" w:eastAsia="ar-SA" w:bidi="ar-EG"/>
        </w:rPr>
      </w:pPr>
      <w:r w:rsidRPr="00C924AF">
        <w:rPr>
          <w:rFonts w:ascii="Simplified Arabic" w:eastAsia="Calibri" w:hAnsi="Simplified Arabic" w:cs="Simplified Arabic"/>
          <w:sz w:val="24"/>
          <w:szCs w:val="24"/>
          <w:rtl/>
          <w:lang w:val="en-AU" w:eastAsia="ar-SA" w:bidi="ar-EG"/>
        </w:rPr>
        <w:t>تقديم مساعدات انسانية للأسر المسنة التى لا تستطيع العمل</w:t>
      </w:r>
      <w:r w:rsidR="00656753">
        <w:rPr>
          <w:rFonts w:ascii="Simplified Arabic" w:eastAsia="Calibri" w:hAnsi="Simplified Arabic" w:cs="Simplified Arabic" w:hint="cs"/>
          <w:sz w:val="24"/>
          <w:szCs w:val="24"/>
          <w:rtl/>
          <w:lang w:val="en-AU" w:eastAsia="ar-SA" w:bidi="ar-EG"/>
        </w:rPr>
        <w:t>، ويتضح ذلك بالشكل رقم (15)</w:t>
      </w:r>
    </w:p>
    <w:p w14:paraId="4BDEB7C1" w14:textId="77777777" w:rsidR="00656753" w:rsidRPr="00656753" w:rsidRDefault="00656753" w:rsidP="00656753">
      <w:pPr>
        <w:pStyle w:val="NoSpacing"/>
        <w:rPr>
          <w:sz w:val="6"/>
          <w:szCs w:val="6"/>
          <w:lang w:val="en-AU" w:eastAsia="ar-SA" w:bidi="ar-EG"/>
        </w:rPr>
      </w:pPr>
    </w:p>
    <w:tbl>
      <w:tblPr>
        <w:tblStyle w:val="TableGrid"/>
        <w:bidiVisual/>
        <w:tblW w:w="5656" w:type="pct"/>
        <w:tblInd w:w="-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60"/>
      </w:tblGrid>
      <w:tr w:rsidR="00C924AF" w:rsidRPr="00C924AF" w14:paraId="391D7F1E" w14:textId="77777777" w:rsidTr="00E97C55">
        <w:tc>
          <w:tcPr>
            <w:tcW w:w="5000" w:type="pct"/>
          </w:tcPr>
          <w:p w14:paraId="0489B5E5" w14:textId="3639AE4B" w:rsidR="00C924AF" w:rsidRPr="00C924AF" w:rsidRDefault="00C924AF" w:rsidP="00656753">
            <w:pPr>
              <w:shd w:val="clear" w:color="auto" w:fill="FFFFFF"/>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t>شكل رقم (</w:t>
            </w:r>
            <w:r w:rsidR="00656753">
              <w:rPr>
                <w:rFonts w:ascii="Simplified Arabic" w:hAnsi="Simplified Arabic" w:cs="Simplified Arabic" w:hint="cs"/>
                <w:b/>
                <w:bCs/>
                <w:sz w:val="24"/>
                <w:szCs w:val="24"/>
                <w:rtl/>
              </w:rPr>
              <w:t>15</w:t>
            </w:r>
            <w:r w:rsidRPr="00C924AF">
              <w:rPr>
                <w:rFonts w:ascii="Simplified Arabic" w:hAnsi="Simplified Arabic" w:cs="Simplified Arabic"/>
                <w:b/>
                <w:bCs/>
                <w:sz w:val="24"/>
                <w:szCs w:val="24"/>
                <w:rtl/>
              </w:rPr>
              <w:t xml:space="preserve">) </w:t>
            </w:r>
          </w:p>
          <w:p w14:paraId="3213B542" w14:textId="77777777" w:rsidR="00C924AF" w:rsidRPr="00C924AF" w:rsidRDefault="00C924AF" w:rsidP="00C924AF">
            <w:pPr>
              <w:shd w:val="clear" w:color="auto" w:fill="FFFFFF"/>
              <w:jc w:val="center"/>
              <w:rPr>
                <w:rFonts w:ascii="Simplified Arabic" w:hAnsi="Simplified Arabic" w:cs="Simplified Arabic"/>
                <w:sz w:val="24"/>
                <w:szCs w:val="24"/>
                <w:rtl/>
              </w:rPr>
            </w:pPr>
            <w:r w:rsidRPr="00C924AF">
              <w:rPr>
                <w:rFonts w:ascii="Simplified Arabic" w:hAnsi="Simplified Arabic" w:cs="Simplified Arabic"/>
                <w:b/>
                <w:bCs/>
                <w:sz w:val="24"/>
                <w:szCs w:val="24"/>
                <w:rtl/>
                <w:lang w:bidi="ar-KW"/>
              </w:rPr>
              <w:t xml:space="preserve">تحليل مركز ديروط– توزيع الاسر المسنة بالمركز </w:t>
            </w:r>
            <w:r w:rsidRPr="00C924AF">
              <w:rPr>
                <w:rFonts w:ascii="Simplified Arabic" w:hAnsi="Simplified Arabic" w:cs="Simplified Arabic"/>
                <w:sz w:val="24"/>
                <w:szCs w:val="24"/>
                <w:rtl/>
              </w:rPr>
              <w:t>.</w:t>
            </w:r>
          </w:p>
        </w:tc>
      </w:tr>
      <w:tr w:rsidR="00C924AF" w:rsidRPr="00C924AF" w14:paraId="60A61388" w14:textId="77777777" w:rsidTr="00E97C55">
        <w:tc>
          <w:tcPr>
            <w:tcW w:w="5000" w:type="pct"/>
          </w:tcPr>
          <w:p w14:paraId="3BA26915" w14:textId="77777777" w:rsidR="00C924AF" w:rsidRPr="00C924AF" w:rsidRDefault="00C924AF" w:rsidP="00C924AF">
            <w:pPr>
              <w:shd w:val="clear" w:color="auto" w:fill="FFFFFF"/>
              <w:jc w:val="center"/>
              <w:rPr>
                <w:rFonts w:ascii="Simplified Arabic" w:hAnsi="Simplified Arabic" w:cs="Simplified Arabic"/>
                <w:b/>
                <w:bCs/>
                <w:sz w:val="24"/>
                <w:szCs w:val="24"/>
                <w:rtl/>
              </w:rPr>
            </w:pPr>
            <w:r w:rsidRPr="00C924AF">
              <w:rPr>
                <w:rFonts w:ascii="Simplified Arabic" w:hAnsi="Simplified Arabic" w:cs="Simplified Arabic"/>
                <w:noProof/>
              </w:rPr>
              <w:drawing>
                <wp:inline distT="0" distB="0" distL="0" distR="0" wp14:anchorId="2FA5C35B" wp14:editId="331796CA">
                  <wp:extent cx="5996305" cy="2987749"/>
                  <wp:effectExtent l="38100" t="38100" r="42545" b="79375"/>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ياه - سرقنا.png"/>
                          <pic:cNvPicPr/>
                        </pic:nvPicPr>
                        <pic:blipFill>
                          <a:blip r:embed="rId23" cstate="email">
                            <a:extLst>
                              <a:ext uri="{28A0092B-C50C-407E-A947-70E740481C1C}">
                                <a14:useLocalDpi xmlns:a14="http://schemas.microsoft.com/office/drawing/2010/main"/>
                              </a:ext>
                            </a:extLst>
                          </a:blip>
                          <a:stretch>
                            <a:fillRect/>
                          </a:stretch>
                        </pic:blipFill>
                        <pic:spPr bwMode="auto">
                          <a:xfrm>
                            <a:off x="0" y="0"/>
                            <a:ext cx="6003253" cy="2991211"/>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C924AF" w:rsidRPr="00C924AF" w14:paraId="34550D4E" w14:textId="77777777" w:rsidTr="00E97C55">
        <w:tc>
          <w:tcPr>
            <w:tcW w:w="5000" w:type="pct"/>
          </w:tcPr>
          <w:p w14:paraId="5E5A437D" w14:textId="772B168B" w:rsidR="00656753" w:rsidRDefault="00656753" w:rsidP="00656753">
            <w:pPr>
              <w:pStyle w:val="NoSpacing"/>
              <w:rPr>
                <w:rFonts w:ascii="Simplified Arabic" w:hAnsi="Simplified Arabic" w:cs="Simplified Arabic"/>
                <w:rtl/>
              </w:rPr>
            </w:pPr>
            <w:r>
              <w:rPr>
                <w:rFonts w:ascii="Simplified Arabic" w:hAnsi="Simplified Arabic" w:cs="Simplified Arabic" w:hint="cs"/>
                <w:b/>
                <w:bCs/>
                <w:rtl/>
              </w:rPr>
              <w:t xml:space="preserve">      </w:t>
            </w:r>
            <w:r w:rsidRPr="00656753">
              <w:rPr>
                <w:rFonts w:ascii="Simplified Arabic" w:hAnsi="Simplified Arabic" w:cs="Simplified Arabic"/>
                <w:b/>
                <w:bCs/>
                <w:rtl/>
              </w:rPr>
              <w:t>المصدر</w:t>
            </w:r>
            <w:r w:rsidRPr="00C924AF">
              <w:rPr>
                <w:rFonts w:ascii="Simplified Arabic" w:hAnsi="Simplified Arabic" w:cs="Simplified Arabic"/>
                <w:rtl/>
              </w:rPr>
              <w:t>: 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(4</w:t>
            </w:r>
            <w:r w:rsidRPr="00C924AF">
              <w:rPr>
                <w:rFonts w:ascii="Simplified Arabic" w:hAnsi="Simplified Arabic" w:cs="Simplified Arabic"/>
                <w:rtl/>
              </w:rPr>
              <w:t xml:space="preserve"> </w:t>
            </w:r>
            <w:r>
              <w:rPr>
                <w:rFonts w:ascii="Simplified Arabic" w:hAnsi="Simplified Arabic" w:cs="Simplified Arabic" w:hint="cs"/>
                <w:rtl/>
              </w:rPr>
              <w:t xml:space="preserve">) بالملحق، </w:t>
            </w:r>
            <w:r w:rsidRPr="00C924AF">
              <w:rPr>
                <w:rFonts w:ascii="Simplified Arabic" w:hAnsi="Simplified Arabic" w:cs="Simplified Arabic"/>
                <w:rtl/>
              </w:rPr>
              <w:t>بيان خصائص عامة للاسر بالمركز</w:t>
            </w:r>
          </w:p>
          <w:p w14:paraId="49DBBCD9" w14:textId="77777777" w:rsidR="00656753" w:rsidRPr="00656753" w:rsidRDefault="00656753" w:rsidP="00656753">
            <w:pPr>
              <w:pStyle w:val="NoSpacing"/>
              <w:rPr>
                <w:sz w:val="14"/>
                <w:szCs w:val="14"/>
                <w:rtl/>
              </w:rPr>
            </w:pPr>
          </w:p>
          <w:p w14:paraId="47DC0DBE" w14:textId="4DE7EDED" w:rsidR="00656753" w:rsidRPr="00656753" w:rsidRDefault="00656753" w:rsidP="004A3D40">
            <w:pPr>
              <w:pStyle w:val="ListParagraph"/>
              <w:numPr>
                <w:ilvl w:val="0"/>
                <w:numId w:val="46"/>
              </w:numPr>
              <w:suppressAutoHyphens/>
              <w:jc w:val="both"/>
              <w:rPr>
                <w:rFonts w:ascii="Simplified Arabic" w:eastAsia="Calibri" w:hAnsi="Simplified Arabic" w:cs="Simplified Arabic"/>
                <w:sz w:val="24"/>
                <w:szCs w:val="24"/>
                <w:rtl/>
                <w:lang w:val="en-AU" w:eastAsia="ar-SA" w:bidi="ar-EG"/>
              </w:rPr>
            </w:pPr>
            <w:r w:rsidRPr="00C924AF">
              <w:rPr>
                <w:rFonts w:ascii="Simplified Arabic" w:eastAsia="Calibri" w:hAnsi="Simplified Arabic" w:cs="Simplified Arabic"/>
                <w:sz w:val="24"/>
                <w:szCs w:val="24"/>
                <w:rtl/>
                <w:lang w:val="en-AU" w:eastAsia="ar-SA" w:bidi="ar-EG"/>
              </w:rPr>
              <w:t>توفير مشروعات مولدة للدخل للاسر التى تعولها امراة</w:t>
            </w:r>
            <w:r>
              <w:rPr>
                <w:rFonts w:ascii="Simplified Arabic" w:eastAsia="Calibri" w:hAnsi="Simplified Arabic" w:cs="Simplified Arabic" w:hint="cs"/>
                <w:sz w:val="24"/>
                <w:szCs w:val="24"/>
                <w:rtl/>
                <w:lang w:val="en-AU" w:eastAsia="ar-SA" w:bidi="ar-EG"/>
              </w:rPr>
              <w:t>، ، ويتضح ذلك بالشكل رقم (16)</w:t>
            </w:r>
          </w:p>
          <w:p w14:paraId="246791E7" w14:textId="77777777" w:rsidR="00C924AF" w:rsidRPr="00C924AF" w:rsidRDefault="00C924AF" w:rsidP="00656753">
            <w:pPr>
              <w:pStyle w:val="NoSpacing"/>
              <w:rPr>
                <w:rtl/>
                <w:lang w:bidi="ar-EG"/>
              </w:rPr>
            </w:pPr>
          </w:p>
        </w:tc>
      </w:tr>
      <w:tr w:rsidR="00C924AF" w:rsidRPr="00C924AF" w14:paraId="3C2673ED" w14:textId="77777777" w:rsidTr="00E97C55">
        <w:tc>
          <w:tcPr>
            <w:tcW w:w="5000" w:type="pct"/>
          </w:tcPr>
          <w:p w14:paraId="3DEC40A1" w14:textId="2607E980" w:rsidR="00C924AF" w:rsidRPr="00C924AF" w:rsidRDefault="00C924AF" w:rsidP="00656753">
            <w:pPr>
              <w:shd w:val="clear" w:color="auto" w:fill="FFFFFF"/>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t>شكل رقم (</w:t>
            </w:r>
            <w:r w:rsidR="00656753">
              <w:rPr>
                <w:rFonts w:ascii="Simplified Arabic" w:hAnsi="Simplified Arabic" w:cs="Simplified Arabic" w:hint="cs"/>
                <w:b/>
                <w:bCs/>
                <w:sz w:val="24"/>
                <w:szCs w:val="24"/>
                <w:rtl/>
              </w:rPr>
              <w:t>16</w:t>
            </w:r>
            <w:r w:rsidRPr="00C924AF">
              <w:rPr>
                <w:rFonts w:ascii="Simplified Arabic" w:hAnsi="Simplified Arabic" w:cs="Simplified Arabic"/>
                <w:b/>
                <w:bCs/>
                <w:sz w:val="24"/>
                <w:szCs w:val="24"/>
                <w:rtl/>
              </w:rPr>
              <w:t xml:space="preserve">) </w:t>
            </w:r>
          </w:p>
          <w:p w14:paraId="2B782B6B" w14:textId="77777777" w:rsidR="00C924AF" w:rsidRPr="00C924AF" w:rsidRDefault="00C924AF" w:rsidP="00C924AF">
            <w:pPr>
              <w:shd w:val="clear" w:color="auto" w:fill="FFFFFF"/>
              <w:jc w:val="center"/>
              <w:rPr>
                <w:rFonts w:ascii="Simplified Arabic" w:hAnsi="Simplified Arabic" w:cs="Simplified Arabic"/>
                <w:noProof/>
              </w:rPr>
            </w:pPr>
            <w:r w:rsidRPr="00C924AF">
              <w:rPr>
                <w:rFonts w:ascii="Simplified Arabic" w:hAnsi="Simplified Arabic" w:cs="Simplified Arabic"/>
                <w:b/>
                <w:bCs/>
                <w:sz w:val="24"/>
                <w:szCs w:val="24"/>
                <w:rtl/>
                <w:lang w:bidi="ar-KW"/>
              </w:rPr>
              <w:t xml:space="preserve">تحليل مركز ديروط– توزيع الاسر التى تعولها امراه </w:t>
            </w:r>
            <w:r w:rsidRPr="00C924AF">
              <w:rPr>
                <w:rFonts w:ascii="Simplified Arabic" w:hAnsi="Simplified Arabic" w:cs="Simplified Arabic"/>
                <w:sz w:val="24"/>
                <w:szCs w:val="24"/>
                <w:rtl/>
              </w:rPr>
              <w:t>.</w:t>
            </w:r>
          </w:p>
        </w:tc>
      </w:tr>
      <w:tr w:rsidR="00C924AF" w:rsidRPr="00C924AF" w14:paraId="1001A6E5" w14:textId="77777777" w:rsidTr="00E97C55">
        <w:tc>
          <w:tcPr>
            <w:tcW w:w="5000" w:type="pct"/>
          </w:tcPr>
          <w:p w14:paraId="2A3A0C96" w14:textId="77777777" w:rsidR="00C924AF" w:rsidRPr="00C924AF" w:rsidRDefault="00C924AF" w:rsidP="00C924AF">
            <w:pPr>
              <w:shd w:val="clear" w:color="auto" w:fill="FFFFFF"/>
              <w:jc w:val="center"/>
              <w:rPr>
                <w:rFonts w:ascii="Simplified Arabic" w:hAnsi="Simplified Arabic" w:cs="Simplified Arabic"/>
                <w:b/>
                <w:bCs/>
                <w:sz w:val="24"/>
                <w:szCs w:val="24"/>
                <w:rtl/>
              </w:rPr>
            </w:pPr>
            <w:r w:rsidRPr="00C924AF">
              <w:rPr>
                <w:rFonts w:ascii="Simplified Arabic" w:hAnsi="Simplified Arabic" w:cs="Simplified Arabic"/>
                <w:b/>
                <w:bCs/>
                <w:noProof/>
                <w:sz w:val="24"/>
                <w:szCs w:val="24"/>
                <w:rtl/>
              </w:rPr>
              <w:drawing>
                <wp:inline distT="0" distB="0" distL="0" distR="0" wp14:anchorId="2A088815" wp14:editId="209AD086">
                  <wp:extent cx="6033770" cy="2785730"/>
                  <wp:effectExtent l="0" t="0" r="508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مره تعولها.png"/>
                          <pic:cNvPicPr/>
                        </pic:nvPicPr>
                        <pic:blipFill>
                          <a:blip r:embed="rId24" cstate="email">
                            <a:extLst>
                              <a:ext uri="{28A0092B-C50C-407E-A947-70E740481C1C}">
                                <a14:useLocalDpi xmlns:a14="http://schemas.microsoft.com/office/drawing/2010/main"/>
                              </a:ext>
                            </a:extLst>
                          </a:blip>
                          <a:stretch>
                            <a:fillRect/>
                          </a:stretch>
                        </pic:blipFill>
                        <pic:spPr>
                          <a:xfrm>
                            <a:off x="0" y="0"/>
                            <a:ext cx="6048523" cy="2792542"/>
                          </a:xfrm>
                          <a:prstGeom prst="rect">
                            <a:avLst/>
                          </a:prstGeom>
                        </pic:spPr>
                      </pic:pic>
                    </a:graphicData>
                  </a:graphic>
                </wp:inline>
              </w:drawing>
            </w:r>
          </w:p>
        </w:tc>
      </w:tr>
      <w:tr w:rsidR="00C924AF" w:rsidRPr="00C924AF" w14:paraId="1819A264" w14:textId="77777777" w:rsidTr="00E97C55">
        <w:tc>
          <w:tcPr>
            <w:tcW w:w="5000" w:type="pct"/>
          </w:tcPr>
          <w:p w14:paraId="2A6C4ED9" w14:textId="2FE1EFEF" w:rsidR="00C924AF" w:rsidRPr="00C924AF" w:rsidRDefault="00656753" w:rsidP="00C924AF">
            <w:pPr>
              <w:pStyle w:val="NoSpacing"/>
              <w:rPr>
                <w:rFonts w:ascii="Simplified Arabic" w:hAnsi="Simplified Arabic" w:cs="Simplified Arabic"/>
                <w:b/>
                <w:bCs/>
                <w:sz w:val="24"/>
                <w:szCs w:val="24"/>
                <w:rtl/>
              </w:rPr>
            </w:pPr>
            <w:r>
              <w:rPr>
                <w:rFonts w:ascii="Simplified Arabic" w:hAnsi="Simplified Arabic" w:cs="Simplified Arabic" w:hint="cs"/>
                <w:b/>
                <w:bCs/>
                <w:rtl/>
              </w:rPr>
              <w:t xml:space="preserve">      </w:t>
            </w:r>
            <w:r w:rsidRPr="00656753">
              <w:rPr>
                <w:rFonts w:ascii="Simplified Arabic" w:hAnsi="Simplified Arabic" w:cs="Simplified Arabic"/>
                <w:b/>
                <w:bCs/>
                <w:rtl/>
              </w:rPr>
              <w:t>المصدر</w:t>
            </w:r>
            <w:r w:rsidRPr="00C924AF">
              <w:rPr>
                <w:rFonts w:ascii="Simplified Arabic" w:hAnsi="Simplified Arabic" w:cs="Simplified Arabic"/>
                <w:rtl/>
              </w:rPr>
              <w:t>: 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(4</w:t>
            </w:r>
            <w:r w:rsidRPr="00C924AF">
              <w:rPr>
                <w:rFonts w:ascii="Simplified Arabic" w:hAnsi="Simplified Arabic" w:cs="Simplified Arabic"/>
                <w:rtl/>
              </w:rPr>
              <w:t xml:space="preserve"> </w:t>
            </w:r>
            <w:r>
              <w:rPr>
                <w:rFonts w:ascii="Simplified Arabic" w:hAnsi="Simplified Arabic" w:cs="Simplified Arabic" w:hint="cs"/>
                <w:rtl/>
              </w:rPr>
              <w:t>) بالملحق،</w:t>
            </w:r>
            <w:r w:rsidRPr="00C924AF">
              <w:rPr>
                <w:rFonts w:ascii="Simplified Arabic" w:hAnsi="Simplified Arabic" w:cs="Simplified Arabic"/>
                <w:rtl/>
              </w:rPr>
              <w:t xml:space="preserve"> بيان خصائص عامة للاسر بالمركز</w:t>
            </w:r>
          </w:p>
        </w:tc>
      </w:tr>
      <w:tr w:rsidR="00C924AF" w:rsidRPr="00C924AF" w14:paraId="38DBB17C" w14:textId="77777777" w:rsidTr="00E97C55">
        <w:tc>
          <w:tcPr>
            <w:tcW w:w="5000" w:type="pct"/>
          </w:tcPr>
          <w:p w14:paraId="065BB26F" w14:textId="44B45E43" w:rsidR="00656753" w:rsidRPr="00C924AF" w:rsidRDefault="00656753" w:rsidP="004A3D40">
            <w:pPr>
              <w:numPr>
                <w:ilvl w:val="0"/>
                <w:numId w:val="46"/>
              </w:numPr>
              <w:suppressAutoHyphens/>
              <w:jc w:val="lowKashida"/>
              <w:rPr>
                <w:rFonts w:ascii="Simplified Arabic" w:eastAsia="Calibri" w:hAnsi="Simplified Arabic" w:cs="Simplified Arabic"/>
                <w:sz w:val="24"/>
                <w:szCs w:val="24"/>
                <w:lang w:val="en-AU" w:eastAsia="ar-SA" w:bidi="ar-EG"/>
              </w:rPr>
            </w:pPr>
            <w:r w:rsidRPr="00C924AF">
              <w:rPr>
                <w:rFonts w:ascii="Simplified Arabic" w:eastAsia="Calibri" w:hAnsi="Simplified Arabic" w:cs="Simplified Arabic"/>
                <w:sz w:val="24"/>
                <w:szCs w:val="24"/>
                <w:rtl/>
                <w:lang w:val="en-AU" w:eastAsia="ar-SA" w:bidi="ar-EG"/>
              </w:rPr>
              <w:lastRenderedPageBreak/>
              <w:t>المساهمة في تأمين دخل دائم للشباب من الجنسين من خلال إقامة وحدات انتاجية متكاملة تخدم القرية</w:t>
            </w:r>
            <w:r>
              <w:rPr>
                <w:rFonts w:ascii="Simplified Arabic" w:eastAsia="Calibri" w:hAnsi="Simplified Arabic" w:cs="Simplified Arabic" w:hint="cs"/>
                <w:sz w:val="24"/>
                <w:szCs w:val="24"/>
                <w:rtl/>
                <w:lang w:val="en-AU" w:eastAsia="ar-SA" w:bidi="ar-EG"/>
              </w:rPr>
              <w:t>- شكل رقم (17)</w:t>
            </w:r>
          </w:p>
          <w:p w14:paraId="3DFBFDFB" w14:textId="77777777" w:rsidR="00656753" w:rsidRPr="00656753" w:rsidRDefault="00656753" w:rsidP="00656753">
            <w:pPr>
              <w:pStyle w:val="NoSpacing"/>
              <w:rPr>
                <w:rtl/>
                <w:lang w:val="en-AU"/>
              </w:rPr>
            </w:pPr>
          </w:p>
          <w:p w14:paraId="2A779BB7" w14:textId="24E3C498" w:rsidR="00C924AF" w:rsidRPr="00C924AF" w:rsidRDefault="00C924AF" w:rsidP="00656753">
            <w:pPr>
              <w:shd w:val="clear" w:color="auto" w:fill="FFFFFF"/>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t>شكل رقم (</w:t>
            </w:r>
            <w:r w:rsidR="00656753">
              <w:rPr>
                <w:rFonts w:ascii="Simplified Arabic" w:hAnsi="Simplified Arabic" w:cs="Simplified Arabic" w:hint="cs"/>
                <w:b/>
                <w:bCs/>
                <w:sz w:val="24"/>
                <w:szCs w:val="24"/>
                <w:rtl/>
              </w:rPr>
              <w:t>17</w:t>
            </w:r>
            <w:r w:rsidRPr="00C924AF">
              <w:rPr>
                <w:rFonts w:ascii="Simplified Arabic" w:hAnsi="Simplified Arabic" w:cs="Simplified Arabic"/>
                <w:b/>
                <w:bCs/>
                <w:sz w:val="24"/>
                <w:szCs w:val="24"/>
                <w:rtl/>
              </w:rPr>
              <w:t xml:space="preserve">) </w:t>
            </w:r>
          </w:p>
          <w:p w14:paraId="499D7699" w14:textId="77777777" w:rsidR="00C924AF" w:rsidRPr="00C924AF" w:rsidRDefault="00C924AF" w:rsidP="00C924AF">
            <w:pPr>
              <w:shd w:val="clear" w:color="auto" w:fill="FFFFFF"/>
              <w:jc w:val="center"/>
              <w:rPr>
                <w:rFonts w:ascii="Simplified Arabic" w:hAnsi="Simplified Arabic" w:cs="Simplified Arabic"/>
                <w:noProof/>
              </w:rPr>
            </w:pPr>
            <w:r w:rsidRPr="00C924AF">
              <w:rPr>
                <w:rFonts w:ascii="Simplified Arabic" w:hAnsi="Simplified Arabic" w:cs="Simplified Arabic"/>
                <w:b/>
                <w:bCs/>
                <w:sz w:val="24"/>
                <w:szCs w:val="24"/>
                <w:rtl/>
                <w:lang w:bidi="ar-KW"/>
              </w:rPr>
              <w:t xml:space="preserve">تحليل مركز ديروط– توزيع الشباب العاطلين عن العمل </w:t>
            </w:r>
            <w:r w:rsidRPr="00C924AF">
              <w:rPr>
                <w:rFonts w:ascii="Simplified Arabic" w:hAnsi="Simplified Arabic" w:cs="Simplified Arabic"/>
                <w:sz w:val="24"/>
                <w:szCs w:val="24"/>
                <w:rtl/>
              </w:rPr>
              <w:t>.</w:t>
            </w:r>
          </w:p>
        </w:tc>
      </w:tr>
      <w:tr w:rsidR="00C924AF" w:rsidRPr="00C924AF" w14:paraId="0546C312" w14:textId="77777777" w:rsidTr="00E97C55">
        <w:tc>
          <w:tcPr>
            <w:tcW w:w="5000" w:type="pct"/>
          </w:tcPr>
          <w:p w14:paraId="5F34BD15" w14:textId="77777777" w:rsidR="00C924AF" w:rsidRPr="00C924AF" w:rsidRDefault="00C924AF" w:rsidP="00C924AF">
            <w:pPr>
              <w:shd w:val="clear" w:color="auto" w:fill="FFFFFF"/>
              <w:jc w:val="center"/>
              <w:rPr>
                <w:rFonts w:ascii="Simplified Arabic" w:hAnsi="Simplified Arabic" w:cs="Simplified Arabic"/>
                <w:noProof/>
              </w:rPr>
            </w:pPr>
            <w:r w:rsidRPr="00C924AF">
              <w:rPr>
                <w:rFonts w:ascii="Simplified Arabic" w:hAnsi="Simplified Arabic" w:cs="Simplified Arabic"/>
                <w:noProof/>
              </w:rPr>
              <w:drawing>
                <wp:inline distT="0" distB="0" distL="0" distR="0" wp14:anchorId="10684BDF" wp14:editId="669F34CC">
                  <wp:extent cx="6044516" cy="3062176"/>
                  <wp:effectExtent l="0" t="0" r="0" b="508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طالة.png"/>
                          <pic:cNvPicPr/>
                        </pic:nvPicPr>
                        <pic:blipFill>
                          <a:blip r:embed="rId25" cstate="email">
                            <a:extLst>
                              <a:ext uri="{28A0092B-C50C-407E-A947-70E740481C1C}">
                                <a14:useLocalDpi xmlns:a14="http://schemas.microsoft.com/office/drawing/2010/main"/>
                              </a:ext>
                            </a:extLst>
                          </a:blip>
                          <a:stretch>
                            <a:fillRect/>
                          </a:stretch>
                        </pic:blipFill>
                        <pic:spPr>
                          <a:xfrm>
                            <a:off x="0" y="0"/>
                            <a:ext cx="6049096" cy="3064496"/>
                          </a:xfrm>
                          <a:prstGeom prst="rect">
                            <a:avLst/>
                          </a:prstGeom>
                        </pic:spPr>
                      </pic:pic>
                    </a:graphicData>
                  </a:graphic>
                </wp:inline>
              </w:drawing>
            </w:r>
          </w:p>
        </w:tc>
      </w:tr>
      <w:tr w:rsidR="00C924AF" w:rsidRPr="00C924AF" w14:paraId="19DC4248" w14:textId="77777777" w:rsidTr="00E97C55">
        <w:tc>
          <w:tcPr>
            <w:tcW w:w="5000" w:type="pct"/>
          </w:tcPr>
          <w:p w14:paraId="06B6475C" w14:textId="4202B977" w:rsidR="00C924AF" w:rsidRPr="00C924AF" w:rsidRDefault="00656753" w:rsidP="00656753">
            <w:pPr>
              <w:rPr>
                <w:rFonts w:ascii="Simplified Arabic" w:hAnsi="Simplified Arabic" w:cs="Simplified Arabic"/>
              </w:rPr>
            </w:pPr>
            <w:r>
              <w:rPr>
                <w:rFonts w:ascii="Simplified Arabic" w:hAnsi="Simplified Arabic" w:cs="Simplified Arabic" w:hint="cs"/>
                <w:b/>
                <w:bCs/>
                <w:rtl/>
              </w:rPr>
              <w:t xml:space="preserve">    </w:t>
            </w:r>
            <w:r w:rsidRPr="00656753">
              <w:rPr>
                <w:rFonts w:ascii="Simplified Arabic" w:hAnsi="Simplified Arabic" w:cs="Simplified Arabic"/>
                <w:b/>
                <w:bCs/>
                <w:rtl/>
              </w:rPr>
              <w:t>المصدر</w:t>
            </w:r>
            <w:r w:rsidRPr="00C924AF">
              <w:rPr>
                <w:rFonts w:ascii="Simplified Arabic" w:hAnsi="Simplified Arabic" w:cs="Simplified Arabic"/>
                <w:rtl/>
              </w:rPr>
              <w:t>: 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(5</w:t>
            </w:r>
            <w:r w:rsidRPr="00C924AF">
              <w:rPr>
                <w:rFonts w:ascii="Simplified Arabic" w:hAnsi="Simplified Arabic" w:cs="Simplified Arabic"/>
                <w:rtl/>
              </w:rPr>
              <w:t xml:space="preserve"> </w:t>
            </w:r>
            <w:r>
              <w:rPr>
                <w:rFonts w:ascii="Simplified Arabic" w:hAnsi="Simplified Arabic" w:cs="Simplified Arabic" w:hint="cs"/>
                <w:rtl/>
              </w:rPr>
              <w:t>) بالملحق،</w:t>
            </w:r>
            <w:r w:rsidRPr="00C924AF">
              <w:rPr>
                <w:rFonts w:ascii="Simplified Arabic" w:hAnsi="Simplified Arabic" w:cs="Simplified Arabic"/>
                <w:rtl/>
              </w:rPr>
              <w:t xml:space="preserve"> </w:t>
            </w:r>
            <w:r w:rsidR="00C924AF" w:rsidRPr="00C924AF">
              <w:rPr>
                <w:rFonts w:ascii="Simplified Arabic" w:hAnsi="Simplified Arabic" w:cs="Simplified Arabic"/>
                <w:rtl/>
              </w:rPr>
              <w:t>بيان الحالة التعليمية  للمركز</w:t>
            </w:r>
          </w:p>
        </w:tc>
      </w:tr>
      <w:tr w:rsidR="00C924AF" w:rsidRPr="00C924AF" w14:paraId="02DCD3E4" w14:textId="77777777" w:rsidTr="00E97C55">
        <w:tc>
          <w:tcPr>
            <w:tcW w:w="5000" w:type="pct"/>
          </w:tcPr>
          <w:p w14:paraId="00B7549B" w14:textId="77777777" w:rsidR="00656753" w:rsidRPr="00656753" w:rsidRDefault="00656753" w:rsidP="00656753">
            <w:pPr>
              <w:pStyle w:val="NoSpacing"/>
              <w:rPr>
                <w:sz w:val="18"/>
                <w:szCs w:val="18"/>
                <w:rtl/>
              </w:rPr>
            </w:pPr>
          </w:p>
          <w:p w14:paraId="4969D369" w14:textId="178D0C62" w:rsidR="00656753" w:rsidRDefault="00656753" w:rsidP="004A3D40">
            <w:pPr>
              <w:pStyle w:val="ListParagraph"/>
              <w:numPr>
                <w:ilvl w:val="0"/>
                <w:numId w:val="46"/>
              </w:numPr>
              <w:suppressAutoHyphens/>
              <w:jc w:val="both"/>
              <w:rPr>
                <w:rFonts w:ascii="Simplified Arabic" w:eastAsia="Calibri" w:hAnsi="Simplified Arabic" w:cs="Simplified Arabic"/>
                <w:sz w:val="24"/>
                <w:szCs w:val="24"/>
                <w:lang w:val="en-AU" w:eastAsia="ar-SA" w:bidi="ar-EG"/>
              </w:rPr>
            </w:pPr>
            <w:r w:rsidRPr="00C924AF">
              <w:rPr>
                <w:rFonts w:ascii="Simplified Arabic" w:eastAsia="Calibri" w:hAnsi="Simplified Arabic" w:cs="Simplified Arabic"/>
                <w:sz w:val="24"/>
                <w:szCs w:val="24"/>
                <w:rtl/>
                <w:lang w:val="en-AU" w:eastAsia="ar-SA" w:bidi="ar-EG"/>
              </w:rPr>
              <w:t xml:space="preserve">فك </w:t>
            </w:r>
            <w:r>
              <w:rPr>
                <w:rFonts w:ascii="Simplified Arabic" w:eastAsia="Calibri" w:hAnsi="Simplified Arabic" w:cs="Simplified Arabic"/>
                <w:sz w:val="24"/>
                <w:szCs w:val="24"/>
                <w:rtl/>
                <w:lang w:val="en-AU" w:eastAsia="ar-SA" w:bidi="ar-EG"/>
              </w:rPr>
              <w:t>كرب الغارمين وتنفيذ مشروعات لهم</w:t>
            </w:r>
            <w:r>
              <w:rPr>
                <w:rFonts w:ascii="Simplified Arabic" w:eastAsia="Calibri" w:hAnsi="Simplified Arabic" w:cs="Simplified Arabic" w:hint="cs"/>
                <w:sz w:val="24"/>
                <w:szCs w:val="24"/>
                <w:rtl/>
                <w:lang w:val="en-AU" w:eastAsia="ar-SA" w:bidi="ar-EG"/>
              </w:rPr>
              <w:t>، ويتضح ذلك بالشكل رقم (18)</w:t>
            </w:r>
          </w:p>
          <w:p w14:paraId="4E25BF4C" w14:textId="77777777" w:rsidR="00656753" w:rsidRPr="00656753" w:rsidRDefault="00656753" w:rsidP="00656753">
            <w:pPr>
              <w:pStyle w:val="NoSpacing"/>
              <w:rPr>
                <w:rtl/>
                <w:lang w:val="en-AU"/>
              </w:rPr>
            </w:pPr>
          </w:p>
          <w:p w14:paraId="31E77DED" w14:textId="79F44617" w:rsidR="00C924AF" w:rsidRPr="00C924AF" w:rsidRDefault="00C924AF" w:rsidP="00656753">
            <w:pPr>
              <w:pStyle w:val="ListParagraph"/>
              <w:suppressAutoHyphens/>
              <w:ind w:left="0"/>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t>شكل رقم (</w:t>
            </w:r>
            <w:r w:rsidR="00656753">
              <w:rPr>
                <w:rFonts w:ascii="Simplified Arabic" w:hAnsi="Simplified Arabic" w:cs="Simplified Arabic" w:hint="cs"/>
                <w:b/>
                <w:bCs/>
                <w:sz w:val="24"/>
                <w:szCs w:val="24"/>
                <w:rtl/>
              </w:rPr>
              <w:t>18</w:t>
            </w:r>
            <w:r w:rsidRPr="00C924AF">
              <w:rPr>
                <w:rFonts w:ascii="Simplified Arabic" w:hAnsi="Simplified Arabic" w:cs="Simplified Arabic"/>
                <w:b/>
                <w:bCs/>
                <w:sz w:val="24"/>
                <w:szCs w:val="24"/>
                <w:rtl/>
              </w:rPr>
              <w:t xml:space="preserve">) </w:t>
            </w:r>
          </w:p>
          <w:p w14:paraId="18D6C8AA" w14:textId="77777777" w:rsidR="00C924AF" w:rsidRPr="00C924AF" w:rsidRDefault="00C924AF" w:rsidP="00C924AF">
            <w:pPr>
              <w:pStyle w:val="ListParagraph"/>
              <w:suppressAutoHyphens/>
              <w:ind w:left="0"/>
              <w:jc w:val="center"/>
              <w:rPr>
                <w:rFonts w:ascii="Simplified Arabic" w:hAnsi="Simplified Arabic" w:cs="Simplified Arabic"/>
                <w:noProof/>
              </w:rPr>
            </w:pPr>
            <w:r w:rsidRPr="00C924AF">
              <w:rPr>
                <w:rFonts w:ascii="Simplified Arabic" w:hAnsi="Simplified Arabic" w:cs="Simplified Arabic"/>
                <w:b/>
                <w:bCs/>
                <w:sz w:val="24"/>
                <w:szCs w:val="24"/>
                <w:rtl/>
                <w:lang w:bidi="ar-KW"/>
              </w:rPr>
              <w:t xml:space="preserve">تحليل مركز ديروط– توزيع اعداد الغارمين </w:t>
            </w:r>
            <w:r w:rsidRPr="00C924AF">
              <w:rPr>
                <w:rFonts w:ascii="Simplified Arabic" w:hAnsi="Simplified Arabic" w:cs="Simplified Arabic"/>
                <w:sz w:val="24"/>
                <w:szCs w:val="24"/>
                <w:rtl/>
              </w:rPr>
              <w:t>.</w:t>
            </w:r>
          </w:p>
        </w:tc>
      </w:tr>
      <w:tr w:rsidR="00C924AF" w:rsidRPr="00C924AF" w14:paraId="2175D2F5" w14:textId="77777777" w:rsidTr="00E97C55">
        <w:tc>
          <w:tcPr>
            <w:tcW w:w="5000" w:type="pct"/>
          </w:tcPr>
          <w:p w14:paraId="6CB972CB" w14:textId="77777777" w:rsidR="00C924AF" w:rsidRPr="00C924AF" w:rsidRDefault="00C924AF" w:rsidP="00C924AF">
            <w:pPr>
              <w:pStyle w:val="ListParagraph"/>
              <w:suppressAutoHyphens/>
              <w:ind w:left="0"/>
              <w:jc w:val="center"/>
              <w:rPr>
                <w:rFonts w:ascii="Simplified Arabic" w:eastAsia="Calibri" w:hAnsi="Simplified Arabic" w:cs="Simplified Arabic"/>
                <w:sz w:val="24"/>
                <w:szCs w:val="24"/>
                <w:rtl/>
                <w:lang w:val="en-AU" w:eastAsia="ar-SA" w:bidi="ar-EG"/>
              </w:rPr>
            </w:pPr>
            <w:r w:rsidRPr="00C924AF">
              <w:rPr>
                <w:rFonts w:ascii="Simplified Arabic" w:hAnsi="Simplified Arabic" w:cs="Simplified Arabic"/>
                <w:noProof/>
              </w:rPr>
              <w:drawing>
                <wp:inline distT="0" distB="0" distL="0" distR="0" wp14:anchorId="28B9000B" wp14:editId="09E44AB2">
                  <wp:extent cx="6002455" cy="2785730"/>
                  <wp:effectExtent l="38100" t="38100" r="36830" b="7239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سقيف- سرقنا.png"/>
                          <pic:cNvPicPr/>
                        </pic:nvPicPr>
                        <pic:blipFill>
                          <a:blip r:embed="rId26" cstate="email">
                            <a:extLst>
                              <a:ext uri="{28A0092B-C50C-407E-A947-70E740481C1C}">
                                <a14:useLocalDpi xmlns:a14="http://schemas.microsoft.com/office/drawing/2010/main"/>
                              </a:ext>
                            </a:extLst>
                          </a:blip>
                          <a:stretch>
                            <a:fillRect/>
                          </a:stretch>
                        </pic:blipFill>
                        <pic:spPr bwMode="auto">
                          <a:xfrm>
                            <a:off x="0" y="0"/>
                            <a:ext cx="6109040" cy="2835196"/>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C924AF" w:rsidRPr="00C924AF" w14:paraId="420CDC56" w14:textId="77777777" w:rsidTr="00E97C55">
        <w:tc>
          <w:tcPr>
            <w:tcW w:w="5000" w:type="pct"/>
          </w:tcPr>
          <w:p w14:paraId="402AB920" w14:textId="210014A8" w:rsidR="00C924AF" w:rsidRPr="00C924AF" w:rsidRDefault="00656753" w:rsidP="00C924AF">
            <w:pPr>
              <w:pStyle w:val="ListParagraph"/>
              <w:suppressAutoHyphens/>
              <w:ind w:left="0"/>
              <w:rPr>
                <w:rFonts w:ascii="Simplified Arabic" w:hAnsi="Simplified Arabic" w:cs="Simplified Arabic"/>
                <w:noProof/>
              </w:rPr>
            </w:pPr>
            <w:r>
              <w:rPr>
                <w:rFonts w:ascii="Simplified Arabic" w:hAnsi="Simplified Arabic" w:cs="Simplified Arabic" w:hint="cs"/>
                <w:b/>
                <w:bCs/>
                <w:rtl/>
              </w:rPr>
              <w:t xml:space="preserve">    </w:t>
            </w:r>
            <w:r w:rsidRPr="00656753">
              <w:rPr>
                <w:rFonts w:ascii="Simplified Arabic" w:hAnsi="Simplified Arabic" w:cs="Simplified Arabic"/>
                <w:b/>
                <w:bCs/>
                <w:rtl/>
              </w:rPr>
              <w:t>المصدر</w:t>
            </w:r>
            <w:r w:rsidRPr="00C924AF">
              <w:rPr>
                <w:rFonts w:ascii="Simplified Arabic" w:hAnsi="Simplified Arabic" w:cs="Simplified Arabic"/>
                <w:rtl/>
              </w:rPr>
              <w:t>: 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(4</w:t>
            </w:r>
            <w:r w:rsidRPr="00C924AF">
              <w:rPr>
                <w:rFonts w:ascii="Simplified Arabic" w:hAnsi="Simplified Arabic" w:cs="Simplified Arabic"/>
                <w:rtl/>
              </w:rPr>
              <w:t xml:space="preserve"> </w:t>
            </w:r>
            <w:r>
              <w:rPr>
                <w:rFonts w:ascii="Simplified Arabic" w:hAnsi="Simplified Arabic" w:cs="Simplified Arabic" w:hint="cs"/>
                <w:rtl/>
              </w:rPr>
              <w:t>) بالملحق،</w:t>
            </w:r>
            <w:r w:rsidRPr="00C924AF">
              <w:rPr>
                <w:rFonts w:ascii="Simplified Arabic" w:hAnsi="Simplified Arabic" w:cs="Simplified Arabic"/>
                <w:rtl/>
              </w:rPr>
              <w:t xml:space="preserve"> </w:t>
            </w:r>
            <w:r w:rsidR="00C924AF" w:rsidRPr="00C924AF">
              <w:rPr>
                <w:rFonts w:ascii="Simplified Arabic" w:hAnsi="Simplified Arabic" w:cs="Simplified Arabic"/>
                <w:rtl/>
              </w:rPr>
              <w:t>بيان خصائص عامة للاسر بالمركز</w:t>
            </w:r>
          </w:p>
        </w:tc>
      </w:tr>
    </w:tbl>
    <w:p w14:paraId="026DB5AC" w14:textId="19FA1858" w:rsidR="00C924AF" w:rsidRPr="00C924AF" w:rsidRDefault="002D60F0" w:rsidP="00174508">
      <w:pPr>
        <w:suppressAutoHyphens/>
        <w:spacing w:after="0"/>
        <w:jc w:val="both"/>
        <w:rPr>
          <w:rFonts w:ascii="Simplified Arabic" w:eastAsia="Calibri" w:hAnsi="Simplified Arabic" w:cs="Simplified Arabic"/>
          <w:sz w:val="24"/>
          <w:szCs w:val="24"/>
          <w:lang w:val="en-AU" w:eastAsia="ar-SA" w:bidi="ar-EG"/>
        </w:rPr>
      </w:pPr>
      <w:r>
        <w:rPr>
          <w:rFonts w:ascii="Simplified Arabic" w:eastAsia="Calibri" w:hAnsi="Simplified Arabic" w:cs="Simplified Arabic" w:hint="cs"/>
          <w:b/>
          <w:bCs/>
          <w:sz w:val="24"/>
          <w:szCs w:val="24"/>
          <w:u w:val="single"/>
          <w:rtl/>
          <w:lang w:val="en-AU" w:eastAsia="ar-SA"/>
        </w:rPr>
        <w:lastRenderedPageBreak/>
        <w:t>ثالثاً</w:t>
      </w:r>
      <w:r w:rsidRPr="002D60F0">
        <w:rPr>
          <w:rFonts w:ascii="Simplified Arabic" w:eastAsia="Calibri" w:hAnsi="Simplified Arabic" w:cs="Simplified Arabic" w:hint="cs"/>
          <w:b/>
          <w:bCs/>
          <w:sz w:val="24"/>
          <w:szCs w:val="24"/>
          <w:rtl/>
          <w:lang w:val="en-AU" w:eastAsia="ar-SA"/>
        </w:rPr>
        <w:t>-</w:t>
      </w:r>
      <w:r w:rsidR="00C924AF" w:rsidRPr="002D60F0">
        <w:rPr>
          <w:rFonts w:ascii="Simplified Arabic" w:eastAsia="Calibri" w:hAnsi="Simplified Arabic" w:cs="Simplified Arabic"/>
          <w:b/>
          <w:bCs/>
          <w:sz w:val="24"/>
          <w:szCs w:val="24"/>
          <w:rtl/>
          <w:lang w:val="en-AU" w:eastAsia="ar-SA"/>
        </w:rPr>
        <w:t xml:space="preserve"> تحسين الخدمات </w:t>
      </w:r>
      <w:r w:rsidR="00C924AF" w:rsidRPr="00174508">
        <w:rPr>
          <w:rFonts w:ascii="Simplified Arabic" w:eastAsia="Calibri" w:hAnsi="Simplified Arabic" w:cs="Simplified Arabic"/>
          <w:b/>
          <w:bCs/>
          <w:sz w:val="24"/>
          <w:szCs w:val="24"/>
          <w:rtl/>
          <w:lang w:val="en-AU" w:eastAsia="ar-SA"/>
        </w:rPr>
        <w:t>التعليمية</w:t>
      </w:r>
      <w:r w:rsidR="00174508">
        <w:rPr>
          <w:rFonts w:ascii="Simplified Arabic" w:eastAsia="Calibri" w:hAnsi="Simplified Arabic" w:cs="Simplified Arabic" w:hint="cs"/>
          <w:b/>
          <w:bCs/>
          <w:sz w:val="24"/>
          <w:szCs w:val="24"/>
          <w:rtl/>
          <w:lang w:val="en-AU" w:eastAsia="ar-SA"/>
        </w:rPr>
        <w:t xml:space="preserve"> على النحو المبين بالشكلين التاليين</w:t>
      </w:r>
      <w:r w:rsidR="00C924AF" w:rsidRPr="00174508">
        <w:rPr>
          <w:rFonts w:ascii="Simplified Arabic" w:eastAsia="Calibri" w:hAnsi="Simplified Arabic" w:cs="Simplified Arabic"/>
          <w:b/>
          <w:bCs/>
          <w:sz w:val="24"/>
          <w:szCs w:val="24"/>
          <w:rtl/>
          <w:lang w:val="en-AU" w:eastAsia="ar-SA"/>
        </w:rPr>
        <w:t xml:space="preserve">: </w:t>
      </w:r>
      <w:r w:rsidR="00174508" w:rsidRPr="00174508">
        <w:rPr>
          <w:rFonts w:ascii="Simplified Arabic" w:eastAsia="Calibri" w:hAnsi="Simplified Arabic" w:cs="Simplified Arabic" w:hint="cs"/>
          <w:b/>
          <w:bCs/>
          <w:sz w:val="24"/>
          <w:szCs w:val="24"/>
          <w:rtl/>
          <w:lang w:val="en-AU" w:eastAsia="ar-SA"/>
        </w:rPr>
        <w:t>و</w:t>
      </w:r>
      <w:r w:rsidR="00174508">
        <w:rPr>
          <w:rFonts w:ascii="Simplified Arabic" w:eastAsia="Calibri" w:hAnsi="Simplified Arabic" w:cs="Simplified Arabic" w:hint="cs"/>
          <w:b/>
          <w:bCs/>
          <w:sz w:val="24"/>
          <w:szCs w:val="24"/>
          <w:rtl/>
          <w:lang w:val="en-AU" w:eastAsia="ar-SA"/>
        </w:rPr>
        <w:t>يتطلب</w:t>
      </w:r>
      <w:r w:rsidR="00174508" w:rsidRPr="00174508">
        <w:rPr>
          <w:rFonts w:ascii="Simplified Arabic" w:eastAsia="Calibri" w:hAnsi="Simplified Arabic" w:cs="Simplified Arabic" w:hint="cs"/>
          <w:b/>
          <w:bCs/>
          <w:sz w:val="24"/>
          <w:szCs w:val="24"/>
          <w:rtl/>
          <w:lang w:val="en-AU" w:eastAsia="ar-SA"/>
        </w:rPr>
        <w:t xml:space="preserve"> الآتى:</w:t>
      </w:r>
    </w:p>
    <w:p w14:paraId="45DF4693" w14:textId="4CEAAF79" w:rsidR="00C924AF" w:rsidRPr="00C924AF" w:rsidRDefault="00C924AF" w:rsidP="004A3D40">
      <w:pPr>
        <w:pStyle w:val="ListParagraph"/>
        <w:numPr>
          <w:ilvl w:val="0"/>
          <w:numId w:val="46"/>
        </w:numPr>
        <w:suppressAutoHyphens/>
        <w:spacing w:after="0"/>
        <w:jc w:val="both"/>
        <w:rPr>
          <w:rFonts w:ascii="Simplified Arabic" w:eastAsia="Calibri" w:hAnsi="Simplified Arabic" w:cs="Simplified Arabic"/>
          <w:sz w:val="24"/>
          <w:szCs w:val="24"/>
          <w:lang w:val="en-AU" w:eastAsia="ar-SA" w:bidi="ar-EG"/>
        </w:rPr>
      </w:pPr>
      <w:r w:rsidRPr="00C924AF">
        <w:rPr>
          <w:rFonts w:ascii="Simplified Arabic" w:eastAsia="Calibri" w:hAnsi="Simplified Arabic" w:cs="Simplified Arabic"/>
          <w:sz w:val="24"/>
          <w:szCs w:val="24"/>
          <w:rtl/>
          <w:lang w:val="en-AU" w:eastAsia="ar-SA" w:bidi="ar-EG"/>
        </w:rPr>
        <w:t>التطوير الإنشائى للمدارس الموجودة بالقرى</w:t>
      </w:r>
      <w:r w:rsidR="00174508">
        <w:rPr>
          <w:rFonts w:ascii="Simplified Arabic" w:eastAsia="Calibri" w:hAnsi="Simplified Arabic" w:cs="Simplified Arabic" w:hint="cs"/>
          <w:sz w:val="24"/>
          <w:szCs w:val="24"/>
          <w:rtl/>
          <w:lang w:val="en-AU" w:eastAsia="ar-SA" w:bidi="ar-EG"/>
        </w:rPr>
        <w:t xml:space="preserve">، </w:t>
      </w:r>
    </w:p>
    <w:p w14:paraId="21A34CFF" w14:textId="77777777" w:rsidR="00C924AF" w:rsidRPr="00C924AF" w:rsidRDefault="00C924AF" w:rsidP="004A3D40">
      <w:pPr>
        <w:pStyle w:val="ListParagraph"/>
        <w:numPr>
          <w:ilvl w:val="0"/>
          <w:numId w:val="46"/>
        </w:numPr>
        <w:suppressAutoHyphens/>
        <w:spacing w:after="0"/>
        <w:jc w:val="both"/>
        <w:rPr>
          <w:rFonts w:ascii="Simplified Arabic" w:eastAsia="Calibri" w:hAnsi="Simplified Arabic" w:cs="Simplified Arabic"/>
          <w:sz w:val="24"/>
          <w:szCs w:val="24"/>
          <w:lang w:val="en-AU" w:eastAsia="ar-SA" w:bidi="ar-EG"/>
        </w:rPr>
      </w:pPr>
      <w:r w:rsidRPr="00C924AF">
        <w:rPr>
          <w:rFonts w:ascii="Simplified Arabic" w:eastAsia="Calibri" w:hAnsi="Simplified Arabic" w:cs="Simplified Arabic"/>
          <w:sz w:val="24"/>
          <w:szCs w:val="24"/>
          <w:rtl/>
          <w:lang w:val="en-AU" w:eastAsia="ar-SA" w:bidi="ar-EG"/>
        </w:rPr>
        <w:t>رفع كفاءة المدارس الموجودة بالقرى</w:t>
      </w:r>
    </w:p>
    <w:p w14:paraId="10CDAA15" w14:textId="77777777" w:rsidR="00C924AF" w:rsidRPr="00C924AF" w:rsidRDefault="00C924AF" w:rsidP="004A3D40">
      <w:pPr>
        <w:pStyle w:val="ListParagraph"/>
        <w:numPr>
          <w:ilvl w:val="0"/>
          <w:numId w:val="46"/>
        </w:numPr>
        <w:suppressAutoHyphens/>
        <w:spacing w:after="0"/>
        <w:jc w:val="both"/>
        <w:rPr>
          <w:rFonts w:ascii="Simplified Arabic" w:eastAsia="Calibri" w:hAnsi="Simplified Arabic" w:cs="Simplified Arabic"/>
          <w:sz w:val="24"/>
          <w:szCs w:val="24"/>
          <w:lang w:val="en-AU" w:eastAsia="ar-SA" w:bidi="ar-EG"/>
        </w:rPr>
      </w:pPr>
      <w:r w:rsidRPr="00C924AF">
        <w:rPr>
          <w:rFonts w:ascii="Simplified Arabic" w:eastAsia="Calibri" w:hAnsi="Simplified Arabic" w:cs="Simplified Arabic"/>
          <w:sz w:val="24"/>
          <w:szCs w:val="24"/>
          <w:rtl/>
          <w:lang w:val="en-AU" w:eastAsia="ar-SA" w:bidi="ar-EG"/>
        </w:rPr>
        <w:t>إقامة مدارس مجتمعى بالقرى للحد من الأمية الموجودة بالقرية</w:t>
      </w:r>
    </w:p>
    <w:p w14:paraId="370327F1" w14:textId="77777777" w:rsidR="00174508" w:rsidRPr="00174508" w:rsidRDefault="00174508" w:rsidP="00174508">
      <w:pPr>
        <w:pStyle w:val="NoSpacing"/>
        <w:rPr>
          <w:sz w:val="14"/>
          <w:szCs w:val="14"/>
          <w:rtl/>
        </w:rPr>
      </w:pPr>
    </w:p>
    <w:p w14:paraId="3D029A22" w14:textId="78A041A4" w:rsidR="00C924AF" w:rsidRPr="00C924AF" w:rsidRDefault="00C924AF" w:rsidP="00656753">
      <w:pPr>
        <w:shd w:val="clear" w:color="auto" w:fill="FFFFFF"/>
        <w:spacing w:after="0"/>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t>شكل رقم (</w:t>
      </w:r>
      <w:r w:rsidR="00656753">
        <w:rPr>
          <w:rFonts w:ascii="Simplified Arabic" w:hAnsi="Simplified Arabic" w:cs="Simplified Arabic" w:hint="cs"/>
          <w:b/>
          <w:bCs/>
          <w:sz w:val="24"/>
          <w:szCs w:val="24"/>
          <w:rtl/>
        </w:rPr>
        <w:t>19</w:t>
      </w:r>
      <w:r w:rsidRPr="00C924AF">
        <w:rPr>
          <w:rFonts w:ascii="Simplified Arabic" w:hAnsi="Simplified Arabic" w:cs="Simplified Arabic"/>
          <w:b/>
          <w:bCs/>
          <w:sz w:val="24"/>
          <w:szCs w:val="24"/>
          <w:rtl/>
        </w:rPr>
        <w:t>)</w:t>
      </w:r>
    </w:p>
    <w:p w14:paraId="27DFCE2A" w14:textId="77777777" w:rsidR="00C924AF" w:rsidRPr="00C924AF" w:rsidRDefault="00C924AF" w:rsidP="00C924AF">
      <w:pPr>
        <w:shd w:val="clear" w:color="auto" w:fill="FFFFFF"/>
        <w:spacing w:after="0"/>
        <w:jc w:val="center"/>
        <w:rPr>
          <w:rFonts w:ascii="Simplified Arabic" w:hAnsi="Simplified Arabic" w:cs="Simplified Arabic"/>
          <w:sz w:val="24"/>
          <w:szCs w:val="24"/>
          <w:rtl/>
        </w:rPr>
      </w:pPr>
      <w:r w:rsidRPr="00C924AF">
        <w:rPr>
          <w:rFonts w:ascii="Simplified Arabic" w:hAnsi="Simplified Arabic" w:cs="Simplified Arabic"/>
          <w:b/>
          <w:bCs/>
          <w:sz w:val="24"/>
          <w:szCs w:val="24"/>
          <w:rtl/>
          <w:lang w:bidi="ar-KW"/>
        </w:rPr>
        <w:t xml:space="preserve"> تحليل مركز ديروط – اعداد الاطفال المتسربة من التعليم وتحتاج الى انشاء مدارس مجتمعى</w:t>
      </w:r>
      <w:r w:rsidRPr="00C924AF">
        <w:rPr>
          <w:rFonts w:ascii="Simplified Arabic" w:hAnsi="Simplified Arabic" w:cs="Simplified Arabic"/>
          <w:sz w:val="24"/>
          <w:szCs w:val="24"/>
          <w:rtl/>
        </w:rPr>
        <w:t>.</w:t>
      </w:r>
    </w:p>
    <w:p w14:paraId="4FF4E37E" w14:textId="77777777" w:rsidR="00C924AF" w:rsidRPr="00C924AF" w:rsidRDefault="00C924AF" w:rsidP="00C924AF">
      <w:pPr>
        <w:suppressAutoHyphens/>
        <w:spacing w:after="0"/>
        <w:jc w:val="center"/>
        <w:rPr>
          <w:rFonts w:ascii="Simplified Arabic" w:eastAsia="Calibri" w:hAnsi="Simplified Arabic" w:cs="Simplified Arabic"/>
          <w:sz w:val="24"/>
          <w:szCs w:val="24"/>
          <w:rtl/>
        </w:rPr>
      </w:pPr>
      <w:r w:rsidRPr="00C924AF">
        <w:rPr>
          <w:rFonts w:ascii="Simplified Arabic" w:hAnsi="Simplified Arabic" w:cs="Simplified Arabic"/>
          <w:noProof/>
        </w:rPr>
        <w:drawing>
          <wp:inline distT="0" distB="0" distL="0" distR="0" wp14:anchorId="204A976E" wp14:editId="68A02555">
            <wp:extent cx="5733826" cy="2700169"/>
            <wp:effectExtent l="38100" t="38100" r="38735" b="8128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ياه - سرقنا.png"/>
                    <pic:cNvPicPr/>
                  </pic:nvPicPr>
                  <pic:blipFill>
                    <a:blip r:embed="rId27" cstate="email">
                      <a:extLst>
                        <a:ext uri="{28A0092B-C50C-407E-A947-70E740481C1C}">
                          <a14:useLocalDpi xmlns:a14="http://schemas.microsoft.com/office/drawing/2010/main"/>
                        </a:ext>
                      </a:extLst>
                    </a:blip>
                    <a:stretch>
                      <a:fillRect/>
                    </a:stretch>
                  </pic:blipFill>
                  <pic:spPr bwMode="auto">
                    <a:xfrm>
                      <a:off x="0" y="0"/>
                      <a:ext cx="5806145" cy="2734225"/>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0C8487F" w14:textId="4507DB7B" w:rsidR="00C924AF" w:rsidRPr="00C924AF" w:rsidRDefault="00656753" w:rsidP="00656753">
      <w:pPr>
        <w:spacing w:after="0"/>
        <w:rPr>
          <w:rFonts w:ascii="Simplified Arabic" w:hAnsi="Simplified Arabic" w:cs="Simplified Arabic"/>
          <w:rtl/>
          <w:lang w:bidi="ar-EG"/>
        </w:rPr>
      </w:pPr>
      <w:r>
        <w:rPr>
          <w:rFonts w:ascii="Simplified Arabic" w:hAnsi="Simplified Arabic" w:cs="Simplified Arabic" w:hint="cs"/>
          <w:b/>
          <w:bCs/>
          <w:rtl/>
        </w:rPr>
        <w:t xml:space="preserve">    </w:t>
      </w:r>
      <w:r w:rsidRPr="00656753">
        <w:rPr>
          <w:rFonts w:ascii="Simplified Arabic" w:hAnsi="Simplified Arabic" w:cs="Simplified Arabic"/>
          <w:b/>
          <w:bCs/>
          <w:rtl/>
        </w:rPr>
        <w:t>المصدر</w:t>
      </w:r>
      <w:r w:rsidRPr="00C924AF">
        <w:rPr>
          <w:rFonts w:ascii="Simplified Arabic" w:hAnsi="Simplified Arabic" w:cs="Simplified Arabic"/>
          <w:rtl/>
        </w:rPr>
        <w:t>: 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(5</w:t>
      </w:r>
      <w:r w:rsidRPr="00C924AF">
        <w:rPr>
          <w:rFonts w:ascii="Simplified Arabic" w:hAnsi="Simplified Arabic" w:cs="Simplified Arabic"/>
          <w:rtl/>
        </w:rPr>
        <w:t xml:space="preserve"> </w:t>
      </w:r>
      <w:r>
        <w:rPr>
          <w:rFonts w:ascii="Simplified Arabic" w:hAnsi="Simplified Arabic" w:cs="Simplified Arabic" w:hint="cs"/>
          <w:rtl/>
        </w:rPr>
        <w:t>) بالملحق،</w:t>
      </w:r>
      <w:r w:rsidRPr="00C924AF">
        <w:rPr>
          <w:rFonts w:ascii="Simplified Arabic" w:hAnsi="Simplified Arabic" w:cs="Simplified Arabic"/>
          <w:rtl/>
        </w:rPr>
        <w:t xml:space="preserve"> </w:t>
      </w:r>
      <w:r w:rsidR="00C924AF" w:rsidRPr="00C924AF">
        <w:rPr>
          <w:rFonts w:ascii="Simplified Arabic" w:hAnsi="Simplified Arabic" w:cs="Simplified Arabic"/>
          <w:rtl/>
        </w:rPr>
        <w:t>بيان الحالة التعليمية  للمركز</w:t>
      </w:r>
    </w:p>
    <w:p w14:paraId="273FC685" w14:textId="77777777" w:rsidR="00174508" w:rsidRPr="00174508" w:rsidRDefault="00174508" w:rsidP="00174508">
      <w:pPr>
        <w:pStyle w:val="NoSpacing"/>
        <w:rPr>
          <w:sz w:val="12"/>
          <w:szCs w:val="12"/>
          <w:rtl/>
        </w:rPr>
      </w:pPr>
    </w:p>
    <w:p w14:paraId="1E91DCF2" w14:textId="312D05AF" w:rsidR="00C924AF" w:rsidRPr="00C924AF" w:rsidRDefault="00C924AF" w:rsidP="00656753">
      <w:pPr>
        <w:shd w:val="clear" w:color="auto" w:fill="FFFFFF"/>
        <w:spacing w:after="0"/>
        <w:jc w:val="center"/>
        <w:rPr>
          <w:rFonts w:ascii="Simplified Arabic" w:hAnsi="Simplified Arabic" w:cs="Simplified Arabic"/>
          <w:b/>
          <w:bCs/>
          <w:sz w:val="24"/>
          <w:szCs w:val="24"/>
          <w:rtl/>
          <w:lang w:bidi="ar-KW"/>
        </w:rPr>
      </w:pPr>
      <w:r w:rsidRPr="00C924AF">
        <w:rPr>
          <w:rFonts w:ascii="Simplified Arabic" w:hAnsi="Simplified Arabic" w:cs="Simplified Arabic"/>
          <w:b/>
          <w:bCs/>
          <w:sz w:val="24"/>
          <w:szCs w:val="24"/>
          <w:rtl/>
        </w:rPr>
        <w:t>شكل رقم (</w:t>
      </w:r>
      <w:r w:rsidR="00656753">
        <w:rPr>
          <w:rFonts w:ascii="Simplified Arabic" w:hAnsi="Simplified Arabic" w:cs="Simplified Arabic" w:hint="cs"/>
          <w:b/>
          <w:bCs/>
          <w:sz w:val="24"/>
          <w:szCs w:val="24"/>
          <w:rtl/>
        </w:rPr>
        <w:t>20</w:t>
      </w:r>
      <w:r w:rsidRPr="00C924AF">
        <w:rPr>
          <w:rFonts w:ascii="Simplified Arabic" w:hAnsi="Simplified Arabic" w:cs="Simplified Arabic"/>
          <w:b/>
          <w:bCs/>
          <w:sz w:val="24"/>
          <w:szCs w:val="24"/>
          <w:rtl/>
        </w:rPr>
        <w:t>)</w:t>
      </w:r>
    </w:p>
    <w:p w14:paraId="5CD5FB37" w14:textId="77777777" w:rsidR="00C924AF" w:rsidRPr="00C924AF" w:rsidRDefault="00C924AF" w:rsidP="00C924AF">
      <w:pPr>
        <w:shd w:val="clear" w:color="auto" w:fill="FFFFFF"/>
        <w:spacing w:after="0"/>
        <w:jc w:val="center"/>
        <w:rPr>
          <w:rFonts w:ascii="Simplified Arabic" w:hAnsi="Simplified Arabic" w:cs="Simplified Arabic"/>
          <w:sz w:val="24"/>
          <w:szCs w:val="24"/>
          <w:rtl/>
        </w:rPr>
      </w:pPr>
      <w:r w:rsidRPr="00C924AF">
        <w:rPr>
          <w:rFonts w:ascii="Simplified Arabic" w:hAnsi="Simplified Arabic" w:cs="Simplified Arabic"/>
          <w:b/>
          <w:bCs/>
          <w:sz w:val="24"/>
          <w:szCs w:val="24"/>
          <w:rtl/>
          <w:lang w:bidi="ar-KW"/>
        </w:rPr>
        <w:t xml:space="preserve">تحليل قرية نزلة سرقنا – المنازل التى بها نسب امية وذلك لعدم وجود مدارس كافية </w:t>
      </w:r>
      <w:r w:rsidRPr="00C924AF">
        <w:rPr>
          <w:rFonts w:ascii="Simplified Arabic" w:hAnsi="Simplified Arabic" w:cs="Simplified Arabic"/>
          <w:sz w:val="24"/>
          <w:szCs w:val="24"/>
          <w:rtl/>
        </w:rPr>
        <w:t>.</w:t>
      </w:r>
    </w:p>
    <w:p w14:paraId="18136761" w14:textId="77777777" w:rsidR="00C924AF" w:rsidRPr="00C924AF" w:rsidRDefault="00C924AF" w:rsidP="00C924AF">
      <w:pPr>
        <w:suppressAutoHyphens/>
        <w:spacing w:after="0"/>
        <w:jc w:val="center"/>
        <w:rPr>
          <w:rFonts w:ascii="Simplified Arabic" w:eastAsia="Calibri" w:hAnsi="Simplified Arabic" w:cs="Simplified Arabic"/>
          <w:sz w:val="24"/>
          <w:szCs w:val="24"/>
          <w:rtl/>
        </w:rPr>
      </w:pPr>
      <w:r w:rsidRPr="00C924AF">
        <w:rPr>
          <w:rFonts w:ascii="Simplified Arabic" w:hAnsi="Simplified Arabic" w:cs="Simplified Arabic"/>
          <w:noProof/>
        </w:rPr>
        <w:drawing>
          <wp:inline distT="0" distB="0" distL="0" distR="0" wp14:anchorId="62C52DEE" wp14:editId="417FED8F">
            <wp:extent cx="5756798" cy="2904564"/>
            <wp:effectExtent l="38100" t="38100" r="34925" b="6731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سقيف- سرقنا.png"/>
                    <pic:cNvPicPr/>
                  </pic:nvPicPr>
                  <pic:blipFill>
                    <a:blip r:embed="rId28" cstate="email">
                      <a:extLst>
                        <a:ext uri="{28A0092B-C50C-407E-A947-70E740481C1C}">
                          <a14:useLocalDpi xmlns:a14="http://schemas.microsoft.com/office/drawing/2010/main"/>
                        </a:ext>
                      </a:extLst>
                    </a:blip>
                    <a:stretch>
                      <a:fillRect/>
                    </a:stretch>
                  </pic:blipFill>
                  <pic:spPr bwMode="auto">
                    <a:xfrm>
                      <a:off x="0" y="0"/>
                      <a:ext cx="5887349" cy="2970433"/>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B71AFBB" w14:textId="796BBEFC" w:rsidR="00C924AF" w:rsidRPr="00C924AF" w:rsidRDefault="00656753" w:rsidP="00656753">
      <w:pPr>
        <w:spacing w:after="0"/>
        <w:rPr>
          <w:rFonts w:ascii="Simplified Arabic" w:hAnsi="Simplified Arabic" w:cs="Simplified Arabic"/>
          <w:rtl/>
          <w:lang w:bidi="ar-EG"/>
        </w:rPr>
      </w:pPr>
      <w:r>
        <w:rPr>
          <w:rFonts w:ascii="Simplified Arabic" w:hAnsi="Simplified Arabic" w:cs="Simplified Arabic" w:hint="cs"/>
          <w:b/>
          <w:bCs/>
          <w:rtl/>
        </w:rPr>
        <w:t xml:space="preserve">    </w:t>
      </w:r>
      <w:r w:rsidRPr="00656753">
        <w:rPr>
          <w:rFonts w:ascii="Simplified Arabic" w:hAnsi="Simplified Arabic" w:cs="Simplified Arabic"/>
          <w:b/>
          <w:bCs/>
          <w:rtl/>
        </w:rPr>
        <w:t>المصدر</w:t>
      </w:r>
      <w:r w:rsidRPr="00C924AF">
        <w:rPr>
          <w:rFonts w:ascii="Simplified Arabic" w:hAnsi="Simplified Arabic" w:cs="Simplified Arabic"/>
          <w:rtl/>
        </w:rPr>
        <w:t>: جدول</w:t>
      </w:r>
      <w:r>
        <w:rPr>
          <w:rFonts w:ascii="Simplified Arabic" w:hAnsi="Simplified Arabic" w:cs="Simplified Arabic" w:hint="cs"/>
          <w:rtl/>
        </w:rPr>
        <w:t xml:space="preserve"> رقم</w:t>
      </w:r>
      <w:r w:rsidRPr="00C924AF">
        <w:rPr>
          <w:rFonts w:ascii="Simplified Arabic" w:hAnsi="Simplified Arabic" w:cs="Simplified Arabic"/>
          <w:rtl/>
        </w:rPr>
        <w:t xml:space="preserve"> </w:t>
      </w:r>
      <w:r>
        <w:rPr>
          <w:rFonts w:ascii="Simplified Arabic" w:hAnsi="Simplified Arabic" w:cs="Simplified Arabic" w:hint="cs"/>
          <w:rtl/>
        </w:rPr>
        <w:t>(5</w:t>
      </w:r>
      <w:r w:rsidRPr="00C924AF">
        <w:rPr>
          <w:rFonts w:ascii="Simplified Arabic" w:hAnsi="Simplified Arabic" w:cs="Simplified Arabic"/>
          <w:rtl/>
        </w:rPr>
        <w:t xml:space="preserve"> </w:t>
      </w:r>
      <w:r>
        <w:rPr>
          <w:rFonts w:ascii="Simplified Arabic" w:hAnsi="Simplified Arabic" w:cs="Simplified Arabic" w:hint="cs"/>
          <w:rtl/>
        </w:rPr>
        <w:t>) بالملحق،</w:t>
      </w:r>
      <w:r w:rsidRPr="00C924AF">
        <w:rPr>
          <w:rFonts w:ascii="Simplified Arabic" w:hAnsi="Simplified Arabic" w:cs="Simplified Arabic"/>
          <w:rtl/>
        </w:rPr>
        <w:t xml:space="preserve"> </w:t>
      </w:r>
      <w:r w:rsidR="00C924AF" w:rsidRPr="00C924AF">
        <w:rPr>
          <w:rFonts w:ascii="Simplified Arabic" w:hAnsi="Simplified Arabic" w:cs="Simplified Arabic"/>
          <w:rtl/>
        </w:rPr>
        <w:t>بيان الحالة التعليمية  للمركز</w:t>
      </w:r>
    </w:p>
    <w:p w14:paraId="136F7B51" w14:textId="7A307D46" w:rsidR="00C924AF" w:rsidRPr="00C924AF" w:rsidRDefault="00174508" w:rsidP="00174508">
      <w:pPr>
        <w:suppressAutoHyphens/>
        <w:spacing w:after="0"/>
        <w:jc w:val="both"/>
        <w:rPr>
          <w:rFonts w:ascii="Simplified Arabic" w:eastAsia="Calibri" w:hAnsi="Simplified Arabic" w:cs="Simplified Arabic"/>
          <w:sz w:val="24"/>
          <w:szCs w:val="24"/>
          <w:lang w:val="en-AU" w:eastAsia="ar-SA" w:bidi="ar-EG"/>
        </w:rPr>
      </w:pPr>
      <w:r>
        <w:rPr>
          <w:rFonts w:ascii="Simplified Arabic" w:eastAsia="Calibri" w:hAnsi="Simplified Arabic" w:cs="Simplified Arabic" w:hint="cs"/>
          <w:b/>
          <w:bCs/>
          <w:sz w:val="24"/>
          <w:szCs w:val="24"/>
          <w:u w:val="single"/>
          <w:rtl/>
          <w:lang w:val="en-AU" w:eastAsia="ar-SA"/>
        </w:rPr>
        <w:lastRenderedPageBreak/>
        <w:t>رابعاً</w:t>
      </w:r>
      <w:r w:rsidRPr="00174508">
        <w:rPr>
          <w:rFonts w:ascii="Simplified Arabic" w:eastAsia="Calibri" w:hAnsi="Simplified Arabic" w:cs="Simplified Arabic" w:hint="cs"/>
          <w:b/>
          <w:bCs/>
          <w:sz w:val="24"/>
          <w:szCs w:val="24"/>
          <w:rtl/>
          <w:lang w:val="en-AU" w:eastAsia="ar-SA"/>
        </w:rPr>
        <w:t>-</w:t>
      </w:r>
      <w:r w:rsidR="00C924AF" w:rsidRPr="00174508">
        <w:rPr>
          <w:rFonts w:ascii="Simplified Arabic" w:eastAsia="Calibri" w:hAnsi="Simplified Arabic" w:cs="Simplified Arabic"/>
          <w:b/>
          <w:bCs/>
          <w:sz w:val="24"/>
          <w:szCs w:val="24"/>
          <w:rtl/>
          <w:lang w:val="en-AU" w:eastAsia="ar-SA"/>
        </w:rPr>
        <w:t xml:space="preserve"> تحسين الخدمات الصحية: </w:t>
      </w:r>
      <w:r w:rsidRPr="00174508">
        <w:rPr>
          <w:rFonts w:ascii="Simplified Arabic" w:eastAsia="Calibri" w:hAnsi="Simplified Arabic" w:cs="Simplified Arabic" w:hint="cs"/>
          <w:b/>
          <w:bCs/>
          <w:sz w:val="24"/>
          <w:szCs w:val="24"/>
          <w:rtl/>
          <w:lang w:val="en-AU" w:eastAsia="ar-SA"/>
        </w:rPr>
        <w:t>ويتطلب الآتى:</w:t>
      </w:r>
    </w:p>
    <w:p w14:paraId="69382EF6" w14:textId="28615F18" w:rsidR="00174508" w:rsidRDefault="00174508" w:rsidP="004A3D40">
      <w:pPr>
        <w:pStyle w:val="ListParagraph"/>
        <w:numPr>
          <w:ilvl w:val="0"/>
          <w:numId w:val="46"/>
        </w:numPr>
        <w:suppressAutoHyphens/>
        <w:spacing w:after="0"/>
        <w:jc w:val="both"/>
        <w:rPr>
          <w:rFonts w:ascii="Simplified Arabic" w:eastAsia="Calibri" w:hAnsi="Simplified Arabic" w:cs="Simplified Arabic"/>
          <w:sz w:val="24"/>
          <w:szCs w:val="24"/>
          <w:rtl/>
          <w:lang w:val="en-AU" w:eastAsia="ar-SA" w:bidi="ar-EG"/>
        </w:rPr>
      </w:pPr>
      <w:r w:rsidRPr="00174508">
        <w:rPr>
          <w:rFonts w:ascii="Simplified Arabic" w:eastAsia="Calibri" w:hAnsi="Simplified Arabic" w:cs="Simplified Arabic"/>
          <w:sz w:val="24"/>
          <w:szCs w:val="24"/>
          <w:rtl/>
          <w:lang w:val="en-AU" w:eastAsia="ar-SA" w:bidi="ar-EG"/>
        </w:rPr>
        <w:t>اقامة مراكز للتأهيل العلاجى لذوى الاحتياجات الخاصة</w:t>
      </w:r>
      <w:r>
        <w:rPr>
          <w:rFonts w:ascii="Simplified Arabic" w:eastAsia="Calibri" w:hAnsi="Simplified Arabic" w:cs="Simplified Arabic" w:hint="cs"/>
          <w:sz w:val="24"/>
          <w:szCs w:val="24"/>
          <w:rtl/>
          <w:lang w:val="en-AU" w:eastAsia="ar-SA" w:bidi="ar-EG"/>
        </w:rPr>
        <w:t xml:space="preserve">، حيث يوضح الشكل رقم (21) ارتفاع نسبة السكان ذوى الاحتياجات الخاصة بقرية نزلة سرقنا على سبيل المثال. </w:t>
      </w:r>
    </w:p>
    <w:p w14:paraId="3A3F1B12" w14:textId="44208E88" w:rsidR="00174508" w:rsidRPr="00872D26" w:rsidRDefault="00C924AF" w:rsidP="004A3D40">
      <w:pPr>
        <w:pStyle w:val="ListParagraph"/>
        <w:numPr>
          <w:ilvl w:val="0"/>
          <w:numId w:val="46"/>
        </w:numPr>
        <w:suppressAutoHyphens/>
        <w:spacing w:after="0"/>
        <w:jc w:val="both"/>
        <w:rPr>
          <w:rFonts w:ascii="Simplified Arabic" w:eastAsia="Calibri" w:hAnsi="Simplified Arabic" w:cs="Simplified Arabic"/>
          <w:sz w:val="24"/>
          <w:szCs w:val="24"/>
          <w:lang w:val="en-AU" w:eastAsia="ar-SA" w:bidi="ar-EG"/>
        </w:rPr>
      </w:pPr>
      <w:r w:rsidRPr="00C924AF">
        <w:rPr>
          <w:rFonts w:ascii="Simplified Arabic" w:eastAsia="Calibri" w:hAnsi="Simplified Arabic" w:cs="Simplified Arabic"/>
          <w:sz w:val="24"/>
          <w:szCs w:val="24"/>
          <w:rtl/>
          <w:lang w:val="en-AU" w:eastAsia="ar-SA" w:bidi="ar-EG"/>
        </w:rPr>
        <w:t>التطوير الإنشائى الوحدات الصحية الموجودة بالقرى</w:t>
      </w:r>
      <w:r w:rsidR="00174508">
        <w:rPr>
          <w:rFonts w:ascii="Simplified Arabic" w:eastAsia="Calibri" w:hAnsi="Simplified Arabic" w:cs="Simplified Arabic" w:hint="cs"/>
          <w:sz w:val="24"/>
          <w:szCs w:val="24"/>
          <w:rtl/>
          <w:lang w:val="en-AU" w:eastAsia="ar-SA" w:bidi="ar-EG"/>
        </w:rPr>
        <w:t xml:space="preserve">، والعمل </w:t>
      </w:r>
      <w:r w:rsidRPr="00174508">
        <w:rPr>
          <w:rFonts w:ascii="Simplified Arabic" w:eastAsia="Calibri" w:hAnsi="Simplified Arabic" w:cs="Simplified Arabic"/>
          <w:sz w:val="24"/>
          <w:szCs w:val="24"/>
          <w:rtl/>
          <w:lang w:val="en-AU" w:eastAsia="ar-SA" w:bidi="ar-EG"/>
        </w:rPr>
        <w:t>رفع كفاءة الوحدات الصحية الموجودة بالقرى</w:t>
      </w:r>
      <w:r w:rsidR="00174508">
        <w:rPr>
          <w:rFonts w:ascii="Simplified Arabic" w:eastAsia="Calibri" w:hAnsi="Simplified Arabic" w:cs="Simplified Arabic" w:hint="cs"/>
          <w:sz w:val="24"/>
          <w:szCs w:val="24"/>
          <w:rtl/>
          <w:lang w:val="en-AU" w:eastAsia="ar-SA" w:bidi="ar-EG"/>
        </w:rPr>
        <w:t>، حيث اظهرت الدراسة الميدانية لقرية نزلة سرقنا</w:t>
      </w:r>
      <w:r w:rsidR="00872D26">
        <w:rPr>
          <w:rFonts w:ascii="Simplified Arabic" w:eastAsia="Calibri" w:hAnsi="Simplified Arabic" w:cs="Simplified Arabic" w:hint="cs"/>
          <w:sz w:val="24"/>
          <w:szCs w:val="24"/>
          <w:rtl/>
          <w:lang w:val="en-AU" w:eastAsia="ar-SA" w:bidi="ar-EG"/>
        </w:rPr>
        <w:t xml:space="preserve"> وجود </w:t>
      </w:r>
      <w:r w:rsidR="00174508" w:rsidRPr="00872D26">
        <w:rPr>
          <w:rFonts w:ascii="Simplified Arabic" w:eastAsia="Calibri" w:hAnsi="Simplified Arabic" w:cs="Simplified Arabic" w:hint="cs"/>
          <w:sz w:val="24"/>
          <w:szCs w:val="24"/>
          <w:rtl/>
          <w:lang w:val="en-AU" w:eastAsia="ar-SA" w:bidi="ar-EG"/>
        </w:rPr>
        <w:t>وحدة صحية</w:t>
      </w:r>
      <w:r w:rsidR="00872D26">
        <w:rPr>
          <w:rFonts w:ascii="Simplified Arabic" w:eastAsia="Calibri" w:hAnsi="Simplified Arabic" w:cs="Simplified Arabic" w:hint="cs"/>
          <w:sz w:val="24"/>
          <w:szCs w:val="24"/>
          <w:rtl/>
          <w:lang w:val="en-AU" w:eastAsia="ar-SA" w:bidi="ar-EG"/>
        </w:rPr>
        <w:t xml:space="preserve"> واحدة، </w:t>
      </w:r>
      <w:r w:rsidR="00174508" w:rsidRPr="00872D26">
        <w:rPr>
          <w:rFonts w:ascii="Simplified Arabic" w:eastAsia="Calibri" w:hAnsi="Simplified Arabic" w:cs="Simplified Arabic" w:hint="cs"/>
          <w:sz w:val="24"/>
          <w:szCs w:val="24"/>
          <w:rtl/>
          <w:lang w:val="en-AU" w:eastAsia="ar-SA" w:bidi="ar-EG"/>
        </w:rPr>
        <w:t xml:space="preserve"> </w:t>
      </w:r>
      <w:r w:rsidR="00872D26">
        <w:rPr>
          <w:rFonts w:ascii="Simplified Arabic" w:eastAsia="Calibri" w:hAnsi="Simplified Arabic" w:cs="Simplified Arabic" w:hint="cs"/>
          <w:sz w:val="24"/>
          <w:szCs w:val="24"/>
          <w:rtl/>
          <w:lang w:val="en-AU" w:eastAsia="ar-SA" w:bidi="ar-EG"/>
        </w:rPr>
        <w:t xml:space="preserve">واغلب السكان يحصل على الخدمة الصحية من </w:t>
      </w:r>
      <w:r w:rsidR="00174508" w:rsidRPr="00872D26">
        <w:rPr>
          <w:rFonts w:ascii="Simplified Arabic" w:eastAsia="Calibri" w:hAnsi="Simplified Arabic" w:cs="Simplified Arabic" w:hint="cs"/>
          <w:sz w:val="24"/>
          <w:szCs w:val="24"/>
          <w:rtl/>
          <w:lang w:val="en-AU" w:eastAsia="ar-SA" w:bidi="ar-EG"/>
        </w:rPr>
        <w:t>عيادة خارج القرية</w:t>
      </w:r>
      <w:r w:rsidR="00872D26">
        <w:rPr>
          <w:rFonts w:ascii="Simplified Arabic" w:eastAsia="Calibri" w:hAnsi="Simplified Arabic" w:cs="Simplified Arabic" w:hint="cs"/>
          <w:sz w:val="24"/>
          <w:szCs w:val="24"/>
          <w:rtl/>
          <w:lang w:val="en-AU" w:eastAsia="ar-SA" w:bidi="ar-EG"/>
        </w:rPr>
        <w:t>،</w:t>
      </w:r>
      <w:r w:rsidR="00174508" w:rsidRPr="00872D26">
        <w:rPr>
          <w:rFonts w:ascii="Simplified Arabic" w:eastAsia="Calibri" w:hAnsi="Simplified Arabic" w:cs="Simplified Arabic" w:hint="cs"/>
          <w:sz w:val="24"/>
          <w:szCs w:val="24"/>
          <w:rtl/>
          <w:lang w:val="en-AU" w:eastAsia="ar-SA" w:bidi="ar-EG"/>
        </w:rPr>
        <w:t xml:space="preserve"> </w:t>
      </w:r>
      <w:r w:rsidR="00872D26">
        <w:rPr>
          <w:rFonts w:ascii="Simplified Arabic" w:eastAsia="Calibri" w:hAnsi="Simplified Arabic" w:cs="Simplified Arabic" w:hint="cs"/>
          <w:sz w:val="24"/>
          <w:szCs w:val="24"/>
          <w:rtl/>
          <w:lang w:val="en-AU" w:eastAsia="ar-SA" w:bidi="ar-EG"/>
        </w:rPr>
        <w:t>مما يؤكد أهمية التدخل</w:t>
      </w:r>
      <w:r w:rsidR="00174508" w:rsidRPr="00872D26">
        <w:rPr>
          <w:rFonts w:ascii="Simplified Arabic" w:eastAsia="Calibri" w:hAnsi="Simplified Arabic" w:cs="Simplified Arabic" w:hint="cs"/>
          <w:sz w:val="24"/>
          <w:szCs w:val="24"/>
          <w:rtl/>
          <w:lang w:val="en-AU" w:eastAsia="ar-SA" w:bidi="ar-EG"/>
        </w:rPr>
        <w:t xml:space="preserve"> </w:t>
      </w:r>
      <w:r w:rsidR="00872D26" w:rsidRPr="00872D26">
        <w:rPr>
          <w:rFonts w:ascii="Simplified Arabic" w:eastAsia="Calibri" w:hAnsi="Simplified Arabic" w:cs="Simplified Arabic" w:hint="cs"/>
          <w:sz w:val="24"/>
          <w:szCs w:val="24"/>
          <w:rtl/>
          <w:lang w:val="en-AU" w:eastAsia="ar-SA" w:bidi="ar-EG"/>
        </w:rPr>
        <w:t xml:space="preserve">لتطوير </w:t>
      </w:r>
      <w:r w:rsidR="00174508" w:rsidRPr="00872D26">
        <w:rPr>
          <w:rFonts w:ascii="Simplified Arabic" w:eastAsia="Calibri" w:hAnsi="Simplified Arabic" w:cs="Simplified Arabic" w:hint="cs"/>
          <w:sz w:val="24"/>
          <w:szCs w:val="24"/>
          <w:rtl/>
          <w:lang w:val="en-AU" w:eastAsia="ar-SA" w:bidi="ar-EG"/>
        </w:rPr>
        <w:t xml:space="preserve">الوحدة الصحية </w:t>
      </w:r>
      <w:r w:rsidR="00872D26">
        <w:rPr>
          <w:rFonts w:ascii="Simplified Arabic" w:eastAsia="Calibri" w:hAnsi="Simplified Arabic" w:cs="Simplified Arabic" w:hint="cs"/>
          <w:sz w:val="24"/>
          <w:szCs w:val="24"/>
          <w:rtl/>
          <w:lang w:val="en-AU" w:eastAsia="ar-SA" w:bidi="ar-EG"/>
        </w:rPr>
        <w:t>بالقرية</w:t>
      </w:r>
      <w:r w:rsidR="00174508" w:rsidRPr="00872D26">
        <w:rPr>
          <w:rFonts w:ascii="Simplified Arabic" w:eastAsia="Calibri" w:hAnsi="Simplified Arabic" w:cs="Simplified Arabic" w:hint="cs"/>
          <w:sz w:val="24"/>
          <w:szCs w:val="24"/>
          <w:rtl/>
          <w:lang w:val="en-AU" w:eastAsia="ar-SA" w:bidi="ar-EG"/>
        </w:rPr>
        <w:t xml:space="preserve"> .</w:t>
      </w:r>
    </w:p>
    <w:p w14:paraId="7724DECA" w14:textId="77777777" w:rsidR="00872D26" w:rsidRPr="00170316" w:rsidRDefault="00872D26" w:rsidP="00872D26">
      <w:pPr>
        <w:pStyle w:val="NoSpacing"/>
        <w:rPr>
          <w:sz w:val="14"/>
          <w:szCs w:val="14"/>
          <w:rtl/>
          <w:lang w:val="en-AU"/>
        </w:rPr>
      </w:pPr>
    </w:p>
    <w:p w14:paraId="14DE9491" w14:textId="35436FCD" w:rsidR="00C924AF" w:rsidRPr="00C924AF" w:rsidRDefault="00C924AF" w:rsidP="00656753">
      <w:pPr>
        <w:pStyle w:val="ListParagraph"/>
        <w:shd w:val="clear" w:color="auto" w:fill="FFFFFF"/>
        <w:spacing w:after="0"/>
        <w:jc w:val="center"/>
        <w:rPr>
          <w:rFonts w:ascii="Simplified Arabic" w:hAnsi="Simplified Arabic" w:cs="Simplified Arabic"/>
          <w:b/>
          <w:bCs/>
          <w:sz w:val="24"/>
          <w:szCs w:val="24"/>
          <w:rtl/>
        </w:rPr>
      </w:pPr>
      <w:r w:rsidRPr="00C924AF">
        <w:rPr>
          <w:rFonts w:ascii="Simplified Arabic" w:hAnsi="Simplified Arabic" w:cs="Simplified Arabic"/>
          <w:b/>
          <w:bCs/>
          <w:sz w:val="24"/>
          <w:szCs w:val="24"/>
          <w:rtl/>
        </w:rPr>
        <w:t>شكل رقم (</w:t>
      </w:r>
      <w:r w:rsidR="00656753">
        <w:rPr>
          <w:rFonts w:ascii="Simplified Arabic" w:hAnsi="Simplified Arabic" w:cs="Simplified Arabic" w:hint="cs"/>
          <w:b/>
          <w:bCs/>
          <w:sz w:val="24"/>
          <w:szCs w:val="24"/>
          <w:rtl/>
        </w:rPr>
        <w:t>21</w:t>
      </w:r>
      <w:r w:rsidRPr="00C924AF">
        <w:rPr>
          <w:rFonts w:ascii="Simplified Arabic" w:hAnsi="Simplified Arabic" w:cs="Simplified Arabic"/>
          <w:b/>
          <w:bCs/>
          <w:sz w:val="24"/>
          <w:szCs w:val="24"/>
          <w:rtl/>
        </w:rPr>
        <w:t>)</w:t>
      </w:r>
    </w:p>
    <w:p w14:paraId="39F62963" w14:textId="77777777" w:rsidR="00C924AF" w:rsidRPr="00C924AF" w:rsidRDefault="00C924AF" w:rsidP="00C924AF">
      <w:pPr>
        <w:pStyle w:val="ListParagraph"/>
        <w:shd w:val="clear" w:color="auto" w:fill="FFFFFF"/>
        <w:spacing w:after="0"/>
        <w:jc w:val="center"/>
        <w:rPr>
          <w:rFonts w:ascii="Simplified Arabic" w:hAnsi="Simplified Arabic" w:cs="Simplified Arabic"/>
          <w:sz w:val="24"/>
          <w:szCs w:val="24"/>
          <w:rtl/>
        </w:rPr>
      </w:pPr>
      <w:r w:rsidRPr="00C924AF">
        <w:rPr>
          <w:rFonts w:ascii="Simplified Arabic" w:hAnsi="Simplified Arabic" w:cs="Simplified Arabic"/>
          <w:b/>
          <w:bCs/>
          <w:sz w:val="24"/>
          <w:szCs w:val="24"/>
          <w:rtl/>
          <w:lang w:bidi="ar-KW"/>
        </w:rPr>
        <w:t xml:space="preserve"> تحليل قرية نزلة سرقنا– اماكن الافراد ذوى الاحتياجات الخاصة بالقرية </w:t>
      </w:r>
      <w:r w:rsidRPr="00C924AF">
        <w:rPr>
          <w:rFonts w:ascii="Simplified Arabic" w:hAnsi="Simplified Arabic" w:cs="Simplified Arabic"/>
          <w:sz w:val="24"/>
          <w:szCs w:val="24"/>
          <w:rtl/>
        </w:rPr>
        <w:t>.</w:t>
      </w:r>
    </w:p>
    <w:p w14:paraId="339E82F9" w14:textId="77777777" w:rsidR="00C924AF" w:rsidRPr="00C924AF" w:rsidRDefault="00C924AF" w:rsidP="00872D26">
      <w:pPr>
        <w:suppressAutoHyphens/>
        <w:spacing w:after="0"/>
        <w:ind w:left="34"/>
        <w:jc w:val="center"/>
        <w:rPr>
          <w:rFonts w:ascii="Simplified Arabic" w:eastAsia="Calibri" w:hAnsi="Simplified Arabic" w:cs="Simplified Arabic"/>
          <w:sz w:val="24"/>
          <w:szCs w:val="24"/>
          <w:rtl/>
        </w:rPr>
      </w:pPr>
      <w:r w:rsidRPr="00C924AF">
        <w:rPr>
          <w:rFonts w:ascii="Simplified Arabic" w:hAnsi="Simplified Arabic" w:cs="Simplified Arabic"/>
          <w:noProof/>
        </w:rPr>
        <w:drawing>
          <wp:inline distT="0" distB="0" distL="0" distR="0" wp14:anchorId="63C96894" wp14:editId="7E7C7B2E">
            <wp:extent cx="5538245" cy="2647507"/>
            <wp:effectExtent l="38100" t="38100" r="100965" b="95885"/>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ياه - سرقنا.png"/>
                    <pic:cNvPicPr/>
                  </pic:nvPicPr>
                  <pic:blipFill>
                    <a:blip r:embed="rId29">
                      <a:extLst>
                        <a:ext uri="{28A0092B-C50C-407E-A947-70E740481C1C}">
                          <a14:useLocalDpi xmlns:a14="http://schemas.microsoft.com/office/drawing/2010/main" val="0"/>
                        </a:ext>
                      </a:extLst>
                    </a:blip>
                    <a:stretch>
                      <a:fillRect/>
                    </a:stretch>
                  </pic:blipFill>
                  <pic:spPr bwMode="auto">
                    <a:xfrm>
                      <a:off x="0" y="0"/>
                      <a:ext cx="5649226" cy="2700561"/>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3135349" w14:textId="0FCEE85F" w:rsidR="00C924AF" w:rsidRDefault="00C924AF" w:rsidP="00C924AF">
      <w:pPr>
        <w:shd w:val="clear" w:color="auto" w:fill="FFFFFF"/>
        <w:spacing w:after="0"/>
        <w:rPr>
          <w:rFonts w:ascii="Simplified Arabic" w:hAnsi="Simplified Arabic" w:cs="Simplified Arabic"/>
          <w:rtl/>
        </w:rPr>
      </w:pPr>
      <w:r w:rsidRPr="00872D26">
        <w:rPr>
          <w:rFonts w:ascii="Simplified Arabic" w:hAnsi="Simplified Arabic" w:cs="Simplified Arabic"/>
          <w:b/>
          <w:bCs/>
          <w:u w:val="single"/>
          <w:rtl/>
        </w:rPr>
        <w:t>المصدر</w:t>
      </w:r>
      <w:r w:rsidRPr="00C924AF">
        <w:rPr>
          <w:rFonts w:ascii="Simplified Arabic" w:hAnsi="Simplified Arabic" w:cs="Simplified Arabic"/>
          <w:rtl/>
        </w:rPr>
        <w:t xml:space="preserve">: مؤسسة مصر الخير : تحليل قرية نزلة سرقنا </w:t>
      </w:r>
    </w:p>
    <w:p w14:paraId="0FB54315" w14:textId="77777777" w:rsidR="00872D26" w:rsidRPr="00C924AF" w:rsidRDefault="00872D26" w:rsidP="00C924AF">
      <w:pPr>
        <w:shd w:val="clear" w:color="auto" w:fill="FFFFFF"/>
        <w:spacing w:after="0"/>
        <w:rPr>
          <w:rFonts w:ascii="Simplified Arabic" w:hAnsi="Simplified Arabic" w:cs="Simplified Arabic"/>
          <w:rtl/>
        </w:rPr>
      </w:pPr>
    </w:p>
    <w:p w14:paraId="126DB2E3" w14:textId="77777777" w:rsidR="00872D26" w:rsidRDefault="00872D26" w:rsidP="00872D26">
      <w:pPr>
        <w:shd w:val="clear" w:color="auto" w:fill="FFFFFF"/>
        <w:spacing w:after="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3-3  تقييم دور</w:t>
      </w:r>
      <w:r w:rsidRPr="00A61A47">
        <w:rPr>
          <w:rFonts w:ascii="Simplified Arabic" w:hAnsi="Simplified Arabic" w:cs="Simplified Arabic"/>
          <w:b/>
          <w:bCs/>
          <w:sz w:val="28"/>
          <w:szCs w:val="28"/>
          <w:rtl/>
          <w:lang w:bidi="ar-EG"/>
        </w:rPr>
        <w:t>نظم المعلومات الجغرافية فى تطوير أداء المجتمع المدنى</w:t>
      </w:r>
      <w:r>
        <w:rPr>
          <w:rFonts w:ascii="Simplified Arabic" w:hAnsi="Simplified Arabic" w:cs="Simplified Arabic" w:hint="cs"/>
          <w:b/>
          <w:bCs/>
          <w:sz w:val="28"/>
          <w:szCs w:val="28"/>
          <w:rtl/>
          <w:lang w:bidi="ar-EG"/>
        </w:rPr>
        <w:t>:</w:t>
      </w:r>
    </w:p>
    <w:p w14:paraId="4A22851C" w14:textId="228CD08B" w:rsidR="00C924AF" w:rsidRPr="00872D26" w:rsidRDefault="00C924AF" w:rsidP="00170316">
      <w:pPr>
        <w:suppressAutoHyphens/>
        <w:spacing w:after="0"/>
        <w:ind w:firstLine="720"/>
        <w:contextualSpacing/>
        <w:rPr>
          <w:rFonts w:ascii="Simplified Arabic" w:eastAsia="Calibri" w:hAnsi="Simplified Arabic" w:cs="Simplified Arabic"/>
          <w:b/>
          <w:bCs/>
          <w:sz w:val="24"/>
          <w:szCs w:val="24"/>
          <w:rtl/>
          <w:lang w:bidi="ar-EG"/>
        </w:rPr>
      </w:pPr>
      <w:r w:rsidRPr="00872D26">
        <w:rPr>
          <w:rFonts w:ascii="Simplified Arabic" w:eastAsia="Calibri" w:hAnsi="Simplified Arabic" w:cs="Simplified Arabic"/>
          <w:b/>
          <w:bCs/>
          <w:sz w:val="24"/>
          <w:szCs w:val="24"/>
          <w:rtl/>
          <w:lang w:bidi="ar-EG"/>
        </w:rPr>
        <w:t xml:space="preserve">أظهرت نتائج الدراسة التطبيقية </w:t>
      </w:r>
      <w:r w:rsidR="00170316">
        <w:rPr>
          <w:rFonts w:ascii="Simplified Arabic" w:eastAsia="Calibri" w:hAnsi="Simplified Arabic" w:cs="Simplified Arabic" w:hint="cs"/>
          <w:b/>
          <w:bCs/>
          <w:sz w:val="24"/>
          <w:szCs w:val="24"/>
          <w:rtl/>
          <w:lang w:bidi="ar-EG"/>
        </w:rPr>
        <w:t>باستخدام نظم المعلومات الجغرافية أن قرى مركز ديروط بمحافظة أسيوط تعانى من المشكلات التالية</w:t>
      </w:r>
      <w:r w:rsidRPr="00872D26">
        <w:rPr>
          <w:rFonts w:ascii="Simplified Arabic" w:eastAsia="Calibri" w:hAnsi="Simplified Arabic" w:cs="Simplified Arabic"/>
          <w:b/>
          <w:bCs/>
          <w:sz w:val="24"/>
          <w:szCs w:val="24"/>
          <w:rtl/>
          <w:lang w:bidi="ar-EG"/>
        </w:rPr>
        <w:t>:</w:t>
      </w:r>
    </w:p>
    <w:p w14:paraId="2959712B" w14:textId="3D28DB2A" w:rsidR="00C924AF" w:rsidRPr="00C924AF" w:rsidRDefault="00C924AF" w:rsidP="004A3D40">
      <w:pPr>
        <w:pStyle w:val="ListParagraph"/>
        <w:numPr>
          <w:ilvl w:val="0"/>
          <w:numId w:val="47"/>
        </w:numPr>
        <w:suppressAutoHyphens/>
        <w:spacing w:after="0"/>
        <w:jc w:val="both"/>
        <w:rPr>
          <w:rFonts w:ascii="Simplified Arabic" w:eastAsia="Calibri" w:hAnsi="Simplified Arabic" w:cs="Simplified Arabic"/>
          <w:sz w:val="24"/>
          <w:szCs w:val="24"/>
          <w:lang w:bidi="ar-EG"/>
        </w:rPr>
      </w:pPr>
      <w:r w:rsidRPr="00C924AF">
        <w:rPr>
          <w:rFonts w:ascii="Simplified Arabic" w:eastAsia="Calibri" w:hAnsi="Simplified Arabic" w:cs="Simplified Arabic"/>
          <w:sz w:val="24"/>
          <w:szCs w:val="24"/>
          <w:rtl/>
          <w:lang w:bidi="ar-EG"/>
        </w:rPr>
        <w:t>انعدام الصرف الصحي مما يشكل عبء كبير تجاه التنمية البيئية والصحية، ويفوق قدرات منظمات المجتمع المدني لضخامة التكلفة</w:t>
      </w:r>
      <w:r w:rsidR="00170316">
        <w:rPr>
          <w:rFonts w:ascii="Simplified Arabic" w:eastAsia="Calibri" w:hAnsi="Simplified Arabic" w:cs="Simplified Arabic" w:hint="cs"/>
          <w:sz w:val="24"/>
          <w:szCs w:val="24"/>
          <w:rtl/>
          <w:lang w:bidi="ar-EG"/>
        </w:rPr>
        <w:t>.</w:t>
      </w:r>
      <w:r w:rsidRPr="00C924AF">
        <w:rPr>
          <w:rFonts w:ascii="Simplified Arabic" w:eastAsia="Calibri" w:hAnsi="Simplified Arabic" w:cs="Simplified Arabic"/>
          <w:sz w:val="24"/>
          <w:szCs w:val="24"/>
          <w:rtl/>
          <w:lang w:bidi="ar-EG"/>
        </w:rPr>
        <w:t xml:space="preserve"> </w:t>
      </w:r>
    </w:p>
    <w:p w14:paraId="67574AF9" w14:textId="77777777" w:rsidR="00C924AF" w:rsidRPr="00C924AF" w:rsidRDefault="00C924AF" w:rsidP="004A3D40">
      <w:pPr>
        <w:pStyle w:val="ListParagraph"/>
        <w:numPr>
          <w:ilvl w:val="0"/>
          <w:numId w:val="47"/>
        </w:numPr>
        <w:suppressAutoHyphens/>
        <w:spacing w:after="0"/>
        <w:jc w:val="both"/>
        <w:rPr>
          <w:rFonts w:ascii="Simplified Arabic" w:eastAsia="Calibri" w:hAnsi="Simplified Arabic" w:cs="Simplified Arabic"/>
          <w:sz w:val="24"/>
          <w:szCs w:val="24"/>
          <w:lang w:bidi="ar-EG"/>
        </w:rPr>
      </w:pPr>
      <w:r w:rsidRPr="00C924AF">
        <w:rPr>
          <w:rFonts w:ascii="Simplified Arabic" w:eastAsia="Calibri" w:hAnsi="Simplified Arabic" w:cs="Simplified Arabic"/>
          <w:sz w:val="24"/>
          <w:szCs w:val="24"/>
          <w:rtl/>
          <w:lang w:bidi="ar-EG"/>
        </w:rPr>
        <w:t>مظاهر الفقر داخل الأسرة ناجمة عن زيادة عدد أفرادها وانخفاض الدخل الشهري.</w:t>
      </w:r>
    </w:p>
    <w:p w14:paraId="1AE40FD2" w14:textId="00DAB61E" w:rsidR="00C924AF" w:rsidRPr="00C924AF" w:rsidRDefault="00C924AF" w:rsidP="004A3D40">
      <w:pPr>
        <w:pStyle w:val="ListParagraph"/>
        <w:numPr>
          <w:ilvl w:val="0"/>
          <w:numId w:val="47"/>
        </w:numPr>
        <w:suppressAutoHyphens/>
        <w:spacing w:after="0"/>
        <w:jc w:val="both"/>
        <w:rPr>
          <w:rFonts w:ascii="Simplified Arabic" w:eastAsia="Calibri" w:hAnsi="Simplified Arabic" w:cs="Simplified Arabic"/>
          <w:sz w:val="24"/>
          <w:szCs w:val="24"/>
          <w:lang w:bidi="ar-EG"/>
        </w:rPr>
      </w:pPr>
      <w:r w:rsidRPr="00C924AF">
        <w:rPr>
          <w:rFonts w:ascii="Simplified Arabic" w:eastAsia="Calibri" w:hAnsi="Simplified Arabic" w:cs="Simplified Arabic"/>
          <w:sz w:val="24"/>
          <w:szCs w:val="24"/>
          <w:rtl/>
          <w:lang w:bidi="ar-EG"/>
        </w:rPr>
        <w:t>مس</w:t>
      </w:r>
      <w:r w:rsidR="00170316">
        <w:rPr>
          <w:rFonts w:ascii="Simplified Arabic" w:eastAsia="Calibri" w:hAnsi="Simplified Arabic" w:cs="Simplified Arabic" w:hint="cs"/>
          <w:sz w:val="24"/>
          <w:szCs w:val="24"/>
          <w:rtl/>
          <w:lang w:bidi="ar-EG"/>
        </w:rPr>
        <w:t>ا</w:t>
      </w:r>
      <w:r w:rsidRPr="00C924AF">
        <w:rPr>
          <w:rFonts w:ascii="Simplified Arabic" w:eastAsia="Calibri" w:hAnsi="Simplified Arabic" w:cs="Simplified Arabic"/>
          <w:sz w:val="24"/>
          <w:szCs w:val="24"/>
          <w:rtl/>
          <w:lang w:bidi="ar-EG"/>
        </w:rPr>
        <w:t>كن الأسر الفقيرة بسيط ولا يكفي لإيواء افرادها ويعاني من سوء التهوية ومشاكل بالصرف الصحي ومياه الشرب.</w:t>
      </w:r>
    </w:p>
    <w:p w14:paraId="3A3FAB34" w14:textId="77777777" w:rsidR="00C924AF" w:rsidRPr="00C924AF" w:rsidRDefault="00C924AF" w:rsidP="004A3D40">
      <w:pPr>
        <w:pStyle w:val="ListParagraph"/>
        <w:numPr>
          <w:ilvl w:val="0"/>
          <w:numId w:val="47"/>
        </w:numPr>
        <w:suppressAutoHyphens/>
        <w:spacing w:after="0"/>
        <w:jc w:val="both"/>
        <w:rPr>
          <w:rFonts w:ascii="Simplified Arabic" w:eastAsia="Calibri" w:hAnsi="Simplified Arabic" w:cs="Simplified Arabic"/>
          <w:sz w:val="24"/>
          <w:szCs w:val="24"/>
          <w:lang w:bidi="ar-EG"/>
        </w:rPr>
      </w:pPr>
      <w:r w:rsidRPr="00C924AF">
        <w:rPr>
          <w:rFonts w:ascii="Simplified Arabic" w:eastAsia="Calibri" w:hAnsi="Simplified Arabic" w:cs="Simplified Arabic"/>
          <w:sz w:val="24"/>
          <w:szCs w:val="24"/>
          <w:rtl/>
          <w:lang w:bidi="ar-EG"/>
        </w:rPr>
        <w:t>لا يوجد توزيع عادل بين الخدمات الحكومية الاجتماعية والاقتصادية.</w:t>
      </w:r>
    </w:p>
    <w:p w14:paraId="3797C168" w14:textId="77777777" w:rsidR="00C924AF" w:rsidRPr="00C924AF" w:rsidRDefault="00C924AF" w:rsidP="004A3D40">
      <w:pPr>
        <w:pStyle w:val="ListParagraph"/>
        <w:numPr>
          <w:ilvl w:val="0"/>
          <w:numId w:val="47"/>
        </w:numPr>
        <w:suppressAutoHyphens/>
        <w:spacing w:after="0"/>
        <w:jc w:val="both"/>
        <w:rPr>
          <w:rFonts w:ascii="Simplified Arabic" w:eastAsia="Calibri" w:hAnsi="Simplified Arabic" w:cs="Simplified Arabic"/>
          <w:sz w:val="24"/>
          <w:szCs w:val="24"/>
          <w:lang w:bidi="ar-EG"/>
        </w:rPr>
      </w:pPr>
      <w:r w:rsidRPr="00C924AF">
        <w:rPr>
          <w:rFonts w:ascii="Simplified Arabic" w:eastAsia="Calibri" w:hAnsi="Simplified Arabic" w:cs="Simplified Arabic"/>
          <w:sz w:val="24"/>
          <w:szCs w:val="24"/>
          <w:rtl/>
          <w:lang w:bidi="ar-EG"/>
        </w:rPr>
        <w:t xml:space="preserve">الأسر الفقيرة تعاني من ارتفاع نسب الأمية والتسرب وعدم رغبه أبنائها في التعليم، كما انها تدفع أبنائها الى العمل المبكر في الأعمال الهامشية لتحسين الدخل. </w:t>
      </w:r>
    </w:p>
    <w:p w14:paraId="53E3929D" w14:textId="77777777" w:rsidR="00C924AF" w:rsidRPr="00C924AF" w:rsidRDefault="00C924AF" w:rsidP="004A3D40">
      <w:pPr>
        <w:pStyle w:val="ListParagraph"/>
        <w:numPr>
          <w:ilvl w:val="0"/>
          <w:numId w:val="47"/>
        </w:numPr>
        <w:suppressAutoHyphens/>
        <w:spacing w:after="0"/>
        <w:jc w:val="both"/>
        <w:rPr>
          <w:rFonts w:ascii="Simplified Arabic" w:eastAsia="Calibri" w:hAnsi="Simplified Arabic" w:cs="Simplified Arabic"/>
          <w:sz w:val="24"/>
          <w:szCs w:val="24"/>
          <w:rtl/>
          <w:lang w:bidi="ar-EG"/>
        </w:rPr>
      </w:pPr>
      <w:r w:rsidRPr="00C924AF">
        <w:rPr>
          <w:rFonts w:ascii="Simplified Arabic" w:eastAsia="Calibri" w:hAnsi="Simplified Arabic" w:cs="Simplified Arabic"/>
          <w:sz w:val="24"/>
          <w:szCs w:val="24"/>
          <w:rtl/>
          <w:lang w:bidi="ar-EG"/>
        </w:rPr>
        <w:t xml:space="preserve">تدهور في المستوى الصحي للأسر وسوء التغذية ومشاكل في القدرة على تحمل العلاج. </w:t>
      </w:r>
    </w:p>
    <w:p w14:paraId="5C7C7716" w14:textId="725C6829" w:rsidR="00C924AF" w:rsidRPr="00170316" w:rsidRDefault="00170316" w:rsidP="00C924AF">
      <w:pPr>
        <w:suppressAutoHyphens/>
        <w:spacing w:after="0"/>
        <w:jc w:val="both"/>
        <w:rPr>
          <w:rFonts w:ascii="Simplified Arabic" w:eastAsia="Calibri" w:hAnsi="Simplified Arabic" w:cs="Simplified Arabic"/>
          <w:b/>
          <w:bCs/>
          <w:sz w:val="24"/>
          <w:szCs w:val="24"/>
          <w:rtl/>
          <w:lang w:val="en-AU" w:eastAsia="ar-SA" w:bidi="ar-EG"/>
        </w:rPr>
      </w:pPr>
      <w:r w:rsidRPr="00170316">
        <w:rPr>
          <w:rFonts w:ascii="Simplified Arabic" w:eastAsia="Calibri" w:hAnsi="Simplified Arabic" w:cs="Simplified Arabic" w:hint="cs"/>
          <w:b/>
          <w:bCs/>
          <w:sz w:val="24"/>
          <w:szCs w:val="24"/>
          <w:rtl/>
          <w:lang w:val="en-AU" w:eastAsia="ar-SA" w:bidi="ar-EG"/>
        </w:rPr>
        <w:lastRenderedPageBreak/>
        <w:t>وفى ضوء المشكلات السابقة التى أمكن حصرها، وتسجيلها على قاعدة البيانات باستخدام نظم المعلومات الجغرافية، فقد تبنت مؤسسة مصر الخير حزمة من البرامح التنموية، اسهمت فى احداث الاثار التالية:</w:t>
      </w:r>
    </w:p>
    <w:p w14:paraId="5E14D172" w14:textId="77777777" w:rsidR="00170316" w:rsidRPr="00C924AF" w:rsidRDefault="00170316" w:rsidP="00C924AF">
      <w:pPr>
        <w:suppressAutoHyphens/>
        <w:spacing w:after="0"/>
        <w:jc w:val="both"/>
        <w:rPr>
          <w:rFonts w:ascii="Simplified Arabic" w:eastAsia="Calibri" w:hAnsi="Simplified Arabic" w:cs="Simplified Arabic"/>
          <w:b/>
          <w:bCs/>
          <w:sz w:val="24"/>
          <w:szCs w:val="24"/>
          <w:u w:val="single"/>
          <w:rtl/>
          <w:lang w:val="en-AU" w:eastAsia="ar-SA" w:bidi="ar-EG"/>
        </w:rPr>
      </w:pPr>
    </w:p>
    <w:p w14:paraId="33B31073" w14:textId="77777777" w:rsidR="00170316" w:rsidRDefault="00170316" w:rsidP="00170316">
      <w:pPr>
        <w:suppressAutoHyphens/>
        <w:spacing w:after="0"/>
        <w:jc w:val="both"/>
        <w:rPr>
          <w:rFonts w:ascii="Simplified Arabic" w:eastAsia="Calibri" w:hAnsi="Simplified Arabic" w:cs="Simplified Arabic"/>
          <w:b/>
          <w:bCs/>
          <w:sz w:val="24"/>
          <w:szCs w:val="24"/>
          <w:rtl/>
          <w:lang w:bidi="ar-EG"/>
        </w:rPr>
      </w:pPr>
      <w:r w:rsidRPr="00170316">
        <w:rPr>
          <w:rFonts w:ascii="Simplified Arabic" w:eastAsia="Calibri" w:hAnsi="Simplified Arabic" w:cs="Simplified Arabic" w:hint="cs"/>
          <w:b/>
          <w:bCs/>
          <w:sz w:val="24"/>
          <w:szCs w:val="24"/>
          <w:rtl/>
          <w:lang w:bidi="ar-EG"/>
        </w:rPr>
        <w:t xml:space="preserve">3/3/1 </w:t>
      </w:r>
      <w:r w:rsidR="00C924AF" w:rsidRPr="00170316">
        <w:rPr>
          <w:rFonts w:ascii="Simplified Arabic" w:eastAsia="Calibri" w:hAnsi="Simplified Arabic" w:cs="Simplified Arabic"/>
          <w:b/>
          <w:bCs/>
          <w:sz w:val="24"/>
          <w:szCs w:val="24"/>
          <w:rtl/>
          <w:lang w:bidi="ar-EG"/>
        </w:rPr>
        <w:t>الاثار الاقتصادية  لتقييم قيمة التدخلات التي تقوم بها مؤسسة مصر الخي</w:t>
      </w:r>
      <w:r w:rsidRPr="00170316">
        <w:rPr>
          <w:rFonts w:ascii="Simplified Arabic" w:eastAsia="Calibri" w:hAnsi="Simplified Arabic" w:cs="Simplified Arabic" w:hint="cs"/>
          <w:b/>
          <w:bCs/>
          <w:sz w:val="24"/>
          <w:szCs w:val="24"/>
          <w:rtl/>
          <w:lang w:bidi="ar-EG"/>
        </w:rPr>
        <w:t>ر:</w:t>
      </w:r>
      <w:r w:rsidR="00C924AF" w:rsidRPr="00170316">
        <w:rPr>
          <w:rFonts w:ascii="Simplified Arabic" w:eastAsia="Calibri" w:hAnsi="Simplified Arabic" w:cs="Simplified Arabic"/>
          <w:b/>
          <w:bCs/>
          <w:sz w:val="24"/>
          <w:szCs w:val="24"/>
          <w:rtl/>
          <w:lang w:bidi="ar-EG"/>
        </w:rPr>
        <w:t xml:space="preserve"> </w:t>
      </w:r>
    </w:p>
    <w:p w14:paraId="226142EE" w14:textId="639D97BF" w:rsidR="00C924AF" w:rsidRPr="00C924AF" w:rsidRDefault="008C500B" w:rsidP="004A3D40">
      <w:pPr>
        <w:pStyle w:val="ListParagraph"/>
        <w:numPr>
          <w:ilvl w:val="0"/>
          <w:numId w:val="48"/>
        </w:numPr>
        <w:suppressAutoHyphens/>
        <w:spacing w:after="0"/>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حدوث</w:t>
      </w:r>
      <w:r w:rsidR="00C924AF" w:rsidRPr="00C924AF">
        <w:rPr>
          <w:rFonts w:ascii="Simplified Arabic" w:eastAsia="Calibri" w:hAnsi="Simplified Arabic" w:cs="Simplified Arabic"/>
          <w:sz w:val="24"/>
          <w:szCs w:val="24"/>
          <w:rtl/>
          <w:lang w:bidi="ar-EG"/>
        </w:rPr>
        <w:t xml:space="preserve"> تحسن ملموس وسريع في مستوى معيشة المواطنين بتلك القرى وقدرتهم على الحصول على خدمات تعليمية وصحية وبيطرية لائقة.</w:t>
      </w:r>
    </w:p>
    <w:p w14:paraId="08516308" w14:textId="77777777" w:rsidR="00C924AF" w:rsidRPr="00C924AF" w:rsidRDefault="00C924AF" w:rsidP="004A3D40">
      <w:pPr>
        <w:pStyle w:val="ListParagraph"/>
        <w:numPr>
          <w:ilvl w:val="0"/>
          <w:numId w:val="48"/>
        </w:numPr>
        <w:suppressAutoHyphens/>
        <w:spacing w:after="0"/>
        <w:jc w:val="both"/>
        <w:rPr>
          <w:rFonts w:ascii="Simplified Arabic" w:eastAsia="Calibri" w:hAnsi="Simplified Arabic" w:cs="Simplified Arabic"/>
          <w:sz w:val="24"/>
          <w:szCs w:val="24"/>
          <w:lang w:bidi="ar-EG"/>
        </w:rPr>
      </w:pPr>
      <w:r w:rsidRPr="00C924AF">
        <w:rPr>
          <w:rFonts w:ascii="Simplified Arabic" w:eastAsia="Calibri" w:hAnsi="Simplified Arabic" w:cs="Simplified Arabic"/>
          <w:sz w:val="24"/>
          <w:szCs w:val="24"/>
          <w:rtl/>
          <w:lang w:bidi="ar-EG"/>
        </w:rPr>
        <w:t>أرست مؤسسة مصر الخير نظام لتحديد أولويات واحتياجات القري الفقيرة وتحفيز طاقات المجتمع واستغلال أمثل للموارد وتنسيق ضمن خطط الدولة في تنفيذ البنية الأساسية والخدمات العامة والتكافل الاجتماعي.</w:t>
      </w:r>
    </w:p>
    <w:p w14:paraId="3550D0B8" w14:textId="19B05F23" w:rsidR="00C924AF" w:rsidRPr="00C924AF" w:rsidRDefault="00C924AF" w:rsidP="004A3D40">
      <w:pPr>
        <w:pStyle w:val="ListParagraph"/>
        <w:numPr>
          <w:ilvl w:val="0"/>
          <w:numId w:val="48"/>
        </w:numPr>
        <w:suppressAutoHyphens/>
        <w:spacing w:after="0"/>
        <w:jc w:val="both"/>
        <w:rPr>
          <w:rFonts w:ascii="Simplified Arabic" w:eastAsia="Calibri" w:hAnsi="Simplified Arabic" w:cs="Simplified Arabic"/>
          <w:sz w:val="24"/>
          <w:szCs w:val="24"/>
          <w:lang w:bidi="ar-EG"/>
        </w:rPr>
      </w:pPr>
      <w:r w:rsidRPr="00C924AF">
        <w:rPr>
          <w:rFonts w:ascii="Simplified Arabic" w:eastAsia="Calibri" w:hAnsi="Simplified Arabic" w:cs="Simplified Arabic"/>
          <w:sz w:val="24"/>
          <w:szCs w:val="24"/>
          <w:rtl/>
          <w:lang w:bidi="ar-EG"/>
        </w:rPr>
        <w:t xml:space="preserve">تغيير بوصلة منظمات المجتمع المدني المصري نحو تحقيق تنمية متكاملة على كافة الأوجه في حدود الإمكانات والموارد المتاحة بشكل محترف يتسم بالشفافية والمصداقية والتنوع والحرفية والمهارة. </w:t>
      </w:r>
    </w:p>
    <w:p w14:paraId="78640020" w14:textId="77777777" w:rsidR="00C924AF" w:rsidRPr="00C924AF" w:rsidRDefault="00C924AF" w:rsidP="004A3D40">
      <w:pPr>
        <w:pStyle w:val="ListParagraph"/>
        <w:numPr>
          <w:ilvl w:val="0"/>
          <w:numId w:val="48"/>
        </w:numPr>
        <w:suppressAutoHyphens/>
        <w:spacing w:after="0"/>
        <w:jc w:val="both"/>
        <w:rPr>
          <w:rFonts w:ascii="Simplified Arabic" w:eastAsia="Calibri" w:hAnsi="Simplified Arabic" w:cs="Simplified Arabic"/>
          <w:sz w:val="24"/>
          <w:szCs w:val="24"/>
          <w:lang w:bidi="ar-EG"/>
        </w:rPr>
      </w:pPr>
      <w:r w:rsidRPr="00C924AF">
        <w:rPr>
          <w:rFonts w:ascii="Simplified Arabic" w:hAnsi="Simplified Arabic" w:cs="Simplified Arabic"/>
          <w:sz w:val="24"/>
          <w:szCs w:val="24"/>
          <w:rtl/>
        </w:rPr>
        <w:t>أثر المشروع بشكل إيجابي علي حياة الفرد بالقري المستهدف في مجال الصحة والحصول علي حياة كريمة بشكل كبير حيث بلغت اجمالي الخدمات المقدمة بالمشروع 35,710 خدمة.</w:t>
      </w:r>
    </w:p>
    <w:p w14:paraId="2F65D14C" w14:textId="7DEA2CA9" w:rsidR="00C924AF" w:rsidRPr="00C924AF" w:rsidRDefault="00C924AF" w:rsidP="004A3D40">
      <w:pPr>
        <w:pStyle w:val="ListParagraph"/>
        <w:numPr>
          <w:ilvl w:val="0"/>
          <w:numId w:val="48"/>
        </w:numPr>
        <w:spacing w:after="0"/>
        <w:ind w:right="-180"/>
        <w:contextualSpacing w:val="0"/>
        <w:jc w:val="lowKashida"/>
        <w:rPr>
          <w:rFonts w:ascii="Simplified Arabic" w:hAnsi="Simplified Arabic" w:cs="Simplified Arabic"/>
          <w:sz w:val="24"/>
          <w:szCs w:val="24"/>
        </w:rPr>
      </w:pPr>
      <w:r w:rsidRPr="00C924AF">
        <w:rPr>
          <w:rFonts w:ascii="Simplified Arabic" w:hAnsi="Simplified Arabic" w:cs="Simplified Arabic"/>
          <w:sz w:val="24"/>
          <w:szCs w:val="24"/>
          <w:rtl/>
        </w:rPr>
        <w:t>تم دعم قري المحافظات المستهدفة بمتوسط مب</w:t>
      </w:r>
      <w:r w:rsidRPr="00C924AF">
        <w:rPr>
          <w:rFonts w:ascii="Simplified Arabic" w:hAnsi="Simplified Arabic" w:cs="Simplified Arabic"/>
          <w:sz w:val="24"/>
          <w:szCs w:val="24"/>
          <w:rtl/>
          <w:lang w:bidi="ar-KW"/>
        </w:rPr>
        <w:t xml:space="preserve">لغ 67 مليون </w:t>
      </w:r>
      <w:r w:rsidRPr="00C924AF">
        <w:rPr>
          <w:rFonts w:ascii="Simplified Arabic" w:hAnsi="Simplified Arabic" w:cs="Simplified Arabic"/>
          <w:sz w:val="24"/>
          <w:szCs w:val="24"/>
          <w:rtl/>
        </w:rPr>
        <w:t>جنية</w:t>
      </w:r>
      <w:r w:rsidR="008C500B">
        <w:rPr>
          <w:rFonts w:ascii="Simplified Arabic" w:hAnsi="Simplified Arabic" w:cs="Simplified Arabic" w:hint="cs"/>
          <w:sz w:val="24"/>
          <w:szCs w:val="24"/>
          <w:rtl/>
        </w:rPr>
        <w:t>،</w:t>
      </w:r>
      <w:r w:rsidRPr="00C924AF">
        <w:rPr>
          <w:rFonts w:ascii="Simplified Arabic" w:hAnsi="Simplified Arabic" w:cs="Simplified Arabic"/>
          <w:sz w:val="24"/>
          <w:szCs w:val="24"/>
          <w:rtl/>
        </w:rPr>
        <w:t xml:space="preserve"> وهي قيمة اجمالي تطوير الوحدات الصحية والمدارس الأكثر استحقاقا</w:t>
      </w:r>
      <w:r w:rsidR="008C500B">
        <w:rPr>
          <w:rFonts w:ascii="Simplified Arabic" w:hAnsi="Simplified Arabic" w:cs="Simplified Arabic" w:hint="cs"/>
          <w:sz w:val="24"/>
          <w:szCs w:val="24"/>
          <w:rtl/>
        </w:rPr>
        <w:t>.</w:t>
      </w:r>
    </w:p>
    <w:p w14:paraId="701B2C3E" w14:textId="7B7A9201" w:rsidR="00C924AF" w:rsidRPr="00C924AF" w:rsidRDefault="00C924AF" w:rsidP="004A3D40">
      <w:pPr>
        <w:pStyle w:val="ListParagraph"/>
        <w:numPr>
          <w:ilvl w:val="0"/>
          <w:numId w:val="48"/>
        </w:numPr>
        <w:spacing w:after="0"/>
        <w:ind w:right="-180"/>
        <w:contextualSpacing w:val="0"/>
        <w:jc w:val="lowKashida"/>
        <w:rPr>
          <w:rFonts w:ascii="Simplified Arabic" w:hAnsi="Simplified Arabic" w:cs="Simplified Arabic"/>
          <w:sz w:val="24"/>
          <w:szCs w:val="24"/>
        </w:rPr>
      </w:pPr>
      <w:r w:rsidRPr="00C924AF">
        <w:rPr>
          <w:rFonts w:ascii="Simplified Arabic" w:hAnsi="Simplified Arabic" w:cs="Simplified Arabic"/>
          <w:sz w:val="24"/>
          <w:szCs w:val="24"/>
          <w:rtl/>
        </w:rPr>
        <w:t>أثر المشروع بشكل إيجابي على حركة البيع والشراء بالقري</w:t>
      </w:r>
      <w:r w:rsidR="008C500B">
        <w:rPr>
          <w:rFonts w:ascii="Simplified Arabic" w:hAnsi="Simplified Arabic" w:cs="Simplified Arabic" w:hint="cs"/>
          <w:sz w:val="24"/>
          <w:szCs w:val="24"/>
          <w:rtl/>
        </w:rPr>
        <w:t>،</w:t>
      </w:r>
      <w:r w:rsidRPr="00C924AF">
        <w:rPr>
          <w:rFonts w:ascii="Simplified Arabic" w:hAnsi="Simplified Arabic" w:cs="Simplified Arabic"/>
          <w:sz w:val="24"/>
          <w:szCs w:val="24"/>
          <w:rtl/>
        </w:rPr>
        <w:t xml:space="preserve"> مما يساعد على إنعاش الحركة الاقتصادية بالقري ودعم غير مباشر لأصحاب الاعمال بالقري المستهدفة.</w:t>
      </w:r>
    </w:p>
    <w:p w14:paraId="5D7D4C58" w14:textId="75A85711" w:rsidR="00C924AF" w:rsidRPr="00C924AF" w:rsidRDefault="00C924AF" w:rsidP="004A3D40">
      <w:pPr>
        <w:pStyle w:val="ListParagraph"/>
        <w:numPr>
          <w:ilvl w:val="0"/>
          <w:numId w:val="48"/>
        </w:numPr>
        <w:spacing w:after="0"/>
        <w:ind w:right="-180"/>
        <w:contextualSpacing w:val="0"/>
        <w:jc w:val="lowKashida"/>
        <w:rPr>
          <w:rFonts w:ascii="Simplified Arabic" w:hAnsi="Simplified Arabic" w:cs="Simplified Arabic"/>
          <w:sz w:val="24"/>
          <w:szCs w:val="24"/>
          <w:rtl/>
        </w:rPr>
      </w:pPr>
      <w:r w:rsidRPr="00C924AF">
        <w:rPr>
          <w:rFonts w:ascii="Simplified Arabic" w:hAnsi="Simplified Arabic" w:cs="Simplified Arabic"/>
          <w:sz w:val="24"/>
          <w:szCs w:val="24"/>
          <w:rtl/>
        </w:rPr>
        <w:t xml:space="preserve">أثر المشروع على توفير بعض فرص العمل المؤقتة </w:t>
      </w:r>
      <w:r w:rsidR="008C500B">
        <w:rPr>
          <w:rFonts w:ascii="Simplified Arabic" w:hAnsi="Simplified Arabic" w:cs="Simplified Arabic" w:hint="cs"/>
          <w:sz w:val="24"/>
          <w:szCs w:val="24"/>
          <w:rtl/>
        </w:rPr>
        <w:t>خلال</w:t>
      </w:r>
      <w:r w:rsidR="008C500B">
        <w:rPr>
          <w:rFonts w:ascii="Simplified Arabic" w:hAnsi="Simplified Arabic" w:cs="Simplified Arabic"/>
          <w:sz w:val="24"/>
          <w:szCs w:val="24"/>
          <w:rtl/>
        </w:rPr>
        <w:t xml:space="preserve"> فترة التنفيذ </w:t>
      </w:r>
      <w:r w:rsidRPr="00C924AF">
        <w:rPr>
          <w:rFonts w:ascii="Simplified Arabic" w:hAnsi="Simplified Arabic" w:cs="Simplified Arabic"/>
          <w:sz w:val="24"/>
          <w:szCs w:val="24"/>
          <w:rtl/>
        </w:rPr>
        <w:t>المشروع</w:t>
      </w:r>
      <w:r w:rsidR="008C500B">
        <w:rPr>
          <w:rFonts w:ascii="Simplified Arabic" w:hAnsi="Simplified Arabic" w:cs="Simplified Arabic" w:hint="cs"/>
          <w:sz w:val="24"/>
          <w:szCs w:val="24"/>
          <w:rtl/>
        </w:rPr>
        <w:t>.</w:t>
      </w:r>
    </w:p>
    <w:p w14:paraId="1690E0DA" w14:textId="77777777" w:rsidR="008C500B" w:rsidRDefault="008C500B" w:rsidP="00C924AF">
      <w:pPr>
        <w:suppressAutoHyphens/>
        <w:spacing w:after="0"/>
        <w:jc w:val="both"/>
        <w:rPr>
          <w:rFonts w:ascii="Simplified Arabic" w:eastAsia="Calibri" w:hAnsi="Simplified Arabic" w:cs="Simplified Arabic"/>
          <w:b/>
          <w:bCs/>
          <w:sz w:val="24"/>
          <w:szCs w:val="24"/>
          <w:u w:val="double"/>
          <w:rtl/>
          <w:lang w:bidi="ar-EG"/>
        </w:rPr>
      </w:pPr>
    </w:p>
    <w:p w14:paraId="573E339D" w14:textId="3A69C3DD" w:rsidR="008C500B" w:rsidRDefault="008C500B" w:rsidP="008C500B">
      <w:pPr>
        <w:suppressAutoHyphens/>
        <w:spacing w:after="0"/>
        <w:jc w:val="both"/>
        <w:rPr>
          <w:rFonts w:ascii="Simplified Arabic" w:eastAsia="Calibri" w:hAnsi="Simplified Arabic" w:cs="Simplified Arabic"/>
          <w:b/>
          <w:bCs/>
          <w:sz w:val="24"/>
          <w:szCs w:val="24"/>
          <w:rtl/>
          <w:lang w:bidi="ar-EG"/>
        </w:rPr>
      </w:pPr>
      <w:r w:rsidRPr="00170316">
        <w:rPr>
          <w:rFonts w:ascii="Simplified Arabic" w:eastAsia="Calibri" w:hAnsi="Simplified Arabic" w:cs="Simplified Arabic" w:hint="cs"/>
          <w:b/>
          <w:bCs/>
          <w:sz w:val="24"/>
          <w:szCs w:val="24"/>
          <w:rtl/>
          <w:lang w:bidi="ar-EG"/>
        </w:rPr>
        <w:t xml:space="preserve">3/3/1 </w:t>
      </w:r>
      <w:r w:rsidRPr="00170316">
        <w:rPr>
          <w:rFonts w:ascii="Simplified Arabic" w:eastAsia="Calibri" w:hAnsi="Simplified Arabic" w:cs="Simplified Arabic"/>
          <w:b/>
          <w:bCs/>
          <w:sz w:val="24"/>
          <w:szCs w:val="24"/>
          <w:rtl/>
          <w:lang w:bidi="ar-EG"/>
        </w:rPr>
        <w:t xml:space="preserve">الاثار </w:t>
      </w:r>
      <w:r>
        <w:rPr>
          <w:rFonts w:ascii="Simplified Arabic" w:eastAsia="Calibri" w:hAnsi="Simplified Arabic" w:cs="Simplified Arabic" w:hint="cs"/>
          <w:b/>
          <w:bCs/>
          <w:sz w:val="24"/>
          <w:szCs w:val="24"/>
          <w:rtl/>
          <w:lang w:bidi="ar-EG"/>
        </w:rPr>
        <w:t>الاجتماعية</w:t>
      </w:r>
      <w:r w:rsidRPr="00170316">
        <w:rPr>
          <w:rFonts w:ascii="Simplified Arabic" w:eastAsia="Calibri" w:hAnsi="Simplified Arabic" w:cs="Simplified Arabic"/>
          <w:b/>
          <w:bCs/>
          <w:sz w:val="24"/>
          <w:szCs w:val="24"/>
          <w:rtl/>
          <w:lang w:bidi="ar-EG"/>
        </w:rPr>
        <w:t xml:space="preserve">  لتقييم قيمة التدخلات التي تقوم بها مؤسسة مصر الخي</w:t>
      </w:r>
      <w:r w:rsidRPr="00170316">
        <w:rPr>
          <w:rFonts w:ascii="Simplified Arabic" w:eastAsia="Calibri" w:hAnsi="Simplified Arabic" w:cs="Simplified Arabic" w:hint="cs"/>
          <w:b/>
          <w:bCs/>
          <w:sz w:val="24"/>
          <w:szCs w:val="24"/>
          <w:rtl/>
          <w:lang w:bidi="ar-EG"/>
        </w:rPr>
        <w:t>ر:</w:t>
      </w:r>
      <w:r w:rsidRPr="00170316">
        <w:rPr>
          <w:rFonts w:ascii="Simplified Arabic" w:eastAsia="Calibri" w:hAnsi="Simplified Arabic" w:cs="Simplified Arabic"/>
          <w:b/>
          <w:bCs/>
          <w:sz w:val="24"/>
          <w:szCs w:val="24"/>
          <w:rtl/>
          <w:lang w:bidi="ar-EG"/>
        </w:rPr>
        <w:t xml:space="preserve"> </w:t>
      </w:r>
    </w:p>
    <w:p w14:paraId="60174038" w14:textId="6D9FBEBD" w:rsidR="00C924AF" w:rsidRPr="00C924AF" w:rsidRDefault="00C924AF" w:rsidP="00910148">
      <w:pPr>
        <w:spacing w:after="0"/>
        <w:ind w:firstLine="720"/>
        <w:jc w:val="both"/>
        <w:rPr>
          <w:rFonts w:ascii="Simplified Arabic" w:eastAsia="Times New Roman" w:hAnsi="Simplified Arabic" w:cs="Simplified Arabic"/>
          <w:sz w:val="24"/>
          <w:szCs w:val="24"/>
          <w:rtl/>
          <w:lang w:bidi="ar-EG"/>
        </w:rPr>
      </w:pPr>
      <w:r w:rsidRPr="00C924AF">
        <w:rPr>
          <w:rFonts w:ascii="Simplified Arabic" w:eastAsia="Times New Roman" w:hAnsi="Simplified Arabic" w:cs="Simplified Arabic"/>
          <w:sz w:val="24"/>
          <w:szCs w:val="24"/>
          <w:rtl/>
          <w:lang w:bidi="ar-EG"/>
        </w:rPr>
        <w:t>يعتبر قياس الأثر الاجتماعي، الوسيلة التي تعتمد عليها منظمات المجتمع المدني لتقييم قيمة التدخلات التي تتم من خلالها على المجتمع بشكل عام وعلى المستفيد بشكل خاص، وما تركته المشروعات من أثر على المجتمع، وتقييم أثر المشروعات يساعد على تحقيق وفهم الكثير من النقاط أهمها الاتي:</w:t>
      </w:r>
    </w:p>
    <w:p w14:paraId="77079BB4" w14:textId="77777777" w:rsidR="00C924AF" w:rsidRPr="008C500B" w:rsidRDefault="00C924AF" w:rsidP="004A3D40">
      <w:pPr>
        <w:pStyle w:val="ListParagraph"/>
        <w:numPr>
          <w:ilvl w:val="0"/>
          <w:numId w:val="48"/>
        </w:numPr>
        <w:spacing w:after="0"/>
        <w:ind w:right="-180"/>
        <w:contextualSpacing w:val="0"/>
        <w:jc w:val="lowKashida"/>
        <w:rPr>
          <w:rFonts w:ascii="Simplified Arabic" w:hAnsi="Simplified Arabic" w:cs="Simplified Arabic"/>
          <w:sz w:val="24"/>
          <w:szCs w:val="24"/>
          <w:rtl/>
        </w:rPr>
      </w:pPr>
      <w:r w:rsidRPr="008C500B">
        <w:rPr>
          <w:rFonts w:ascii="Simplified Arabic" w:hAnsi="Simplified Arabic" w:cs="Simplified Arabic"/>
          <w:sz w:val="24"/>
          <w:szCs w:val="24"/>
          <w:rtl/>
        </w:rPr>
        <w:t>مساعدة متخذي القرار لاتخاذ قرارات أكثر فاعلية بناءً على نتائج أثر المشروعات.</w:t>
      </w:r>
    </w:p>
    <w:p w14:paraId="79ED2FCA" w14:textId="77777777" w:rsidR="00C924AF" w:rsidRPr="008C500B" w:rsidRDefault="00C924AF" w:rsidP="004A3D40">
      <w:pPr>
        <w:pStyle w:val="ListParagraph"/>
        <w:numPr>
          <w:ilvl w:val="0"/>
          <w:numId w:val="48"/>
        </w:numPr>
        <w:spacing w:after="0"/>
        <w:ind w:right="-180"/>
        <w:contextualSpacing w:val="0"/>
        <w:jc w:val="lowKashida"/>
        <w:rPr>
          <w:rFonts w:ascii="Simplified Arabic" w:hAnsi="Simplified Arabic" w:cs="Simplified Arabic"/>
          <w:sz w:val="24"/>
          <w:szCs w:val="24"/>
          <w:rtl/>
        </w:rPr>
      </w:pPr>
      <w:r w:rsidRPr="008C500B">
        <w:rPr>
          <w:rFonts w:ascii="Simplified Arabic" w:hAnsi="Simplified Arabic" w:cs="Simplified Arabic"/>
          <w:sz w:val="24"/>
          <w:szCs w:val="24"/>
          <w:rtl/>
        </w:rPr>
        <w:t>الاستغلال الأمثل للموارد المالية والبشرية للمشروعات نتيجة الدروس المستفادة التي ظهرت في مرحلة التنفيذ، وظهرت نتائجها في مرحلة تقييم الأثر.</w:t>
      </w:r>
    </w:p>
    <w:p w14:paraId="1B4F4BB3" w14:textId="77777777" w:rsidR="00C924AF" w:rsidRPr="008C500B" w:rsidRDefault="00C924AF" w:rsidP="004A3D40">
      <w:pPr>
        <w:pStyle w:val="ListParagraph"/>
        <w:numPr>
          <w:ilvl w:val="0"/>
          <w:numId w:val="48"/>
        </w:numPr>
        <w:spacing w:after="0"/>
        <w:ind w:right="-180"/>
        <w:contextualSpacing w:val="0"/>
        <w:jc w:val="lowKashida"/>
        <w:rPr>
          <w:rFonts w:ascii="Simplified Arabic" w:hAnsi="Simplified Arabic" w:cs="Simplified Arabic"/>
          <w:sz w:val="24"/>
          <w:szCs w:val="24"/>
          <w:rtl/>
        </w:rPr>
      </w:pPr>
      <w:r w:rsidRPr="008C500B">
        <w:rPr>
          <w:rFonts w:ascii="Simplified Arabic" w:hAnsi="Simplified Arabic" w:cs="Simplified Arabic"/>
          <w:sz w:val="24"/>
          <w:szCs w:val="24"/>
          <w:rtl/>
        </w:rPr>
        <w:t>هل الأثر المحقق نتيجة تنفيذ التدخلات هو أثر مؤقت أم دائم ومستمر على المجتمع حتى بعد انتهاء التدخلات.</w:t>
      </w:r>
    </w:p>
    <w:p w14:paraId="4C17DA7C" w14:textId="77777777" w:rsidR="00C924AF" w:rsidRPr="008C500B" w:rsidRDefault="00C924AF" w:rsidP="004A3D40">
      <w:pPr>
        <w:pStyle w:val="ListParagraph"/>
        <w:numPr>
          <w:ilvl w:val="0"/>
          <w:numId w:val="48"/>
        </w:numPr>
        <w:spacing w:after="0"/>
        <w:ind w:right="-180"/>
        <w:contextualSpacing w:val="0"/>
        <w:jc w:val="lowKashida"/>
        <w:rPr>
          <w:rFonts w:ascii="Simplified Arabic" w:hAnsi="Simplified Arabic" w:cs="Simplified Arabic"/>
          <w:sz w:val="24"/>
          <w:szCs w:val="24"/>
          <w:rtl/>
        </w:rPr>
      </w:pPr>
      <w:r w:rsidRPr="008C500B">
        <w:rPr>
          <w:rFonts w:ascii="Simplified Arabic" w:hAnsi="Simplified Arabic" w:cs="Simplified Arabic"/>
          <w:sz w:val="24"/>
          <w:szCs w:val="24"/>
          <w:rtl/>
        </w:rPr>
        <w:t>زيادة وعى جميع أصحاب المصلحة من خلال التواصل لتوضيح الأثر المحقق بالمجتمع.</w:t>
      </w:r>
    </w:p>
    <w:p w14:paraId="4BF7B533" w14:textId="5AD95177" w:rsidR="0036133B" w:rsidRDefault="0036133B" w:rsidP="008C500B">
      <w:pPr>
        <w:pStyle w:val="ListParagraph"/>
        <w:spacing w:after="0"/>
        <w:ind w:right="-180"/>
        <w:contextualSpacing w:val="0"/>
        <w:jc w:val="lowKashida"/>
        <w:rPr>
          <w:rFonts w:ascii="Simplified Arabic" w:hAnsi="Simplified Arabic" w:cs="Simplified Arabic"/>
          <w:sz w:val="24"/>
          <w:szCs w:val="24"/>
          <w:rtl/>
        </w:rPr>
      </w:pPr>
    </w:p>
    <w:p w14:paraId="5E1739BD" w14:textId="42ECC1B8" w:rsidR="008C500B" w:rsidRDefault="008C500B" w:rsidP="008C500B">
      <w:pPr>
        <w:pStyle w:val="ListParagraph"/>
        <w:spacing w:after="0"/>
        <w:ind w:right="-180"/>
        <w:contextualSpacing w:val="0"/>
        <w:jc w:val="lowKashida"/>
        <w:rPr>
          <w:rFonts w:ascii="Simplified Arabic" w:hAnsi="Simplified Arabic" w:cs="Simplified Arabic"/>
          <w:sz w:val="24"/>
          <w:szCs w:val="24"/>
          <w:rtl/>
        </w:rPr>
      </w:pPr>
    </w:p>
    <w:p w14:paraId="0FD0795A" w14:textId="70EBC8E6" w:rsidR="00910148" w:rsidRDefault="00910148" w:rsidP="008C500B">
      <w:pPr>
        <w:pStyle w:val="ListParagraph"/>
        <w:spacing w:after="0"/>
        <w:ind w:right="-180"/>
        <w:contextualSpacing w:val="0"/>
        <w:jc w:val="lowKashida"/>
        <w:rPr>
          <w:rFonts w:ascii="Simplified Arabic" w:hAnsi="Simplified Arabic" w:cs="Simplified Arabic"/>
          <w:sz w:val="24"/>
          <w:szCs w:val="24"/>
          <w:rtl/>
        </w:rPr>
      </w:pPr>
    </w:p>
    <w:p w14:paraId="2087084F" w14:textId="1228AD32" w:rsidR="00910148" w:rsidRDefault="00910148" w:rsidP="008C500B">
      <w:pPr>
        <w:pStyle w:val="ListParagraph"/>
        <w:spacing w:after="0"/>
        <w:ind w:right="-180"/>
        <w:contextualSpacing w:val="0"/>
        <w:jc w:val="lowKashida"/>
        <w:rPr>
          <w:rFonts w:ascii="Simplified Arabic" w:hAnsi="Simplified Arabic" w:cs="Simplified Arabic"/>
          <w:sz w:val="24"/>
          <w:szCs w:val="24"/>
          <w:rtl/>
        </w:rPr>
      </w:pPr>
    </w:p>
    <w:p w14:paraId="3D890911" w14:textId="77777777" w:rsidR="00910148" w:rsidRDefault="00910148" w:rsidP="008C500B">
      <w:pPr>
        <w:pStyle w:val="ListParagraph"/>
        <w:spacing w:after="0"/>
        <w:ind w:right="-180"/>
        <w:contextualSpacing w:val="0"/>
        <w:jc w:val="lowKashida"/>
        <w:rPr>
          <w:rFonts w:ascii="Simplified Arabic" w:hAnsi="Simplified Arabic" w:cs="Simplified Arabic"/>
          <w:sz w:val="24"/>
          <w:szCs w:val="24"/>
          <w:rtl/>
        </w:rPr>
      </w:pPr>
    </w:p>
    <w:p w14:paraId="59013220" w14:textId="77777777" w:rsidR="008C500B" w:rsidRPr="008C500B" w:rsidRDefault="008C500B" w:rsidP="008C500B">
      <w:pPr>
        <w:pStyle w:val="ListParagraph"/>
        <w:spacing w:after="0"/>
        <w:ind w:right="-180"/>
        <w:contextualSpacing w:val="0"/>
        <w:jc w:val="lowKashida"/>
        <w:rPr>
          <w:rFonts w:ascii="Simplified Arabic" w:hAnsi="Simplified Arabic" w:cs="Simplified Arabic"/>
          <w:sz w:val="24"/>
          <w:szCs w:val="24"/>
          <w:rtl/>
        </w:rPr>
      </w:pPr>
    </w:p>
    <w:p w14:paraId="517926FA" w14:textId="77777777" w:rsidR="00910148" w:rsidRDefault="00910148" w:rsidP="00910148">
      <w:pPr>
        <w:pStyle w:val="ListParagraph"/>
        <w:spacing w:after="0"/>
        <w:ind w:left="-6"/>
        <w:jc w:val="center"/>
        <w:rPr>
          <w:rFonts w:ascii="Simplified Arabic" w:hAnsi="Simplified Arabic" w:cs="Simplified Arabic"/>
          <w:b/>
          <w:bCs/>
          <w:sz w:val="32"/>
          <w:szCs w:val="32"/>
          <w:rtl/>
          <w:lang w:bidi="ar-EG"/>
        </w:rPr>
      </w:pPr>
      <w:r w:rsidRPr="00C96CD6">
        <w:rPr>
          <w:rFonts w:ascii="Simplified Arabic" w:hAnsi="Simplified Arabic" w:cs="Simplified Arabic"/>
          <w:b/>
          <w:bCs/>
          <w:sz w:val="32"/>
          <w:szCs w:val="32"/>
          <w:rtl/>
          <w:lang w:bidi="ar-EG"/>
        </w:rPr>
        <w:lastRenderedPageBreak/>
        <w:t>النتائج</w:t>
      </w:r>
      <w:r w:rsidRPr="00C96CD6">
        <w:rPr>
          <w:rFonts w:ascii="Simplified Arabic" w:hAnsi="Simplified Arabic" w:cs="Simplified Arabic" w:hint="cs"/>
          <w:b/>
          <w:bCs/>
          <w:sz w:val="32"/>
          <w:szCs w:val="32"/>
          <w:rtl/>
          <w:lang w:bidi="ar-EG"/>
        </w:rPr>
        <w:t xml:space="preserve"> والتوصيات</w:t>
      </w:r>
    </w:p>
    <w:p w14:paraId="2FD921BC" w14:textId="77777777" w:rsidR="00910148" w:rsidRDefault="00910148" w:rsidP="00910148">
      <w:pPr>
        <w:pStyle w:val="NoSpacing"/>
        <w:rPr>
          <w:rtl/>
          <w:lang w:bidi="ar-EG"/>
        </w:rPr>
      </w:pPr>
    </w:p>
    <w:p w14:paraId="37EFE5C4" w14:textId="77777777" w:rsidR="00910148" w:rsidRPr="00C96CD6" w:rsidRDefault="00910148" w:rsidP="00910148">
      <w:pPr>
        <w:pStyle w:val="ListParagraph"/>
        <w:spacing w:after="0"/>
        <w:ind w:left="-6"/>
        <w:rPr>
          <w:rFonts w:ascii="Simplified Arabic" w:hAnsi="Simplified Arabic" w:cs="Simplified Arabic"/>
          <w:b/>
          <w:bCs/>
          <w:sz w:val="28"/>
          <w:szCs w:val="28"/>
          <w:rtl/>
          <w:lang w:bidi="ar-EG"/>
        </w:rPr>
      </w:pPr>
      <w:r w:rsidRPr="00C96CD6">
        <w:rPr>
          <w:rFonts w:ascii="Simplified Arabic" w:hAnsi="Simplified Arabic" w:cs="Simplified Arabic" w:hint="cs"/>
          <w:b/>
          <w:bCs/>
          <w:sz w:val="28"/>
          <w:szCs w:val="28"/>
          <w:rtl/>
          <w:lang w:bidi="ar-EG"/>
        </w:rPr>
        <w:t>أولاً- النتائج:</w:t>
      </w:r>
    </w:p>
    <w:p w14:paraId="094E5A16" w14:textId="77777777" w:rsidR="00910148" w:rsidRPr="00BF3D62" w:rsidRDefault="00910148" w:rsidP="00910148">
      <w:pPr>
        <w:pStyle w:val="ListParagraph"/>
        <w:tabs>
          <w:tab w:val="right" w:pos="360"/>
          <w:tab w:val="left" w:pos="450"/>
        </w:tabs>
        <w:spacing w:before="240"/>
        <w:ind w:left="360"/>
        <w:jc w:val="both"/>
        <w:rPr>
          <w:rFonts w:ascii="Simplified Arabic" w:hAnsi="Simplified Arabic" w:cs="Simplified Arabic"/>
          <w:b/>
          <w:bCs/>
          <w:sz w:val="24"/>
          <w:szCs w:val="24"/>
          <w:rtl/>
        </w:rPr>
      </w:pPr>
      <w:r w:rsidRPr="00BF3D62">
        <w:rPr>
          <w:rFonts w:ascii="Simplified Arabic" w:hAnsi="Simplified Arabic" w:cs="Simplified Arabic"/>
          <w:b/>
          <w:bCs/>
          <w:sz w:val="24"/>
          <w:szCs w:val="24"/>
          <w:rtl/>
        </w:rPr>
        <w:t>كشفت النتائج بشقيها النظرى والتطبيقى عن النتائج التالية:</w:t>
      </w:r>
    </w:p>
    <w:p w14:paraId="68EF05EB" w14:textId="06FDAC10" w:rsidR="00C56BAC" w:rsidRPr="00C56BAC" w:rsidRDefault="00C56BAC" w:rsidP="004A3D40">
      <w:pPr>
        <w:pStyle w:val="ListParagraph"/>
        <w:numPr>
          <w:ilvl w:val="0"/>
          <w:numId w:val="49"/>
        </w:numPr>
        <w:spacing w:before="120" w:after="0"/>
        <w:jc w:val="both"/>
        <w:rPr>
          <w:rFonts w:ascii="Simplified Arabic" w:hAnsi="Simplified Arabic" w:cs="Simplified Arabic"/>
          <w:sz w:val="24"/>
          <w:szCs w:val="24"/>
          <w:rtl/>
        </w:rPr>
      </w:pPr>
      <w:r w:rsidRPr="00D0490F">
        <w:rPr>
          <w:rFonts w:ascii="Simplified Arabic" w:hAnsi="Simplified Arabic" w:cs="Simplified Arabic" w:hint="cs"/>
          <w:sz w:val="24"/>
          <w:szCs w:val="24"/>
          <w:rtl/>
        </w:rPr>
        <w:t>كشفت الدراسة أن الجمعيات الخيرية تلعب دوراً هاما ًكفاعل رئيسى ومشارك للدولة فى التنمية، وتغير الدور الذى كانت تلعبه من الدور الرعائى إلى الدور التنموى</w:t>
      </w:r>
      <w:r w:rsidR="00DD54F9">
        <w:rPr>
          <w:rFonts w:ascii="Simplified Arabic" w:hAnsi="Simplified Arabic" w:cs="Simplified Arabic" w:hint="cs"/>
          <w:sz w:val="24"/>
          <w:szCs w:val="24"/>
          <w:rtl/>
        </w:rPr>
        <w:t>،</w:t>
      </w:r>
      <w:r w:rsidRPr="00D0490F">
        <w:rPr>
          <w:rFonts w:ascii="Simplified Arabic" w:hAnsi="Simplified Arabic" w:cs="Simplified Arabic" w:hint="cs"/>
          <w:sz w:val="24"/>
          <w:szCs w:val="24"/>
          <w:rtl/>
        </w:rPr>
        <w:t xml:space="preserve"> وذلك من خلال التشبيك بين الجمعيات الخيرية والدولة وتوحيد الجهود بينهم لتطوير المناطق الأكثر احتياجاً والعمل على تطويرها وتنميتها من أجل تحقيق العدالة الاجتماعية وتوزيع الثروة بين الافراد وعدم تركيزها فى أيدى قلة من الناس.  </w:t>
      </w:r>
    </w:p>
    <w:p w14:paraId="5B76A15B" w14:textId="0E3C0833" w:rsidR="00D0490F" w:rsidRPr="00D0490F" w:rsidRDefault="00D0490F" w:rsidP="004A3D40">
      <w:pPr>
        <w:pStyle w:val="ListParagraph"/>
        <w:numPr>
          <w:ilvl w:val="0"/>
          <w:numId w:val="49"/>
        </w:numPr>
        <w:spacing w:before="120" w:after="0"/>
        <w:jc w:val="both"/>
        <w:rPr>
          <w:rFonts w:ascii="Simplified Arabic" w:hAnsi="Simplified Arabic" w:cs="Simplified Arabic"/>
          <w:sz w:val="24"/>
          <w:szCs w:val="24"/>
          <w:rtl/>
        </w:rPr>
      </w:pPr>
      <w:r w:rsidRPr="00D0490F">
        <w:rPr>
          <w:rFonts w:ascii="Simplified Arabic" w:hAnsi="Simplified Arabic" w:cs="Simplified Arabic" w:hint="cs"/>
          <w:sz w:val="24"/>
          <w:szCs w:val="24"/>
          <w:rtl/>
        </w:rPr>
        <w:t>تبين من الدراسة أن الدور الفاعل للجمعيات الخيرية يستهدف الفقراء ومواجهة مشكلة الفقر كحق شرعى لهؤلاء الأفراد</w:t>
      </w:r>
      <w:r w:rsidR="00DD54F9">
        <w:rPr>
          <w:rFonts w:ascii="Simplified Arabic" w:hAnsi="Simplified Arabic" w:cs="Simplified Arabic" w:hint="cs"/>
          <w:sz w:val="24"/>
          <w:szCs w:val="24"/>
          <w:rtl/>
        </w:rPr>
        <w:t>،</w:t>
      </w:r>
      <w:r w:rsidRPr="00D0490F">
        <w:rPr>
          <w:rFonts w:ascii="Simplified Arabic" w:hAnsi="Simplified Arabic" w:cs="Simplified Arabic" w:hint="cs"/>
          <w:sz w:val="24"/>
          <w:szCs w:val="24"/>
          <w:rtl/>
        </w:rPr>
        <w:t xml:space="preserve"> وذلك من خلال تقديم إعانات مالية، وإعانات عينية متمثلة فى توفير كشك الخير ومشروع الجاموسة فى الريف والتدريب على الحرف المختلفة لتاهيلهم لسوق العمل وذلك للتحول من المساعدات المالية إلى التمكين الاقتصادى. </w:t>
      </w:r>
    </w:p>
    <w:p w14:paraId="4E555500" w14:textId="77777777" w:rsidR="00C56BAC" w:rsidRDefault="00D0490F" w:rsidP="004A3D40">
      <w:pPr>
        <w:pStyle w:val="ListParagraph"/>
        <w:numPr>
          <w:ilvl w:val="0"/>
          <w:numId w:val="49"/>
        </w:numPr>
        <w:spacing w:before="120" w:after="0" w:line="276" w:lineRule="auto"/>
        <w:jc w:val="both"/>
        <w:rPr>
          <w:rFonts w:ascii="Simplified Arabic" w:hAnsi="Simplified Arabic" w:cs="Simplified Arabic"/>
          <w:sz w:val="24"/>
          <w:szCs w:val="24"/>
        </w:rPr>
      </w:pPr>
      <w:r w:rsidRPr="00D0490F">
        <w:rPr>
          <w:rFonts w:ascii="Simplified Arabic" w:hAnsi="Simplified Arabic" w:cs="Simplified Arabic" w:hint="cs"/>
          <w:sz w:val="24"/>
          <w:szCs w:val="24"/>
          <w:rtl/>
        </w:rPr>
        <w:t xml:space="preserve">كشفت الدراسة عن ارتباط الفقر بتدنى مستوى التعليم ومستوى الصحة، ومن هنا كان اهتمام الجمعيات الخيرية بهذين المجالين لارتباطهما المباشر وتأثيرهما على التنمية البشرية والنهوض بالفقراء، فيما يتعلق بالصحة التى تعد أحد المجالات التى تنشط فيها من خلال توفير المستوصفات والمستشفيات والمراكز الصحية والأدوية والمعدات الطبية وإتاحة الرعاية الصحية للفقراء بأسعار زهيدة، أما الخدمات التعليمية فقد تمثلت فى كفالة الطلاب الغير قادرين وتقديم الإعانات المالية لهم بالإضافة إلى مجموعات التقوية. </w:t>
      </w:r>
    </w:p>
    <w:p w14:paraId="738D6491" w14:textId="1BABA843" w:rsidR="00C56BAC" w:rsidRPr="00565F33" w:rsidRDefault="00C56BAC" w:rsidP="004A3D40">
      <w:pPr>
        <w:numPr>
          <w:ilvl w:val="0"/>
          <w:numId w:val="49"/>
        </w:numPr>
        <w:spacing w:after="200"/>
        <w:contextualSpacing/>
        <w:jc w:val="lowKashida"/>
        <w:rPr>
          <w:rFonts w:ascii="Simplified Arabic" w:hAnsi="Simplified Arabic" w:cs="Simplified Arabic"/>
          <w:sz w:val="24"/>
          <w:szCs w:val="24"/>
        </w:rPr>
      </w:pPr>
      <w:r w:rsidRPr="00565F33">
        <w:rPr>
          <w:rFonts w:ascii="Simplified Arabic" w:hAnsi="Simplified Arabic" w:cs="Simplified Arabic"/>
          <w:sz w:val="24"/>
          <w:szCs w:val="24"/>
          <w:rtl/>
        </w:rPr>
        <w:t>ضرورة الالتزام بالمعايير التخطيطية الخاصة بتوقيع استعمالات الأرض من أجل تحقيق العدالة المكانية في توزيع تلك الاستعمالات في منطقة الدراسة</w:t>
      </w:r>
      <w:r w:rsidR="00C609C4" w:rsidRPr="00C609C4">
        <w:rPr>
          <w:rFonts w:ascii="Simplified Arabic" w:hAnsi="Simplified Arabic" w:cs="Simplified Arabic"/>
          <w:sz w:val="24"/>
          <w:szCs w:val="24"/>
          <w:rtl/>
        </w:rPr>
        <w:t xml:space="preserve"> لتطوير المناطق الأكثر احتياجا والعمل على تطويرها وتنميتها من اجل تحقيق العدالة الاجتماعية</w:t>
      </w:r>
      <w:r w:rsidRPr="00565F33">
        <w:rPr>
          <w:rFonts w:ascii="Simplified Arabic" w:hAnsi="Simplified Arabic" w:cs="Simplified Arabic"/>
          <w:sz w:val="24"/>
          <w:szCs w:val="24"/>
          <w:rtl/>
        </w:rPr>
        <w:t>.</w:t>
      </w:r>
    </w:p>
    <w:p w14:paraId="12580CEF" w14:textId="77777777" w:rsidR="00C56BAC" w:rsidRPr="00565F33" w:rsidRDefault="00C56BAC" w:rsidP="004A3D40">
      <w:pPr>
        <w:numPr>
          <w:ilvl w:val="0"/>
          <w:numId w:val="49"/>
        </w:numPr>
        <w:spacing w:after="200"/>
        <w:contextualSpacing/>
        <w:jc w:val="lowKashida"/>
        <w:rPr>
          <w:rFonts w:ascii="Simplified Arabic" w:hAnsi="Simplified Arabic" w:cs="Simplified Arabic"/>
          <w:sz w:val="24"/>
          <w:szCs w:val="24"/>
        </w:rPr>
      </w:pPr>
      <w:r>
        <w:rPr>
          <w:rFonts w:ascii="Simplified Arabic" w:hAnsi="Simplified Arabic" w:cs="Simplified Arabic" w:hint="cs"/>
          <w:sz w:val="24"/>
          <w:szCs w:val="24"/>
          <w:rtl/>
        </w:rPr>
        <w:t xml:space="preserve">ضرورة </w:t>
      </w:r>
      <w:r w:rsidRPr="00565F33">
        <w:rPr>
          <w:rFonts w:ascii="Simplified Arabic" w:hAnsi="Simplified Arabic" w:cs="Simplified Arabic"/>
          <w:sz w:val="24"/>
          <w:szCs w:val="24"/>
          <w:rtl/>
        </w:rPr>
        <w:t xml:space="preserve">العمل على استغلال أراضي الفضاء واشغالها بالاستعمالات المناسبة بما يتناسب مع موقعها الجغرافي وبما ينعكس بشكل ايجابي على حياة </w:t>
      </w:r>
      <w:r>
        <w:rPr>
          <w:rFonts w:ascii="Simplified Arabic" w:hAnsi="Simplified Arabic" w:cs="Simplified Arabic" w:hint="cs"/>
          <w:sz w:val="24"/>
          <w:szCs w:val="24"/>
          <w:rtl/>
        </w:rPr>
        <w:t>الأفراد</w:t>
      </w:r>
      <w:r w:rsidRPr="00565F33">
        <w:rPr>
          <w:rFonts w:ascii="Simplified Arabic" w:hAnsi="Simplified Arabic" w:cs="Simplified Arabic"/>
          <w:sz w:val="24"/>
          <w:szCs w:val="24"/>
          <w:rtl/>
        </w:rPr>
        <w:t xml:space="preserve"> وللحصول على مظهر مورفولوجي مميز لمنطقة الدراسة.</w:t>
      </w:r>
    </w:p>
    <w:p w14:paraId="6BFD680B" w14:textId="6A2F3E7A" w:rsidR="00C56BAC" w:rsidRPr="00DD54F9" w:rsidRDefault="00C56BAC" w:rsidP="004A3D40">
      <w:pPr>
        <w:numPr>
          <w:ilvl w:val="0"/>
          <w:numId w:val="49"/>
        </w:numPr>
        <w:spacing w:after="200"/>
        <w:contextualSpacing/>
        <w:jc w:val="lowKashida"/>
        <w:rPr>
          <w:rFonts w:ascii="Simplified Arabic" w:hAnsi="Simplified Arabic" w:cs="Simplified Arabic"/>
          <w:sz w:val="24"/>
          <w:szCs w:val="24"/>
        </w:rPr>
      </w:pPr>
      <w:r w:rsidRPr="00DD54F9">
        <w:rPr>
          <w:rFonts w:ascii="Simplified Arabic" w:hAnsi="Simplified Arabic" w:cs="Simplified Arabic" w:hint="cs"/>
          <w:sz w:val="24"/>
          <w:szCs w:val="24"/>
          <w:rtl/>
        </w:rPr>
        <w:t xml:space="preserve">ضرورة  </w:t>
      </w:r>
      <w:r w:rsidRPr="00DD54F9">
        <w:rPr>
          <w:rFonts w:ascii="Simplified Arabic" w:hAnsi="Simplified Arabic" w:cs="Simplified Arabic"/>
          <w:sz w:val="24"/>
          <w:szCs w:val="24"/>
          <w:rtl/>
        </w:rPr>
        <w:t xml:space="preserve">العمل على تطوير شبكة </w:t>
      </w:r>
      <w:r w:rsidRPr="00DD54F9">
        <w:rPr>
          <w:rFonts w:ascii="Simplified Arabic" w:hAnsi="Simplified Arabic" w:cs="Simplified Arabic" w:hint="cs"/>
          <w:sz w:val="24"/>
          <w:szCs w:val="24"/>
          <w:rtl/>
        </w:rPr>
        <w:t>المياة والصرف الصحى</w:t>
      </w:r>
      <w:r w:rsidRPr="00DD54F9">
        <w:rPr>
          <w:rFonts w:ascii="Simplified Arabic" w:hAnsi="Simplified Arabic" w:cs="Simplified Arabic"/>
          <w:sz w:val="24"/>
          <w:szCs w:val="24"/>
          <w:rtl/>
        </w:rPr>
        <w:t xml:space="preserve"> لتصبح أكثر تكاملا</w:t>
      </w:r>
      <w:r w:rsidRPr="00DD54F9">
        <w:rPr>
          <w:rFonts w:ascii="Simplified Arabic" w:hAnsi="Simplified Arabic" w:cs="Simplified Arabic" w:hint="cs"/>
          <w:sz w:val="24"/>
          <w:szCs w:val="24"/>
          <w:rtl/>
        </w:rPr>
        <w:t>ً</w:t>
      </w:r>
      <w:r w:rsidRPr="00DD54F9">
        <w:rPr>
          <w:rFonts w:ascii="Simplified Arabic" w:hAnsi="Simplified Arabic" w:cs="Simplified Arabic"/>
          <w:sz w:val="24"/>
          <w:szCs w:val="24"/>
          <w:rtl/>
        </w:rPr>
        <w:t xml:space="preserve"> وترابطا</w:t>
      </w:r>
      <w:r w:rsidRPr="00DD54F9">
        <w:rPr>
          <w:rFonts w:ascii="Simplified Arabic" w:hAnsi="Simplified Arabic" w:cs="Simplified Arabic" w:hint="cs"/>
          <w:sz w:val="24"/>
          <w:szCs w:val="24"/>
          <w:rtl/>
        </w:rPr>
        <w:t>ً</w:t>
      </w:r>
      <w:r w:rsidRPr="00DD54F9">
        <w:rPr>
          <w:rFonts w:ascii="Simplified Arabic" w:hAnsi="Simplified Arabic" w:cs="Simplified Arabic"/>
          <w:sz w:val="24"/>
          <w:szCs w:val="24"/>
          <w:rtl/>
        </w:rPr>
        <w:t xml:space="preserve"> </w:t>
      </w:r>
      <w:r w:rsidRPr="00DD54F9">
        <w:rPr>
          <w:rFonts w:ascii="Simplified Arabic" w:hAnsi="Simplified Arabic" w:cs="Simplified Arabic" w:hint="cs"/>
          <w:sz w:val="24"/>
          <w:szCs w:val="24"/>
          <w:rtl/>
        </w:rPr>
        <w:t>واحلال وتجديد</w:t>
      </w:r>
      <w:r w:rsidRPr="00DD54F9">
        <w:rPr>
          <w:rFonts w:ascii="Simplified Arabic" w:hAnsi="Simplified Arabic" w:cs="Simplified Arabic"/>
          <w:sz w:val="24"/>
          <w:szCs w:val="24"/>
          <w:rtl/>
        </w:rPr>
        <w:t xml:space="preserve"> </w:t>
      </w:r>
      <w:r w:rsidRPr="00DD54F9">
        <w:rPr>
          <w:rFonts w:ascii="Simplified Arabic" w:hAnsi="Simplified Arabic" w:cs="Simplified Arabic" w:hint="cs"/>
          <w:sz w:val="24"/>
          <w:szCs w:val="24"/>
          <w:rtl/>
        </w:rPr>
        <w:t>الشبكات المتهالكة</w:t>
      </w:r>
      <w:r w:rsidRPr="00DD54F9">
        <w:rPr>
          <w:rFonts w:ascii="Simplified Arabic" w:hAnsi="Simplified Arabic" w:cs="Simplified Arabic"/>
          <w:sz w:val="24"/>
          <w:szCs w:val="24"/>
          <w:rtl/>
        </w:rPr>
        <w:t xml:space="preserve"> ، وكذلك </w:t>
      </w:r>
      <w:r w:rsidRPr="00DD54F9">
        <w:rPr>
          <w:rFonts w:ascii="Simplified Arabic" w:hAnsi="Simplified Arabic" w:cs="Simplified Arabic" w:hint="cs"/>
          <w:sz w:val="24"/>
          <w:szCs w:val="24"/>
          <w:rtl/>
        </w:rPr>
        <w:t>انشاء</w:t>
      </w:r>
      <w:r w:rsidRPr="00DD54F9">
        <w:rPr>
          <w:rFonts w:ascii="Simplified Arabic" w:hAnsi="Simplified Arabic" w:cs="Simplified Arabic"/>
          <w:sz w:val="24"/>
          <w:szCs w:val="24"/>
          <w:rtl/>
        </w:rPr>
        <w:t xml:space="preserve"> </w:t>
      </w:r>
      <w:r w:rsidRPr="00DD54F9">
        <w:rPr>
          <w:rFonts w:ascii="Simplified Arabic" w:hAnsi="Simplified Arabic" w:cs="Simplified Arabic" w:hint="cs"/>
          <w:sz w:val="24"/>
          <w:szCs w:val="24"/>
          <w:rtl/>
        </w:rPr>
        <w:t>شبكات جديدة</w:t>
      </w:r>
      <w:r w:rsidRPr="00DD54F9">
        <w:rPr>
          <w:rFonts w:ascii="Simplified Arabic" w:hAnsi="Simplified Arabic" w:cs="Simplified Arabic"/>
          <w:sz w:val="24"/>
          <w:szCs w:val="24"/>
          <w:rtl/>
        </w:rPr>
        <w:t xml:space="preserve"> من أجل ت</w:t>
      </w:r>
      <w:r w:rsidRPr="00DD54F9">
        <w:rPr>
          <w:rFonts w:ascii="Simplified Arabic" w:hAnsi="Simplified Arabic" w:cs="Simplified Arabic" w:hint="cs"/>
          <w:sz w:val="24"/>
          <w:szCs w:val="24"/>
          <w:rtl/>
        </w:rPr>
        <w:t>وصيل مياة شرب نظيفة ل</w:t>
      </w:r>
      <w:r w:rsidRPr="00DD54F9">
        <w:rPr>
          <w:rFonts w:ascii="Simplified Arabic" w:hAnsi="Simplified Arabic" w:cs="Simplified Arabic"/>
          <w:sz w:val="24"/>
          <w:szCs w:val="24"/>
          <w:rtl/>
        </w:rPr>
        <w:t>زيادة مستوى التفاعل المكاني بين المنطقة ومحيطها الجغرافي.</w:t>
      </w:r>
    </w:p>
    <w:p w14:paraId="075A6BEA" w14:textId="77777777" w:rsidR="00DD54F9" w:rsidRPr="00DD54F9" w:rsidRDefault="00D0490F" w:rsidP="00DD54F9">
      <w:pPr>
        <w:pStyle w:val="NoSpacing"/>
        <w:rPr>
          <w:sz w:val="6"/>
          <w:szCs w:val="6"/>
          <w:rtl/>
        </w:rPr>
      </w:pPr>
      <w:r w:rsidRPr="00DD54F9">
        <w:rPr>
          <w:rFonts w:hint="cs"/>
          <w:rtl/>
        </w:rPr>
        <w:t xml:space="preserve"> </w:t>
      </w:r>
    </w:p>
    <w:p w14:paraId="78EF3A0B" w14:textId="36D07FE5" w:rsidR="0036133B" w:rsidRDefault="00DD54F9" w:rsidP="00DD54F9">
      <w:pPr>
        <w:spacing w:after="0"/>
        <w:ind w:firstLine="720"/>
        <w:jc w:val="both"/>
        <w:rPr>
          <w:rFonts w:ascii="Simplified Arabic" w:hAnsi="Simplified Arabic" w:cs="Simplified Arabic"/>
          <w:b/>
          <w:bCs/>
          <w:sz w:val="24"/>
          <w:szCs w:val="24"/>
          <w:rtl/>
          <w:lang w:bidi="ar-JO"/>
        </w:rPr>
      </w:pPr>
      <w:r>
        <w:rPr>
          <w:rFonts w:ascii="Simplified Arabic" w:hAnsi="Simplified Arabic" w:cs="Simplified Arabic" w:hint="cs"/>
          <w:b/>
          <w:bCs/>
          <w:sz w:val="24"/>
          <w:szCs w:val="24"/>
          <w:rtl/>
        </w:rPr>
        <w:t xml:space="preserve">وتتفق النتائج السابقة مع أهداف وتساؤلات الدراسة، والتى تؤكد على </w:t>
      </w:r>
      <w:r w:rsidRPr="00DD54F9">
        <w:rPr>
          <w:rFonts w:ascii="Simplified Arabic" w:hAnsi="Simplified Arabic" w:cs="Simplified Arabic" w:hint="cs"/>
          <w:b/>
          <w:bCs/>
          <w:sz w:val="24"/>
          <w:szCs w:val="24"/>
          <w:u w:val="single"/>
          <w:rtl/>
        </w:rPr>
        <w:t>أهمية الدور التنموى</w:t>
      </w:r>
      <w:r w:rsidR="00D0490F" w:rsidRPr="00DD54F9">
        <w:rPr>
          <w:rFonts w:ascii="Simplified Arabic" w:hAnsi="Simplified Arabic" w:cs="Simplified Arabic" w:hint="cs"/>
          <w:b/>
          <w:bCs/>
          <w:sz w:val="24"/>
          <w:szCs w:val="24"/>
          <w:u w:val="single"/>
          <w:rtl/>
        </w:rPr>
        <w:t xml:space="preserve"> </w:t>
      </w:r>
      <w:r w:rsidR="00D0490F" w:rsidRPr="00DD54F9">
        <w:rPr>
          <w:rFonts w:ascii="Simplified Arabic" w:hAnsi="Simplified Arabic" w:cs="Simplified Arabic"/>
          <w:b/>
          <w:bCs/>
          <w:sz w:val="24"/>
          <w:szCs w:val="24"/>
          <w:u w:val="single"/>
          <w:rtl/>
        </w:rPr>
        <w:t xml:space="preserve">التي تقوم بها الجمعيات </w:t>
      </w:r>
      <w:r w:rsidRPr="00DD54F9">
        <w:rPr>
          <w:rFonts w:ascii="Simplified Arabic" w:hAnsi="Simplified Arabic" w:cs="Simplified Arabic" w:hint="cs"/>
          <w:b/>
          <w:bCs/>
          <w:sz w:val="24"/>
          <w:szCs w:val="24"/>
          <w:u w:val="single"/>
          <w:rtl/>
        </w:rPr>
        <w:t>الأهلية</w:t>
      </w:r>
      <w:r w:rsidR="00D0490F" w:rsidRPr="00DD54F9">
        <w:rPr>
          <w:rFonts w:ascii="Simplified Arabic" w:hAnsi="Simplified Arabic" w:cs="Simplified Arabic"/>
          <w:b/>
          <w:bCs/>
          <w:sz w:val="24"/>
          <w:szCs w:val="24"/>
          <w:u w:val="single"/>
          <w:rtl/>
        </w:rPr>
        <w:t xml:space="preserve"> للتخفيف عن المواطنين </w:t>
      </w:r>
      <w:r w:rsidR="00C56BAC" w:rsidRPr="00DD54F9">
        <w:rPr>
          <w:rFonts w:ascii="Simplified Arabic" w:hAnsi="Simplified Arabic" w:cs="Simplified Arabic" w:hint="cs"/>
          <w:b/>
          <w:bCs/>
          <w:sz w:val="24"/>
          <w:szCs w:val="24"/>
          <w:u w:val="single"/>
          <w:rtl/>
        </w:rPr>
        <w:t>وتحسين المستوى المعيشى لهم</w:t>
      </w:r>
      <w:r>
        <w:rPr>
          <w:rFonts w:ascii="Simplified Arabic" w:hAnsi="Simplified Arabic" w:cs="Simplified Arabic" w:hint="cs"/>
          <w:b/>
          <w:bCs/>
          <w:sz w:val="24"/>
          <w:szCs w:val="24"/>
          <w:rtl/>
        </w:rPr>
        <w:t>،</w:t>
      </w:r>
      <w:r w:rsidR="00C56BAC" w:rsidRPr="00DD54F9">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xml:space="preserve">مما </w:t>
      </w:r>
      <w:r w:rsidR="00C56BAC" w:rsidRPr="00DD54F9">
        <w:rPr>
          <w:rFonts w:ascii="Simplified Arabic" w:hAnsi="Simplified Arabic" w:cs="Simplified Arabic" w:hint="cs"/>
          <w:b/>
          <w:bCs/>
          <w:sz w:val="24"/>
          <w:szCs w:val="24"/>
          <w:rtl/>
        </w:rPr>
        <w:t xml:space="preserve">يستلزم </w:t>
      </w:r>
      <w:r w:rsidR="00C609C4" w:rsidRPr="00DD54F9">
        <w:rPr>
          <w:rFonts w:ascii="Simplified Arabic" w:hAnsi="Simplified Arabic" w:cs="Simplified Arabic" w:hint="cs"/>
          <w:b/>
          <w:bCs/>
          <w:sz w:val="24"/>
          <w:szCs w:val="24"/>
          <w:rtl/>
          <w:lang w:bidi="ar-JO"/>
        </w:rPr>
        <w:t>بناء قواعد بيانات مركزية بآليات حديثه متطورة (</w:t>
      </w:r>
      <w:r w:rsidR="00C609C4" w:rsidRPr="00DD54F9">
        <w:rPr>
          <w:rFonts w:ascii="Simplified Arabic" w:hAnsi="Simplified Arabic" w:cs="Simplified Arabic"/>
          <w:b/>
          <w:bCs/>
          <w:sz w:val="24"/>
          <w:szCs w:val="24"/>
          <w:lang w:bidi="ar-JO"/>
        </w:rPr>
        <w:t>GIS</w:t>
      </w:r>
      <w:r w:rsidR="00C609C4" w:rsidRPr="00DD54F9">
        <w:rPr>
          <w:rFonts w:ascii="Simplified Arabic" w:hAnsi="Simplified Arabic" w:cs="Simplified Arabic" w:hint="cs"/>
          <w:b/>
          <w:bCs/>
          <w:sz w:val="24"/>
          <w:szCs w:val="24"/>
          <w:rtl/>
          <w:lang w:bidi="ar-JO"/>
        </w:rPr>
        <w:t>) يتم تجميع الخدم</w:t>
      </w:r>
      <w:r>
        <w:rPr>
          <w:rFonts w:ascii="Simplified Arabic" w:hAnsi="Simplified Arabic" w:cs="Simplified Arabic" w:hint="cs"/>
          <w:b/>
          <w:bCs/>
          <w:sz w:val="24"/>
          <w:szCs w:val="24"/>
          <w:rtl/>
          <w:lang w:bidi="ar-JO"/>
        </w:rPr>
        <w:t>ات المتاحة بالمناطق المستهدفة وخرائط الفقر و</w:t>
      </w:r>
      <w:r w:rsidR="00C609C4" w:rsidRPr="00DD54F9">
        <w:rPr>
          <w:rFonts w:ascii="Simplified Arabic" w:hAnsi="Simplified Arabic" w:cs="Simplified Arabic" w:hint="cs"/>
          <w:b/>
          <w:bCs/>
          <w:sz w:val="24"/>
          <w:szCs w:val="24"/>
          <w:rtl/>
          <w:lang w:bidi="ar-JO"/>
        </w:rPr>
        <w:t xml:space="preserve">توفيرها لجميع فئات التي تعمل علي تنمية المجتمع، بالاضافة الى </w:t>
      </w:r>
      <w:r w:rsidR="006D30D3" w:rsidRPr="00DD54F9">
        <w:rPr>
          <w:rFonts w:ascii="Simplified Arabic" w:hAnsi="Simplified Arabic" w:cs="Simplified Arabic" w:hint="cs"/>
          <w:b/>
          <w:bCs/>
          <w:sz w:val="24"/>
          <w:szCs w:val="24"/>
          <w:rtl/>
          <w:lang w:bidi="ar-JO"/>
        </w:rPr>
        <w:t xml:space="preserve">الحاجة الي المزيد من التنسيق في التخطيط و صياغة الاستراتيجيات </w:t>
      </w:r>
      <w:r>
        <w:rPr>
          <w:rFonts w:ascii="Simplified Arabic" w:hAnsi="Simplified Arabic" w:cs="Simplified Arabic" w:hint="cs"/>
          <w:b/>
          <w:bCs/>
          <w:sz w:val="24"/>
          <w:szCs w:val="24"/>
          <w:rtl/>
          <w:lang w:bidi="ar-JO"/>
        </w:rPr>
        <w:t>و</w:t>
      </w:r>
      <w:r w:rsidR="006D30D3" w:rsidRPr="00DD54F9">
        <w:rPr>
          <w:rFonts w:ascii="Simplified Arabic" w:hAnsi="Simplified Arabic" w:cs="Simplified Arabic" w:hint="cs"/>
          <w:b/>
          <w:bCs/>
          <w:sz w:val="24"/>
          <w:szCs w:val="24"/>
          <w:rtl/>
          <w:lang w:bidi="ar-JO"/>
        </w:rPr>
        <w:t>السياسات خصوصا مع الجمعيات الاهلية لتوحيد الجهود لتحقيق النتائج المرجوة، الحاجة</w:t>
      </w:r>
      <w:r w:rsidR="00C609C4" w:rsidRPr="00DD54F9">
        <w:rPr>
          <w:rFonts w:ascii="Simplified Arabic" w:hAnsi="Simplified Arabic" w:cs="Simplified Arabic" w:hint="cs"/>
          <w:b/>
          <w:bCs/>
          <w:sz w:val="24"/>
          <w:szCs w:val="24"/>
          <w:rtl/>
          <w:lang w:bidi="ar-JO"/>
        </w:rPr>
        <w:t xml:space="preserve"> </w:t>
      </w:r>
      <w:r w:rsidR="006D30D3" w:rsidRPr="00DD54F9">
        <w:rPr>
          <w:rFonts w:ascii="Simplified Arabic" w:hAnsi="Simplified Arabic" w:cs="Simplified Arabic" w:hint="cs"/>
          <w:b/>
          <w:bCs/>
          <w:sz w:val="24"/>
          <w:szCs w:val="24"/>
          <w:rtl/>
          <w:lang w:bidi="ar-JO"/>
        </w:rPr>
        <w:t>الي العمل علي الية متابعه المبادرات الح</w:t>
      </w:r>
      <w:r>
        <w:rPr>
          <w:rFonts w:ascii="Simplified Arabic" w:hAnsi="Simplified Arabic" w:cs="Simplified Arabic" w:hint="cs"/>
          <w:b/>
          <w:bCs/>
          <w:sz w:val="24"/>
          <w:szCs w:val="24"/>
          <w:rtl/>
          <w:lang w:bidi="ar-JO"/>
        </w:rPr>
        <w:t>كومية لمتابعه النتائج المحققة و</w:t>
      </w:r>
      <w:r w:rsidR="006D30D3" w:rsidRPr="00DD54F9">
        <w:rPr>
          <w:rFonts w:ascii="Simplified Arabic" w:hAnsi="Simplified Arabic" w:cs="Simplified Arabic" w:hint="cs"/>
          <w:b/>
          <w:bCs/>
          <w:sz w:val="24"/>
          <w:szCs w:val="24"/>
          <w:rtl/>
          <w:lang w:bidi="ar-JO"/>
        </w:rPr>
        <w:t>التدخل بالنتائج التصحيحية المناسبة، تعظيم دور المسئولية المجتمعية لمؤسسات الاعمال وا</w:t>
      </w:r>
      <w:r w:rsidR="00C609C4" w:rsidRPr="00DD54F9">
        <w:rPr>
          <w:rFonts w:ascii="Simplified Arabic" w:hAnsi="Simplified Arabic" w:cs="Simplified Arabic" w:hint="cs"/>
          <w:b/>
          <w:bCs/>
          <w:sz w:val="24"/>
          <w:szCs w:val="24"/>
          <w:rtl/>
          <w:lang w:bidi="ar-JO"/>
        </w:rPr>
        <w:t>ستغلال قدرتها التمويلية الكبيرة.</w:t>
      </w:r>
    </w:p>
    <w:p w14:paraId="2F68CECD" w14:textId="77777777" w:rsidR="00DD54F9" w:rsidRPr="00693BF1" w:rsidRDefault="00DD54F9" w:rsidP="00DD54F9">
      <w:pPr>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 xml:space="preserve">ثانياً- </w:t>
      </w:r>
      <w:r w:rsidRPr="00693BF1">
        <w:rPr>
          <w:rFonts w:ascii="Simplified Arabic" w:hAnsi="Simplified Arabic" w:cs="Simplified Arabic"/>
          <w:b/>
          <w:bCs/>
          <w:sz w:val="28"/>
          <w:szCs w:val="28"/>
          <w:rtl/>
        </w:rPr>
        <w:t>التوصيات:</w:t>
      </w:r>
    </w:p>
    <w:p w14:paraId="73C57EF7" w14:textId="18B5564C" w:rsidR="00E45AB8" w:rsidRPr="00DD54F9" w:rsidRDefault="00DD54F9" w:rsidP="00DD54F9">
      <w:pPr>
        <w:ind w:firstLine="720"/>
        <w:jc w:val="both"/>
        <w:rPr>
          <w:rFonts w:ascii="Simplified Arabic" w:hAnsi="Simplified Arabic" w:cs="Simplified Arabic"/>
          <w:b/>
          <w:bCs/>
          <w:sz w:val="24"/>
          <w:szCs w:val="24"/>
        </w:rPr>
      </w:pPr>
      <w:r w:rsidRPr="00693BF1">
        <w:rPr>
          <w:rFonts w:ascii="Simplified Arabic" w:hAnsi="Simplified Arabic" w:cs="Simplified Arabic"/>
          <w:b/>
          <w:bCs/>
          <w:sz w:val="24"/>
          <w:szCs w:val="24"/>
          <w:rtl/>
        </w:rPr>
        <w:t>في إطار ما توصلت إليه الدراسة</w:t>
      </w:r>
      <w:r>
        <w:rPr>
          <w:rFonts w:ascii="Simplified Arabic" w:hAnsi="Simplified Arabic" w:cs="Simplified Arabic" w:hint="cs"/>
          <w:b/>
          <w:bCs/>
          <w:sz w:val="24"/>
          <w:szCs w:val="24"/>
          <w:rtl/>
        </w:rPr>
        <w:t xml:space="preserve"> من نتائج</w:t>
      </w:r>
      <w:r w:rsidRPr="00693BF1">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و</w:t>
      </w:r>
      <w:r w:rsidR="00E45AB8" w:rsidRPr="00E45AB8">
        <w:rPr>
          <w:rFonts w:ascii="Simplified Arabic" w:hAnsi="Simplified Arabic" w:cs="Simplified Arabic"/>
          <w:sz w:val="24"/>
          <w:szCs w:val="24"/>
          <w:rtl/>
        </w:rPr>
        <w:t>في</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ضوء</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التحديات</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والمشاكل</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والمعوقات</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التي</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تواجه</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مؤسسات</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hint="cs"/>
          <w:sz w:val="24"/>
          <w:szCs w:val="24"/>
          <w:rtl/>
        </w:rPr>
        <w:t xml:space="preserve">المجتمع المدنى والحكومة المصرية </w:t>
      </w:r>
      <w:r>
        <w:rPr>
          <w:rFonts w:ascii="Simplified Arabic" w:hAnsi="Simplified Arabic" w:cs="Simplified Arabic" w:hint="cs"/>
          <w:sz w:val="24"/>
          <w:szCs w:val="24"/>
          <w:rtl/>
        </w:rPr>
        <w:t>فى تحقيق أهداف التنمية المستدام</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إضافة</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إلى</w:t>
      </w:r>
      <w:r w:rsidR="006D30D3">
        <w:rPr>
          <w:rFonts w:ascii="Simplified Arabic" w:hAnsi="Simplified Arabic" w:cs="Simplified Arabic" w:hint="cs"/>
          <w:sz w:val="24"/>
          <w:szCs w:val="24"/>
          <w:rtl/>
        </w:rPr>
        <w:t xml:space="preserve"> </w:t>
      </w:r>
      <w:r w:rsidR="00E45AB8" w:rsidRPr="00E45AB8">
        <w:rPr>
          <w:rFonts w:ascii="Simplified Arabic" w:hAnsi="Simplified Arabic" w:cs="Simplified Arabic"/>
          <w:sz w:val="24"/>
          <w:szCs w:val="24"/>
          <w:rtl/>
        </w:rPr>
        <w:t>التحديات</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المتعلقة</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بضعف</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استخدام</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نظم</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المعلومات</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الجغرافية</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وتطبيقا</w:t>
      </w:r>
      <w:r w:rsidR="00E45AB8" w:rsidRPr="00E45AB8">
        <w:rPr>
          <w:rFonts w:ascii="Simplified Arabic" w:hAnsi="Simplified Arabic" w:cs="Simplified Arabic" w:hint="cs"/>
          <w:sz w:val="24"/>
          <w:szCs w:val="24"/>
          <w:rtl/>
        </w:rPr>
        <w:t>تها</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المتعددة</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في</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hint="cs"/>
          <w:sz w:val="24"/>
          <w:szCs w:val="24"/>
          <w:rtl/>
        </w:rPr>
        <w:t>تحقيق العداله المكانية التى تدعو اليه استراتيجية 2030</w:t>
      </w:r>
      <w:r w:rsidR="00E45AB8" w:rsidRPr="00E45AB8">
        <w:rPr>
          <w:rFonts w:ascii="Simplified Arabic" w:hAnsi="Simplified Arabic" w:cs="Simplified Arabic"/>
          <w:sz w:val="24"/>
          <w:szCs w:val="24"/>
          <w:rtl/>
        </w:rPr>
        <w:t>،</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يمكن</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الإشارة</w:t>
      </w:r>
      <w:r w:rsidR="00E45AB8" w:rsidRPr="00E45AB8">
        <w:rPr>
          <w:rFonts w:ascii="Simplified Arabic" w:hAnsi="Simplified Arabic" w:cs="Simplified Arabic" w:hint="cs"/>
          <w:sz w:val="24"/>
          <w:szCs w:val="24"/>
          <w:rtl/>
        </w:rPr>
        <w:t xml:space="preserve"> </w:t>
      </w:r>
      <w:r w:rsidR="00E45AB8" w:rsidRPr="00E45AB8">
        <w:rPr>
          <w:rFonts w:ascii="Simplified Arabic" w:hAnsi="Simplified Arabic" w:cs="Simplified Arabic"/>
          <w:sz w:val="24"/>
          <w:szCs w:val="24"/>
          <w:rtl/>
        </w:rPr>
        <w:t>إلى</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بعض</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المقترحات</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والتوصيات</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التي</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تستطيع</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هذه</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المؤسسات</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الأخذ</w:t>
      </w:r>
      <w:r w:rsidR="006D30D3">
        <w:rPr>
          <w:rFonts w:ascii="Simplified Arabic" w:hAnsi="Simplified Arabic" w:cs="Simplified Arabic" w:hint="cs"/>
          <w:sz w:val="24"/>
          <w:szCs w:val="24"/>
          <w:rtl/>
        </w:rPr>
        <w:t xml:space="preserve"> </w:t>
      </w:r>
      <w:r w:rsidR="00E45AB8" w:rsidRPr="00E45AB8">
        <w:rPr>
          <w:rFonts w:ascii="Simplified Arabic" w:hAnsi="Simplified Arabic" w:cs="Simplified Arabic" w:hint="cs"/>
          <w:sz w:val="24"/>
          <w:szCs w:val="24"/>
          <w:rtl/>
        </w:rPr>
        <w:t>بها</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والاستفادة</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منها،</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وتتضمن</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النقاط</w:t>
      </w:r>
      <w:r w:rsidR="00E45AB8" w:rsidRPr="00E45AB8">
        <w:rPr>
          <w:rFonts w:ascii="Simplified Arabic" w:hAnsi="Simplified Arabic" w:cs="Simplified Arabic"/>
          <w:sz w:val="24"/>
          <w:szCs w:val="24"/>
        </w:rPr>
        <w:t xml:space="preserve"> </w:t>
      </w:r>
      <w:r w:rsidR="00E45AB8" w:rsidRPr="00E45AB8">
        <w:rPr>
          <w:rFonts w:ascii="Simplified Arabic" w:hAnsi="Simplified Arabic" w:cs="Simplified Arabic"/>
          <w:sz w:val="24"/>
          <w:szCs w:val="24"/>
          <w:rtl/>
        </w:rPr>
        <w:t>التالية</w:t>
      </w:r>
      <w:r w:rsidR="00E45AB8" w:rsidRPr="00E45AB8">
        <w:rPr>
          <w:rFonts w:ascii="Simplified Arabic" w:hAnsi="Simplified Arabic" w:cs="Simplified Arabic"/>
          <w:sz w:val="24"/>
          <w:szCs w:val="24"/>
        </w:rPr>
        <w:t>:</w:t>
      </w:r>
    </w:p>
    <w:p w14:paraId="7AA4C86E" w14:textId="0829C2AC" w:rsidR="00E45AB8" w:rsidRPr="00DD54F9" w:rsidRDefault="00DD54F9" w:rsidP="004A3D40">
      <w:pPr>
        <w:pStyle w:val="ListParagraph"/>
        <w:numPr>
          <w:ilvl w:val="0"/>
          <w:numId w:val="50"/>
        </w:numPr>
        <w:autoSpaceDE w:val="0"/>
        <w:autoSpaceDN w:val="0"/>
        <w:adjustRightInd w:val="0"/>
        <w:spacing w:after="0"/>
        <w:jc w:val="both"/>
        <w:rPr>
          <w:rFonts w:ascii="Simplified Arabic" w:hAnsi="Simplified Arabic" w:cs="Simplified Arabic"/>
          <w:sz w:val="24"/>
          <w:szCs w:val="24"/>
          <w:rtl/>
        </w:rPr>
      </w:pPr>
      <w:r w:rsidRPr="00DD54F9">
        <w:rPr>
          <w:rFonts w:ascii="Simplified Arabic" w:hAnsi="Simplified Arabic" w:cs="Simplified Arabic"/>
          <w:sz w:val="24"/>
          <w:szCs w:val="24"/>
          <w:rtl/>
        </w:rPr>
        <w:t>تعزيز العلاقات الأفقية</w:t>
      </w:r>
      <w:r w:rsidRPr="00DD54F9">
        <w:rPr>
          <w:rFonts w:ascii="Simplified Arabic" w:hAnsi="Simplified Arabic" w:cs="Simplified Arabic"/>
          <w:sz w:val="24"/>
          <w:szCs w:val="24"/>
          <w:rtl/>
          <w:lang w:bidi="ar-EG"/>
        </w:rPr>
        <w:t xml:space="preserve"> </w:t>
      </w:r>
      <w:r w:rsidRPr="00DD54F9">
        <w:rPr>
          <w:rFonts w:ascii="Simplified Arabic" w:hAnsi="Simplified Arabic" w:cs="Simplified Arabic"/>
          <w:sz w:val="24"/>
          <w:szCs w:val="24"/>
          <w:rtl/>
        </w:rPr>
        <w:t>على المستو</w:t>
      </w:r>
      <w:r w:rsidRPr="00DD54F9">
        <w:rPr>
          <w:rFonts w:ascii="Simplified Arabic" w:hAnsi="Simplified Arabic" w:cs="Simplified Arabic"/>
          <w:sz w:val="24"/>
          <w:szCs w:val="24"/>
          <w:rtl/>
          <w:lang w:bidi="ar-EG"/>
        </w:rPr>
        <w:t>ى</w:t>
      </w:r>
      <w:r w:rsidRPr="00DD54F9">
        <w:rPr>
          <w:rFonts w:ascii="Simplified Arabic" w:hAnsi="Simplified Arabic" w:cs="Simplified Arabic"/>
          <w:sz w:val="24"/>
          <w:szCs w:val="24"/>
          <w:rtl/>
        </w:rPr>
        <w:t xml:space="preserve"> </w:t>
      </w:r>
      <w:r w:rsidRPr="00DD54F9">
        <w:rPr>
          <w:rFonts w:ascii="Simplified Arabic" w:hAnsi="Simplified Arabic" w:cs="Simplified Arabic"/>
          <w:sz w:val="24"/>
          <w:szCs w:val="24"/>
          <w:rtl/>
          <w:lang w:bidi="ar-EG"/>
        </w:rPr>
        <w:t>القومي</w:t>
      </w:r>
      <w:r w:rsidRPr="00DD54F9">
        <w:rPr>
          <w:rFonts w:ascii="Simplified Arabic" w:hAnsi="Simplified Arabic" w:cs="Simplified Arabic"/>
          <w:sz w:val="24"/>
          <w:szCs w:val="24"/>
          <w:rtl/>
        </w:rPr>
        <w:t> والإقليمي والمحلي</w:t>
      </w:r>
      <w:r w:rsidRPr="00DD54F9">
        <w:rPr>
          <w:rFonts w:ascii="Simplified Arabic" w:hAnsi="Simplified Arabic" w:cs="Simplified Arabic" w:hint="cs"/>
          <w:sz w:val="24"/>
          <w:szCs w:val="24"/>
          <w:rtl/>
        </w:rPr>
        <w:t xml:space="preserve"> عند </w:t>
      </w:r>
      <w:r w:rsidR="00E45AB8" w:rsidRPr="00DD54F9">
        <w:rPr>
          <w:rFonts w:ascii="Simplified Arabic" w:hAnsi="Simplified Arabic" w:cs="Simplified Arabic"/>
          <w:sz w:val="24"/>
          <w:szCs w:val="24"/>
          <w:rtl/>
        </w:rPr>
        <w:t>صياغة</w:t>
      </w:r>
      <w:r w:rsidR="00E45AB8" w:rsidRPr="00DD54F9">
        <w:rPr>
          <w:rFonts w:ascii="Simplified Arabic" w:hAnsi="Simplified Arabic" w:cs="Simplified Arabic"/>
          <w:sz w:val="24"/>
          <w:szCs w:val="24"/>
        </w:rPr>
        <w:t xml:space="preserve"> </w:t>
      </w:r>
      <w:r w:rsidR="00E45AB8" w:rsidRPr="00DD54F9">
        <w:rPr>
          <w:rFonts w:ascii="Simplified Arabic" w:hAnsi="Simplified Arabic" w:cs="Simplified Arabic"/>
          <w:sz w:val="24"/>
          <w:szCs w:val="24"/>
          <w:rtl/>
        </w:rPr>
        <w:t>واعتماد</w:t>
      </w:r>
      <w:r w:rsidR="00E45AB8" w:rsidRPr="00DD54F9">
        <w:rPr>
          <w:rFonts w:ascii="Simplified Arabic" w:hAnsi="Simplified Arabic" w:cs="Simplified Arabic"/>
          <w:sz w:val="24"/>
          <w:szCs w:val="24"/>
        </w:rPr>
        <w:t xml:space="preserve"> </w:t>
      </w:r>
      <w:r w:rsidR="00E45AB8" w:rsidRPr="00DD54F9">
        <w:rPr>
          <w:rFonts w:ascii="Simplified Arabic" w:hAnsi="Simplified Arabic" w:cs="Simplified Arabic"/>
          <w:sz w:val="24"/>
          <w:szCs w:val="24"/>
          <w:rtl/>
        </w:rPr>
        <w:t>سياسات</w:t>
      </w:r>
      <w:r w:rsidR="00E45AB8" w:rsidRPr="00DD54F9">
        <w:rPr>
          <w:rFonts w:ascii="Simplified Arabic" w:hAnsi="Simplified Arabic" w:cs="Simplified Arabic"/>
          <w:sz w:val="24"/>
          <w:szCs w:val="24"/>
        </w:rPr>
        <w:t xml:space="preserve"> </w:t>
      </w:r>
      <w:r w:rsidR="00E45AB8" w:rsidRPr="00DD54F9">
        <w:rPr>
          <w:rFonts w:ascii="Simplified Arabic" w:hAnsi="Simplified Arabic" w:cs="Simplified Arabic"/>
          <w:sz w:val="24"/>
          <w:szCs w:val="24"/>
          <w:rtl/>
        </w:rPr>
        <w:t>التخطيط</w:t>
      </w:r>
      <w:r w:rsidR="00E45AB8" w:rsidRPr="00DD54F9">
        <w:rPr>
          <w:rFonts w:ascii="Simplified Arabic" w:hAnsi="Simplified Arabic" w:cs="Simplified Arabic"/>
          <w:sz w:val="24"/>
          <w:szCs w:val="24"/>
        </w:rPr>
        <w:t xml:space="preserve"> </w:t>
      </w:r>
      <w:r w:rsidR="00E45AB8" w:rsidRPr="00DD54F9">
        <w:rPr>
          <w:rFonts w:ascii="Simplified Arabic" w:hAnsi="Simplified Arabic" w:cs="Simplified Arabic"/>
          <w:sz w:val="24"/>
          <w:szCs w:val="24"/>
          <w:rtl/>
        </w:rPr>
        <w:t>في</w:t>
      </w:r>
      <w:r w:rsidR="00E45AB8" w:rsidRPr="00DD54F9">
        <w:rPr>
          <w:rFonts w:ascii="Simplified Arabic" w:hAnsi="Simplified Arabic" w:cs="Simplified Arabic"/>
          <w:sz w:val="24"/>
          <w:szCs w:val="24"/>
        </w:rPr>
        <w:t xml:space="preserve"> </w:t>
      </w:r>
      <w:r w:rsidR="00E45AB8" w:rsidRPr="00DD54F9">
        <w:rPr>
          <w:rFonts w:ascii="Simplified Arabic" w:hAnsi="Simplified Arabic" w:cs="Simplified Arabic"/>
          <w:sz w:val="24"/>
          <w:szCs w:val="24"/>
          <w:rtl/>
        </w:rPr>
        <w:t>إطار</w:t>
      </w:r>
      <w:r w:rsidR="00E45AB8" w:rsidRPr="00DD54F9">
        <w:rPr>
          <w:rFonts w:ascii="Simplified Arabic" w:hAnsi="Simplified Arabic" w:cs="Simplified Arabic"/>
          <w:sz w:val="24"/>
          <w:szCs w:val="24"/>
        </w:rPr>
        <w:t xml:space="preserve"> </w:t>
      </w:r>
      <w:r w:rsidR="00E45AB8" w:rsidRPr="00DD54F9">
        <w:rPr>
          <w:rFonts w:ascii="Simplified Arabic" w:hAnsi="Simplified Arabic" w:cs="Simplified Arabic"/>
          <w:sz w:val="24"/>
          <w:szCs w:val="24"/>
          <w:rtl/>
        </w:rPr>
        <w:t>منظور</w:t>
      </w:r>
      <w:r w:rsidR="00E45AB8" w:rsidRPr="00DD54F9">
        <w:rPr>
          <w:rFonts w:ascii="Simplified Arabic" w:hAnsi="Simplified Arabic" w:cs="Simplified Arabic"/>
          <w:sz w:val="24"/>
          <w:szCs w:val="24"/>
        </w:rPr>
        <w:t xml:space="preserve"> </w:t>
      </w:r>
      <w:r w:rsidR="00E45AB8" w:rsidRPr="00DD54F9">
        <w:rPr>
          <w:rFonts w:ascii="Simplified Arabic" w:hAnsi="Simplified Arabic" w:cs="Simplified Arabic"/>
          <w:sz w:val="24"/>
          <w:szCs w:val="24"/>
          <w:rtl/>
        </w:rPr>
        <w:t>التنمية</w:t>
      </w:r>
      <w:r w:rsidR="00E45AB8" w:rsidRPr="00DD54F9">
        <w:rPr>
          <w:rFonts w:ascii="Simplified Arabic" w:hAnsi="Simplified Arabic" w:cs="Simplified Arabic"/>
          <w:sz w:val="24"/>
          <w:szCs w:val="24"/>
        </w:rPr>
        <w:t xml:space="preserve"> </w:t>
      </w:r>
      <w:r w:rsidR="00E45AB8" w:rsidRPr="00DD54F9">
        <w:rPr>
          <w:rFonts w:ascii="Simplified Arabic" w:hAnsi="Simplified Arabic" w:cs="Simplified Arabic"/>
          <w:sz w:val="24"/>
          <w:szCs w:val="24"/>
          <w:rtl/>
        </w:rPr>
        <w:t>الشاملة</w:t>
      </w:r>
      <w:r w:rsidR="00E45AB8" w:rsidRPr="00DD54F9">
        <w:rPr>
          <w:rFonts w:ascii="Simplified Arabic" w:hAnsi="Simplified Arabic" w:cs="Simplified Arabic"/>
          <w:sz w:val="24"/>
          <w:szCs w:val="24"/>
        </w:rPr>
        <w:t xml:space="preserve"> </w:t>
      </w:r>
      <w:r w:rsidR="00E45AB8" w:rsidRPr="00DD54F9">
        <w:rPr>
          <w:rFonts w:ascii="Simplified Arabic" w:hAnsi="Simplified Arabic" w:cs="Simplified Arabic"/>
          <w:sz w:val="24"/>
          <w:szCs w:val="24"/>
          <w:rtl/>
        </w:rPr>
        <w:t>المستدامة</w:t>
      </w:r>
      <w:r w:rsidR="00E45AB8" w:rsidRPr="00DD54F9">
        <w:rPr>
          <w:rFonts w:ascii="Simplified Arabic" w:hAnsi="Simplified Arabic" w:cs="Simplified Arabic"/>
          <w:sz w:val="24"/>
          <w:szCs w:val="24"/>
        </w:rPr>
        <w:t xml:space="preserve">. </w:t>
      </w:r>
    </w:p>
    <w:p w14:paraId="1EAA2A29" w14:textId="77777777" w:rsidR="00E45AB8" w:rsidRPr="00E45AB8" w:rsidRDefault="00E45AB8" w:rsidP="004A3D40">
      <w:pPr>
        <w:pStyle w:val="ListParagraph"/>
        <w:numPr>
          <w:ilvl w:val="0"/>
          <w:numId w:val="50"/>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توفير</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احتياجات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التخطيط</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العمراني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على</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صعيد</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إعداد</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المخططات،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تحسين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الأداء،</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والتنفيذ</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على</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المستويين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الإقليمي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والمحلي،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وهذه</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الاحتياجات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تشمل</w:t>
      </w:r>
      <w:r w:rsidRPr="00E45AB8">
        <w:rPr>
          <w:rFonts w:ascii="Simplified Arabic" w:hAnsi="Simplified Arabic" w:cs="Simplified Arabic"/>
          <w:sz w:val="24"/>
          <w:szCs w:val="24"/>
        </w:rPr>
        <w:t>:</w:t>
      </w:r>
    </w:p>
    <w:p w14:paraId="012026AA" w14:textId="77777777" w:rsidR="00E45AB8" w:rsidRPr="00E45AB8" w:rsidRDefault="00E45AB8" w:rsidP="004A3D40">
      <w:pPr>
        <w:pStyle w:val="ListParagraph"/>
        <w:numPr>
          <w:ilvl w:val="0"/>
          <w:numId w:val="35"/>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توفير</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المعلومات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والخرائط</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والبيانات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وحوسبتها</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وتوحيدها</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خلال</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بنك</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معلومات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وطني</w:t>
      </w:r>
      <w:r w:rsidRPr="00E45AB8">
        <w:rPr>
          <w:rFonts w:ascii="Simplified Arabic" w:hAnsi="Simplified Arabic" w:cs="Simplified Arabic"/>
          <w:sz w:val="24"/>
          <w:szCs w:val="24"/>
        </w:rPr>
        <w:t>.</w:t>
      </w:r>
    </w:p>
    <w:p w14:paraId="4977EAF9" w14:textId="77777777" w:rsidR="00E45AB8" w:rsidRPr="00E45AB8" w:rsidRDefault="00E45AB8" w:rsidP="004A3D40">
      <w:pPr>
        <w:pStyle w:val="ListParagraph"/>
        <w:numPr>
          <w:ilvl w:val="0"/>
          <w:numId w:val="35"/>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إعداد</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مخططات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طارئة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تراعي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الأوضاع</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والظروف</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السياسية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القائمة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والمتغيرة</w:t>
      </w:r>
      <w:r w:rsidRPr="00E45AB8">
        <w:rPr>
          <w:rFonts w:ascii="Simplified Arabic" w:hAnsi="Simplified Arabic" w:cs="Simplified Arabic"/>
          <w:sz w:val="24"/>
          <w:szCs w:val="24"/>
        </w:rPr>
        <w:t>.</w:t>
      </w:r>
    </w:p>
    <w:p w14:paraId="187E3A89" w14:textId="77777777" w:rsidR="00E45AB8" w:rsidRPr="00E45AB8" w:rsidRDefault="00E45AB8" w:rsidP="004A3D40">
      <w:pPr>
        <w:pStyle w:val="ListParagraph"/>
        <w:numPr>
          <w:ilvl w:val="0"/>
          <w:numId w:val="35"/>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العمل</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على</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تنفيذ</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المخططات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المصادق</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عليها</w:t>
      </w:r>
      <w:r w:rsidRPr="00E45AB8">
        <w:rPr>
          <w:rFonts w:ascii="Simplified Arabic" w:hAnsi="Simplified Arabic" w:cs="Simplified Arabic"/>
          <w:sz w:val="24"/>
          <w:szCs w:val="24"/>
        </w:rPr>
        <w:t>.</w:t>
      </w:r>
    </w:p>
    <w:p w14:paraId="3D98642C" w14:textId="77777777" w:rsidR="00E45AB8" w:rsidRPr="00E45AB8" w:rsidRDefault="00E45AB8" w:rsidP="004A3D40">
      <w:pPr>
        <w:pStyle w:val="ListParagraph"/>
        <w:numPr>
          <w:ilvl w:val="0"/>
          <w:numId w:val="50"/>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إجراءات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التنسيق</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والتعاون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للتخطيط</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العمراني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خلال</w:t>
      </w:r>
      <w:r w:rsidRPr="00E45AB8">
        <w:rPr>
          <w:rFonts w:ascii="Simplified Arabic" w:hAnsi="Simplified Arabic" w:cs="Simplified Arabic"/>
          <w:sz w:val="24"/>
          <w:szCs w:val="24"/>
        </w:rPr>
        <w:t xml:space="preserve">: </w:t>
      </w:r>
    </w:p>
    <w:p w14:paraId="1A47D3FD" w14:textId="77777777" w:rsidR="00E45AB8" w:rsidRPr="00E45AB8" w:rsidRDefault="00E45AB8" w:rsidP="004A3D40">
      <w:pPr>
        <w:pStyle w:val="ListParagraph"/>
        <w:numPr>
          <w:ilvl w:val="0"/>
          <w:numId w:val="36"/>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تعزيز</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وتقوية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العلاقة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بين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الوزارات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والقطاعات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المعنية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بالتخطيط</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العمراني</w:t>
      </w:r>
      <w:r w:rsidRPr="00E45AB8">
        <w:rPr>
          <w:rFonts w:ascii="Simplified Arabic" w:hAnsi="Simplified Arabic" w:cs="Simplified Arabic"/>
          <w:sz w:val="24"/>
          <w:szCs w:val="24"/>
        </w:rPr>
        <w:t>.</w:t>
      </w:r>
    </w:p>
    <w:p w14:paraId="4C61270B" w14:textId="2BFA9A55" w:rsidR="00E45AB8" w:rsidRPr="00C609C4" w:rsidRDefault="00E45AB8" w:rsidP="004A3D40">
      <w:pPr>
        <w:pStyle w:val="ListParagraph"/>
        <w:numPr>
          <w:ilvl w:val="0"/>
          <w:numId w:val="36"/>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التنسيق</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والترابط</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عبر</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مستويات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التخطيط</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المختلفة</w:t>
      </w:r>
      <w:r w:rsidRPr="00E45AB8">
        <w:rPr>
          <w:rFonts w:ascii="Simplified Arabic" w:hAnsi="Simplified Arabic" w:cs="Simplified Arabic"/>
          <w:sz w:val="24"/>
          <w:szCs w:val="24"/>
        </w:rPr>
        <w:t xml:space="preserve"> </w:t>
      </w:r>
      <w:r w:rsidR="00C609C4">
        <w:rPr>
          <w:rFonts w:ascii="Simplified Arabic" w:hAnsi="Simplified Arabic" w:cs="Simplified Arabic" w:hint="cs"/>
          <w:sz w:val="24"/>
          <w:szCs w:val="24"/>
          <w:rtl/>
        </w:rPr>
        <w:t>(</w:t>
      </w:r>
      <w:r w:rsidRPr="00E45AB8">
        <w:rPr>
          <w:rFonts w:ascii="Simplified Arabic" w:hAnsi="Simplified Arabic" w:cs="Simplified Arabic"/>
          <w:sz w:val="24"/>
          <w:szCs w:val="24"/>
          <w:rtl/>
        </w:rPr>
        <w:t>الوطني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والإقليمي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والمحلي</w:t>
      </w:r>
      <w:r w:rsidR="00C609C4">
        <w:rPr>
          <w:rFonts w:ascii="Simplified Arabic" w:hAnsi="Simplified Arabic" w:cs="Simplified Arabic" w:hint="cs"/>
          <w:sz w:val="24"/>
          <w:szCs w:val="24"/>
          <w:rtl/>
        </w:rPr>
        <w:t>)</w:t>
      </w:r>
      <w:r w:rsidRPr="00E45AB8">
        <w:rPr>
          <w:rFonts w:ascii="Simplified Arabic" w:hAnsi="Simplified Arabic" w:cs="Simplified Arabic"/>
          <w:sz w:val="24"/>
          <w:szCs w:val="24"/>
        </w:rPr>
        <w:t>.</w:t>
      </w:r>
    </w:p>
    <w:p w14:paraId="4623B5B3" w14:textId="77777777" w:rsidR="00E45AB8" w:rsidRPr="00E45AB8" w:rsidRDefault="00E45AB8" w:rsidP="004A3D40">
      <w:pPr>
        <w:pStyle w:val="ListParagraph"/>
        <w:numPr>
          <w:ilvl w:val="0"/>
          <w:numId w:val="50"/>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تعزيز</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القدرات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والموارد</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اللازمة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للتخطيط</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العمراني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وتشمل</w:t>
      </w:r>
      <w:r w:rsidRPr="00E45AB8">
        <w:rPr>
          <w:rFonts w:ascii="Simplified Arabic" w:hAnsi="Simplified Arabic" w:cs="Simplified Arabic"/>
          <w:sz w:val="24"/>
          <w:szCs w:val="24"/>
        </w:rPr>
        <w:t xml:space="preserve">: </w:t>
      </w:r>
    </w:p>
    <w:p w14:paraId="62FE72A9" w14:textId="77777777" w:rsidR="00E45AB8" w:rsidRPr="00E45AB8" w:rsidRDefault="00E45AB8" w:rsidP="004A3D40">
      <w:pPr>
        <w:pStyle w:val="ListParagraph"/>
        <w:numPr>
          <w:ilvl w:val="0"/>
          <w:numId w:val="37"/>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تطوير</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وتأهيل</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الكوادر</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التعليم</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الجامعي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والتدريب</w:t>
      </w:r>
      <w:r w:rsidRPr="00E45AB8">
        <w:rPr>
          <w:rFonts w:ascii="Simplified Arabic" w:hAnsi="Simplified Arabic" w:cs="Simplified Arabic"/>
          <w:sz w:val="24"/>
          <w:szCs w:val="24"/>
        </w:rPr>
        <w:t>.</w:t>
      </w:r>
    </w:p>
    <w:p w14:paraId="5681A70B" w14:textId="77777777" w:rsidR="00E45AB8" w:rsidRPr="00E45AB8" w:rsidRDefault="00E45AB8" w:rsidP="004A3D40">
      <w:pPr>
        <w:pStyle w:val="ListParagraph"/>
        <w:numPr>
          <w:ilvl w:val="0"/>
          <w:numId w:val="37"/>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توفير</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الموارد</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المالية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على</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مستوى</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الهيئات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المحلية،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على</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مستوى</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الدولة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أو</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خلال</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الدول</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المانحة</w:t>
      </w:r>
      <w:r w:rsidRPr="00E45AB8">
        <w:rPr>
          <w:rFonts w:ascii="Simplified Arabic" w:hAnsi="Simplified Arabic" w:cs="Simplified Arabic"/>
          <w:sz w:val="24"/>
          <w:szCs w:val="24"/>
        </w:rPr>
        <w:t>.</w:t>
      </w:r>
    </w:p>
    <w:p w14:paraId="46F22F2E" w14:textId="77777777" w:rsidR="00E45AB8" w:rsidRPr="00E45AB8" w:rsidRDefault="00E45AB8" w:rsidP="004A3D40">
      <w:pPr>
        <w:pStyle w:val="ListParagraph"/>
        <w:numPr>
          <w:ilvl w:val="0"/>
          <w:numId w:val="37"/>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دعم</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مشاركة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القطاعين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الأهلي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والخاص</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في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إعداد</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المخططات</w:t>
      </w:r>
      <w:r w:rsidRPr="00E45AB8">
        <w:rPr>
          <w:rFonts w:ascii="Simplified Arabic" w:hAnsi="Simplified Arabic" w:cs="Simplified Arabic"/>
          <w:sz w:val="24"/>
          <w:szCs w:val="24"/>
        </w:rPr>
        <w:t>.</w:t>
      </w:r>
    </w:p>
    <w:p w14:paraId="51762CF6" w14:textId="13AE1009" w:rsidR="00E45AB8" w:rsidRPr="00DD54F9" w:rsidRDefault="00E45AB8" w:rsidP="004A3D40">
      <w:pPr>
        <w:pStyle w:val="ListParagraph"/>
        <w:numPr>
          <w:ilvl w:val="0"/>
          <w:numId w:val="50"/>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الاستفادة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التكنولوجيا</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الحديثة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ونظم</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المعلومات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في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عمل</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مؤسسات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التخطيط</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العمراني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وبالتحديد</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البلديات</w:t>
      </w:r>
      <w:r w:rsidRPr="00E45AB8">
        <w:rPr>
          <w:rFonts w:ascii="Simplified Arabic" w:hAnsi="Simplified Arabic" w:cs="Simplified Arabic"/>
          <w:sz w:val="24"/>
          <w:szCs w:val="24"/>
        </w:rPr>
        <w:t xml:space="preserve"> </w:t>
      </w:r>
      <w:r w:rsidRPr="00DD54F9">
        <w:rPr>
          <w:rFonts w:ascii="Simplified Arabic" w:hAnsi="Simplified Arabic" w:cs="Simplified Arabic"/>
          <w:sz w:val="24"/>
          <w:szCs w:val="24"/>
          <w:rtl/>
        </w:rPr>
        <w:t>وهيئات</w:t>
      </w:r>
      <w:r w:rsidRPr="00DD54F9">
        <w:rPr>
          <w:rFonts w:ascii="Simplified Arabic" w:hAnsi="Simplified Arabic" w:cs="Simplified Arabic"/>
          <w:sz w:val="24"/>
          <w:szCs w:val="24"/>
        </w:rPr>
        <w:t xml:space="preserve"> </w:t>
      </w:r>
      <w:r w:rsidRPr="00DD54F9">
        <w:rPr>
          <w:rFonts w:ascii="Simplified Arabic" w:hAnsi="Simplified Arabic" w:cs="Simplified Arabic"/>
          <w:sz w:val="24"/>
          <w:szCs w:val="24"/>
          <w:rtl/>
        </w:rPr>
        <w:t>الحكم</w:t>
      </w:r>
      <w:r w:rsidRPr="00DD54F9">
        <w:rPr>
          <w:rFonts w:ascii="Simplified Arabic" w:hAnsi="Simplified Arabic" w:cs="Simplified Arabic"/>
          <w:sz w:val="24"/>
          <w:szCs w:val="24"/>
        </w:rPr>
        <w:t xml:space="preserve"> </w:t>
      </w:r>
      <w:r w:rsidRPr="00DD54F9">
        <w:rPr>
          <w:rFonts w:ascii="Simplified Arabic" w:hAnsi="Simplified Arabic" w:cs="Simplified Arabic"/>
          <w:sz w:val="24"/>
          <w:szCs w:val="24"/>
          <w:rtl/>
        </w:rPr>
        <w:t>المحلي</w:t>
      </w:r>
      <w:r w:rsidRPr="00DD54F9">
        <w:rPr>
          <w:rFonts w:ascii="Simplified Arabic" w:hAnsi="Simplified Arabic" w:cs="Simplified Arabic"/>
          <w:sz w:val="24"/>
          <w:szCs w:val="24"/>
        </w:rPr>
        <w:t xml:space="preserve"> </w:t>
      </w:r>
      <w:r w:rsidRPr="00DD54F9">
        <w:rPr>
          <w:rFonts w:ascii="Simplified Arabic" w:hAnsi="Simplified Arabic" w:cs="Simplified Arabic"/>
          <w:sz w:val="24"/>
          <w:szCs w:val="24"/>
          <w:rtl/>
        </w:rPr>
        <w:t>من</w:t>
      </w:r>
      <w:r w:rsidRPr="00DD54F9">
        <w:rPr>
          <w:rFonts w:ascii="Simplified Arabic" w:hAnsi="Simplified Arabic" w:cs="Simplified Arabic"/>
          <w:sz w:val="24"/>
          <w:szCs w:val="24"/>
        </w:rPr>
        <w:t xml:space="preserve"> </w:t>
      </w:r>
      <w:r w:rsidRPr="00DD54F9">
        <w:rPr>
          <w:rFonts w:ascii="Simplified Arabic" w:hAnsi="Simplified Arabic" w:cs="Simplified Arabic"/>
          <w:sz w:val="24"/>
          <w:szCs w:val="24"/>
          <w:rtl/>
        </w:rPr>
        <w:t>خلال</w:t>
      </w:r>
      <w:r w:rsidRPr="00DD54F9">
        <w:rPr>
          <w:rFonts w:ascii="Simplified Arabic" w:hAnsi="Simplified Arabic" w:cs="Simplified Arabic"/>
          <w:sz w:val="24"/>
          <w:szCs w:val="24"/>
        </w:rPr>
        <w:t>:</w:t>
      </w:r>
    </w:p>
    <w:p w14:paraId="3DA7AD70" w14:textId="77777777" w:rsidR="00E45AB8" w:rsidRPr="00E45AB8" w:rsidRDefault="00E45AB8" w:rsidP="004A3D40">
      <w:pPr>
        <w:pStyle w:val="ListParagraph"/>
        <w:numPr>
          <w:ilvl w:val="0"/>
          <w:numId w:val="38"/>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استخدام</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التكنولوجيا</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الحديثة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والمتطورة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في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مختلف</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النواحي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التخطيطية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والإدارية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والتقنية</w:t>
      </w:r>
      <w:r w:rsidRPr="00E45AB8">
        <w:rPr>
          <w:rFonts w:ascii="Simplified Arabic" w:hAnsi="Simplified Arabic" w:cs="Simplified Arabic"/>
          <w:sz w:val="24"/>
          <w:szCs w:val="24"/>
        </w:rPr>
        <w:t>.</w:t>
      </w:r>
    </w:p>
    <w:p w14:paraId="2236B15F" w14:textId="69BDE096" w:rsidR="00E45AB8" w:rsidRPr="006D30D3" w:rsidRDefault="00E45AB8" w:rsidP="004A3D40">
      <w:pPr>
        <w:pStyle w:val="ListParagraph"/>
        <w:numPr>
          <w:ilvl w:val="0"/>
          <w:numId w:val="38"/>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تنظيم</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برامج</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ودورات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تدريبية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للموظفين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والعاملين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لرفع</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كفاء</w:t>
      </w:r>
      <w:r w:rsidRPr="00E45AB8">
        <w:rPr>
          <w:rFonts w:ascii="Simplified Arabic" w:hAnsi="Simplified Arabic" w:cs="Simplified Arabic"/>
          <w:sz w:val="24"/>
          <w:szCs w:val="24"/>
        </w:rPr>
        <w:t></w:t>
      </w:r>
      <w:r w:rsidRPr="00E45AB8">
        <w:rPr>
          <w:rFonts w:ascii="Simplified Arabic" w:hAnsi="Simplified Arabic" w:cs="Simplified Arabic"/>
          <w:sz w:val="24"/>
          <w:szCs w:val="24"/>
          <w:rtl/>
        </w:rPr>
        <w:t>م</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وقدرا</w:t>
      </w:r>
      <w:r w:rsidRPr="00E45AB8">
        <w:rPr>
          <w:rFonts w:ascii="Simplified Arabic" w:hAnsi="Simplified Arabic" w:cs="Simplified Arabic"/>
          <w:sz w:val="24"/>
          <w:szCs w:val="24"/>
        </w:rPr>
        <w:t></w:t>
      </w:r>
      <w:r w:rsidRPr="00E45AB8">
        <w:rPr>
          <w:rFonts w:ascii="Simplified Arabic" w:hAnsi="Simplified Arabic" w:cs="Simplified Arabic"/>
          <w:sz w:val="24"/>
          <w:szCs w:val="24"/>
          <w:rtl/>
        </w:rPr>
        <w:t>م</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العملية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والفنية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وتمكنهم</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التكيف</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مع</w:t>
      </w:r>
      <w:r w:rsidR="006D30D3">
        <w:rPr>
          <w:rFonts w:ascii="Simplified Arabic" w:hAnsi="Simplified Arabic" w:cs="Simplified Arabic" w:hint="cs"/>
          <w:sz w:val="24"/>
          <w:szCs w:val="24"/>
          <w:rtl/>
        </w:rPr>
        <w:t xml:space="preserve"> </w:t>
      </w:r>
      <w:r w:rsidRPr="006D30D3">
        <w:rPr>
          <w:rFonts w:ascii="Simplified Arabic" w:hAnsi="Simplified Arabic" w:cs="Simplified Arabic"/>
          <w:sz w:val="24"/>
          <w:szCs w:val="24"/>
          <w:rtl/>
        </w:rPr>
        <w:t>التكنولوجيا</w:t>
      </w:r>
      <w:r w:rsidRPr="006D30D3">
        <w:rPr>
          <w:rFonts w:ascii="Simplified Arabic" w:hAnsi="Simplified Arabic" w:cs="Simplified Arabic"/>
          <w:sz w:val="24"/>
          <w:szCs w:val="24"/>
        </w:rPr>
        <w:t xml:space="preserve"> </w:t>
      </w:r>
      <w:r w:rsidRPr="006D30D3">
        <w:rPr>
          <w:rFonts w:ascii="Simplified Arabic" w:hAnsi="Simplified Arabic" w:cs="Simplified Arabic"/>
          <w:sz w:val="24"/>
          <w:szCs w:val="24"/>
          <w:rtl/>
        </w:rPr>
        <w:t>الحديثة</w:t>
      </w:r>
      <w:r w:rsidRPr="006D30D3">
        <w:rPr>
          <w:rFonts w:ascii="Simplified Arabic" w:hAnsi="Simplified Arabic" w:cs="Simplified Arabic"/>
          <w:sz w:val="24"/>
          <w:szCs w:val="24"/>
        </w:rPr>
        <w:t xml:space="preserve"> </w:t>
      </w:r>
      <w:r w:rsidRPr="006D30D3">
        <w:rPr>
          <w:rFonts w:ascii="Simplified Arabic" w:hAnsi="Simplified Arabic" w:cs="Simplified Arabic"/>
          <w:sz w:val="24"/>
          <w:szCs w:val="24"/>
          <w:rtl/>
        </w:rPr>
        <w:t>واستخدامها</w:t>
      </w:r>
      <w:r w:rsidRPr="006D30D3">
        <w:rPr>
          <w:rFonts w:ascii="Simplified Arabic" w:hAnsi="Simplified Arabic" w:cs="Simplified Arabic"/>
          <w:sz w:val="24"/>
          <w:szCs w:val="24"/>
        </w:rPr>
        <w:t xml:space="preserve"> </w:t>
      </w:r>
      <w:r w:rsidRPr="006D30D3">
        <w:rPr>
          <w:rFonts w:ascii="Simplified Arabic" w:hAnsi="Simplified Arabic" w:cs="Simplified Arabic"/>
          <w:sz w:val="24"/>
          <w:szCs w:val="24"/>
          <w:rtl/>
        </w:rPr>
        <w:t>والتعامل</w:t>
      </w:r>
      <w:r w:rsidRPr="006D30D3">
        <w:rPr>
          <w:rFonts w:ascii="Simplified Arabic" w:hAnsi="Simplified Arabic" w:cs="Simplified Arabic"/>
          <w:sz w:val="24"/>
          <w:szCs w:val="24"/>
        </w:rPr>
        <w:t xml:space="preserve"> </w:t>
      </w:r>
      <w:r w:rsidRPr="006D30D3">
        <w:rPr>
          <w:rFonts w:ascii="Simplified Arabic" w:hAnsi="Simplified Arabic" w:cs="Simplified Arabic"/>
          <w:sz w:val="24"/>
          <w:szCs w:val="24"/>
          <w:rtl/>
        </w:rPr>
        <w:t>معها</w:t>
      </w:r>
      <w:r w:rsidRPr="006D30D3">
        <w:rPr>
          <w:rFonts w:ascii="Simplified Arabic" w:hAnsi="Simplified Arabic" w:cs="Simplified Arabic"/>
          <w:sz w:val="24"/>
          <w:szCs w:val="24"/>
        </w:rPr>
        <w:t>.</w:t>
      </w:r>
    </w:p>
    <w:p w14:paraId="273F4C20" w14:textId="685AC41B" w:rsidR="00E45AB8" w:rsidRPr="00E45AB8" w:rsidRDefault="00E45AB8" w:rsidP="004A3D40">
      <w:pPr>
        <w:pStyle w:val="ListParagraph"/>
        <w:numPr>
          <w:ilvl w:val="0"/>
          <w:numId w:val="38"/>
        </w:numPr>
        <w:autoSpaceDE w:val="0"/>
        <w:autoSpaceDN w:val="0"/>
        <w:adjustRightInd w:val="0"/>
        <w:spacing w:after="0"/>
        <w:jc w:val="both"/>
        <w:rPr>
          <w:rFonts w:ascii="Simplified Arabic" w:hAnsi="Simplified Arabic" w:cs="Simplified Arabic"/>
          <w:sz w:val="24"/>
          <w:szCs w:val="24"/>
        </w:rPr>
      </w:pPr>
      <w:r w:rsidRPr="00E45AB8">
        <w:rPr>
          <w:rFonts w:ascii="Simplified Arabic" w:hAnsi="Simplified Arabic" w:cs="Simplified Arabic"/>
          <w:sz w:val="24"/>
          <w:szCs w:val="24"/>
          <w:rtl/>
        </w:rPr>
        <w:t>توفير</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وتحقيق</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بنية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المعلومات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الجغرافية</w:t>
      </w:r>
      <w:r w:rsidR="006D30D3">
        <w:rPr>
          <w:rFonts w:ascii="Simplified Arabic" w:hAnsi="Simplified Arabic" w:cs="Simplified Arabic" w:hint="cs"/>
          <w:sz w:val="24"/>
          <w:szCs w:val="24"/>
          <w:rtl/>
        </w:rPr>
        <w:t xml:space="preserve"> </w:t>
      </w:r>
      <w:r w:rsidRPr="00E45AB8">
        <w:rPr>
          <w:rFonts w:ascii="Simplified Arabic" w:hAnsi="Simplified Arabic" w:cs="Simplified Arabic"/>
          <w:sz w:val="24"/>
          <w:szCs w:val="24"/>
          <w:rtl/>
        </w:rPr>
        <w:t>في</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مجال</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تحويل</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وتخزين</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وتحليل</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وعرض</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المعلومات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المتعلقة</w:t>
      </w:r>
      <w:r w:rsidR="00D0490F">
        <w:rPr>
          <w:rFonts w:ascii="Simplified Arabic" w:hAnsi="Simplified Arabic" w:cs="Simplified Arabic" w:hint="cs"/>
          <w:sz w:val="24"/>
          <w:szCs w:val="24"/>
          <w:rtl/>
        </w:rPr>
        <w:t xml:space="preserve"> بالمخططات العمرانية</w:t>
      </w:r>
      <w:r w:rsidRPr="00E45AB8">
        <w:rPr>
          <w:rFonts w:ascii="Simplified Arabic" w:hAnsi="Simplified Arabic" w:cs="Simplified Arabic"/>
          <w:sz w:val="24"/>
          <w:szCs w:val="24"/>
        </w:rPr>
        <w:t xml:space="preserve"> (GIS) </w:t>
      </w:r>
    </w:p>
    <w:p w14:paraId="42582D75" w14:textId="77777777" w:rsidR="00E45AB8" w:rsidRDefault="00E45AB8" w:rsidP="004A3D40">
      <w:pPr>
        <w:pStyle w:val="ListParagraph"/>
        <w:numPr>
          <w:ilvl w:val="0"/>
          <w:numId w:val="38"/>
        </w:numPr>
        <w:autoSpaceDE w:val="0"/>
        <w:autoSpaceDN w:val="0"/>
        <w:adjustRightInd w:val="0"/>
        <w:spacing w:after="0"/>
        <w:jc w:val="both"/>
        <w:rPr>
          <w:rFonts w:ascii="Traditional Arabic" w:hAnsi="Traditional Arabic" w:cs="Traditional Arabic"/>
          <w:b/>
          <w:bCs/>
          <w:sz w:val="28"/>
          <w:szCs w:val="28"/>
          <w:lang w:eastAsia="en-GB"/>
        </w:rPr>
      </w:pPr>
      <w:r w:rsidRPr="00E45AB8">
        <w:rPr>
          <w:rFonts w:ascii="Simplified Arabic" w:hAnsi="Simplified Arabic" w:cs="Simplified Arabic"/>
          <w:sz w:val="24"/>
          <w:szCs w:val="24"/>
          <w:rtl/>
        </w:rPr>
        <w:t>توفير</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أجهزة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وبرامج</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الحاسوب</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المتطورة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وكذلك</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أجهزة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رسم</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الخرائط</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والمخططات</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وأجهزة</w:t>
      </w:r>
      <w:r w:rsidRPr="00E45AB8">
        <w:rPr>
          <w:rFonts w:ascii="Simplified Arabic" w:hAnsi="Simplified Arabic" w:cs="Simplified Arabic"/>
          <w:sz w:val="24"/>
          <w:szCs w:val="24"/>
        </w:rPr>
        <w:t xml:space="preserve"> </w:t>
      </w:r>
      <w:r w:rsidRPr="00E45AB8">
        <w:rPr>
          <w:rFonts w:ascii="Simplified Arabic" w:hAnsi="Simplified Arabic" w:cs="Simplified Arabic"/>
          <w:sz w:val="24"/>
          <w:szCs w:val="24"/>
          <w:rtl/>
        </w:rPr>
        <w:t>المساحة</w:t>
      </w:r>
      <w:r w:rsidRPr="00DF09A8">
        <w:rPr>
          <w:rFonts w:ascii="Traditional Arabic" w:hAnsi="Traditional Arabic" w:cs="Traditional Arabic"/>
          <w:b/>
          <w:bCs/>
          <w:sz w:val="28"/>
          <w:szCs w:val="28"/>
          <w:lang w:eastAsia="en-GB"/>
        </w:rPr>
        <w:t>.</w:t>
      </w:r>
    </w:p>
    <w:p w14:paraId="046A59E4" w14:textId="6F7C2285" w:rsidR="00565F33" w:rsidRDefault="00D0490F" w:rsidP="004A3D40">
      <w:pPr>
        <w:pStyle w:val="ListParagraph"/>
        <w:numPr>
          <w:ilvl w:val="0"/>
          <w:numId w:val="38"/>
        </w:numPr>
        <w:autoSpaceDE w:val="0"/>
        <w:autoSpaceDN w:val="0"/>
        <w:adjustRightInd w:val="0"/>
        <w:spacing w:after="0"/>
        <w:jc w:val="both"/>
        <w:rPr>
          <w:rFonts w:ascii="Simplified Arabic" w:hAnsi="Simplified Arabic" w:cs="Simplified Arabic"/>
          <w:sz w:val="24"/>
          <w:szCs w:val="24"/>
        </w:rPr>
      </w:pPr>
      <w:r w:rsidRPr="00D0490F">
        <w:rPr>
          <w:rFonts w:ascii="Simplified Arabic" w:hAnsi="Simplified Arabic" w:cs="Simplified Arabic" w:hint="cs"/>
          <w:sz w:val="24"/>
          <w:szCs w:val="24"/>
          <w:rtl/>
        </w:rPr>
        <w:t>تفعيل دور التحول الرقمى فى بناء قاعده بيانات منظمة تساعد على</w:t>
      </w:r>
      <w:r w:rsidR="00C609C4">
        <w:rPr>
          <w:rFonts w:ascii="Simplified Arabic" w:hAnsi="Simplified Arabic" w:cs="Simplified Arabic" w:hint="cs"/>
          <w:sz w:val="24"/>
          <w:szCs w:val="24"/>
          <w:rtl/>
        </w:rPr>
        <w:t xml:space="preserve"> تحقيق اهداف التنمية المستدامة .</w:t>
      </w:r>
    </w:p>
    <w:p w14:paraId="167AF046" w14:textId="77777777" w:rsidR="0036133B" w:rsidRDefault="0036133B" w:rsidP="0036133B">
      <w:pPr>
        <w:autoSpaceDE w:val="0"/>
        <w:autoSpaceDN w:val="0"/>
        <w:adjustRightInd w:val="0"/>
        <w:spacing w:after="0"/>
        <w:jc w:val="both"/>
        <w:rPr>
          <w:rFonts w:ascii="Simplified Arabic" w:hAnsi="Simplified Arabic" w:cs="Simplified Arabic"/>
          <w:sz w:val="24"/>
          <w:szCs w:val="24"/>
          <w:rtl/>
        </w:rPr>
      </w:pPr>
    </w:p>
    <w:p w14:paraId="0C92B402" w14:textId="77777777" w:rsidR="0036133B" w:rsidRDefault="0036133B" w:rsidP="0036133B">
      <w:pPr>
        <w:autoSpaceDE w:val="0"/>
        <w:autoSpaceDN w:val="0"/>
        <w:adjustRightInd w:val="0"/>
        <w:spacing w:after="0"/>
        <w:jc w:val="both"/>
        <w:rPr>
          <w:rFonts w:ascii="Simplified Arabic" w:hAnsi="Simplified Arabic" w:cs="Simplified Arabic"/>
          <w:sz w:val="24"/>
          <w:szCs w:val="24"/>
          <w:rtl/>
        </w:rPr>
      </w:pPr>
    </w:p>
    <w:p w14:paraId="73105583" w14:textId="77777777" w:rsidR="0036133B" w:rsidRDefault="0036133B" w:rsidP="0036133B">
      <w:pPr>
        <w:autoSpaceDE w:val="0"/>
        <w:autoSpaceDN w:val="0"/>
        <w:adjustRightInd w:val="0"/>
        <w:spacing w:after="0"/>
        <w:jc w:val="both"/>
        <w:rPr>
          <w:rFonts w:ascii="Simplified Arabic" w:hAnsi="Simplified Arabic" w:cs="Simplified Arabic"/>
          <w:sz w:val="24"/>
          <w:szCs w:val="24"/>
          <w:rtl/>
        </w:rPr>
      </w:pPr>
    </w:p>
    <w:p w14:paraId="54AD89E9" w14:textId="77777777" w:rsidR="0036133B" w:rsidRDefault="0036133B" w:rsidP="0036133B">
      <w:pPr>
        <w:autoSpaceDE w:val="0"/>
        <w:autoSpaceDN w:val="0"/>
        <w:adjustRightInd w:val="0"/>
        <w:spacing w:after="0"/>
        <w:jc w:val="both"/>
        <w:rPr>
          <w:rFonts w:ascii="Simplified Arabic" w:hAnsi="Simplified Arabic" w:cs="Simplified Arabic"/>
          <w:sz w:val="24"/>
          <w:szCs w:val="24"/>
          <w:rtl/>
        </w:rPr>
      </w:pPr>
    </w:p>
    <w:p w14:paraId="257B9A80" w14:textId="77777777" w:rsidR="00994152" w:rsidRDefault="00994152" w:rsidP="00994152">
      <w:pPr>
        <w:jc w:val="center"/>
        <w:rPr>
          <w:rFonts w:ascii="Simplified Arabic" w:hAnsi="Simplified Arabic" w:cs="Simplified Arabic"/>
          <w:b/>
          <w:bCs/>
          <w:sz w:val="32"/>
          <w:szCs w:val="32"/>
          <w:rtl/>
        </w:rPr>
      </w:pPr>
      <w:r w:rsidRPr="000B117E">
        <w:rPr>
          <w:rFonts w:ascii="Simplified Arabic" w:hAnsi="Simplified Arabic" w:cs="Simplified Arabic"/>
          <w:b/>
          <w:bCs/>
          <w:sz w:val="32"/>
          <w:szCs w:val="32"/>
          <w:rtl/>
        </w:rPr>
        <w:lastRenderedPageBreak/>
        <w:t>المراجع</w:t>
      </w:r>
    </w:p>
    <w:p w14:paraId="31655CD0" w14:textId="6FEDBB8D" w:rsidR="00B97E90" w:rsidRPr="000E2AD1" w:rsidRDefault="00994152" w:rsidP="00B97E90">
      <w:pPr>
        <w:spacing w:line="276"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أولاً- </w:t>
      </w:r>
      <w:r w:rsidR="00B97E90" w:rsidRPr="000E2AD1">
        <w:rPr>
          <w:rFonts w:ascii="Simplified Arabic" w:hAnsi="Simplified Arabic" w:cs="Simplified Arabic"/>
          <w:b/>
          <w:bCs/>
          <w:sz w:val="28"/>
          <w:szCs w:val="28"/>
          <w:rtl/>
        </w:rPr>
        <w:t xml:space="preserve">مراجع اللغة العربية: </w:t>
      </w:r>
    </w:p>
    <w:p w14:paraId="18A6589A" w14:textId="17E2715C" w:rsidR="00B97E90" w:rsidRPr="000E2AD1" w:rsidRDefault="007B6F8A" w:rsidP="004A3D40">
      <w:pPr>
        <w:pStyle w:val="ListParagraph"/>
        <w:numPr>
          <w:ilvl w:val="0"/>
          <w:numId w:val="9"/>
        </w:numPr>
        <w:spacing w:after="160" w:line="276" w:lineRule="auto"/>
        <w:jc w:val="lowKashida"/>
        <w:rPr>
          <w:rFonts w:ascii="Simplified Arabic" w:hAnsi="Simplified Arabic" w:cs="Simplified Arabic"/>
          <w:sz w:val="24"/>
          <w:szCs w:val="24"/>
        </w:rPr>
      </w:pPr>
      <w:r>
        <w:rPr>
          <w:rFonts w:ascii="Simplified Arabic" w:hAnsi="Simplified Arabic" w:cs="Simplified Arabic"/>
          <w:sz w:val="24"/>
          <w:szCs w:val="24"/>
          <w:rtl/>
        </w:rPr>
        <w:t>هبة الليثي</w:t>
      </w:r>
      <w:r w:rsidR="00B97E90" w:rsidRPr="000E2AD1">
        <w:rPr>
          <w:rFonts w:ascii="Simplified Arabic" w:hAnsi="Simplified Arabic" w:cs="Simplified Arabic"/>
          <w:sz w:val="24"/>
          <w:szCs w:val="24"/>
          <w:rtl/>
        </w:rPr>
        <w:t>، تحليل مؤشرات الفقر من واقع مسوح الدخل والانفاق والاستهلاك، ال</w:t>
      </w:r>
      <w:r>
        <w:rPr>
          <w:rFonts w:ascii="Simplified Arabic" w:hAnsi="Simplified Arabic" w:cs="Simplified Arabic"/>
          <w:sz w:val="24"/>
          <w:szCs w:val="24"/>
          <w:rtl/>
        </w:rPr>
        <w:t>مركز المصري للدراسات الاقتصادية</w:t>
      </w:r>
      <w:r>
        <w:rPr>
          <w:rFonts w:ascii="Simplified Arabic" w:hAnsi="Simplified Arabic" w:cs="Simplified Arabic" w:hint="cs"/>
          <w:sz w:val="24"/>
          <w:szCs w:val="24"/>
          <w:rtl/>
        </w:rPr>
        <w:t xml:space="preserve"> ، </w:t>
      </w:r>
      <w:r w:rsidRPr="000E2AD1">
        <w:rPr>
          <w:rFonts w:ascii="Simplified Arabic" w:hAnsi="Simplified Arabic" w:cs="Simplified Arabic"/>
          <w:sz w:val="24"/>
          <w:szCs w:val="24"/>
          <w:rtl/>
        </w:rPr>
        <w:t>2019</w:t>
      </w:r>
      <w:r>
        <w:rPr>
          <w:rFonts w:ascii="Simplified Arabic" w:hAnsi="Simplified Arabic" w:cs="Simplified Arabic" w:hint="cs"/>
          <w:sz w:val="24"/>
          <w:szCs w:val="24"/>
          <w:rtl/>
        </w:rPr>
        <w:t>.</w:t>
      </w:r>
    </w:p>
    <w:p w14:paraId="40A1D8E6" w14:textId="19316AFF" w:rsidR="00B97E90" w:rsidRPr="000E2AD1" w:rsidRDefault="00B97E90" w:rsidP="004A3D40">
      <w:pPr>
        <w:pStyle w:val="ListParagraph"/>
        <w:numPr>
          <w:ilvl w:val="0"/>
          <w:numId w:val="9"/>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sz w:val="24"/>
          <w:szCs w:val="24"/>
          <w:rtl/>
        </w:rPr>
        <w:t xml:space="preserve">مصطفى محمد </w:t>
      </w:r>
      <w:r w:rsidR="007B6F8A">
        <w:rPr>
          <w:rFonts w:ascii="Simplified Arabic" w:hAnsi="Simplified Arabic" w:cs="Simplified Arabic" w:hint="cs"/>
          <w:sz w:val="24"/>
          <w:szCs w:val="24"/>
          <w:rtl/>
        </w:rPr>
        <w:t>شديد</w:t>
      </w:r>
      <w:r w:rsidRPr="000E2AD1">
        <w:rPr>
          <w:rFonts w:ascii="Simplified Arabic" w:hAnsi="Simplified Arabic" w:cs="Simplified Arabic" w:hint="cs"/>
          <w:sz w:val="24"/>
          <w:szCs w:val="24"/>
          <w:rtl/>
        </w:rPr>
        <w:t>،</w:t>
      </w:r>
      <w:r w:rsidRPr="000E2AD1">
        <w:rPr>
          <w:rFonts w:ascii="Simplified Arabic" w:hAnsi="Simplified Arabic" w:cs="Simplified Arabic"/>
          <w:sz w:val="24"/>
          <w:szCs w:val="24"/>
          <w:rtl/>
        </w:rPr>
        <w:t xml:space="preserve"> دور الجمعيات الأهلية في تقديم الخدمات العامة (دراسة ميدانية على بعض محافظات مصر</w:t>
      </w:r>
      <w:r w:rsidRPr="000E2AD1">
        <w:rPr>
          <w:rFonts w:ascii="Simplified Arabic" w:hAnsi="Simplified Arabic" w:cs="Simplified Arabic" w:hint="cs"/>
          <w:sz w:val="24"/>
          <w:szCs w:val="24"/>
          <w:rtl/>
        </w:rPr>
        <w:t>)</w:t>
      </w:r>
      <w:r w:rsidR="007B6F8A">
        <w:rPr>
          <w:rFonts w:ascii="Simplified Arabic" w:hAnsi="Simplified Arabic" w:cs="Simplified Arabic" w:hint="cs"/>
          <w:sz w:val="24"/>
          <w:szCs w:val="24"/>
          <w:rtl/>
        </w:rPr>
        <w:t xml:space="preserve"> </w:t>
      </w:r>
      <w:r w:rsidRPr="000E2AD1">
        <w:rPr>
          <w:rFonts w:ascii="Simplified Arabic" w:hAnsi="Simplified Arabic" w:cs="Simplified Arabic" w:hint="cs"/>
          <w:sz w:val="24"/>
          <w:szCs w:val="24"/>
          <w:rtl/>
        </w:rPr>
        <w:t>،</w:t>
      </w:r>
      <w:r w:rsidRPr="000E2AD1">
        <w:rPr>
          <w:rFonts w:ascii="Simplified Arabic" w:hAnsi="Simplified Arabic" w:cs="Simplified Arabic"/>
          <w:sz w:val="24"/>
          <w:szCs w:val="24"/>
          <w:rtl/>
        </w:rPr>
        <w:t xml:space="preserve"> رسالة </w:t>
      </w:r>
      <w:r w:rsidRPr="000E2AD1">
        <w:rPr>
          <w:rFonts w:ascii="Simplified Arabic" w:hAnsi="Simplified Arabic" w:cs="Simplified Arabic" w:hint="cs"/>
          <w:sz w:val="24"/>
          <w:szCs w:val="24"/>
          <w:rtl/>
        </w:rPr>
        <w:t>دكتوراة،</w:t>
      </w:r>
      <w:r w:rsidRPr="000E2AD1">
        <w:rPr>
          <w:rFonts w:ascii="Simplified Arabic" w:hAnsi="Simplified Arabic" w:cs="Simplified Arabic"/>
          <w:sz w:val="24"/>
          <w:szCs w:val="24"/>
          <w:rtl/>
        </w:rPr>
        <w:t xml:space="preserve"> أكاديمية السادات</w:t>
      </w:r>
      <w:r w:rsidRPr="000E2AD1">
        <w:rPr>
          <w:rFonts w:ascii="Simplified Arabic" w:hAnsi="Simplified Arabic" w:cs="Simplified Arabic" w:hint="cs"/>
          <w:sz w:val="24"/>
          <w:szCs w:val="24"/>
          <w:rtl/>
        </w:rPr>
        <w:t>.</w:t>
      </w:r>
      <w:r w:rsidR="007B6F8A">
        <w:rPr>
          <w:rFonts w:ascii="Simplified Arabic" w:hAnsi="Simplified Arabic" w:cs="Simplified Arabic" w:hint="cs"/>
          <w:sz w:val="24"/>
          <w:szCs w:val="24"/>
          <w:rtl/>
        </w:rPr>
        <w:t xml:space="preserve"> ، </w:t>
      </w:r>
      <w:r w:rsidR="007B6F8A" w:rsidRPr="000E2AD1">
        <w:rPr>
          <w:rFonts w:ascii="Simplified Arabic" w:hAnsi="Simplified Arabic" w:cs="Simplified Arabic" w:hint="cs"/>
          <w:sz w:val="24"/>
          <w:szCs w:val="24"/>
          <w:rtl/>
        </w:rPr>
        <w:t>2010</w:t>
      </w:r>
      <w:r w:rsidR="007B6F8A">
        <w:rPr>
          <w:rFonts w:ascii="Simplified Arabic" w:hAnsi="Simplified Arabic" w:cs="Simplified Arabic" w:hint="cs"/>
          <w:sz w:val="24"/>
          <w:szCs w:val="24"/>
          <w:rtl/>
        </w:rPr>
        <w:t xml:space="preserve"> .</w:t>
      </w:r>
    </w:p>
    <w:p w14:paraId="1C0AB7F0" w14:textId="42A87922" w:rsidR="00B97E90" w:rsidRPr="000E2AD1" w:rsidRDefault="00B97E90" w:rsidP="004A3D40">
      <w:pPr>
        <w:pStyle w:val="ListParagraph"/>
        <w:numPr>
          <w:ilvl w:val="0"/>
          <w:numId w:val="9"/>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sz w:val="24"/>
          <w:szCs w:val="24"/>
          <w:rtl/>
        </w:rPr>
        <w:t>عويسي الهامل</w:t>
      </w:r>
      <w:r w:rsidR="007B6F8A">
        <w:rPr>
          <w:rFonts w:ascii="Simplified Arabic" w:hAnsi="Simplified Arabic" w:cs="Simplified Arabic" w:hint="cs"/>
          <w:sz w:val="24"/>
          <w:szCs w:val="24"/>
          <w:rtl/>
        </w:rPr>
        <w:t xml:space="preserve"> </w:t>
      </w:r>
      <w:r w:rsidRPr="000E2AD1">
        <w:rPr>
          <w:rFonts w:ascii="Simplified Arabic" w:hAnsi="Simplified Arabic" w:cs="Simplified Arabic" w:hint="cs"/>
          <w:sz w:val="24"/>
          <w:szCs w:val="24"/>
          <w:rtl/>
        </w:rPr>
        <w:t>،</w:t>
      </w:r>
      <w:r w:rsidRPr="000E2AD1">
        <w:rPr>
          <w:rFonts w:ascii="Simplified Arabic" w:hAnsi="Simplified Arabic" w:cs="Simplified Arabic"/>
          <w:sz w:val="24"/>
          <w:szCs w:val="24"/>
          <w:rtl/>
        </w:rPr>
        <w:t xml:space="preserve"> دور منظمات المجتمع المدني في تنمية المجتمع المحلي (دراسة ميدانية على الجمعيات الفاعلة ببلدية </w:t>
      </w:r>
      <w:r w:rsidRPr="000E2AD1">
        <w:rPr>
          <w:rFonts w:ascii="Simplified Arabic" w:hAnsi="Simplified Arabic" w:cs="Simplified Arabic" w:hint="cs"/>
          <w:sz w:val="24"/>
          <w:szCs w:val="24"/>
          <w:rtl/>
        </w:rPr>
        <w:t>أنقوسة)</w:t>
      </w:r>
      <w:r w:rsidR="007B6F8A">
        <w:rPr>
          <w:rFonts w:ascii="Simplified Arabic" w:hAnsi="Simplified Arabic" w:cs="Simplified Arabic" w:hint="cs"/>
          <w:sz w:val="24"/>
          <w:szCs w:val="24"/>
          <w:rtl/>
        </w:rPr>
        <w:t xml:space="preserve"> </w:t>
      </w:r>
      <w:r w:rsidRPr="000E2AD1">
        <w:rPr>
          <w:rFonts w:ascii="Simplified Arabic" w:hAnsi="Simplified Arabic" w:cs="Simplified Arabic" w:hint="cs"/>
          <w:sz w:val="24"/>
          <w:szCs w:val="24"/>
          <w:rtl/>
        </w:rPr>
        <w:t xml:space="preserve">، </w:t>
      </w:r>
      <w:r w:rsidR="007B6F8A">
        <w:rPr>
          <w:rFonts w:ascii="Simplified Arabic" w:hAnsi="Simplified Arabic" w:cs="Simplified Arabic" w:hint="cs"/>
          <w:sz w:val="24"/>
          <w:szCs w:val="24"/>
          <w:rtl/>
        </w:rPr>
        <w:t xml:space="preserve">رسالة ماجيتسير ، </w:t>
      </w:r>
      <w:r w:rsidR="007B6F8A" w:rsidRPr="000E2AD1">
        <w:rPr>
          <w:rFonts w:ascii="Simplified Arabic" w:hAnsi="Simplified Arabic" w:cs="Simplified Arabic"/>
          <w:sz w:val="24"/>
          <w:szCs w:val="24"/>
          <w:rtl/>
        </w:rPr>
        <w:t xml:space="preserve">قسم علم الاجتماع والديموغرافيا </w:t>
      </w:r>
      <w:r w:rsidR="007B6F8A">
        <w:rPr>
          <w:rFonts w:ascii="Simplified Arabic" w:hAnsi="Simplified Arabic" w:cs="Simplified Arabic" w:hint="cs"/>
          <w:sz w:val="24"/>
          <w:szCs w:val="24"/>
          <w:rtl/>
        </w:rPr>
        <w:t xml:space="preserve">، كلية العلوم الانسانية والاجتماعية ، </w:t>
      </w:r>
      <w:r w:rsidRPr="000E2AD1">
        <w:rPr>
          <w:rFonts w:ascii="Simplified Arabic" w:hAnsi="Simplified Arabic" w:cs="Simplified Arabic"/>
          <w:sz w:val="24"/>
          <w:szCs w:val="24"/>
          <w:rtl/>
        </w:rPr>
        <w:t>جامعة قاصدي مرباح ورقلة</w:t>
      </w:r>
      <w:r w:rsidR="007B6F8A">
        <w:rPr>
          <w:rFonts w:ascii="Simplified Arabic" w:hAnsi="Simplified Arabic" w:cs="Simplified Arabic" w:hint="cs"/>
          <w:sz w:val="24"/>
          <w:szCs w:val="24"/>
          <w:rtl/>
        </w:rPr>
        <w:t>،  2014 .</w:t>
      </w:r>
    </w:p>
    <w:p w14:paraId="623F377F" w14:textId="37C59C59" w:rsidR="00B97E90" w:rsidRPr="000E2AD1" w:rsidRDefault="00B97E90" w:rsidP="004A3D40">
      <w:pPr>
        <w:pStyle w:val="ListParagraph"/>
        <w:numPr>
          <w:ilvl w:val="0"/>
          <w:numId w:val="9"/>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sz w:val="24"/>
          <w:szCs w:val="24"/>
          <w:rtl/>
        </w:rPr>
        <w:t>يحيي</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محمد</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محمد</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هاشم</w:t>
      </w:r>
      <w:r w:rsidRPr="000E2AD1">
        <w:rPr>
          <w:rFonts w:ascii="Simplified Arabic" w:hAnsi="Simplified Arabic" w:cs="Simplified Arabic" w:hint="cs"/>
          <w:sz w:val="24"/>
          <w:szCs w:val="24"/>
          <w:rtl/>
        </w:rPr>
        <w:t xml:space="preserve">، </w:t>
      </w:r>
      <w:r w:rsidRPr="000E2AD1">
        <w:rPr>
          <w:rFonts w:ascii="Simplified Arabic" w:hAnsi="Simplified Arabic" w:cs="Simplified Arabic"/>
          <w:sz w:val="24"/>
          <w:szCs w:val="24"/>
          <w:rtl/>
        </w:rPr>
        <w:t>آليات</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الحماية</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الاجتماعية</w:t>
      </w:r>
      <w:r w:rsidRPr="000E2AD1">
        <w:rPr>
          <w:rFonts w:ascii="Simplified Arabic" w:hAnsi="Simplified Arabic" w:cs="Simplified Arabic"/>
          <w:sz w:val="24"/>
          <w:szCs w:val="24"/>
        </w:rPr>
        <w:t xml:space="preserve"> </w:t>
      </w:r>
      <w:r w:rsidRPr="000E2AD1">
        <w:rPr>
          <w:rFonts w:ascii="Simplified Arabic" w:hAnsi="Simplified Arabic" w:cs="Simplified Arabic" w:hint="cs"/>
          <w:sz w:val="24"/>
          <w:szCs w:val="24"/>
          <w:rtl/>
        </w:rPr>
        <w:t>في</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مصر</w:t>
      </w:r>
      <w:r w:rsidRPr="000E2AD1">
        <w:rPr>
          <w:rFonts w:ascii="Simplified Arabic" w:hAnsi="Simplified Arabic" w:cs="Simplified Arabic"/>
          <w:sz w:val="24"/>
          <w:szCs w:val="24"/>
        </w:rPr>
        <w:t xml:space="preserve"> </w:t>
      </w:r>
      <w:r w:rsidRPr="000E2AD1">
        <w:rPr>
          <w:rFonts w:ascii="Simplified Arabic" w:hAnsi="Simplified Arabic" w:cs="Simplified Arabic" w:hint="cs"/>
          <w:sz w:val="24"/>
          <w:szCs w:val="24"/>
          <w:rtl/>
        </w:rPr>
        <w:t>دراسة</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تحليلي</w:t>
      </w:r>
      <w:r w:rsidRPr="000E2AD1">
        <w:rPr>
          <w:rFonts w:ascii="Simplified Arabic" w:hAnsi="Simplified Arabic" w:cs="Simplified Arabic" w:hint="cs"/>
          <w:sz w:val="24"/>
          <w:szCs w:val="24"/>
          <w:rtl/>
        </w:rPr>
        <w:t xml:space="preserve">ة، </w:t>
      </w:r>
      <w:r w:rsidRPr="000E2AD1">
        <w:rPr>
          <w:rFonts w:ascii="Simplified Arabic" w:hAnsi="Simplified Arabic" w:cs="Simplified Arabic"/>
          <w:sz w:val="24"/>
          <w:szCs w:val="24"/>
          <w:rtl/>
        </w:rPr>
        <w:t>العدد</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السادس</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عشر</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لسنة</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2015</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الجزء</w:t>
      </w:r>
      <w:r w:rsidRPr="000E2AD1">
        <w:rPr>
          <w:rFonts w:ascii="Simplified Arabic" w:hAnsi="Simplified Arabic" w:cs="Simplified Arabic"/>
          <w:sz w:val="24"/>
          <w:szCs w:val="24"/>
        </w:rPr>
        <w:t xml:space="preserve"> </w:t>
      </w:r>
      <w:r w:rsidRPr="000E2AD1">
        <w:rPr>
          <w:rFonts w:ascii="Simplified Arabic" w:hAnsi="Simplified Arabic" w:cs="Simplified Arabic"/>
          <w:sz w:val="24"/>
          <w:szCs w:val="24"/>
          <w:rtl/>
        </w:rPr>
        <w:t>الأول</w:t>
      </w:r>
      <w:r w:rsidR="007B6F8A">
        <w:rPr>
          <w:rFonts w:ascii="Simplified Arabic" w:hAnsi="Simplified Arabic" w:cs="Simplified Arabic" w:hint="cs"/>
          <w:sz w:val="24"/>
          <w:szCs w:val="24"/>
          <w:rtl/>
        </w:rPr>
        <w:t xml:space="preserve"> ، 2015.</w:t>
      </w:r>
    </w:p>
    <w:p w14:paraId="2E40DDA7" w14:textId="382AF09A" w:rsidR="00B97E90" w:rsidRPr="000E2AD1" w:rsidRDefault="00B97E90" w:rsidP="004A3D40">
      <w:pPr>
        <w:pStyle w:val="ListParagraph"/>
        <w:numPr>
          <w:ilvl w:val="0"/>
          <w:numId w:val="9"/>
        </w:numPr>
        <w:spacing w:after="160" w:line="276" w:lineRule="auto"/>
        <w:jc w:val="lowKashida"/>
        <w:rPr>
          <w:rFonts w:ascii="Simplified Arabic" w:hAnsi="Simplified Arabic" w:cs="Simplified Arabic"/>
          <w:sz w:val="24"/>
          <w:szCs w:val="24"/>
        </w:rPr>
      </w:pPr>
      <w:r w:rsidRPr="000E2AD1">
        <w:rPr>
          <w:rFonts w:ascii="Simplified Arabic" w:hAnsi="Simplified Arabic" w:cs="Simplified Arabic"/>
          <w:sz w:val="24"/>
          <w:szCs w:val="24"/>
          <w:rtl/>
        </w:rPr>
        <w:t>صلاح هاشم</w:t>
      </w:r>
      <w:r w:rsidRPr="000E2AD1">
        <w:rPr>
          <w:rFonts w:ascii="Simplified Arabic" w:hAnsi="Simplified Arabic" w:cs="Simplified Arabic" w:hint="cs"/>
          <w:sz w:val="24"/>
          <w:szCs w:val="24"/>
          <w:rtl/>
        </w:rPr>
        <w:t xml:space="preserve">، </w:t>
      </w:r>
      <w:r w:rsidRPr="000E2AD1">
        <w:rPr>
          <w:rFonts w:ascii="Simplified Arabic" w:hAnsi="Simplified Arabic" w:cs="Simplified Arabic"/>
          <w:sz w:val="24"/>
          <w:szCs w:val="24"/>
          <w:rtl/>
        </w:rPr>
        <w:t>الحماية الاجتماعية للفقراء (قراءة في معني الحياة لدي المهمشين)</w:t>
      </w:r>
      <w:r w:rsidRPr="000E2AD1">
        <w:rPr>
          <w:rFonts w:ascii="Simplified Arabic" w:hAnsi="Simplified Arabic" w:cs="Simplified Arabic" w:hint="cs"/>
          <w:sz w:val="24"/>
          <w:szCs w:val="24"/>
          <w:rtl/>
        </w:rPr>
        <w:t xml:space="preserve">، أطلس </w:t>
      </w:r>
      <w:r w:rsidR="007B6F8A">
        <w:rPr>
          <w:rFonts w:ascii="Simplified Arabic" w:hAnsi="Simplified Arabic" w:cs="Simplified Arabic" w:hint="cs"/>
          <w:sz w:val="24"/>
          <w:szCs w:val="24"/>
          <w:rtl/>
        </w:rPr>
        <w:t>للنشر والإنتاج الإعلامي، الجيزة ، 2015 .</w:t>
      </w:r>
    </w:p>
    <w:p w14:paraId="54008838" w14:textId="52A6E8BE" w:rsidR="00B97E90" w:rsidRPr="000E2AD1" w:rsidRDefault="00B97E90"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hint="cs"/>
          <w:sz w:val="24"/>
          <w:szCs w:val="24"/>
          <w:rtl/>
        </w:rPr>
        <w:t>محمد أحمد عبد اللطي</w:t>
      </w:r>
      <w:r w:rsidRPr="000E2AD1">
        <w:rPr>
          <w:rFonts w:ascii="Simplified Arabic" w:hAnsi="Simplified Arabic" w:cs="Simplified Arabic" w:hint="eastAsia"/>
          <w:sz w:val="24"/>
          <w:szCs w:val="24"/>
          <w:rtl/>
        </w:rPr>
        <w:t>ف</w:t>
      </w:r>
      <w:r w:rsidRPr="000E2AD1">
        <w:rPr>
          <w:rFonts w:ascii="Simplified Arabic" w:hAnsi="Simplified Arabic" w:cs="Simplified Arabic" w:hint="cs"/>
          <w:sz w:val="24"/>
          <w:szCs w:val="24"/>
          <w:rtl/>
        </w:rPr>
        <w:t xml:space="preserve"> محمد،</w:t>
      </w:r>
      <w:r w:rsidR="007B6F8A">
        <w:rPr>
          <w:rFonts w:ascii="Simplified Arabic" w:hAnsi="Simplified Arabic" w:cs="Simplified Arabic" w:hint="cs"/>
          <w:sz w:val="24"/>
          <w:szCs w:val="24"/>
          <w:rtl/>
        </w:rPr>
        <w:t xml:space="preserve"> </w:t>
      </w:r>
      <w:r w:rsidRPr="000E2AD1">
        <w:rPr>
          <w:rFonts w:ascii="Simplified Arabic" w:hAnsi="Simplified Arabic" w:cs="Simplified Arabic" w:hint="cs"/>
          <w:sz w:val="24"/>
          <w:szCs w:val="24"/>
          <w:rtl/>
        </w:rPr>
        <w:t xml:space="preserve">تفعيل الدور التنموي للجمعيات الأهلية في مصر، وصياغة معايير أساسية لتحديد أولويات مشروعاتها، رسالة ماجستير </w:t>
      </w:r>
      <w:r w:rsidR="007B6F8A">
        <w:rPr>
          <w:rFonts w:ascii="Simplified Arabic" w:hAnsi="Simplified Arabic" w:cs="Simplified Arabic" w:hint="cs"/>
          <w:sz w:val="24"/>
          <w:szCs w:val="24"/>
          <w:rtl/>
        </w:rPr>
        <w:t xml:space="preserve">، </w:t>
      </w:r>
      <w:r w:rsidRPr="000E2AD1">
        <w:rPr>
          <w:rFonts w:ascii="Simplified Arabic" w:hAnsi="Simplified Arabic" w:cs="Simplified Arabic" w:hint="cs"/>
          <w:sz w:val="24"/>
          <w:szCs w:val="24"/>
          <w:rtl/>
        </w:rPr>
        <w:t>معهد التخطيط القومي</w:t>
      </w:r>
      <w:r w:rsidR="007B6F8A">
        <w:rPr>
          <w:rFonts w:ascii="Simplified Arabic" w:hAnsi="Simplified Arabic" w:cs="Simplified Arabic" w:hint="cs"/>
          <w:sz w:val="24"/>
          <w:szCs w:val="24"/>
          <w:rtl/>
        </w:rPr>
        <w:t xml:space="preserve"> ، 2013</w:t>
      </w:r>
      <w:r w:rsidRPr="000E2AD1">
        <w:rPr>
          <w:rFonts w:ascii="Simplified Arabic" w:hAnsi="Simplified Arabic" w:cs="Simplified Arabic" w:hint="cs"/>
          <w:sz w:val="24"/>
          <w:szCs w:val="24"/>
          <w:rtl/>
        </w:rPr>
        <w:t xml:space="preserve"> .</w:t>
      </w:r>
    </w:p>
    <w:p w14:paraId="03952746" w14:textId="7118FF29" w:rsidR="00774DD3" w:rsidRPr="00774DD3" w:rsidRDefault="00774DD3"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sidRPr="00774DD3">
        <w:rPr>
          <w:rFonts w:ascii="Simplified Arabic" w:hAnsi="Simplified Arabic" w:cs="Simplified Arabic"/>
          <w:sz w:val="24"/>
          <w:szCs w:val="24"/>
          <w:rtl/>
        </w:rPr>
        <w:t>محمد</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عبد</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العزيز</w:t>
      </w:r>
      <w:r w:rsidR="007B6F8A">
        <w:rPr>
          <w:rFonts w:ascii="Simplified Arabic" w:hAnsi="Simplified Arabic" w:cs="Simplified Arabic" w:hint="cs"/>
          <w:sz w:val="24"/>
          <w:szCs w:val="24"/>
          <w:rtl/>
        </w:rPr>
        <w:t xml:space="preserve"> عبدالحميد ، </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تطبيق</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نظم</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المعلومات</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الجغرافية</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في</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التخطيط</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العمراني</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المعوقات</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والمقومات،</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ورقة</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عمل</w:t>
      </w:r>
      <w:r>
        <w:rPr>
          <w:rFonts w:ascii="Simplified Arabic" w:hAnsi="Simplified Arabic" w:cs="Simplified Arabic" w:hint="cs"/>
          <w:sz w:val="24"/>
          <w:szCs w:val="24"/>
          <w:rtl/>
        </w:rPr>
        <w:t xml:space="preserve"> </w:t>
      </w:r>
      <w:r w:rsidRPr="00774DD3">
        <w:rPr>
          <w:rFonts w:ascii="Simplified Arabic" w:hAnsi="Simplified Arabic" w:cs="Simplified Arabic"/>
          <w:sz w:val="24"/>
          <w:szCs w:val="24"/>
          <w:rtl/>
        </w:rPr>
        <w:t>مقدمة</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في</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ندوة</w:t>
      </w:r>
      <w:r w:rsidRPr="00774DD3">
        <w:rPr>
          <w:rFonts w:ascii="Simplified Arabic" w:hAnsi="Simplified Arabic" w:cs="Simplified Arabic"/>
          <w:sz w:val="24"/>
          <w:szCs w:val="24"/>
        </w:rPr>
        <w:t xml:space="preserve"> " </w:t>
      </w:r>
      <w:r w:rsidRPr="00774DD3">
        <w:rPr>
          <w:rFonts w:ascii="Simplified Arabic" w:hAnsi="Simplified Arabic" w:cs="Simplified Arabic"/>
          <w:sz w:val="24"/>
          <w:szCs w:val="24"/>
          <w:rtl/>
        </w:rPr>
        <w:t>تطبيقات</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نظم</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المعلومات</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الجغرافية</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في</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التخطيط</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العمراني</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والتنمية</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المستدامة</w:t>
      </w:r>
      <w:r w:rsidRPr="00774DD3">
        <w:rPr>
          <w:rFonts w:ascii="Simplified Arabic" w:hAnsi="Simplified Arabic" w:cs="Simplified Arabic"/>
          <w:sz w:val="24"/>
          <w:szCs w:val="24"/>
        </w:rPr>
        <w:t>"</w:t>
      </w:r>
      <w:r w:rsidRPr="00774DD3">
        <w:rPr>
          <w:rFonts w:ascii="Simplified Arabic" w:hAnsi="Simplified Arabic" w:cs="Simplified Arabic"/>
          <w:sz w:val="24"/>
          <w:szCs w:val="24"/>
          <w:rtl/>
        </w:rPr>
        <w:t>،</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نظمتها</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منظمة</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المدن</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والعواصم</w:t>
      </w:r>
      <w:r>
        <w:rPr>
          <w:rFonts w:ascii="Simplified Arabic" w:hAnsi="Simplified Arabic" w:cs="Simplified Arabic" w:hint="cs"/>
          <w:sz w:val="24"/>
          <w:szCs w:val="24"/>
          <w:rtl/>
        </w:rPr>
        <w:t xml:space="preserve"> </w:t>
      </w:r>
      <w:r w:rsidRPr="00774DD3">
        <w:rPr>
          <w:rFonts w:ascii="Simplified Arabic" w:hAnsi="Simplified Arabic" w:cs="Simplified Arabic"/>
          <w:sz w:val="24"/>
          <w:szCs w:val="24"/>
          <w:rtl/>
        </w:rPr>
        <w:t>الإسلامية،</w:t>
      </w:r>
      <w:r w:rsidRPr="00774DD3">
        <w:rPr>
          <w:rFonts w:ascii="Simplified Arabic" w:hAnsi="Simplified Arabic" w:cs="Simplified Arabic"/>
          <w:sz w:val="24"/>
          <w:szCs w:val="24"/>
        </w:rPr>
        <w:t xml:space="preserve"> </w:t>
      </w:r>
      <w:r w:rsidRPr="00774DD3">
        <w:rPr>
          <w:rFonts w:ascii="Simplified Arabic" w:hAnsi="Simplified Arabic" w:cs="Simplified Arabic"/>
          <w:sz w:val="24"/>
          <w:szCs w:val="24"/>
          <w:rtl/>
        </w:rPr>
        <w:t>القاهرة</w:t>
      </w:r>
      <w:r w:rsidR="007B6F8A">
        <w:rPr>
          <w:rFonts w:ascii="Simplified Arabic" w:hAnsi="Simplified Arabic" w:cs="Simplified Arabic" w:hint="cs"/>
          <w:sz w:val="24"/>
          <w:szCs w:val="24"/>
          <w:rtl/>
        </w:rPr>
        <w:t xml:space="preserve"> ، 2001</w:t>
      </w:r>
      <w:r w:rsidRPr="00774DD3">
        <w:rPr>
          <w:rFonts w:ascii="Simplified Arabic" w:hAnsi="Simplified Arabic" w:cs="Simplified Arabic"/>
          <w:sz w:val="24"/>
          <w:szCs w:val="24"/>
        </w:rPr>
        <w:t>.</w:t>
      </w:r>
    </w:p>
    <w:p w14:paraId="6DF6DB06" w14:textId="50E1D57F" w:rsidR="00B97E90" w:rsidRPr="000E2AD1" w:rsidRDefault="007B6F8A"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Pr>
          <w:rFonts w:ascii="Simplified Arabic" w:hAnsi="Simplified Arabic" w:cs="Simplified Arabic"/>
          <w:sz w:val="24"/>
          <w:szCs w:val="24"/>
          <w:rtl/>
        </w:rPr>
        <w:t>مصطفى عطية جمعة</w:t>
      </w:r>
      <w:r w:rsidR="00B97E90" w:rsidRPr="000E2AD1">
        <w:rPr>
          <w:rFonts w:ascii="Simplified Arabic" w:hAnsi="Simplified Arabic" w:cs="Simplified Arabic"/>
          <w:sz w:val="24"/>
          <w:szCs w:val="24"/>
          <w:rtl/>
        </w:rPr>
        <w:t xml:space="preserve">، دور منظمات المجتمع المدني </w:t>
      </w:r>
      <w:r w:rsidR="00250358">
        <w:rPr>
          <w:rFonts w:ascii="Simplified Arabic" w:hAnsi="Simplified Arabic" w:cs="Simplified Arabic" w:hint="cs"/>
          <w:sz w:val="24"/>
          <w:szCs w:val="24"/>
          <w:rtl/>
        </w:rPr>
        <w:t xml:space="preserve">، 2019 ، </w:t>
      </w:r>
      <w:r w:rsidR="00B97E90" w:rsidRPr="000E2AD1">
        <w:rPr>
          <w:rFonts w:ascii="Simplified Arabic" w:hAnsi="Simplified Arabic" w:cs="Simplified Arabic"/>
          <w:sz w:val="24"/>
          <w:szCs w:val="24"/>
          <w:rtl/>
        </w:rPr>
        <w:t>مقالة منشورة /</w:t>
      </w:r>
      <w:r w:rsidR="00B97E90" w:rsidRPr="000E2AD1">
        <w:rPr>
          <w:rFonts w:ascii="Simplified Arabic" w:hAnsi="Simplified Arabic" w:cs="Simplified Arabic"/>
          <w:sz w:val="24"/>
          <w:szCs w:val="24"/>
        </w:rPr>
        <w:t>www.alukah.net</w:t>
      </w:r>
      <w:r w:rsidR="00250358">
        <w:rPr>
          <w:rFonts w:ascii="Simplified Arabic" w:hAnsi="Simplified Arabic" w:cs="Simplified Arabic" w:hint="cs"/>
          <w:sz w:val="24"/>
          <w:szCs w:val="24"/>
          <w:rtl/>
        </w:rPr>
        <w:t xml:space="preserve"> .</w:t>
      </w:r>
    </w:p>
    <w:p w14:paraId="323D5C6F" w14:textId="510A7D15" w:rsidR="00B97E90" w:rsidRPr="000E2AD1" w:rsidRDefault="00B97E90"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hint="cs"/>
          <w:sz w:val="24"/>
          <w:szCs w:val="24"/>
          <w:rtl/>
        </w:rPr>
        <w:t>مصطفى محمد شديد</w:t>
      </w:r>
      <w:r w:rsidR="007B6F8A">
        <w:rPr>
          <w:rFonts w:ascii="Simplified Arabic" w:hAnsi="Simplified Arabic" w:cs="Simplified Arabic" w:hint="cs"/>
          <w:sz w:val="24"/>
          <w:szCs w:val="24"/>
          <w:rtl/>
        </w:rPr>
        <w:t xml:space="preserve"> ،</w:t>
      </w:r>
      <w:r w:rsidRPr="000E2AD1">
        <w:rPr>
          <w:rFonts w:ascii="Simplified Arabic" w:hAnsi="Simplified Arabic" w:cs="Simplified Arabic" w:hint="cs"/>
          <w:sz w:val="24"/>
          <w:szCs w:val="24"/>
          <w:rtl/>
        </w:rPr>
        <w:t xml:space="preserve"> دور الجمعيات الأهلية في تقديم الخدمات الخدمات العامة (دراسة ميدانية على بعض محافظات مصر)، رسالة دكتوراة، أكاديمية السادات</w:t>
      </w:r>
      <w:r w:rsidR="007B6F8A">
        <w:rPr>
          <w:rFonts w:ascii="Simplified Arabic" w:hAnsi="Simplified Arabic" w:cs="Simplified Arabic" w:hint="cs"/>
          <w:sz w:val="24"/>
          <w:szCs w:val="24"/>
          <w:rtl/>
        </w:rPr>
        <w:t xml:space="preserve"> ، 2019</w:t>
      </w:r>
      <w:r w:rsidRPr="000E2AD1">
        <w:rPr>
          <w:rFonts w:ascii="Simplified Arabic" w:hAnsi="Simplified Arabic" w:cs="Simplified Arabic" w:hint="cs"/>
          <w:sz w:val="24"/>
          <w:szCs w:val="24"/>
          <w:rtl/>
        </w:rPr>
        <w:t>.</w:t>
      </w:r>
    </w:p>
    <w:p w14:paraId="344B12F9" w14:textId="77777777" w:rsidR="00B97E90" w:rsidRPr="000E2AD1" w:rsidRDefault="00B97E90"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هيلين عبد الرحيم مراد، 2012، دور المشاركة الشعبية في تفعيل التنمية المحلية في مصر مع دراسة حالة محافظة الإسماعيلية، رسالة دكتوراة، كلية الاقتصاد والعلوم السياسية، جامعة القاهرة</w:t>
      </w:r>
      <w:r w:rsidRPr="000E2AD1">
        <w:rPr>
          <w:rFonts w:ascii="Simplified Arabic" w:hAnsi="Simplified Arabic" w:cs="Simplified Arabic"/>
          <w:sz w:val="24"/>
          <w:szCs w:val="24"/>
        </w:rPr>
        <w:t>.</w:t>
      </w:r>
    </w:p>
    <w:p w14:paraId="3F2396ED" w14:textId="2D250FC1" w:rsidR="00B97E90" w:rsidRDefault="007B6F8A"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Pr>
          <w:rFonts w:ascii="Simplified Arabic" w:hAnsi="Simplified Arabic" w:cs="Simplified Arabic" w:hint="cs"/>
          <w:sz w:val="24"/>
          <w:szCs w:val="24"/>
          <w:rtl/>
        </w:rPr>
        <w:t>وفاء أحمد عبد الله</w:t>
      </w:r>
      <w:r w:rsidR="00B97E90" w:rsidRPr="000E2AD1">
        <w:rPr>
          <w:rFonts w:ascii="Simplified Arabic" w:hAnsi="Simplified Arabic" w:cs="Simplified Arabic" w:hint="cs"/>
          <w:sz w:val="24"/>
          <w:szCs w:val="24"/>
          <w:rtl/>
        </w:rPr>
        <w:t xml:space="preserve">، المجتمع المدني ومستقبل التنمية في مصر، سلسلة قضايا التخطيط والتنمية رقم 241، معهد التخطيط القومي </w:t>
      </w:r>
      <w:r>
        <w:rPr>
          <w:rFonts w:ascii="Simplified Arabic" w:hAnsi="Simplified Arabic" w:cs="Simplified Arabic" w:hint="cs"/>
          <w:sz w:val="24"/>
          <w:szCs w:val="24"/>
          <w:rtl/>
        </w:rPr>
        <w:t>، 2013 .</w:t>
      </w:r>
    </w:p>
    <w:p w14:paraId="23D7F5DA" w14:textId="39151DD8" w:rsidR="00250358" w:rsidRPr="000E2AD1" w:rsidRDefault="00250358"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Pr>
          <w:rFonts w:ascii="Simplified Arabic" w:hAnsi="Simplified Arabic" w:cs="Simplified Arabic" w:hint="cs"/>
          <w:sz w:val="24"/>
          <w:szCs w:val="24"/>
          <w:rtl/>
        </w:rPr>
        <w:t>على شعبان سمارة</w:t>
      </w:r>
      <w:r w:rsidRPr="001D33EC">
        <w:rPr>
          <w:rFonts w:ascii="Simplified Arabic" w:hAnsi="Simplified Arabic" w:cs="Simplified Arabic"/>
          <w:sz w:val="24"/>
          <w:szCs w:val="24"/>
          <w:rtl/>
        </w:rPr>
        <w:t xml:space="preserve">  </w:t>
      </w:r>
      <w:r>
        <w:rPr>
          <w:rFonts w:ascii="Simplified Arabic" w:hAnsi="Simplified Arabic" w:cs="Simplified Arabic" w:hint="cs"/>
          <w:sz w:val="24"/>
          <w:szCs w:val="24"/>
          <w:rtl/>
        </w:rPr>
        <w:t>، بعنوان تطبيقات نظم المعلومات الجغرافية فى التخطيط العمرانى فى فلسطين</w:t>
      </w:r>
      <w:r w:rsidRPr="001D33EC">
        <w:rPr>
          <w:rFonts w:ascii="Simplified Arabic" w:hAnsi="Simplified Arabic" w:cs="Simplified Arabic"/>
          <w:sz w:val="24"/>
          <w:szCs w:val="24"/>
          <w:rtl/>
        </w:rPr>
        <w:t xml:space="preserve"> </w:t>
      </w:r>
      <w:r w:rsidRPr="001D33EC">
        <w:rPr>
          <w:rFonts w:ascii="Simplified Arabic" w:hAnsi="Simplified Arabic" w:cs="Simplified Arabic" w:hint="cs"/>
          <w:sz w:val="24"/>
          <w:szCs w:val="24"/>
          <w:rtl/>
        </w:rPr>
        <w:t>،</w:t>
      </w:r>
      <w:r w:rsidRPr="001D33EC">
        <w:rPr>
          <w:rFonts w:ascii="Simplified Arabic" w:hAnsi="Simplified Arabic" w:cs="Simplified Arabic"/>
          <w:sz w:val="24"/>
          <w:szCs w:val="24"/>
          <w:rtl/>
        </w:rPr>
        <w:t xml:space="preserve"> ورقة علمية </w:t>
      </w:r>
      <w:r w:rsidRPr="001D33EC">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جامعة النجاح الوطنية ، فلسطين ، 2014 .</w:t>
      </w:r>
    </w:p>
    <w:p w14:paraId="3189EA67" w14:textId="77777777" w:rsidR="00250358" w:rsidRDefault="00B97E90"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وليد عبد السلام محمد شتله،</w:t>
      </w:r>
      <w:r w:rsidR="007B6F8A">
        <w:rPr>
          <w:rFonts w:ascii="Simplified Arabic" w:hAnsi="Simplified Arabic" w:cs="Simplified Arabic" w:hint="cs"/>
          <w:sz w:val="24"/>
          <w:szCs w:val="24"/>
          <w:rtl/>
        </w:rPr>
        <w:t xml:space="preserve"> </w:t>
      </w:r>
      <w:r w:rsidRPr="000E2AD1">
        <w:rPr>
          <w:rFonts w:ascii="Simplified Arabic" w:hAnsi="Simplified Arabic" w:cs="Simplified Arabic"/>
          <w:sz w:val="24"/>
          <w:szCs w:val="24"/>
          <w:rtl/>
        </w:rPr>
        <w:t>مشكلة الفقر وأثرها على التنمية البشرية، رسالة ماجستير</w:t>
      </w:r>
      <w:r w:rsidR="007B6F8A">
        <w:rPr>
          <w:rFonts w:ascii="Simplified Arabic" w:hAnsi="Simplified Arabic" w:cs="Simplified Arabic" w:hint="cs"/>
          <w:sz w:val="24"/>
          <w:szCs w:val="24"/>
          <w:rtl/>
        </w:rPr>
        <w:t xml:space="preserve"> ، </w:t>
      </w:r>
      <w:r w:rsidRPr="000E2AD1">
        <w:rPr>
          <w:rFonts w:ascii="Simplified Arabic" w:hAnsi="Simplified Arabic" w:cs="Simplified Arabic"/>
          <w:sz w:val="24"/>
          <w:szCs w:val="24"/>
          <w:rtl/>
        </w:rPr>
        <w:t xml:space="preserve"> معهد التخطيط القومي</w:t>
      </w:r>
      <w:r w:rsidR="007B6F8A">
        <w:rPr>
          <w:rFonts w:ascii="Simplified Arabic" w:hAnsi="Simplified Arabic" w:cs="Simplified Arabic" w:hint="cs"/>
          <w:sz w:val="24"/>
          <w:szCs w:val="24"/>
          <w:rtl/>
        </w:rPr>
        <w:t xml:space="preserve"> ، 2015.</w:t>
      </w:r>
    </w:p>
    <w:p w14:paraId="2E33CC5B" w14:textId="1B799AAB" w:rsidR="00250358" w:rsidRPr="00565F33" w:rsidRDefault="00250358"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sidRPr="00250358">
        <w:rPr>
          <w:rFonts w:ascii="Simplified Arabic" w:hAnsi="Simplified Arabic" w:cs="Simplified Arabic" w:hint="cs"/>
          <w:sz w:val="24"/>
          <w:szCs w:val="24"/>
          <w:rtl/>
        </w:rPr>
        <w:lastRenderedPageBreak/>
        <w:t>ماجدة توفيق ، ايمن حمزة ثابت</w:t>
      </w:r>
      <w:r w:rsidRPr="00250358">
        <w:rPr>
          <w:rFonts w:ascii="Simplified Arabic" w:hAnsi="Simplified Arabic" w:cs="Simplified Arabic"/>
          <w:sz w:val="24"/>
          <w:szCs w:val="24"/>
          <w:rtl/>
        </w:rPr>
        <w:t xml:space="preserve"> </w:t>
      </w:r>
      <w:r w:rsidRPr="00250358">
        <w:rPr>
          <w:rFonts w:ascii="Simplified Arabic" w:hAnsi="Simplified Arabic" w:cs="Simplified Arabic" w:hint="cs"/>
          <w:sz w:val="24"/>
          <w:szCs w:val="24"/>
          <w:rtl/>
        </w:rPr>
        <w:t>، بعنوان استخدام نظم المعلومات الجغرافية لتخطيط وتنمية المشروعات الصغيرة والمتوسطة فى مصر</w:t>
      </w:r>
      <w:r w:rsidRPr="00250358">
        <w:rPr>
          <w:rFonts w:ascii="Simplified Arabic" w:hAnsi="Simplified Arabic" w:cs="Simplified Arabic"/>
          <w:sz w:val="24"/>
          <w:szCs w:val="24"/>
          <w:rtl/>
        </w:rPr>
        <w:t xml:space="preserve"> </w:t>
      </w:r>
      <w:r w:rsidRPr="00250358">
        <w:rPr>
          <w:rFonts w:ascii="Simplified Arabic" w:hAnsi="Simplified Arabic" w:cs="Simplified Arabic" w:hint="cs"/>
          <w:sz w:val="24"/>
          <w:szCs w:val="24"/>
          <w:rtl/>
        </w:rPr>
        <w:t xml:space="preserve">، </w:t>
      </w:r>
      <w:r w:rsidRPr="00250358">
        <w:rPr>
          <w:rFonts w:ascii="Simplified Arabic" w:hAnsi="Simplified Arabic" w:cs="Simplified Arabic"/>
          <w:sz w:val="24"/>
          <w:szCs w:val="24"/>
          <w:rtl/>
        </w:rPr>
        <w:t xml:space="preserve">دراسة </w:t>
      </w:r>
      <w:r w:rsidRPr="00250358">
        <w:rPr>
          <w:rFonts w:ascii="Simplified Arabic" w:hAnsi="Simplified Arabic" w:cs="Simplified Arabic" w:hint="cs"/>
          <w:sz w:val="24"/>
          <w:szCs w:val="24"/>
          <w:rtl/>
        </w:rPr>
        <w:t>حالة</w:t>
      </w:r>
      <w:r w:rsidRPr="00250358">
        <w:rPr>
          <w:rFonts w:ascii="Simplified Arabic" w:hAnsi="Simplified Arabic" w:cs="Simplified Arabic"/>
          <w:sz w:val="24"/>
          <w:szCs w:val="24"/>
          <w:rtl/>
        </w:rPr>
        <w:t xml:space="preserve"> علي </w:t>
      </w:r>
      <w:r w:rsidRPr="00250358">
        <w:rPr>
          <w:rFonts w:ascii="Simplified Arabic" w:hAnsi="Simplified Arabic" w:cs="Simplified Arabic" w:hint="cs"/>
          <w:sz w:val="24"/>
          <w:szCs w:val="24"/>
          <w:rtl/>
        </w:rPr>
        <w:t>مدينة المحلة الكبرى</w:t>
      </w:r>
      <w:r w:rsidRPr="00250358">
        <w:rPr>
          <w:rFonts w:ascii="Simplified Arabic" w:hAnsi="Simplified Arabic" w:cs="Simplified Arabic"/>
          <w:sz w:val="24"/>
          <w:szCs w:val="24"/>
          <w:rtl/>
        </w:rPr>
        <w:t xml:space="preserve"> ،</w:t>
      </w:r>
      <w:r w:rsidRPr="00250358">
        <w:rPr>
          <w:rFonts w:ascii="Simplified Arabic" w:hAnsi="Simplified Arabic" w:cs="Simplified Arabic" w:hint="cs"/>
          <w:sz w:val="24"/>
          <w:szCs w:val="24"/>
          <w:rtl/>
        </w:rPr>
        <w:t xml:space="preserve"> ورقة بحثية ، المعهد القومى لبحوث الاسكان ،</w:t>
      </w:r>
      <w:r w:rsidRPr="00250358">
        <w:rPr>
          <w:rFonts w:ascii="Simplified Arabic" w:hAnsi="Simplified Arabic" w:cs="Simplified Arabic"/>
          <w:sz w:val="24"/>
          <w:szCs w:val="24"/>
          <w:rtl/>
        </w:rPr>
        <w:t xml:space="preserve"> </w:t>
      </w:r>
      <w:r w:rsidRPr="00250358">
        <w:rPr>
          <w:rFonts w:ascii="Simplified Arabic" w:hAnsi="Simplified Arabic" w:cs="Simplified Arabic" w:hint="cs"/>
          <w:sz w:val="24"/>
          <w:szCs w:val="24"/>
          <w:rtl/>
        </w:rPr>
        <w:t>القاهرة  ، 2017 .</w:t>
      </w:r>
    </w:p>
    <w:p w14:paraId="39E38EA2" w14:textId="5E9B5572" w:rsidR="001350CA" w:rsidRDefault="00994152" w:rsidP="001350CA">
      <w:pPr>
        <w:spacing w:line="276"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ثانياً- </w:t>
      </w:r>
      <w:r w:rsidR="001350CA">
        <w:rPr>
          <w:rFonts w:ascii="Simplified Arabic" w:hAnsi="Simplified Arabic" w:cs="Simplified Arabic" w:hint="cs"/>
          <w:b/>
          <w:bCs/>
          <w:sz w:val="28"/>
          <w:szCs w:val="28"/>
          <w:rtl/>
        </w:rPr>
        <w:t xml:space="preserve">التقارير الدورية </w:t>
      </w:r>
      <w:r w:rsidR="001350CA" w:rsidRPr="001350CA">
        <w:rPr>
          <w:rFonts w:ascii="Simplified Arabic" w:hAnsi="Simplified Arabic" w:cs="Simplified Arabic"/>
          <w:b/>
          <w:bCs/>
          <w:sz w:val="28"/>
          <w:szCs w:val="28"/>
          <w:rtl/>
        </w:rPr>
        <w:t xml:space="preserve">: </w:t>
      </w:r>
    </w:p>
    <w:p w14:paraId="43C11B76" w14:textId="4F6BBA8F" w:rsidR="001350CA" w:rsidRDefault="001350CA"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Pr>
          <w:rFonts w:ascii="Simplified Arabic" w:hAnsi="Simplified Arabic" w:cs="Simplified Arabic" w:hint="cs"/>
          <w:sz w:val="24"/>
          <w:szCs w:val="24"/>
          <w:rtl/>
        </w:rPr>
        <w:t>الأمم المتحدة : تحويل عالمنا.خطة التنمية المستدامة 2030.</w:t>
      </w:r>
    </w:p>
    <w:p w14:paraId="08EB8C22" w14:textId="03C88093" w:rsidR="001350CA" w:rsidRDefault="007B6F8A"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Pr>
          <w:rFonts w:ascii="Simplified Arabic" w:hAnsi="Simplified Arabic" w:cs="Simplified Arabic" w:hint="cs"/>
          <w:rtl/>
        </w:rPr>
        <w:t xml:space="preserve">المركزى للتعبئة العامة والاحصاء، تقارير </w:t>
      </w:r>
      <w:r w:rsidRPr="002B27D8">
        <w:rPr>
          <w:rFonts w:ascii="Simplified Arabic" w:hAnsi="Simplified Arabic" w:cs="Simplified Arabic"/>
          <w:rtl/>
        </w:rPr>
        <w:t>الدخل والإنفاق</w:t>
      </w:r>
      <w:r>
        <w:rPr>
          <w:rFonts w:ascii="Simplified Arabic" w:hAnsi="Simplified Arabic" w:cs="Simplified Arabic" w:hint="cs"/>
          <w:rtl/>
        </w:rPr>
        <w:t xml:space="preserve"> والاستهلاك</w:t>
      </w:r>
      <w:r w:rsidR="001350CA">
        <w:rPr>
          <w:rFonts w:ascii="Simplified Arabic" w:hAnsi="Simplified Arabic" w:cs="Simplified Arabic" w:hint="cs"/>
          <w:sz w:val="24"/>
          <w:szCs w:val="24"/>
          <w:rtl/>
        </w:rPr>
        <w:t xml:space="preserve"> ،أعداد مختلفة</w:t>
      </w:r>
    </w:p>
    <w:p w14:paraId="4BA23B82" w14:textId="619D17FF" w:rsidR="0041340B" w:rsidRDefault="0041340B"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Pr>
          <w:rFonts w:ascii="Simplified Arabic" w:hAnsi="Simplified Arabic" w:cs="Simplified Arabic" w:hint="cs"/>
          <w:sz w:val="24"/>
          <w:szCs w:val="24"/>
          <w:rtl/>
        </w:rPr>
        <w:t>وزارة التخطيط والمتابعة والاصلاح الادارى</w:t>
      </w:r>
      <w:r w:rsidR="00250358">
        <w:rPr>
          <w:rFonts w:ascii="Simplified Arabic" w:hAnsi="Simplified Arabic" w:cs="Simplified Arabic" w:hint="cs"/>
          <w:sz w:val="24"/>
          <w:szCs w:val="24"/>
          <w:rtl/>
        </w:rPr>
        <w:t xml:space="preserve"> ، استراتيجية مصر للتنمية المستدامة</w:t>
      </w:r>
      <w:r>
        <w:rPr>
          <w:rFonts w:ascii="Simplified Arabic" w:hAnsi="Simplified Arabic" w:cs="Simplified Arabic" w:hint="cs"/>
          <w:sz w:val="24"/>
          <w:szCs w:val="24"/>
          <w:rtl/>
        </w:rPr>
        <w:t xml:space="preserve"> 2030. القاهرة</w:t>
      </w:r>
      <w:r w:rsidR="0025035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w:t>
      </w:r>
      <w:r w:rsidR="0025035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2015</w:t>
      </w:r>
    </w:p>
    <w:p w14:paraId="0214B778" w14:textId="0520C2CD" w:rsidR="0041340B" w:rsidRPr="000E2AD1" w:rsidRDefault="0041340B" w:rsidP="004A3D40">
      <w:pPr>
        <w:pStyle w:val="ListParagraph"/>
        <w:numPr>
          <w:ilvl w:val="0"/>
          <w:numId w:val="9"/>
        </w:numPr>
        <w:tabs>
          <w:tab w:val="left" w:pos="5612"/>
        </w:tabs>
        <w:spacing w:after="160"/>
        <w:jc w:val="lowKashida"/>
        <w:rPr>
          <w:rFonts w:ascii="Simplified Arabic" w:hAnsi="Simplified Arabic" w:cs="Simplified Arabic"/>
          <w:sz w:val="24"/>
          <w:szCs w:val="24"/>
        </w:rPr>
      </w:pPr>
      <w:r w:rsidRPr="000E2AD1">
        <w:rPr>
          <w:rFonts w:ascii="Simplified Arabic" w:hAnsi="Simplified Arabic" w:cs="Simplified Arabic"/>
          <w:sz w:val="24"/>
          <w:szCs w:val="24"/>
          <w:rtl/>
        </w:rPr>
        <w:t>قطاع التنمية المتكاملة، مؤسسة مصر الخير، القاهرة، مصر</w:t>
      </w:r>
      <w:r w:rsidR="00250358">
        <w:rPr>
          <w:rFonts w:ascii="Simplified Arabic" w:hAnsi="Simplified Arabic" w:cs="Simplified Arabic" w:hint="cs"/>
          <w:sz w:val="24"/>
          <w:szCs w:val="24"/>
          <w:rtl/>
        </w:rPr>
        <w:t xml:space="preserve"> ، 2020</w:t>
      </w:r>
    </w:p>
    <w:p w14:paraId="6886B1E6" w14:textId="36D9CF39" w:rsidR="001350CA" w:rsidRPr="00250358" w:rsidRDefault="00994152" w:rsidP="00250358">
      <w:pPr>
        <w:spacing w:line="276"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ثالثاً- </w:t>
      </w:r>
      <w:r w:rsidR="00B97E90" w:rsidRPr="001350CA">
        <w:rPr>
          <w:rFonts w:ascii="Simplified Arabic" w:hAnsi="Simplified Arabic" w:cs="Simplified Arabic"/>
          <w:b/>
          <w:bCs/>
          <w:sz w:val="28"/>
          <w:szCs w:val="28"/>
          <w:rtl/>
        </w:rPr>
        <w:t xml:space="preserve">مراجع اللغة </w:t>
      </w:r>
      <w:r w:rsidR="00B97E90" w:rsidRPr="001350CA">
        <w:rPr>
          <w:rFonts w:ascii="Simplified Arabic" w:hAnsi="Simplified Arabic" w:cs="Simplified Arabic" w:hint="cs"/>
          <w:b/>
          <w:bCs/>
          <w:sz w:val="28"/>
          <w:szCs w:val="28"/>
          <w:rtl/>
        </w:rPr>
        <w:t>الاجنبية</w:t>
      </w:r>
      <w:r w:rsidR="00250358">
        <w:rPr>
          <w:rFonts w:ascii="Simplified Arabic" w:hAnsi="Simplified Arabic" w:cs="Simplified Arabic"/>
          <w:b/>
          <w:bCs/>
          <w:sz w:val="28"/>
          <w:szCs w:val="28"/>
          <w:rtl/>
        </w:rPr>
        <w:t xml:space="preserve">: </w:t>
      </w:r>
    </w:p>
    <w:p w14:paraId="63ADD582" w14:textId="1CAB5BCD" w:rsidR="00B97E90" w:rsidRPr="00B97E90" w:rsidRDefault="00B97E90" w:rsidP="004A3D40">
      <w:pPr>
        <w:pStyle w:val="ListParagraph"/>
        <w:numPr>
          <w:ilvl w:val="0"/>
          <w:numId w:val="10"/>
        </w:numPr>
        <w:tabs>
          <w:tab w:val="left" w:pos="5612"/>
        </w:tabs>
        <w:bidi w:val="0"/>
        <w:spacing w:after="0"/>
        <w:jc w:val="both"/>
        <w:rPr>
          <w:rFonts w:ascii="Simplified Arabic" w:hAnsi="Simplified Arabic" w:cs="Simplified Arabic"/>
          <w:sz w:val="24"/>
          <w:szCs w:val="24"/>
        </w:rPr>
      </w:pPr>
      <w:r w:rsidRPr="00B97E90">
        <w:rPr>
          <w:rFonts w:ascii="Simplified Arabic" w:hAnsi="Simplified Arabic" w:cs="Simplified Arabic"/>
          <w:sz w:val="24"/>
          <w:szCs w:val="24"/>
        </w:rPr>
        <w:t xml:space="preserve">Jason Study Group (December 2008). </w:t>
      </w:r>
      <w:r w:rsidRPr="00B97E90">
        <w:rPr>
          <w:rFonts w:ascii="Simplified Arabic" w:hAnsi="Simplified Arabic" w:cs="Simplified Arabic" w:hint="cs"/>
          <w:sz w:val="24"/>
          <w:szCs w:val="24"/>
        </w:rPr>
        <w:t>“</w:t>
      </w:r>
      <w:r w:rsidRPr="00250358">
        <w:rPr>
          <w:rFonts w:ascii="Simplified Arabic" w:hAnsi="Simplified Arabic" w:cs="Simplified Arabic"/>
          <w:b/>
          <w:bCs/>
          <w:sz w:val="24"/>
          <w:szCs w:val="24"/>
        </w:rPr>
        <w:t>Data analysis challenges: JSR-08-142</w:t>
      </w:r>
      <w:r w:rsidRPr="00B97E90">
        <w:rPr>
          <w:rFonts w:ascii="Simplified Arabic" w:hAnsi="Simplified Arabic" w:cs="Simplified Arabic"/>
          <w:sz w:val="24"/>
          <w:szCs w:val="24"/>
        </w:rPr>
        <w:t>.</w:t>
      </w:r>
      <w:r w:rsidRPr="00B97E90">
        <w:rPr>
          <w:rFonts w:ascii="Simplified Arabic" w:hAnsi="Simplified Arabic" w:cs="Simplified Arabic" w:hint="cs"/>
          <w:sz w:val="24"/>
          <w:szCs w:val="24"/>
        </w:rPr>
        <w:t>”</w:t>
      </w:r>
      <w:r w:rsidRPr="00B97E90">
        <w:rPr>
          <w:rFonts w:ascii="Simplified Arabic" w:hAnsi="Simplified Arabic" w:cs="Simplified Arabic"/>
          <w:sz w:val="24"/>
          <w:szCs w:val="24"/>
        </w:rPr>
        <w:t xml:space="preserve"> [http://www.fas.org/irp/agency/dod/Jason/data.pdf].</w:t>
      </w:r>
    </w:p>
    <w:p w14:paraId="48B06A42" w14:textId="4C56B110" w:rsidR="00B97E90" w:rsidRPr="00B97E90" w:rsidRDefault="00B97E90" w:rsidP="004A3D40">
      <w:pPr>
        <w:pStyle w:val="ListParagraph"/>
        <w:numPr>
          <w:ilvl w:val="0"/>
          <w:numId w:val="10"/>
        </w:numPr>
        <w:tabs>
          <w:tab w:val="left" w:pos="5612"/>
        </w:tabs>
        <w:bidi w:val="0"/>
        <w:spacing w:after="0"/>
        <w:jc w:val="both"/>
        <w:rPr>
          <w:rFonts w:ascii="Simplified Arabic" w:hAnsi="Simplified Arabic" w:cs="Simplified Arabic"/>
          <w:sz w:val="24"/>
          <w:szCs w:val="24"/>
        </w:rPr>
      </w:pPr>
      <w:r w:rsidRPr="00B97E90">
        <w:rPr>
          <w:rFonts w:ascii="Simplified Arabic" w:hAnsi="Simplified Arabic" w:cs="Simplified Arabic"/>
          <w:sz w:val="24"/>
          <w:szCs w:val="24"/>
        </w:rPr>
        <w:t xml:space="preserve">Piketty, T. and Saez, E. (2003). </w:t>
      </w:r>
      <w:r w:rsidRPr="00B97E90">
        <w:rPr>
          <w:rFonts w:ascii="Simplified Arabic" w:hAnsi="Simplified Arabic" w:cs="Simplified Arabic" w:hint="cs"/>
          <w:sz w:val="24"/>
          <w:szCs w:val="24"/>
        </w:rPr>
        <w:t>“</w:t>
      </w:r>
      <w:r w:rsidRPr="00250358">
        <w:rPr>
          <w:rFonts w:ascii="Simplified Arabic" w:hAnsi="Simplified Arabic" w:cs="Simplified Arabic"/>
          <w:b/>
          <w:bCs/>
          <w:sz w:val="24"/>
          <w:szCs w:val="24"/>
        </w:rPr>
        <w:t>Income inequality in the United States, 1913-1998</w:t>
      </w:r>
      <w:r w:rsidRPr="00B97E90">
        <w:rPr>
          <w:rFonts w:ascii="Simplified Arabic" w:hAnsi="Simplified Arabic" w:cs="Simplified Arabic" w:hint="cs"/>
          <w:sz w:val="24"/>
          <w:szCs w:val="24"/>
        </w:rPr>
        <w:t>”</w:t>
      </w:r>
      <w:r w:rsidRPr="00B97E90">
        <w:rPr>
          <w:rFonts w:ascii="Simplified Arabic" w:hAnsi="Simplified Arabic" w:cs="Simplified Arabic"/>
          <w:sz w:val="24"/>
          <w:szCs w:val="24"/>
        </w:rPr>
        <w:t xml:space="preserve"> Quarterly Journal of Economics, Vol. 118, No. 1, pp. 1-39.</w:t>
      </w:r>
    </w:p>
    <w:p w14:paraId="7F6220C5" w14:textId="27B06FAE" w:rsidR="001350CA" w:rsidRPr="001350CA" w:rsidRDefault="001350CA" w:rsidP="004A3D40">
      <w:pPr>
        <w:pStyle w:val="ListParagraph"/>
        <w:numPr>
          <w:ilvl w:val="0"/>
          <w:numId w:val="11"/>
        </w:numPr>
        <w:autoSpaceDE w:val="0"/>
        <w:autoSpaceDN w:val="0"/>
        <w:bidi w:val="0"/>
        <w:adjustRightInd w:val="0"/>
        <w:spacing w:after="0"/>
        <w:jc w:val="both"/>
        <w:rPr>
          <w:rFonts w:ascii="Simplified Arabic" w:hAnsi="Simplified Arabic" w:cs="Simplified Arabic"/>
          <w:color w:val="000000"/>
          <w:sz w:val="24"/>
          <w:szCs w:val="24"/>
        </w:rPr>
      </w:pPr>
      <w:r w:rsidRPr="001350CA">
        <w:rPr>
          <w:rFonts w:ascii="Simplified Arabic" w:hAnsi="Simplified Arabic" w:cs="Simplified Arabic"/>
          <w:color w:val="000000"/>
          <w:sz w:val="24"/>
          <w:szCs w:val="24"/>
        </w:rPr>
        <w:t xml:space="preserve">Dan Cristian: </w:t>
      </w:r>
      <w:r w:rsidRPr="001350CA">
        <w:rPr>
          <w:rFonts w:ascii="Simplified Arabic" w:hAnsi="Simplified Arabic" w:cs="Simplified Arabic"/>
          <w:b/>
          <w:bCs/>
          <w:color w:val="000000"/>
          <w:sz w:val="24"/>
          <w:szCs w:val="24"/>
        </w:rPr>
        <w:t>“Duran The components of sustainable development - a possible approach”</w:t>
      </w:r>
      <w:r w:rsidRPr="001350CA">
        <w:rPr>
          <w:rFonts w:ascii="Simplified Arabic" w:hAnsi="Simplified Arabic" w:cs="Simplified Arabic"/>
          <w:color w:val="000000"/>
          <w:sz w:val="24"/>
          <w:szCs w:val="24"/>
        </w:rPr>
        <w:t xml:space="preserve">, 4th World Conference on Business, Economics and Management, WCBEM, Politehnica University Timisoara </w:t>
      </w:r>
      <w:r w:rsidRPr="001350CA">
        <w:rPr>
          <w:rFonts w:ascii="Simplified Arabic" w:hAnsi="Simplified Arabic" w:cs="Simplified Arabic"/>
          <w:color w:val="000000"/>
          <w:sz w:val="24"/>
          <w:szCs w:val="24"/>
          <w:rtl/>
        </w:rPr>
        <w:t>،</w:t>
      </w:r>
      <w:r w:rsidRPr="001350CA">
        <w:rPr>
          <w:rFonts w:ascii="Simplified Arabic" w:hAnsi="Simplified Arabic" w:cs="Simplified Arabic"/>
          <w:color w:val="000000"/>
          <w:sz w:val="24"/>
          <w:szCs w:val="24"/>
        </w:rPr>
        <w:t>Management Faculty, Romania, 2015.</w:t>
      </w:r>
    </w:p>
    <w:p w14:paraId="1C064AC5" w14:textId="1C68DFAA" w:rsidR="001350CA" w:rsidRPr="001350CA" w:rsidRDefault="001350CA" w:rsidP="004A3D40">
      <w:pPr>
        <w:pStyle w:val="ListParagraph"/>
        <w:numPr>
          <w:ilvl w:val="0"/>
          <w:numId w:val="11"/>
        </w:numPr>
        <w:autoSpaceDE w:val="0"/>
        <w:autoSpaceDN w:val="0"/>
        <w:bidi w:val="0"/>
        <w:adjustRightInd w:val="0"/>
        <w:spacing w:after="0"/>
        <w:jc w:val="both"/>
        <w:rPr>
          <w:rFonts w:ascii="Simplified Arabic" w:hAnsi="Simplified Arabic" w:cs="Simplified Arabic"/>
          <w:color w:val="000000"/>
          <w:sz w:val="24"/>
          <w:szCs w:val="24"/>
        </w:rPr>
      </w:pPr>
      <w:r w:rsidRPr="001350CA">
        <w:rPr>
          <w:rFonts w:ascii="Simplified Arabic" w:hAnsi="Simplified Arabic" w:cs="Simplified Arabic"/>
          <w:color w:val="000000"/>
          <w:sz w:val="24"/>
          <w:szCs w:val="24"/>
        </w:rPr>
        <w:t xml:space="preserve">David Griggs: </w:t>
      </w:r>
      <w:r w:rsidRPr="001350CA">
        <w:rPr>
          <w:rFonts w:ascii="Simplified Arabic" w:hAnsi="Simplified Arabic" w:cs="Simplified Arabic"/>
          <w:b/>
          <w:bCs/>
          <w:color w:val="000000"/>
          <w:sz w:val="24"/>
          <w:szCs w:val="24"/>
        </w:rPr>
        <w:t>“Sustainable development goals for people and planet”</w:t>
      </w:r>
      <w:r w:rsidRPr="001350CA">
        <w:rPr>
          <w:rFonts w:ascii="Simplified Arabic" w:hAnsi="Simplified Arabic" w:cs="Simplified Arabic"/>
          <w:color w:val="000000"/>
          <w:sz w:val="24"/>
          <w:szCs w:val="24"/>
        </w:rPr>
        <w:t>, Macmillan Publishers, London,2013.</w:t>
      </w:r>
    </w:p>
    <w:p w14:paraId="1D4A1A2F" w14:textId="4A457B3A" w:rsidR="001350CA" w:rsidRPr="001350CA" w:rsidRDefault="001350CA" w:rsidP="004A3D40">
      <w:pPr>
        <w:pStyle w:val="ListParagraph"/>
        <w:numPr>
          <w:ilvl w:val="0"/>
          <w:numId w:val="11"/>
        </w:numPr>
        <w:autoSpaceDE w:val="0"/>
        <w:autoSpaceDN w:val="0"/>
        <w:bidi w:val="0"/>
        <w:adjustRightInd w:val="0"/>
        <w:spacing w:after="0"/>
        <w:jc w:val="both"/>
        <w:rPr>
          <w:rFonts w:ascii="Simplified Arabic" w:hAnsi="Simplified Arabic" w:cs="Simplified Arabic"/>
          <w:color w:val="000000"/>
          <w:sz w:val="24"/>
          <w:szCs w:val="24"/>
        </w:rPr>
      </w:pPr>
      <w:r w:rsidRPr="001350CA">
        <w:rPr>
          <w:rFonts w:ascii="Simplified Arabic" w:hAnsi="Simplified Arabic" w:cs="Simplified Arabic"/>
          <w:color w:val="000000"/>
          <w:sz w:val="24"/>
          <w:szCs w:val="24"/>
        </w:rPr>
        <w:t xml:space="preserve">Mary Mcneil and Carmen Malena: </w:t>
      </w:r>
      <w:r w:rsidRPr="001350CA">
        <w:rPr>
          <w:rFonts w:ascii="Simplified Arabic" w:hAnsi="Simplified Arabic" w:cs="Simplified Arabic"/>
          <w:b/>
          <w:bCs/>
          <w:color w:val="000000"/>
          <w:sz w:val="24"/>
          <w:szCs w:val="24"/>
        </w:rPr>
        <w:t xml:space="preserve">“Demanding Good Governance: Lessons From social Accountability Initiatives in Africa” </w:t>
      </w:r>
      <w:r w:rsidRPr="001350CA">
        <w:rPr>
          <w:rFonts w:ascii="Simplified Arabic" w:hAnsi="Simplified Arabic" w:cs="Simplified Arabic"/>
          <w:color w:val="000000"/>
          <w:sz w:val="24"/>
          <w:szCs w:val="24"/>
        </w:rPr>
        <w:t>Dc, world bank, Washington,2010.</w:t>
      </w:r>
    </w:p>
    <w:p w14:paraId="3EDB31E6" w14:textId="416221F8" w:rsidR="001350CA" w:rsidRPr="001350CA" w:rsidRDefault="001350CA" w:rsidP="004A3D40">
      <w:pPr>
        <w:pStyle w:val="ListParagraph"/>
        <w:numPr>
          <w:ilvl w:val="0"/>
          <w:numId w:val="11"/>
        </w:numPr>
        <w:autoSpaceDE w:val="0"/>
        <w:autoSpaceDN w:val="0"/>
        <w:bidi w:val="0"/>
        <w:adjustRightInd w:val="0"/>
        <w:spacing w:after="0"/>
        <w:jc w:val="both"/>
        <w:rPr>
          <w:rFonts w:ascii="Simplified Arabic" w:hAnsi="Simplified Arabic" w:cs="Simplified Arabic"/>
          <w:color w:val="000000"/>
          <w:sz w:val="24"/>
          <w:szCs w:val="24"/>
        </w:rPr>
      </w:pPr>
      <w:r w:rsidRPr="001350CA">
        <w:rPr>
          <w:rFonts w:ascii="Simplified Arabic" w:hAnsi="Simplified Arabic" w:cs="Simplified Arabic"/>
          <w:color w:val="000000"/>
          <w:sz w:val="24"/>
          <w:szCs w:val="24"/>
        </w:rPr>
        <w:t xml:space="preserve">Rchel Emas: </w:t>
      </w:r>
      <w:r w:rsidRPr="001350CA">
        <w:rPr>
          <w:rFonts w:ascii="Times New Roman" w:hAnsi="Times New Roman" w:cs="Times New Roman"/>
          <w:color w:val="000000"/>
          <w:sz w:val="24"/>
          <w:szCs w:val="24"/>
        </w:rPr>
        <w:t>―</w:t>
      </w:r>
      <w:r w:rsidRPr="001350CA">
        <w:rPr>
          <w:rFonts w:ascii="Simplified Arabic" w:hAnsi="Simplified Arabic" w:cs="Simplified Arabic"/>
          <w:b/>
          <w:bCs/>
          <w:color w:val="000000"/>
          <w:sz w:val="24"/>
          <w:szCs w:val="24"/>
        </w:rPr>
        <w:t>The Concept of Sustainable Development: Definition and Defining Principles”</w:t>
      </w:r>
      <w:r w:rsidRPr="001350CA">
        <w:rPr>
          <w:rFonts w:ascii="Simplified Arabic" w:hAnsi="Simplified Arabic" w:cs="Simplified Arabic"/>
          <w:color w:val="000000"/>
          <w:sz w:val="24"/>
          <w:szCs w:val="24"/>
        </w:rPr>
        <w:t>,Springer Press</w:t>
      </w:r>
      <w:r w:rsidRPr="001350CA">
        <w:rPr>
          <w:rFonts w:ascii="Simplified Arabic" w:hAnsi="Simplified Arabic" w:cs="Simplified Arabic"/>
          <w:b/>
          <w:bCs/>
          <w:color w:val="000000"/>
          <w:sz w:val="24"/>
          <w:szCs w:val="24"/>
        </w:rPr>
        <w:t xml:space="preserve">, </w:t>
      </w:r>
      <w:r w:rsidRPr="001350CA">
        <w:rPr>
          <w:rFonts w:ascii="Simplified Arabic" w:hAnsi="Simplified Arabic" w:cs="Simplified Arabic"/>
          <w:color w:val="000000"/>
          <w:sz w:val="24"/>
          <w:szCs w:val="24"/>
        </w:rPr>
        <w:t>London, 2015.</w:t>
      </w:r>
    </w:p>
    <w:p w14:paraId="113CE539" w14:textId="77777777" w:rsidR="00994152" w:rsidRDefault="00994152" w:rsidP="0041340B">
      <w:pPr>
        <w:spacing w:line="276" w:lineRule="auto"/>
        <w:jc w:val="lowKashida"/>
        <w:rPr>
          <w:rFonts w:ascii="Simplified Arabic" w:hAnsi="Simplified Arabic" w:cs="Simplified Arabic"/>
          <w:b/>
          <w:bCs/>
          <w:sz w:val="28"/>
          <w:szCs w:val="28"/>
          <w:rtl/>
          <w:lang w:bidi="ar-EG"/>
        </w:rPr>
      </w:pPr>
    </w:p>
    <w:p w14:paraId="2941B153" w14:textId="69C6F89F" w:rsidR="001350CA" w:rsidRPr="0041340B" w:rsidRDefault="00994152" w:rsidP="0041340B">
      <w:pPr>
        <w:spacing w:line="276" w:lineRule="auto"/>
        <w:jc w:val="lowKashida"/>
        <w:rPr>
          <w:rFonts w:ascii="Simplified Arabic" w:hAnsi="Simplified Arabic" w:cs="Simplified Arabic"/>
          <w:b/>
          <w:bCs/>
          <w:sz w:val="28"/>
          <w:szCs w:val="28"/>
        </w:rPr>
      </w:pPr>
      <w:r>
        <w:rPr>
          <w:rFonts w:ascii="Simplified Arabic" w:hAnsi="Simplified Arabic" w:cs="Simplified Arabic" w:hint="cs"/>
          <w:b/>
          <w:bCs/>
          <w:sz w:val="28"/>
          <w:szCs w:val="28"/>
          <w:rtl/>
          <w:lang w:bidi="ar-EG"/>
        </w:rPr>
        <w:t xml:space="preserve">رابعاً- </w:t>
      </w:r>
      <w:r w:rsidR="001350CA" w:rsidRPr="0041340B">
        <w:rPr>
          <w:rFonts w:ascii="Simplified Arabic" w:hAnsi="Simplified Arabic" w:cs="Simplified Arabic" w:hint="cs"/>
          <w:b/>
          <w:bCs/>
          <w:sz w:val="28"/>
          <w:szCs w:val="28"/>
          <w:rtl/>
          <w:lang w:bidi="ar-EG"/>
        </w:rPr>
        <w:t xml:space="preserve">المواقع الالكترونية </w:t>
      </w:r>
      <w:r w:rsidR="001350CA" w:rsidRPr="0041340B">
        <w:rPr>
          <w:rFonts w:ascii="Simplified Arabic" w:hAnsi="Simplified Arabic" w:cs="Simplified Arabic"/>
          <w:b/>
          <w:bCs/>
          <w:sz w:val="28"/>
          <w:szCs w:val="28"/>
          <w:rtl/>
        </w:rPr>
        <w:t xml:space="preserve">: </w:t>
      </w:r>
    </w:p>
    <w:p w14:paraId="583C91BF" w14:textId="77777777" w:rsidR="001350CA" w:rsidRPr="001350CA" w:rsidRDefault="001350CA" w:rsidP="004A3D40">
      <w:pPr>
        <w:pStyle w:val="ListParagraph"/>
        <w:numPr>
          <w:ilvl w:val="0"/>
          <w:numId w:val="10"/>
        </w:numPr>
        <w:autoSpaceDE w:val="0"/>
        <w:autoSpaceDN w:val="0"/>
        <w:adjustRightInd w:val="0"/>
        <w:spacing w:after="0"/>
        <w:rPr>
          <w:rFonts w:ascii="Simplified Arabic" w:hAnsi="Simplified Arabic" w:cs="Simplified Arabic"/>
          <w:sz w:val="24"/>
          <w:szCs w:val="24"/>
        </w:rPr>
      </w:pPr>
      <w:r w:rsidRPr="001350CA">
        <w:rPr>
          <w:rFonts w:ascii="Simplified Arabic" w:hAnsi="Simplified Arabic" w:cs="Simplified Arabic"/>
          <w:sz w:val="24"/>
          <w:szCs w:val="24"/>
        </w:rPr>
        <w:t>www.un.org</w:t>
      </w:r>
    </w:p>
    <w:p w14:paraId="4F21ABF5" w14:textId="77777777" w:rsidR="001350CA" w:rsidRPr="001350CA" w:rsidRDefault="001350CA" w:rsidP="004A3D40">
      <w:pPr>
        <w:pStyle w:val="ListParagraph"/>
        <w:numPr>
          <w:ilvl w:val="0"/>
          <w:numId w:val="10"/>
        </w:numPr>
        <w:autoSpaceDE w:val="0"/>
        <w:autoSpaceDN w:val="0"/>
        <w:adjustRightInd w:val="0"/>
        <w:spacing w:after="0"/>
        <w:rPr>
          <w:rFonts w:ascii="Simplified Arabic" w:hAnsi="Simplified Arabic" w:cs="Simplified Arabic"/>
          <w:sz w:val="24"/>
          <w:szCs w:val="24"/>
        </w:rPr>
      </w:pPr>
      <w:r w:rsidRPr="001350CA">
        <w:rPr>
          <w:rFonts w:ascii="Simplified Arabic" w:hAnsi="Simplified Arabic" w:cs="Simplified Arabic"/>
          <w:sz w:val="24"/>
          <w:szCs w:val="24"/>
        </w:rPr>
        <w:t>www.unicef.org</w:t>
      </w:r>
    </w:p>
    <w:p w14:paraId="606A5CC9" w14:textId="4735A7B6" w:rsidR="0076299E" w:rsidRDefault="002E480D" w:rsidP="004A3D40">
      <w:pPr>
        <w:pStyle w:val="ListParagraph"/>
        <w:numPr>
          <w:ilvl w:val="0"/>
          <w:numId w:val="10"/>
        </w:numPr>
        <w:autoSpaceDE w:val="0"/>
        <w:autoSpaceDN w:val="0"/>
        <w:adjustRightInd w:val="0"/>
        <w:spacing w:after="0"/>
        <w:rPr>
          <w:rFonts w:ascii="Simplified Arabic" w:hAnsi="Simplified Arabic" w:cs="Simplified Arabic"/>
          <w:sz w:val="24"/>
          <w:szCs w:val="24"/>
        </w:rPr>
      </w:pPr>
      <w:r>
        <w:rPr>
          <w:rFonts w:ascii="Simplified Arabic" w:hAnsi="Simplified Arabic" w:cs="Simplified Arabic"/>
          <w:sz w:val="24"/>
          <w:szCs w:val="24"/>
        </w:rPr>
        <w:t>www.misrelkheir.or</w:t>
      </w:r>
    </w:p>
    <w:p w14:paraId="706FCA5B" w14:textId="50627397" w:rsidR="00994152" w:rsidRDefault="00994152" w:rsidP="00994152">
      <w:pPr>
        <w:autoSpaceDE w:val="0"/>
        <w:autoSpaceDN w:val="0"/>
        <w:adjustRightInd w:val="0"/>
        <w:spacing w:after="0"/>
        <w:rPr>
          <w:rFonts w:ascii="Simplified Arabic" w:hAnsi="Simplified Arabic" w:cs="Simplified Arabic"/>
          <w:sz w:val="24"/>
          <w:szCs w:val="24"/>
          <w:rtl/>
        </w:rPr>
      </w:pPr>
    </w:p>
    <w:p w14:paraId="6BF93CE6" w14:textId="3569AB23" w:rsidR="00994152" w:rsidRDefault="00994152" w:rsidP="00994152">
      <w:pPr>
        <w:autoSpaceDE w:val="0"/>
        <w:autoSpaceDN w:val="0"/>
        <w:adjustRightInd w:val="0"/>
        <w:spacing w:after="0"/>
        <w:rPr>
          <w:rFonts w:ascii="Simplified Arabic" w:hAnsi="Simplified Arabic" w:cs="Simplified Arabic"/>
          <w:sz w:val="24"/>
          <w:szCs w:val="24"/>
          <w:rtl/>
        </w:rPr>
      </w:pPr>
    </w:p>
    <w:p w14:paraId="165514AE" w14:textId="01FCC27B" w:rsidR="00994152" w:rsidRDefault="00994152" w:rsidP="00994152">
      <w:pPr>
        <w:autoSpaceDE w:val="0"/>
        <w:autoSpaceDN w:val="0"/>
        <w:adjustRightInd w:val="0"/>
        <w:spacing w:after="0"/>
        <w:rPr>
          <w:rFonts w:ascii="Simplified Arabic" w:hAnsi="Simplified Arabic" w:cs="Simplified Arabic"/>
          <w:sz w:val="24"/>
          <w:szCs w:val="24"/>
          <w:rtl/>
        </w:rPr>
      </w:pPr>
    </w:p>
    <w:p w14:paraId="2735CD59" w14:textId="0A1A13CA" w:rsidR="001F4909" w:rsidRDefault="001F4909" w:rsidP="009A4FA3">
      <w:pPr>
        <w:rPr>
          <w:rFonts w:ascii="Tahoma" w:hAnsi="Tahoma" w:cs="Tahoma"/>
          <w:b/>
          <w:bCs/>
          <w:lang w:bidi="ar-EG"/>
        </w:rPr>
      </w:pPr>
    </w:p>
    <w:p w14:paraId="5E753489" w14:textId="77777777" w:rsidR="00BC387D" w:rsidRDefault="00BC387D" w:rsidP="00BC387D">
      <w:pPr>
        <w:autoSpaceDE w:val="0"/>
        <w:autoSpaceDN w:val="0"/>
        <w:adjustRightInd w:val="0"/>
        <w:spacing w:after="0"/>
        <w:jc w:val="center"/>
        <w:rPr>
          <w:rFonts w:ascii="Simplified Arabic" w:hAnsi="Simplified Arabic" w:cs="Simplified Arabic"/>
          <w:b/>
          <w:bCs/>
          <w:sz w:val="32"/>
          <w:szCs w:val="32"/>
          <w:rtl/>
        </w:rPr>
      </w:pPr>
      <w:r w:rsidRPr="00994152">
        <w:rPr>
          <w:rFonts w:ascii="Simplified Arabic" w:hAnsi="Simplified Arabic" w:cs="Simplified Arabic" w:hint="cs"/>
          <w:b/>
          <w:bCs/>
          <w:sz w:val="32"/>
          <w:szCs w:val="32"/>
          <w:rtl/>
        </w:rPr>
        <w:lastRenderedPageBreak/>
        <w:t>الملاحق</w:t>
      </w:r>
    </w:p>
    <w:p w14:paraId="516D544B" w14:textId="77777777" w:rsidR="00BC387D" w:rsidRDefault="00BC387D" w:rsidP="00BC387D">
      <w:pPr>
        <w:pStyle w:val="NoSpacing"/>
        <w:rPr>
          <w:rtl/>
        </w:rPr>
      </w:pPr>
    </w:p>
    <w:p w14:paraId="6A47A9FE" w14:textId="77777777" w:rsidR="00BC387D" w:rsidRPr="00994152" w:rsidRDefault="00BC387D" w:rsidP="00BC387D">
      <w:pPr>
        <w:autoSpaceDE w:val="0"/>
        <w:autoSpaceDN w:val="0"/>
        <w:adjustRightInd w:val="0"/>
        <w:spacing w:after="0"/>
        <w:jc w:val="center"/>
        <w:rPr>
          <w:rFonts w:ascii="Simplified Arabic" w:hAnsi="Simplified Arabic" w:cs="Simplified Arabic"/>
          <w:b/>
          <w:bCs/>
          <w:color w:val="000000" w:themeColor="text1"/>
          <w:sz w:val="24"/>
          <w:szCs w:val="24"/>
          <w:rtl/>
        </w:rPr>
      </w:pPr>
      <w:r w:rsidRPr="00994152">
        <w:rPr>
          <w:rFonts w:ascii="Simplified Arabic" w:hAnsi="Simplified Arabic" w:cs="Simplified Arabic"/>
          <w:b/>
          <w:bCs/>
          <w:color w:val="000000" w:themeColor="text1"/>
          <w:sz w:val="24"/>
          <w:szCs w:val="24"/>
          <w:rtl/>
        </w:rPr>
        <w:t>جدول رقم (1)</w:t>
      </w:r>
    </w:p>
    <w:p w14:paraId="5A5172ED" w14:textId="77777777" w:rsidR="00BC387D" w:rsidRPr="00994152" w:rsidRDefault="00BC387D" w:rsidP="00BC387D">
      <w:pPr>
        <w:ind w:left="360"/>
        <w:jc w:val="center"/>
        <w:rPr>
          <w:rFonts w:ascii="Simplified Arabic" w:hAnsi="Simplified Arabic" w:cs="Simplified Arabic"/>
          <w:b/>
          <w:bCs/>
          <w:color w:val="000000" w:themeColor="text1"/>
          <w:sz w:val="24"/>
          <w:szCs w:val="24"/>
        </w:rPr>
      </w:pPr>
      <w:r w:rsidRPr="00994152">
        <w:rPr>
          <w:rFonts w:ascii="Simplified Arabic" w:hAnsi="Simplified Arabic" w:cs="Simplified Arabic"/>
          <w:b/>
          <w:bCs/>
          <w:color w:val="000000" w:themeColor="text1"/>
          <w:sz w:val="24"/>
          <w:szCs w:val="24"/>
          <w:rtl/>
        </w:rPr>
        <w:t>استمارة خصائص الأسرة المعيشية</w:t>
      </w:r>
    </w:p>
    <w:p w14:paraId="01B2DF65" w14:textId="77777777" w:rsidR="00BC387D" w:rsidRDefault="00BC387D" w:rsidP="00BC387D">
      <w:pPr>
        <w:pStyle w:val="NoSpacing"/>
        <w:rPr>
          <w:rtl/>
        </w:rPr>
      </w:pPr>
    </w:p>
    <w:p w14:paraId="4630CB61" w14:textId="77777777" w:rsidR="00BC387D" w:rsidRDefault="00BC387D" w:rsidP="00BC387D">
      <w:pPr>
        <w:autoSpaceDE w:val="0"/>
        <w:autoSpaceDN w:val="0"/>
        <w:adjustRightInd w:val="0"/>
        <w:spacing w:after="0"/>
        <w:jc w:val="center"/>
        <w:rPr>
          <w:rFonts w:ascii="Simplified Arabic" w:hAnsi="Simplified Arabic" w:cs="Simplified Arabic"/>
          <w:b/>
          <w:bCs/>
          <w:sz w:val="32"/>
          <w:szCs w:val="32"/>
          <w:rtl/>
        </w:rPr>
      </w:pPr>
      <w:r>
        <w:rPr>
          <w:noProof/>
        </w:rPr>
        <w:drawing>
          <wp:inline distT="0" distB="0" distL="0" distR="0" wp14:anchorId="4FC149A9" wp14:editId="4533B23C">
            <wp:extent cx="5622290" cy="2982595"/>
            <wp:effectExtent l="0" t="0" r="0" b="8255"/>
            <wp:docPr id="1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0">
                      <a:extLst>
                        <a:ext uri="{BEBA8EAE-BF5A-486C-A8C5-ECC9F3942E4B}">
                          <a14:imgProps xmlns:a14="http://schemas.microsoft.com/office/drawing/2010/main">
                            <a14:imgLayer r:embed="rId31">
                              <a14:imgEffect>
                                <a14:sharpenSoften amount="50000"/>
                              </a14:imgEffect>
                            </a14:imgLayer>
                          </a14:imgProps>
                        </a:ext>
                      </a:extLst>
                    </a:blip>
                    <a:srcRect l="6085" t="24579" r="28671" b="13853"/>
                    <a:stretch/>
                  </pic:blipFill>
                  <pic:spPr>
                    <a:xfrm>
                      <a:off x="0" y="0"/>
                      <a:ext cx="5622290" cy="2982595"/>
                    </a:xfrm>
                    <a:prstGeom prst="rect">
                      <a:avLst/>
                    </a:prstGeom>
                  </pic:spPr>
                </pic:pic>
              </a:graphicData>
            </a:graphic>
          </wp:inline>
        </w:drawing>
      </w:r>
    </w:p>
    <w:p w14:paraId="58F73017" w14:textId="77777777" w:rsidR="00BC387D" w:rsidRDefault="00BC387D" w:rsidP="00BC387D">
      <w:pPr>
        <w:autoSpaceDE w:val="0"/>
        <w:autoSpaceDN w:val="0"/>
        <w:adjustRightInd w:val="0"/>
        <w:spacing w:after="0"/>
        <w:jc w:val="center"/>
        <w:rPr>
          <w:rFonts w:ascii="Simplified Arabic" w:hAnsi="Simplified Arabic" w:cs="Simplified Arabic"/>
          <w:b/>
          <w:bCs/>
          <w:sz w:val="32"/>
          <w:szCs w:val="32"/>
          <w:rtl/>
        </w:rPr>
      </w:pPr>
      <w:r>
        <w:rPr>
          <w:rFonts w:ascii="Simplified Arabic" w:hAnsi="Simplified Arabic" w:cs="Simplified Arabic"/>
          <w:b/>
          <w:bCs/>
          <w:noProof/>
          <w:sz w:val="32"/>
          <w:szCs w:val="32"/>
        </w:rPr>
        <w:drawing>
          <wp:inline distT="0" distB="0" distL="0" distR="0" wp14:anchorId="6B497977" wp14:editId="7CC5C9FB">
            <wp:extent cx="5847907" cy="3481074"/>
            <wp:effectExtent l="0" t="0" r="635" b="5080"/>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5842" cy="3485798"/>
                    </a:xfrm>
                    <a:prstGeom prst="rect">
                      <a:avLst/>
                    </a:prstGeom>
                    <a:noFill/>
                  </pic:spPr>
                </pic:pic>
              </a:graphicData>
            </a:graphic>
          </wp:inline>
        </w:drawing>
      </w:r>
    </w:p>
    <w:p w14:paraId="1DFCC9C2" w14:textId="77777777" w:rsidR="00BC387D" w:rsidRDefault="00BC387D" w:rsidP="00BC387D">
      <w:pPr>
        <w:autoSpaceDE w:val="0"/>
        <w:autoSpaceDN w:val="0"/>
        <w:adjustRightInd w:val="0"/>
        <w:spacing w:after="0"/>
        <w:jc w:val="center"/>
        <w:rPr>
          <w:rFonts w:ascii="Simplified Arabic" w:hAnsi="Simplified Arabic" w:cs="Simplified Arabic"/>
          <w:b/>
          <w:bCs/>
          <w:sz w:val="32"/>
          <w:szCs w:val="32"/>
          <w:rtl/>
        </w:rPr>
      </w:pPr>
    </w:p>
    <w:p w14:paraId="05D4E46F" w14:textId="77777777" w:rsidR="00BC387D" w:rsidRDefault="00BC387D" w:rsidP="00BC387D">
      <w:pPr>
        <w:autoSpaceDE w:val="0"/>
        <w:autoSpaceDN w:val="0"/>
        <w:adjustRightInd w:val="0"/>
        <w:spacing w:after="0"/>
        <w:jc w:val="center"/>
        <w:rPr>
          <w:rFonts w:ascii="Simplified Arabic" w:hAnsi="Simplified Arabic" w:cs="Simplified Arabic"/>
          <w:b/>
          <w:bCs/>
          <w:sz w:val="32"/>
          <w:szCs w:val="32"/>
          <w:rtl/>
        </w:rPr>
      </w:pPr>
    </w:p>
    <w:p w14:paraId="534C1857" w14:textId="77777777" w:rsidR="00BC387D" w:rsidRDefault="00BC387D" w:rsidP="00BC387D">
      <w:pPr>
        <w:autoSpaceDE w:val="0"/>
        <w:autoSpaceDN w:val="0"/>
        <w:adjustRightInd w:val="0"/>
        <w:spacing w:after="0"/>
        <w:jc w:val="center"/>
        <w:rPr>
          <w:rFonts w:ascii="Simplified Arabic" w:hAnsi="Simplified Arabic" w:cs="Simplified Arabic"/>
          <w:b/>
          <w:bCs/>
          <w:sz w:val="32"/>
          <w:szCs w:val="32"/>
          <w:rtl/>
        </w:rPr>
      </w:pPr>
      <w:r w:rsidRPr="00272A16">
        <w:rPr>
          <w:rFonts w:ascii="Simplified Arabic" w:hAnsi="Simplified Arabic" w:cs="Simplified Arabic"/>
          <w:b/>
          <w:bCs/>
          <w:noProof/>
          <w:sz w:val="32"/>
          <w:szCs w:val="32"/>
        </w:rPr>
        <w:lastRenderedPageBreak/>
        <w:drawing>
          <wp:inline distT="0" distB="0" distL="0" distR="0" wp14:anchorId="4AE296D9" wp14:editId="71C1D5A0">
            <wp:extent cx="5622290" cy="1880235"/>
            <wp:effectExtent l="0" t="0" r="0" b="5715"/>
            <wp:docPr id="11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33">
                      <a:extLst>
                        <a:ext uri="{BEBA8EAE-BF5A-486C-A8C5-ECC9F3942E4B}">
                          <a14:imgProps xmlns:a14="http://schemas.microsoft.com/office/drawing/2010/main">
                            <a14:imgLayer r:embed="rId34">
                              <a14:imgEffect>
                                <a14:sharpenSoften amount="25000"/>
                              </a14:imgEffect>
                            </a14:imgLayer>
                          </a14:imgProps>
                        </a:ext>
                      </a:extLst>
                    </a:blip>
                    <a:srcRect l="8183" t="24207" r="30350" b="39226"/>
                    <a:stretch/>
                  </pic:blipFill>
                  <pic:spPr>
                    <a:xfrm>
                      <a:off x="0" y="0"/>
                      <a:ext cx="5622290" cy="1880235"/>
                    </a:xfrm>
                    <a:prstGeom prst="rect">
                      <a:avLst/>
                    </a:prstGeom>
                  </pic:spPr>
                </pic:pic>
              </a:graphicData>
            </a:graphic>
          </wp:inline>
        </w:drawing>
      </w:r>
    </w:p>
    <w:p w14:paraId="294EAD47" w14:textId="77777777" w:rsidR="00BC387D" w:rsidRDefault="00BC387D" w:rsidP="00BC387D">
      <w:pPr>
        <w:pStyle w:val="NoSpacing"/>
        <w:rPr>
          <w:rtl/>
        </w:rPr>
      </w:pPr>
    </w:p>
    <w:p w14:paraId="4A5A574E" w14:textId="77777777" w:rsidR="00BC387D" w:rsidRPr="00B6323F" w:rsidRDefault="00BC387D" w:rsidP="00BC387D">
      <w:pPr>
        <w:rPr>
          <w:rFonts w:ascii="Simplified Arabic" w:hAnsi="Simplified Arabic" w:cs="Simplified Arabic"/>
          <w:b/>
          <w:bCs/>
          <w:sz w:val="24"/>
          <w:szCs w:val="24"/>
          <w:rtl/>
          <w:lang w:bidi="ar-EG"/>
        </w:rPr>
      </w:pPr>
      <w:r w:rsidRPr="00B6323F">
        <w:rPr>
          <w:rFonts w:ascii="Simplified Arabic" w:hAnsi="Simplified Arabic" w:cs="Simplified Arabic"/>
          <w:b/>
          <w:bCs/>
          <w:sz w:val="24"/>
          <w:szCs w:val="24"/>
          <w:rtl/>
          <w:lang w:bidi="ar-EG"/>
        </w:rPr>
        <w:t xml:space="preserve">القسم </w:t>
      </w:r>
      <w:r>
        <w:rPr>
          <w:rFonts w:ascii="Simplified Arabic" w:hAnsi="Simplified Arabic" w:cs="Simplified Arabic" w:hint="cs"/>
          <w:b/>
          <w:bCs/>
          <w:sz w:val="24"/>
          <w:szCs w:val="24"/>
          <w:rtl/>
          <w:lang w:bidi="ar-EG"/>
        </w:rPr>
        <w:t>الرابع</w:t>
      </w:r>
      <w:r w:rsidRPr="00B6323F">
        <w:rPr>
          <w:rFonts w:ascii="Simplified Arabic" w:hAnsi="Simplified Arabic" w:cs="Simplified Arabic"/>
          <w:b/>
          <w:bCs/>
          <w:sz w:val="24"/>
          <w:szCs w:val="24"/>
          <w:rtl/>
          <w:lang w:bidi="ar-EG"/>
        </w:rPr>
        <w:t>: بيانات خصائص المسكن</w:t>
      </w:r>
    </w:p>
    <w:tbl>
      <w:tblPr>
        <w:tblStyle w:val="TableGrid"/>
        <w:tblpPr w:leftFromText="180" w:rightFromText="180" w:vertAnchor="text" w:tblpXSpec="right" w:tblpY="1"/>
        <w:tblOverlap w:val="never"/>
        <w:bidiVisual/>
        <w:tblW w:w="5000" w:type="pct"/>
        <w:tblLook w:val="04A0" w:firstRow="1" w:lastRow="0" w:firstColumn="1" w:lastColumn="0" w:noHBand="0" w:noVBand="1"/>
      </w:tblPr>
      <w:tblGrid>
        <w:gridCol w:w="717"/>
        <w:gridCol w:w="2940"/>
        <w:gridCol w:w="1640"/>
        <w:gridCol w:w="163"/>
        <w:gridCol w:w="753"/>
        <w:gridCol w:w="996"/>
        <w:gridCol w:w="56"/>
        <w:gridCol w:w="1805"/>
      </w:tblGrid>
      <w:tr w:rsidR="00BC387D" w:rsidRPr="00272A16" w14:paraId="59FB661F" w14:textId="77777777" w:rsidTr="00BF7B5C">
        <w:tc>
          <w:tcPr>
            <w:tcW w:w="395" w:type="pct"/>
            <w:vAlign w:val="center"/>
          </w:tcPr>
          <w:p w14:paraId="06D4355D"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501</w:t>
            </w:r>
          </w:p>
        </w:tc>
        <w:tc>
          <w:tcPr>
            <w:tcW w:w="1621" w:type="pct"/>
            <w:vAlign w:val="center"/>
          </w:tcPr>
          <w:p w14:paraId="160FE517"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نوع مسكن الأسرة</w:t>
            </w:r>
          </w:p>
        </w:tc>
        <w:tc>
          <w:tcPr>
            <w:tcW w:w="904" w:type="pct"/>
          </w:tcPr>
          <w:p w14:paraId="7AD44E96" w14:textId="77777777" w:rsidR="00BC387D" w:rsidRPr="00272A16" w:rsidRDefault="00BC387D" w:rsidP="004A3D40">
            <w:pPr>
              <w:pStyle w:val="ListParagraph"/>
              <w:numPr>
                <w:ilvl w:val="0"/>
                <w:numId w:val="27"/>
              </w:numPr>
              <w:rPr>
                <w:rFonts w:asciiTheme="minorBidi" w:hAnsiTheme="minorBidi"/>
                <w:sz w:val="20"/>
                <w:szCs w:val="20"/>
                <w:rtl/>
                <w:lang w:bidi="ar-EG"/>
              </w:rPr>
            </w:pPr>
            <w:r w:rsidRPr="00272A16">
              <w:rPr>
                <w:rFonts w:asciiTheme="minorBidi" w:hAnsiTheme="minorBidi"/>
                <w:sz w:val="20"/>
                <w:szCs w:val="20"/>
                <w:rtl/>
                <w:lang w:bidi="ar-EG"/>
              </w:rPr>
              <w:t>شقة</w:t>
            </w:r>
          </w:p>
          <w:p w14:paraId="3DD7C947" w14:textId="77777777" w:rsidR="00BC387D" w:rsidRPr="00272A16" w:rsidRDefault="00BC387D" w:rsidP="004A3D40">
            <w:pPr>
              <w:pStyle w:val="ListParagraph"/>
              <w:numPr>
                <w:ilvl w:val="0"/>
                <w:numId w:val="27"/>
              </w:numPr>
              <w:rPr>
                <w:rFonts w:asciiTheme="minorBidi" w:hAnsiTheme="minorBidi"/>
                <w:sz w:val="20"/>
                <w:szCs w:val="20"/>
                <w:lang w:bidi="ar-EG"/>
              </w:rPr>
            </w:pPr>
            <w:r w:rsidRPr="00272A16">
              <w:rPr>
                <w:rFonts w:asciiTheme="minorBidi" w:hAnsiTheme="minorBidi"/>
                <w:sz w:val="20"/>
                <w:szCs w:val="20"/>
                <w:rtl/>
                <w:lang w:bidi="ar-EG"/>
              </w:rPr>
              <w:t>أكثر من شقة</w:t>
            </w:r>
          </w:p>
          <w:p w14:paraId="1A517B24" w14:textId="77777777" w:rsidR="00BC387D" w:rsidRPr="00272A16" w:rsidRDefault="00BC387D" w:rsidP="004A3D40">
            <w:pPr>
              <w:pStyle w:val="ListParagraph"/>
              <w:numPr>
                <w:ilvl w:val="0"/>
                <w:numId w:val="27"/>
              </w:numPr>
              <w:rPr>
                <w:rFonts w:asciiTheme="minorBidi" w:hAnsiTheme="minorBidi"/>
                <w:sz w:val="20"/>
                <w:szCs w:val="20"/>
                <w:rtl/>
                <w:lang w:bidi="ar-EG"/>
              </w:rPr>
            </w:pPr>
            <w:r w:rsidRPr="00272A16">
              <w:rPr>
                <w:rFonts w:asciiTheme="minorBidi" w:hAnsiTheme="minorBidi"/>
                <w:sz w:val="20"/>
                <w:szCs w:val="20"/>
                <w:rtl/>
                <w:lang w:bidi="ar-EG"/>
              </w:rPr>
              <w:t>فيلا</w:t>
            </w:r>
          </w:p>
        </w:tc>
        <w:tc>
          <w:tcPr>
            <w:tcW w:w="1054" w:type="pct"/>
            <w:gridSpan w:val="3"/>
          </w:tcPr>
          <w:p w14:paraId="42EDDF75" w14:textId="77777777" w:rsidR="00BC387D" w:rsidRPr="00272A16" w:rsidRDefault="00BC387D" w:rsidP="004A3D40">
            <w:pPr>
              <w:pStyle w:val="ListParagraph"/>
              <w:numPr>
                <w:ilvl w:val="0"/>
                <w:numId w:val="27"/>
              </w:numPr>
              <w:contextualSpacing w:val="0"/>
              <w:rPr>
                <w:rFonts w:asciiTheme="minorBidi" w:hAnsiTheme="minorBidi"/>
                <w:sz w:val="20"/>
                <w:szCs w:val="20"/>
                <w:lang w:bidi="ar-EG"/>
              </w:rPr>
            </w:pPr>
            <w:r w:rsidRPr="00272A16">
              <w:rPr>
                <w:rFonts w:asciiTheme="minorBidi" w:hAnsiTheme="minorBidi"/>
                <w:sz w:val="20"/>
                <w:szCs w:val="20"/>
                <w:rtl/>
                <w:lang w:bidi="ar-EG"/>
              </w:rPr>
              <w:t>بيت ريفى</w:t>
            </w:r>
          </w:p>
          <w:p w14:paraId="3AA25B01" w14:textId="77777777" w:rsidR="00BC387D" w:rsidRPr="00272A16" w:rsidRDefault="00BC387D" w:rsidP="004A3D40">
            <w:pPr>
              <w:pStyle w:val="ListParagraph"/>
              <w:numPr>
                <w:ilvl w:val="0"/>
                <w:numId w:val="27"/>
              </w:numPr>
              <w:contextualSpacing w:val="0"/>
              <w:rPr>
                <w:rFonts w:asciiTheme="minorBidi" w:hAnsiTheme="minorBidi"/>
                <w:sz w:val="20"/>
                <w:szCs w:val="20"/>
                <w:rtl/>
                <w:lang w:bidi="ar-EG"/>
              </w:rPr>
            </w:pPr>
            <w:r w:rsidRPr="00272A16">
              <w:rPr>
                <w:rFonts w:asciiTheme="minorBidi" w:hAnsiTheme="minorBidi"/>
                <w:sz w:val="20"/>
                <w:szCs w:val="20"/>
                <w:rtl/>
                <w:lang w:bidi="ar-EG"/>
              </w:rPr>
              <w:t>غرفة فى وحدة سكنية</w:t>
            </w:r>
          </w:p>
        </w:tc>
        <w:tc>
          <w:tcPr>
            <w:tcW w:w="1026" w:type="pct"/>
            <w:gridSpan w:val="2"/>
          </w:tcPr>
          <w:p w14:paraId="018A047E" w14:textId="77777777" w:rsidR="00BC387D" w:rsidRPr="00272A16" w:rsidRDefault="00BC387D" w:rsidP="004A3D40">
            <w:pPr>
              <w:pStyle w:val="ListParagraph"/>
              <w:numPr>
                <w:ilvl w:val="0"/>
                <w:numId w:val="28"/>
              </w:numPr>
              <w:contextualSpacing w:val="0"/>
              <w:rPr>
                <w:rFonts w:asciiTheme="minorBidi" w:hAnsiTheme="minorBidi"/>
                <w:sz w:val="20"/>
                <w:szCs w:val="20"/>
                <w:rtl/>
                <w:lang w:bidi="ar-EG"/>
              </w:rPr>
            </w:pPr>
            <w:r w:rsidRPr="00272A16">
              <w:rPr>
                <w:rFonts w:asciiTheme="minorBidi" w:hAnsiTheme="minorBidi"/>
                <w:sz w:val="20"/>
                <w:szCs w:val="20"/>
                <w:rtl/>
                <w:lang w:bidi="ar-EG"/>
              </w:rPr>
              <w:t>غرفة مستقلة أو أكثر</w:t>
            </w:r>
          </w:p>
          <w:p w14:paraId="26DB020F" w14:textId="77777777" w:rsidR="00BC387D" w:rsidRPr="00272A16" w:rsidRDefault="00BC387D" w:rsidP="004A3D40">
            <w:pPr>
              <w:pStyle w:val="ListParagraph"/>
              <w:numPr>
                <w:ilvl w:val="0"/>
                <w:numId w:val="28"/>
              </w:numPr>
              <w:contextualSpacing w:val="0"/>
              <w:rPr>
                <w:rFonts w:asciiTheme="minorBidi" w:hAnsiTheme="minorBidi"/>
                <w:sz w:val="20"/>
                <w:szCs w:val="20"/>
                <w:rtl/>
                <w:lang w:bidi="ar-EG"/>
              </w:rPr>
            </w:pPr>
            <w:r w:rsidRPr="00272A16">
              <w:rPr>
                <w:rFonts w:asciiTheme="minorBidi" w:hAnsiTheme="minorBidi"/>
                <w:sz w:val="20"/>
                <w:szCs w:val="20"/>
                <w:rtl/>
                <w:lang w:bidi="ar-EG"/>
              </w:rPr>
              <w:t>مسكن جوازى</w:t>
            </w:r>
          </w:p>
          <w:p w14:paraId="3AEABA57" w14:textId="77777777" w:rsidR="00BC387D" w:rsidRPr="00272A16" w:rsidRDefault="00BC387D" w:rsidP="004A3D40">
            <w:pPr>
              <w:pStyle w:val="ListParagraph"/>
              <w:numPr>
                <w:ilvl w:val="0"/>
                <w:numId w:val="28"/>
              </w:numPr>
              <w:contextualSpacing w:val="0"/>
              <w:rPr>
                <w:rFonts w:asciiTheme="minorBidi" w:hAnsiTheme="minorBidi"/>
                <w:sz w:val="20"/>
                <w:szCs w:val="20"/>
                <w:rtl/>
                <w:lang w:bidi="ar-EG"/>
              </w:rPr>
            </w:pPr>
            <w:r w:rsidRPr="00272A16">
              <w:rPr>
                <w:rFonts w:asciiTheme="minorBidi" w:hAnsiTheme="minorBidi"/>
                <w:sz w:val="20"/>
                <w:szCs w:val="20"/>
                <w:rtl/>
                <w:lang w:bidi="ar-EG"/>
              </w:rPr>
              <w:t>منزل بأكمله</w:t>
            </w:r>
          </w:p>
        </w:tc>
      </w:tr>
      <w:tr w:rsidR="00BC387D" w:rsidRPr="00272A16" w14:paraId="504A2BE9" w14:textId="77777777" w:rsidTr="00BF7B5C">
        <w:tc>
          <w:tcPr>
            <w:tcW w:w="395" w:type="pct"/>
            <w:vAlign w:val="center"/>
          </w:tcPr>
          <w:p w14:paraId="1C899293"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502</w:t>
            </w:r>
          </w:p>
        </w:tc>
        <w:tc>
          <w:tcPr>
            <w:tcW w:w="1621" w:type="pct"/>
            <w:vAlign w:val="center"/>
          </w:tcPr>
          <w:p w14:paraId="64C8C6AD"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عدد الغرف(تحسب الصالة غرفة)</w:t>
            </w:r>
          </w:p>
        </w:tc>
        <w:tc>
          <w:tcPr>
            <w:tcW w:w="2984" w:type="pct"/>
            <w:gridSpan w:val="6"/>
          </w:tcPr>
          <w:p w14:paraId="057ABA4F" w14:textId="77777777" w:rsidR="00BC387D" w:rsidRPr="00272A16" w:rsidRDefault="00BC387D" w:rsidP="00BF7B5C">
            <w:pPr>
              <w:pStyle w:val="ListParagraph"/>
              <w:ind w:left="360"/>
              <w:jc w:val="center"/>
              <w:rPr>
                <w:rFonts w:asciiTheme="minorBidi" w:hAnsiTheme="minorBidi"/>
                <w:sz w:val="20"/>
                <w:szCs w:val="20"/>
                <w:rtl/>
                <w:lang w:bidi="ar-EG"/>
              </w:rPr>
            </w:pPr>
            <w:r w:rsidRPr="00272A16">
              <w:rPr>
                <w:rFonts w:asciiTheme="minorBidi" w:hAnsiTheme="minorBidi"/>
                <w:sz w:val="20"/>
                <w:szCs w:val="20"/>
                <w:rtl/>
                <w:lang w:bidi="ar-EG"/>
              </w:rPr>
              <w:t>عدد الغرف: ----------------------------------</w:t>
            </w:r>
          </w:p>
        </w:tc>
      </w:tr>
      <w:tr w:rsidR="00BC387D" w:rsidRPr="00272A16" w14:paraId="174995C4" w14:textId="77777777" w:rsidTr="00BF7B5C">
        <w:tc>
          <w:tcPr>
            <w:tcW w:w="395" w:type="pct"/>
            <w:vAlign w:val="center"/>
          </w:tcPr>
          <w:p w14:paraId="488360DC"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503</w:t>
            </w:r>
          </w:p>
        </w:tc>
        <w:tc>
          <w:tcPr>
            <w:tcW w:w="1621" w:type="pct"/>
            <w:vAlign w:val="center"/>
          </w:tcPr>
          <w:p w14:paraId="7327C23E"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حيازة المسكن</w:t>
            </w:r>
          </w:p>
        </w:tc>
        <w:tc>
          <w:tcPr>
            <w:tcW w:w="994" w:type="pct"/>
            <w:gridSpan w:val="2"/>
          </w:tcPr>
          <w:p w14:paraId="5753BB0F" w14:textId="77777777" w:rsidR="00BC387D" w:rsidRPr="00272A16" w:rsidRDefault="00BC387D" w:rsidP="004A3D40">
            <w:pPr>
              <w:pStyle w:val="ListParagraph"/>
              <w:numPr>
                <w:ilvl w:val="0"/>
                <w:numId w:val="19"/>
              </w:numPr>
              <w:rPr>
                <w:rFonts w:asciiTheme="minorBidi" w:hAnsiTheme="minorBidi"/>
                <w:sz w:val="20"/>
                <w:szCs w:val="20"/>
                <w:lang w:bidi="ar-EG"/>
              </w:rPr>
            </w:pPr>
            <w:r w:rsidRPr="00272A16">
              <w:rPr>
                <w:rFonts w:asciiTheme="minorBidi" w:hAnsiTheme="minorBidi"/>
                <w:sz w:val="20"/>
                <w:szCs w:val="20"/>
                <w:rtl/>
                <w:lang w:bidi="ar-EG"/>
              </w:rPr>
              <w:t>إيجار عادي</w:t>
            </w:r>
          </w:p>
          <w:p w14:paraId="423C1613" w14:textId="77777777" w:rsidR="00BC387D" w:rsidRPr="00272A16" w:rsidRDefault="00BC387D" w:rsidP="004A3D40">
            <w:pPr>
              <w:pStyle w:val="ListParagraph"/>
              <w:numPr>
                <w:ilvl w:val="0"/>
                <w:numId w:val="19"/>
              </w:numPr>
              <w:rPr>
                <w:rFonts w:asciiTheme="minorBidi" w:hAnsiTheme="minorBidi"/>
                <w:sz w:val="20"/>
                <w:szCs w:val="20"/>
                <w:lang w:bidi="ar-EG"/>
              </w:rPr>
            </w:pPr>
            <w:r w:rsidRPr="00272A16">
              <w:rPr>
                <w:rFonts w:asciiTheme="minorBidi" w:hAnsiTheme="minorBidi"/>
                <w:sz w:val="20"/>
                <w:szCs w:val="20"/>
                <w:rtl/>
                <w:lang w:bidi="ar-EG"/>
              </w:rPr>
              <w:t>ملك</w:t>
            </w:r>
          </w:p>
          <w:p w14:paraId="1627B8C3" w14:textId="77777777" w:rsidR="00BC387D" w:rsidRPr="00272A16" w:rsidRDefault="00BC387D" w:rsidP="004A3D40">
            <w:pPr>
              <w:pStyle w:val="ListParagraph"/>
              <w:numPr>
                <w:ilvl w:val="0"/>
                <w:numId w:val="19"/>
              </w:numPr>
              <w:rPr>
                <w:rFonts w:asciiTheme="minorBidi" w:hAnsiTheme="minorBidi"/>
                <w:sz w:val="20"/>
                <w:szCs w:val="20"/>
                <w:lang w:bidi="ar-EG"/>
              </w:rPr>
            </w:pPr>
            <w:r w:rsidRPr="00272A16">
              <w:rPr>
                <w:rFonts w:asciiTheme="minorBidi" w:hAnsiTheme="minorBidi"/>
                <w:sz w:val="20"/>
                <w:szCs w:val="20"/>
                <w:rtl/>
                <w:lang w:bidi="ar-EG"/>
              </w:rPr>
              <w:t>ايجار قانون جديد</w:t>
            </w:r>
          </w:p>
        </w:tc>
        <w:tc>
          <w:tcPr>
            <w:tcW w:w="995" w:type="pct"/>
            <w:gridSpan w:val="3"/>
          </w:tcPr>
          <w:p w14:paraId="0CE7CCDC" w14:textId="77777777" w:rsidR="00BC387D" w:rsidRPr="00272A16" w:rsidRDefault="00BC387D" w:rsidP="004A3D40">
            <w:pPr>
              <w:pStyle w:val="ListParagraph"/>
              <w:numPr>
                <w:ilvl w:val="0"/>
                <w:numId w:val="19"/>
              </w:numPr>
              <w:rPr>
                <w:rFonts w:asciiTheme="minorBidi" w:hAnsiTheme="minorBidi"/>
                <w:sz w:val="20"/>
                <w:szCs w:val="20"/>
                <w:lang w:bidi="ar-EG"/>
              </w:rPr>
            </w:pPr>
            <w:r w:rsidRPr="00272A16">
              <w:rPr>
                <w:rFonts w:asciiTheme="minorBidi" w:hAnsiTheme="minorBidi"/>
                <w:sz w:val="20"/>
                <w:szCs w:val="20"/>
                <w:rtl/>
                <w:lang w:bidi="ar-EG"/>
              </w:rPr>
              <w:t>هبه</w:t>
            </w:r>
          </w:p>
          <w:p w14:paraId="33AADA5B" w14:textId="77777777" w:rsidR="00BC387D" w:rsidRPr="00272A16" w:rsidRDefault="00BC387D" w:rsidP="004A3D40">
            <w:pPr>
              <w:pStyle w:val="ListParagraph"/>
              <w:numPr>
                <w:ilvl w:val="0"/>
                <w:numId w:val="19"/>
              </w:numPr>
              <w:rPr>
                <w:rFonts w:asciiTheme="minorBidi" w:hAnsiTheme="minorBidi"/>
                <w:sz w:val="20"/>
                <w:szCs w:val="20"/>
                <w:lang w:bidi="ar-EG"/>
              </w:rPr>
            </w:pPr>
            <w:r w:rsidRPr="00272A16">
              <w:rPr>
                <w:rFonts w:asciiTheme="minorBidi" w:hAnsiTheme="minorBidi"/>
                <w:sz w:val="20"/>
                <w:szCs w:val="20"/>
                <w:rtl/>
                <w:lang w:bidi="ar-EG"/>
              </w:rPr>
              <w:t>ملك مشترك</w:t>
            </w:r>
          </w:p>
          <w:p w14:paraId="3C87A502" w14:textId="77777777" w:rsidR="00BC387D" w:rsidRPr="00272A16" w:rsidRDefault="00BC387D" w:rsidP="004A3D40">
            <w:pPr>
              <w:pStyle w:val="ListParagraph"/>
              <w:numPr>
                <w:ilvl w:val="0"/>
                <w:numId w:val="19"/>
              </w:numPr>
              <w:rPr>
                <w:rFonts w:asciiTheme="minorBidi" w:hAnsiTheme="minorBidi"/>
                <w:sz w:val="20"/>
                <w:szCs w:val="20"/>
                <w:lang w:bidi="ar-EG"/>
              </w:rPr>
            </w:pPr>
            <w:r w:rsidRPr="00272A16">
              <w:rPr>
                <w:rFonts w:asciiTheme="minorBidi" w:hAnsiTheme="minorBidi"/>
                <w:sz w:val="20"/>
                <w:szCs w:val="20"/>
                <w:rtl/>
                <w:lang w:bidi="ar-EG"/>
              </w:rPr>
              <w:t>ملك أحد الأبوين</w:t>
            </w:r>
          </w:p>
        </w:tc>
        <w:tc>
          <w:tcPr>
            <w:tcW w:w="995" w:type="pct"/>
          </w:tcPr>
          <w:p w14:paraId="3AD2104C" w14:textId="77777777" w:rsidR="00BC387D" w:rsidRPr="00272A16" w:rsidRDefault="00BC387D" w:rsidP="004A3D40">
            <w:pPr>
              <w:pStyle w:val="ListParagraph"/>
              <w:numPr>
                <w:ilvl w:val="0"/>
                <w:numId w:val="19"/>
              </w:numPr>
              <w:contextualSpacing w:val="0"/>
              <w:rPr>
                <w:rFonts w:asciiTheme="minorBidi" w:hAnsiTheme="minorBidi"/>
                <w:sz w:val="20"/>
                <w:szCs w:val="20"/>
                <w:lang w:bidi="ar-EG"/>
              </w:rPr>
            </w:pPr>
            <w:r w:rsidRPr="00272A16">
              <w:rPr>
                <w:rFonts w:asciiTheme="minorBidi" w:hAnsiTheme="minorBidi"/>
                <w:sz w:val="20"/>
                <w:szCs w:val="20"/>
                <w:rtl/>
                <w:lang w:bidi="ar-EG"/>
              </w:rPr>
              <w:t>ورث</w:t>
            </w:r>
          </w:p>
          <w:p w14:paraId="27C813E5" w14:textId="77777777" w:rsidR="00BC387D" w:rsidRPr="00272A16" w:rsidRDefault="00BC387D" w:rsidP="004A3D40">
            <w:pPr>
              <w:pStyle w:val="ListParagraph"/>
              <w:numPr>
                <w:ilvl w:val="0"/>
                <w:numId w:val="19"/>
              </w:numPr>
              <w:contextualSpacing w:val="0"/>
              <w:rPr>
                <w:rFonts w:asciiTheme="minorBidi" w:hAnsiTheme="minorBidi"/>
                <w:sz w:val="20"/>
                <w:szCs w:val="20"/>
                <w:lang w:bidi="ar-EG"/>
              </w:rPr>
            </w:pPr>
            <w:r w:rsidRPr="00272A16">
              <w:rPr>
                <w:rFonts w:asciiTheme="minorBidi" w:hAnsiTheme="minorBidi"/>
                <w:sz w:val="20"/>
                <w:szCs w:val="20"/>
                <w:rtl/>
                <w:lang w:bidi="ar-EG"/>
              </w:rPr>
              <w:t>وقف</w:t>
            </w:r>
          </w:p>
          <w:p w14:paraId="41AFFB54" w14:textId="77777777" w:rsidR="00BC387D" w:rsidRPr="00272A16" w:rsidRDefault="00BC387D" w:rsidP="004A3D40">
            <w:pPr>
              <w:pStyle w:val="ListParagraph"/>
              <w:numPr>
                <w:ilvl w:val="0"/>
                <w:numId w:val="19"/>
              </w:numPr>
              <w:contextualSpacing w:val="0"/>
              <w:rPr>
                <w:rFonts w:asciiTheme="minorBidi" w:hAnsiTheme="minorBidi"/>
                <w:sz w:val="20"/>
                <w:szCs w:val="20"/>
                <w:rtl/>
                <w:lang w:bidi="ar-EG"/>
              </w:rPr>
            </w:pPr>
            <w:r w:rsidRPr="00272A16">
              <w:rPr>
                <w:rFonts w:asciiTheme="minorBidi" w:hAnsiTheme="minorBidi"/>
                <w:sz w:val="20"/>
                <w:szCs w:val="20"/>
                <w:rtl/>
                <w:lang w:bidi="ar-EG"/>
              </w:rPr>
              <w:t>أخرى</w:t>
            </w:r>
          </w:p>
        </w:tc>
      </w:tr>
      <w:tr w:rsidR="00BC387D" w:rsidRPr="00272A16" w14:paraId="63E8F5C4" w14:textId="77777777" w:rsidTr="00BF7B5C">
        <w:tc>
          <w:tcPr>
            <w:tcW w:w="395" w:type="pct"/>
            <w:vAlign w:val="center"/>
          </w:tcPr>
          <w:p w14:paraId="7D034848"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504</w:t>
            </w:r>
          </w:p>
        </w:tc>
        <w:tc>
          <w:tcPr>
            <w:tcW w:w="1621" w:type="pct"/>
            <w:vAlign w:val="center"/>
          </w:tcPr>
          <w:p w14:paraId="01F8E853"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مصدر مياة الشرب</w:t>
            </w:r>
          </w:p>
        </w:tc>
        <w:tc>
          <w:tcPr>
            <w:tcW w:w="1409" w:type="pct"/>
            <w:gridSpan w:val="3"/>
          </w:tcPr>
          <w:p w14:paraId="44F55680" w14:textId="77777777" w:rsidR="00BC387D" w:rsidRPr="00272A16" w:rsidRDefault="00BC387D" w:rsidP="004A3D40">
            <w:pPr>
              <w:pStyle w:val="ListParagraph"/>
              <w:numPr>
                <w:ilvl w:val="0"/>
                <w:numId w:val="29"/>
              </w:numPr>
              <w:rPr>
                <w:rFonts w:asciiTheme="minorBidi" w:hAnsiTheme="minorBidi"/>
                <w:sz w:val="20"/>
                <w:szCs w:val="20"/>
                <w:lang w:bidi="ar-EG"/>
              </w:rPr>
            </w:pPr>
            <w:r w:rsidRPr="00272A16">
              <w:rPr>
                <w:rFonts w:asciiTheme="minorBidi" w:hAnsiTheme="minorBidi"/>
                <w:sz w:val="20"/>
                <w:szCs w:val="20"/>
                <w:rtl/>
                <w:lang w:bidi="ar-EG"/>
              </w:rPr>
              <w:t xml:space="preserve">شبكة عامة </w:t>
            </w:r>
          </w:p>
          <w:p w14:paraId="130435A3" w14:textId="77777777" w:rsidR="00BC387D" w:rsidRPr="00272A16" w:rsidRDefault="00BC387D" w:rsidP="004A3D40">
            <w:pPr>
              <w:pStyle w:val="ListParagraph"/>
              <w:numPr>
                <w:ilvl w:val="0"/>
                <w:numId w:val="29"/>
              </w:numPr>
              <w:rPr>
                <w:rFonts w:asciiTheme="minorBidi" w:hAnsiTheme="minorBidi"/>
                <w:sz w:val="20"/>
                <w:szCs w:val="20"/>
                <w:lang w:bidi="ar-EG"/>
              </w:rPr>
            </w:pPr>
            <w:r w:rsidRPr="00272A16">
              <w:rPr>
                <w:rFonts w:asciiTheme="minorBidi" w:hAnsiTheme="minorBidi"/>
                <w:sz w:val="20"/>
                <w:szCs w:val="20"/>
                <w:rtl/>
                <w:lang w:bidi="ar-EG"/>
              </w:rPr>
              <w:t>طلمب</w:t>
            </w:r>
          </w:p>
          <w:p w14:paraId="238A5D1F" w14:textId="77777777" w:rsidR="00BC387D" w:rsidRPr="00272A16" w:rsidRDefault="00BC387D" w:rsidP="004A3D40">
            <w:pPr>
              <w:pStyle w:val="ListParagraph"/>
              <w:numPr>
                <w:ilvl w:val="0"/>
                <w:numId w:val="29"/>
              </w:numPr>
              <w:rPr>
                <w:rFonts w:asciiTheme="minorBidi" w:hAnsiTheme="minorBidi"/>
                <w:sz w:val="20"/>
                <w:szCs w:val="20"/>
                <w:lang w:bidi="ar-EG"/>
              </w:rPr>
            </w:pPr>
            <w:r w:rsidRPr="00272A16">
              <w:rPr>
                <w:rFonts w:asciiTheme="minorBidi" w:hAnsiTheme="minorBidi"/>
                <w:sz w:val="20"/>
                <w:szCs w:val="20"/>
                <w:rtl/>
                <w:lang w:bidi="ar-EG"/>
              </w:rPr>
              <w:t>)نهر/ ترعة</w:t>
            </w:r>
          </w:p>
        </w:tc>
        <w:tc>
          <w:tcPr>
            <w:tcW w:w="1575" w:type="pct"/>
            <w:gridSpan w:val="3"/>
          </w:tcPr>
          <w:p w14:paraId="0E233CDD" w14:textId="77777777" w:rsidR="00BC387D" w:rsidRPr="00272A16" w:rsidRDefault="00BC387D" w:rsidP="004A3D40">
            <w:pPr>
              <w:pStyle w:val="ListParagraph"/>
              <w:numPr>
                <w:ilvl w:val="0"/>
                <w:numId w:val="29"/>
              </w:numPr>
              <w:rPr>
                <w:rFonts w:asciiTheme="minorBidi" w:hAnsiTheme="minorBidi"/>
                <w:sz w:val="20"/>
                <w:szCs w:val="20"/>
                <w:lang w:bidi="ar-EG"/>
              </w:rPr>
            </w:pPr>
            <w:r w:rsidRPr="00272A16">
              <w:rPr>
                <w:rFonts w:asciiTheme="minorBidi" w:hAnsiTheme="minorBidi"/>
                <w:sz w:val="20"/>
                <w:szCs w:val="20"/>
                <w:rtl/>
                <w:lang w:bidi="ar-EG"/>
              </w:rPr>
              <w:t>من الجيران</w:t>
            </w:r>
          </w:p>
          <w:p w14:paraId="78E2B283" w14:textId="77777777" w:rsidR="00BC387D" w:rsidRPr="00272A16" w:rsidRDefault="00BC387D" w:rsidP="004A3D40">
            <w:pPr>
              <w:pStyle w:val="ListParagraph"/>
              <w:numPr>
                <w:ilvl w:val="0"/>
                <w:numId w:val="29"/>
              </w:numPr>
              <w:rPr>
                <w:rFonts w:asciiTheme="minorBidi" w:hAnsiTheme="minorBidi"/>
                <w:sz w:val="20"/>
                <w:szCs w:val="20"/>
                <w:lang w:bidi="ar-EG"/>
              </w:rPr>
            </w:pPr>
            <w:r w:rsidRPr="00272A16">
              <w:rPr>
                <w:rFonts w:asciiTheme="minorBidi" w:hAnsiTheme="minorBidi"/>
                <w:sz w:val="20"/>
                <w:szCs w:val="20"/>
                <w:rtl/>
                <w:lang w:bidi="ar-EG"/>
              </w:rPr>
              <w:t xml:space="preserve">آبار </w:t>
            </w:r>
          </w:p>
          <w:p w14:paraId="2BE74FB1" w14:textId="77777777" w:rsidR="00BC387D" w:rsidRPr="00272A16" w:rsidRDefault="00BC387D" w:rsidP="004A3D40">
            <w:pPr>
              <w:pStyle w:val="ListParagraph"/>
              <w:numPr>
                <w:ilvl w:val="0"/>
                <w:numId w:val="29"/>
              </w:numPr>
              <w:rPr>
                <w:rFonts w:asciiTheme="minorBidi" w:hAnsiTheme="minorBidi"/>
                <w:sz w:val="20"/>
                <w:szCs w:val="20"/>
                <w:rtl/>
                <w:lang w:bidi="ar-EG"/>
              </w:rPr>
            </w:pPr>
            <w:r w:rsidRPr="00272A16">
              <w:rPr>
                <w:rFonts w:asciiTheme="minorBidi" w:hAnsiTheme="minorBidi"/>
                <w:sz w:val="20"/>
                <w:szCs w:val="20"/>
                <w:rtl/>
                <w:lang w:bidi="ar-EG"/>
              </w:rPr>
              <w:t>أخرى</w:t>
            </w:r>
          </w:p>
        </w:tc>
      </w:tr>
      <w:tr w:rsidR="00BC387D" w:rsidRPr="00272A16" w14:paraId="68A3A44E" w14:textId="77777777" w:rsidTr="00BF7B5C">
        <w:tc>
          <w:tcPr>
            <w:tcW w:w="395" w:type="pct"/>
            <w:vAlign w:val="center"/>
          </w:tcPr>
          <w:p w14:paraId="7B295071"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505</w:t>
            </w:r>
          </w:p>
        </w:tc>
        <w:tc>
          <w:tcPr>
            <w:tcW w:w="1621" w:type="pct"/>
            <w:vAlign w:val="center"/>
          </w:tcPr>
          <w:p w14:paraId="7B0002FF"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أتصال المسكن بمرافق المياة</w:t>
            </w:r>
          </w:p>
        </w:tc>
        <w:tc>
          <w:tcPr>
            <w:tcW w:w="1409" w:type="pct"/>
            <w:gridSpan w:val="3"/>
          </w:tcPr>
          <w:p w14:paraId="4A7FEBE5" w14:textId="77777777" w:rsidR="00BC387D" w:rsidRPr="00272A16" w:rsidRDefault="00BC387D" w:rsidP="004A3D40">
            <w:pPr>
              <w:pStyle w:val="ListParagraph"/>
              <w:numPr>
                <w:ilvl w:val="0"/>
                <w:numId w:val="30"/>
              </w:numPr>
              <w:rPr>
                <w:rFonts w:asciiTheme="minorBidi" w:hAnsiTheme="minorBidi"/>
                <w:sz w:val="20"/>
                <w:szCs w:val="20"/>
                <w:rtl/>
                <w:lang w:bidi="ar-EG"/>
              </w:rPr>
            </w:pPr>
            <w:r w:rsidRPr="00272A16">
              <w:rPr>
                <w:rFonts w:asciiTheme="minorBidi" w:hAnsiTheme="minorBidi"/>
                <w:sz w:val="20"/>
                <w:szCs w:val="20"/>
                <w:rtl/>
                <w:lang w:bidi="ar-EG"/>
              </w:rPr>
              <w:t>حنفية داخل المنزل</w:t>
            </w:r>
          </w:p>
          <w:p w14:paraId="28898264" w14:textId="77777777" w:rsidR="00BC387D" w:rsidRPr="00272A16" w:rsidRDefault="00BC387D" w:rsidP="004A3D40">
            <w:pPr>
              <w:numPr>
                <w:ilvl w:val="0"/>
                <w:numId w:val="30"/>
              </w:numPr>
              <w:contextualSpacing/>
              <w:rPr>
                <w:rFonts w:asciiTheme="minorBidi" w:eastAsia="Calibri" w:hAnsiTheme="minorBidi"/>
                <w:sz w:val="20"/>
                <w:szCs w:val="20"/>
                <w:lang w:bidi="ar-EG"/>
              </w:rPr>
            </w:pPr>
            <w:r w:rsidRPr="00272A16">
              <w:rPr>
                <w:rFonts w:asciiTheme="minorBidi" w:eastAsia="Calibri" w:hAnsiTheme="minorBidi"/>
                <w:sz w:val="20"/>
                <w:szCs w:val="20"/>
                <w:rtl/>
                <w:lang w:bidi="ar-EG"/>
              </w:rPr>
              <w:t>حنفية داخل المبنى</w:t>
            </w:r>
          </w:p>
        </w:tc>
        <w:tc>
          <w:tcPr>
            <w:tcW w:w="1575" w:type="pct"/>
            <w:gridSpan w:val="3"/>
          </w:tcPr>
          <w:p w14:paraId="3E5BF3C5" w14:textId="77777777" w:rsidR="00BC387D" w:rsidRPr="00272A16" w:rsidRDefault="00BC387D" w:rsidP="004A3D40">
            <w:pPr>
              <w:numPr>
                <w:ilvl w:val="0"/>
                <w:numId w:val="30"/>
              </w:numPr>
              <w:contextualSpacing/>
              <w:rPr>
                <w:rFonts w:asciiTheme="minorBidi" w:eastAsia="Calibri" w:hAnsiTheme="minorBidi"/>
                <w:sz w:val="20"/>
                <w:szCs w:val="20"/>
                <w:rtl/>
                <w:lang w:bidi="ar-EG"/>
              </w:rPr>
            </w:pPr>
            <w:r w:rsidRPr="00272A16">
              <w:rPr>
                <w:rFonts w:asciiTheme="minorBidi" w:eastAsia="Calibri" w:hAnsiTheme="minorBidi"/>
                <w:sz w:val="20"/>
                <w:szCs w:val="20"/>
                <w:rtl/>
                <w:lang w:bidi="ar-EG"/>
              </w:rPr>
              <w:t>لا يوجد اتصال بالمرفق</w:t>
            </w:r>
          </w:p>
        </w:tc>
      </w:tr>
      <w:tr w:rsidR="00BC387D" w:rsidRPr="00272A16" w14:paraId="1605C1D6" w14:textId="77777777" w:rsidTr="00BF7B5C">
        <w:tc>
          <w:tcPr>
            <w:tcW w:w="395" w:type="pct"/>
            <w:vAlign w:val="center"/>
          </w:tcPr>
          <w:p w14:paraId="68E33912"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506</w:t>
            </w:r>
          </w:p>
        </w:tc>
        <w:tc>
          <w:tcPr>
            <w:tcW w:w="1621" w:type="pct"/>
            <w:vAlign w:val="center"/>
          </w:tcPr>
          <w:p w14:paraId="70116797"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وسيلة الإضاءة الأساسية</w:t>
            </w:r>
          </w:p>
        </w:tc>
        <w:tc>
          <w:tcPr>
            <w:tcW w:w="1409" w:type="pct"/>
            <w:gridSpan w:val="3"/>
          </w:tcPr>
          <w:p w14:paraId="66BFF5F4" w14:textId="77777777" w:rsidR="00BC387D" w:rsidRPr="00272A16" w:rsidRDefault="00BC387D" w:rsidP="004A3D40">
            <w:pPr>
              <w:pStyle w:val="ListParagraph"/>
              <w:numPr>
                <w:ilvl w:val="0"/>
                <w:numId w:val="34"/>
              </w:numPr>
              <w:rPr>
                <w:rFonts w:asciiTheme="minorBidi" w:hAnsiTheme="minorBidi"/>
                <w:sz w:val="20"/>
                <w:szCs w:val="20"/>
                <w:lang w:bidi="ar-EG"/>
              </w:rPr>
            </w:pPr>
            <w:r w:rsidRPr="00272A16">
              <w:rPr>
                <w:rFonts w:asciiTheme="minorBidi" w:hAnsiTheme="minorBidi"/>
                <w:sz w:val="20"/>
                <w:szCs w:val="20"/>
                <w:rtl/>
                <w:lang w:bidi="ar-EG"/>
              </w:rPr>
              <w:t xml:space="preserve">كهرباء شبكة عامة </w:t>
            </w:r>
          </w:p>
          <w:p w14:paraId="6D4B7345" w14:textId="77777777" w:rsidR="00BC387D" w:rsidRPr="00272A16" w:rsidRDefault="00BC387D" w:rsidP="004A3D40">
            <w:pPr>
              <w:pStyle w:val="ListParagraph"/>
              <w:numPr>
                <w:ilvl w:val="0"/>
                <w:numId w:val="34"/>
              </w:numPr>
              <w:rPr>
                <w:rFonts w:asciiTheme="minorBidi" w:hAnsiTheme="minorBidi"/>
                <w:sz w:val="20"/>
                <w:szCs w:val="20"/>
                <w:lang w:bidi="ar-EG"/>
              </w:rPr>
            </w:pPr>
            <w:r w:rsidRPr="00272A16">
              <w:rPr>
                <w:rFonts w:asciiTheme="minorBidi" w:hAnsiTheme="minorBidi"/>
                <w:sz w:val="20"/>
                <w:szCs w:val="20"/>
                <w:rtl/>
                <w:lang w:bidi="ar-EG"/>
              </w:rPr>
              <w:t>كيروسين</w:t>
            </w:r>
          </w:p>
        </w:tc>
        <w:tc>
          <w:tcPr>
            <w:tcW w:w="1575" w:type="pct"/>
            <w:gridSpan w:val="3"/>
          </w:tcPr>
          <w:p w14:paraId="029211E9" w14:textId="77777777" w:rsidR="00BC387D" w:rsidRPr="00272A16" w:rsidRDefault="00BC387D" w:rsidP="004A3D40">
            <w:pPr>
              <w:pStyle w:val="ListParagraph"/>
              <w:numPr>
                <w:ilvl w:val="0"/>
                <w:numId w:val="34"/>
              </w:numPr>
              <w:rPr>
                <w:rFonts w:asciiTheme="minorBidi" w:hAnsiTheme="minorBidi"/>
                <w:sz w:val="20"/>
                <w:szCs w:val="20"/>
                <w:lang w:bidi="ar-EG"/>
              </w:rPr>
            </w:pPr>
            <w:r w:rsidRPr="00272A16">
              <w:rPr>
                <w:rFonts w:asciiTheme="minorBidi" w:hAnsiTheme="minorBidi"/>
                <w:sz w:val="20"/>
                <w:szCs w:val="20"/>
                <w:rtl/>
                <w:lang w:bidi="ar-EG"/>
              </w:rPr>
              <w:t>مولدات كهرباء</w:t>
            </w:r>
          </w:p>
          <w:p w14:paraId="38C5C43A" w14:textId="77777777" w:rsidR="00BC387D" w:rsidRPr="00272A16" w:rsidRDefault="00BC387D" w:rsidP="004A3D40">
            <w:pPr>
              <w:pStyle w:val="ListParagraph"/>
              <w:numPr>
                <w:ilvl w:val="0"/>
                <w:numId w:val="34"/>
              </w:numPr>
              <w:rPr>
                <w:rFonts w:asciiTheme="minorBidi" w:hAnsiTheme="minorBidi"/>
                <w:sz w:val="20"/>
                <w:szCs w:val="20"/>
                <w:rtl/>
                <w:lang w:bidi="ar-EG"/>
              </w:rPr>
            </w:pPr>
            <w:r w:rsidRPr="00272A16">
              <w:rPr>
                <w:rFonts w:asciiTheme="minorBidi" w:hAnsiTheme="minorBidi"/>
                <w:sz w:val="20"/>
                <w:szCs w:val="20"/>
                <w:rtl/>
                <w:lang w:bidi="ar-EG"/>
              </w:rPr>
              <w:t>أخرى</w:t>
            </w:r>
          </w:p>
        </w:tc>
      </w:tr>
      <w:tr w:rsidR="00BC387D" w:rsidRPr="00272A16" w14:paraId="43B95C4F" w14:textId="77777777" w:rsidTr="00BF7B5C">
        <w:tc>
          <w:tcPr>
            <w:tcW w:w="395" w:type="pct"/>
            <w:vAlign w:val="center"/>
          </w:tcPr>
          <w:p w14:paraId="75E9F446"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507</w:t>
            </w:r>
          </w:p>
        </w:tc>
        <w:tc>
          <w:tcPr>
            <w:tcW w:w="1621" w:type="pct"/>
            <w:vAlign w:val="center"/>
          </w:tcPr>
          <w:p w14:paraId="2B4D10DA"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اتصال المسكن بالصرف الصحى</w:t>
            </w:r>
          </w:p>
        </w:tc>
        <w:tc>
          <w:tcPr>
            <w:tcW w:w="1409" w:type="pct"/>
            <w:gridSpan w:val="3"/>
          </w:tcPr>
          <w:p w14:paraId="468C3291" w14:textId="77777777" w:rsidR="00BC387D" w:rsidRPr="00272A16" w:rsidRDefault="00BC387D" w:rsidP="004A3D40">
            <w:pPr>
              <w:pStyle w:val="ListParagraph"/>
              <w:numPr>
                <w:ilvl w:val="0"/>
                <w:numId w:val="31"/>
              </w:numPr>
              <w:rPr>
                <w:rFonts w:asciiTheme="minorBidi" w:hAnsiTheme="minorBidi"/>
                <w:sz w:val="20"/>
                <w:szCs w:val="20"/>
                <w:lang w:bidi="ar-EG"/>
              </w:rPr>
            </w:pPr>
            <w:r w:rsidRPr="00272A16">
              <w:rPr>
                <w:rFonts w:asciiTheme="minorBidi" w:hAnsiTheme="minorBidi"/>
                <w:sz w:val="20"/>
                <w:szCs w:val="20"/>
                <w:rtl/>
                <w:lang w:bidi="ar-EG"/>
              </w:rPr>
              <w:t xml:space="preserve">متصل بالشبكة العامة </w:t>
            </w:r>
          </w:p>
          <w:p w14:paraId="0B7CC76F" w14:textId="77777777" w:rsidR="00BC387D" w:rsidRPr="00272A16" w:rsidRDefault="00BC387D" w:rsidP="004A3D40">
            <w:pPr>
              <w:pStyle w:val="ListParagraph"/>
              <w:numPr>
                <w:ilvl w:val="0"/>
                <w:numId w:val="31"/>
              </w:numPr>
              <w:rPr>
                <w:rFonts w:asciiTheme="minorBidi" w:hAnsiTheme="minorBidi"/>
                <w:sz w:val="20"/>
                <w:szCs w:val="20"/>
                <w:lang w:bidi="ar-EG"/>
              </w:rPr>
            </w:pPr>
            <w:r w:rsidRPr="00272A16">
              <w:rPr>
                <w:rFonts w:asciiTheme="minorBidi" w:hAnsiTheme="minorBidi"/>
                <w:sz w:val="20"/>
                <w:szCs w:val="20"/>
                <w:rtl/>
                <w:lang w:bidi="ar-EG"/>
              </w:rPr>
              <w:t>شبكة أهلية</w:t>
            </w:r>
          </w:p>
        </w:tc>
        <w:tc>
          <w:tcPr>
            <w:tcW w:w="1575" w:type="pct"/>
            <w:gridSpan w:val="3"/>
          </w:tcPr>
          <w:p w14:paraId="4CFBB03C" w14:textId="77777777" w:rsidR="00BC387D" w:rsidRPr="00272A16" w:rsidRDefault="00BC387D" w:rsidP="004A3D40">
            <w:pPr>
              <w:pStyle w:val="ListParagraph"/>
              <w:numPr>
                <w:ilvl w:val="0"/>
                <w:numId w:val="31"/>
              </w:numPr>
              <w:rPr>
                <w:rFonts w:asciiTheme="minorBidi" w:hAnsiTheme="minorBidi"/>
                <w:sz w:val="20"/>
                <w:szCs w:val="20"/>
                <w:lang w:bidi="ar-EG"/>
              </w:rPr>
            </w:pPr>
            <w:r w:rsidRPr="00272A16">
              <w:rPr>
                <w:rFonts w:asciiTheme="minorBidi" w:hAnsiTheme="minorBidi"/>
                <w:sz w:val="20"/>
                <w:szCs w:val="20"/>
                <w:rtl/>
                <w:lang w:bidi="ar-EG"/>
              </w:rPr>
              <w:t xml:space="preserve">ترنش  </w:t>
            </w:r>
          </w:p>
          <w:p w14:paraId="6EA4CF80" w14:textId="77777777" w:rsidR="00BC387D" w:rsidRPr="00272A16" w:rsidRDefault="00BC387D" w:rsidP="004A3D40">
            <w:pPr>
              <w:pStyle w:val="ListParagraph"/>
              <w:numPr>
                <w:ilvl w:val="0"/>
                <w:numId w:val="31"/>
              </w:numPr>
              <w:rPr>
                <w:rFonts w:asciiTheme="minorBidi" w:hAnsiTheme="minorBidi"/>
                <w:sz w:val="20"/>
                <w:szCs w:val="20"/>
                <w:rtl/>
                <w:lang w:bidi="ar-EG"/>
              </w:rPr>
            </w:pPr>
            <w:r w:rsidRPr="00272A16">
              <w:rPr>
                <w:rFonts w:asciiTheme="minorBidi" w:hAnsiTheme="minorBidi"/>
                <w:sz w:val="20"/>
                <w:szCs w:val="20"/>
                <w:rtl/>
                <w:lang w:bidi="ar-EG"/>
              </w:rPr>
              <w:t>غير متصل</w:t>
            </w:r>
          </w:p>
        </w:tc>
      </w:tr>
      <w:tr w:rsidR="00BC387D" w:rsidRPr="00272A16" w14:paraId="178C3C4A" w14:textId="77777777" w:rsidTr="00BF7B5C">
        <w:tc>
          <w:tcPr>
            <w:tcW w:w="395" w:type="pct"/>
            <w:vAlign w:val="center"/>
          </w:tcPr>
          <w:p w14:paraId="39171173"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508</w:t>
            </w:r>
          </w:p>
        </w:tc>
        <w:tc>
          <w:tcPr>
            <w:tcW w:w="1621" w:type="pct"/>
            <w:vAlign w:val="center"/>
          </w:tcPr>
          <w:p w14:paraId="45053EF2"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وجود مطبخ</w:t>
            </w:r>
          </w:p>
        </w:tc>
        <w:tc>
          <w:tcPr>
            <w:tcW w:w="2984" w:type="pct"/>
            <w:gridSpan w:val="6"/>
          </w:tcPr>
          <w:p w14:paraId="754C9F68" w14:textId="77777777" w:rsidR="00BC387D" w:rsidRPr="00272A16" w:rsidRDefault="00BC387D" w:rsidP="004A3D40">
            <w:pPr>
              <w:pStyle w:val="ListParagraph"/>
              <w:numPr>
                <w:ilvl w:val="0"/>
                <w:numId w:val="20"/>
              </w:numPr>
              <w:jc w:val="center"/>
              <w:rPr>
                <w:rFonts w:asciiTheme="minorBidi" w:hAnsiTheme="minorBidi"/>
                <w:sz w:val="20"/>
                <w:szCs w:val="20"/>
                <w:rtl/>
                <w:lang w:bidi="ar-EG"/>
              </w:rPr>
            </w:pPr>
            <w:r w:rsidRPr="00272A16">
              <w:rPr>
                <w:rFonts w:asciiTheme="minorBidi" w:hAnsiTheme="minorBidi"/>
                <w:sz w:val="20"/>
                <w:szCs w:val="20"/>
                <w:rtl/>
                <w:lang w:bidi="ar-EG"/>
              </w:rPr>
              <w:t>مستقل         (2) مشترك         (3) لا يوجد</w:t>
            </w:r>
          </w:p>
        </w:tc>
      </w:tr>
      <w:tr w:rsidR="00BC387D" w:rsidRPr="00272A16" w14:paraId="2499E1DA" w14:textId="77777777" w:rsidTr="00BF7B5C">
        <w:tc>
          <w:tcPr>
            <w:tcW w:w="395" w:type="pct"/>
            <w:vAlign w:val="center"/>
          </w:tcPr>
          <w:p w14:paraId="79F19EBF"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509</w:t>
            </w:r>
          </w:p>
        </w:tc>
        <w:tc>
          <w:tcPr>
            <w:tcW w:w="1621" w:type="pct"/>
            <w:vAlign w:val="center"/>
          </w:tcPr>
          <w:p w14:paraId="45640A9C"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وجود حمام</w:t>
            </w:r>
          </w:p>
        </w:tc>
        <w:tc>
          <w:tcPr>
            <w:tcW w:w="2984" w:type="pct"/>
            <w:gridSpan w:val="6"/>
          </w:tcPr>
          <w:p w14:paraId="29F7DB04" w14:textId="77777777" w:rsidR="00BC387D" w:rsidRPr="00272A16" w:rsidRDefault="00BC387D" w:rsidP="004A3D40">
            <w:pPr>
              <w:pStyle w:val="ListParagraph"/>
              <w:numPr>
                <w:ilvl w:val="0"/>
                <w:numId w:val="32"/>
              </w:numPr>
              <w:jc w:val="center"/>
              <w:rPr>
                <w:rFonts w:asciiTheme="minorBidi" w:hAnsiTheme="minorBidi"/>
                <w:sz w:val="20"/>
                <w:szCs w:val="20"/>
                <w:rtl/>
                <w:lang w:bidi="ar-EG"/>
              </w:rPr>
            </w:pPr>
            <w:r w:rsidRPr="00272A16">
              <w:rPr>
                <w:rFonts w:asciiTheme="minorBidi" w:hAnsiTheme="minorBidi"/>
                <w:sz w:val="20"/>
                <w:szCs w:val="20"/>
                <w:rtl/>
                <w:lang w:bidi="ar-EG"/>
              </w:rPr>
              <w:t>مستقل         (2) مشترك         (3) لا يوجد</w:t>
            </w:r>
          </w:p>
        </w:tc>
      </w:tr>
      <w:tr w:rsidR="00BC387D" w:rsidRPr="00272A16" w14:paraId="39D0143B" w14:textId="77777777" w:rsidTr="00BF7B5C">
        <w:tc>
          <w:tcPr>
            <w:tcW w:w="395" w:type="pct"/>
            <w:vAlign w:val="center"/>
          </w:tcPr>
          <w:p w14:paraId="3E7A20EB"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510</w:t>
            </w:r>
          </w:p>
        </w:tc>
        <w:tc>
          <w:tcPr>
            <w:tcW w:w="1621" w:type="pct"/>
            <w:vAlign w:val="center"/>
          </w:tcPr>
          <w:p w14:paraId="6E4D9E1A" w14:textId="77777777" w:rsidR="00BC387D" w:rsidRPr="00272A16" w:rsidRDefault="00BC387D" w:rsidP="00BF7B5C">
            <w:pPr>
              <w:tabs>
                <w:tab w:val="left" w:pos="1775"/>
              </w:tabs>
              <w:jc w:val="center"/>
              <w:rPr>
                <w:rFonts w:asciiTheme="minorBidi" w:hAnsiTheme="minorBidi"/>
                <w:b/>
                <w:bCs/>
                <w:sz w:val="20"/>
                <w:szCs w:val="20"/>
                <w:rtl/>
                <w:lang w:bidi="ar-EG"/>
              </w:rPr>
            </w:pPr>
            <w:r w:rsidRPr="00272A16">
              <w:rPr>
                <w:rFonts w:asciiTheme="minorBidi" w:hAnsiTheme="minorBidi"/>
                <w:b/>
                <w:bCs/>
                <w:sz w:val="20"/>
                <w:szCs w:val="20"/>
                <w:rtl/>
                <w:lang w:bidi="ar-EG"/>
              </w:rPr>
              <w:t>وجود مرحاض</w:t>
            </w:r>
          </w:p>
        </w:tc>
        <w:tc>
          <w:tcPr>
            <w:tcW w:w="2984" w:type="pct"/>
            <w:gridSpan w:val="6"/>
          </w:tcPr>
          <w:p w14:paraId="32B73745" w14:textId="77777777" w:rsidR="00BC387D" w:rsidRPr="00272A16" w:rsidRDefault="00BC387D" w:rsidP="004A3D40">
            <w:pPr>
              <w:pStyle w:val="ListParagraph"/>
              <w:numPr>
                <w:ilvl w:val="0"/>
                <w:numId w:val="33"/>
              </w:numPr>
              <w:jc w:val="center"/>
              <w:rPr>
                <w:rFonts w:asciiTheme="minorBidi" w:hAnsiTheme="minorBidi"/>
                <w:sz w:val="20"/>
                <w:szCs w:val="20"/>
                <w:rtl/>
                <w:lang w:bidi="ar-EG"/>
              </w:rPr>
            </w:pPr>
            <w:r w:rsidRPr="00272A16">
              <w:rPr>
                <w:rFonts w:asciiTheme="minorBidi" w:hAnsiTheme="minorBidi"/>
                <w:sz w:val="20"/>
                <w:szCs w:val="20"/>
                <w:rtl/>
                <w:lang w:bidi="ar-EG"/>
              </w:rPr>
              <w:t>مستقل         (2) مشترك         (3) لا يوجد</w:t>
            </w:r>
          </w:p>
        </w:tc>
      </w:tr>
      <w:tr w:rsidR="00BC387D" w:rsidRPr="00272A16" w14:paraId="7E2053F9" w14:textId="77777777" w:rsidTr="00BF7B5C">
        <w:tc>
          <w:tcPr>
            <w:tcW w:w="395" w:type="pct"/>
            <w:vAlign w:val="center"/>
          </w:tcPr>
          <w:p w14:paraId="7EA4DDD1"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511</w:t>
            </w:r>
          </w:p>
        </w:tc>
        <w:tc>
          <w:tcPr>
            <w:tcW w:w="1621" w:type="pct"/>
            <w:vAlign w:val="center"/>
          </w:tcPr>
          <w:p w14:paraId="15DE9895"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التخلص من القمامة</w:t>
            </w:r>
          </w:p>
        </w:tc>
        <w:tc>
          <w:tcPr>
            <w:tcW w:w="1409" w:type="pct"/>
            <w:gridSpan w:val="3"/>
          </w:tcPr>
          <w:p w14:paraId="17905723" w14:textId="77777777" w:rsidR="00BC387D" w:rsidRPr="00272A16" w:rsidRDefault="00BC387D" w:rsidP="004A3D40">
            <w:pPr>
              <w:pStyle w:val="ListParagraph"/>
              <w:numPr>
                <w:ilvl w:val="0"/>
                <w:numId w:val="21"/>
              </w:numPr>
              <w:rPr>
                <w:rFonts w:asciiTheme="minorBidi" w:hAnsiTheme="minorBidi"/>
                <w:sz w:val="20"/>
                <w:szCs w:val="20"/>
                <w:lang w:bidi="ar-EG"/>
              </w:rPr>
            </w:pPr>
            <w:r w:rsidRPr="00272A16">
              <w:rPr>
                <w:rFonts w:asciiTheme="minorBidi" w:hAnsiTheme="minorBidi"/>
                <w:sz w:val="20"/>
                <w:szCs w:val="20"/>
                <w:rtl/>
                <w:lang w:bidi="ar-EG"/>
              </w:rPr>
              <w:t>تستخدم كوقود</w:t>
            </w:r>
          </w:p>
          <w:p w14:paraId="176B8660" w14:textId="77777777" w:rsidR="00BC387D" w:rsidRPr="00272A16" w:rsidRDefault="00BC387D" w:rsidP="004A3D40">
            <w:pPr>
              <w:pStyle w:val="ListParagraph"/>
              <w:numPr>
                <w:ilvl w:val="0"/>
                <w:numId w:val="21"/>
              </w:numPr>
              <w:rPr>
                <w:rFonts w:asciiTheme="minorBidi" w:hAnsiTheme="minorBidi"/>
                <w:sz w:val="20"/>
                <w:szCs w:val="20"/>
                <w:lang w:bidi="ar-EG"/>
              </w:rPr>
            </w:pPr>
            <w:r w:rsidRPr="00272A16">
              <w:rPr>
                <w:rFonts w:asciiTheme="minorBidi" w:hAnsiTheme="minorBidi"/>
                <w:sz w:val="20"/>
                <w:szCs w:val="20"/>
                <w:rtl/>
                <w:lang w:bidi="ar-EG"/>
              </w:rPr>
              <w:t>حرق القمامة فى الشارع</w:t>
            </w:r>
          </w:p>
          <w:p w14:paraId="130ECE3F" w14:textId="77777777" w:rsidR="00BC387D" w:rsidRPr="00272A16" w:rsidRDefault="00BC387D" w:rsidP="004A3D40">
            <w:pPr>
              <w:pStyle w:val="ListParagraph"/>
              <w:numPr>
                <w:ilvl w:val="0"/>
                <w:numId w:val="21"/>
              </w:numPr>
              <w:rPr>
                <w:rFonts w:asciiTheme="minorBidi" w:hAnsiTheme="minorBidi"/>
                <w:sz w:val="20"/>
                <w:szCs w:val="20"/>
                <w:lang w:bidi="ar-EG"/>
              </w:rPr>
            </w:pPr>
            <w:r w:rsidRPr="00272A16">
              <w:rPr>
                <w:rFonts w:asciiTheme="minorBidi" w:hAnsiTheme="minorBidi"/>
                <w:sz w:val="20"/>
                <w:szCs w:val="20"/>
                <w:rtl/>
                <w:lang w:bidi="ar-EG"/>
              </w:rPr>
              <w:t>)القاء القمامة فى الشارع</w:t>
            </w:r>
          </w:p>
        </w:tc>
        <w:tc>
          <w:tcPr>
            <w:tcW w:w="1575" w:type="pct"/>
            <w:gridSpan w:val="3"/>
          </w:tcPr>
          <w:p w14:paraId="3A0AF14C" w14:textId="77777777" w:rsidR="00BC387D" w:rsidRPr="00272A16" w:rsidRDefault="00BC387D" w:rsidP="004A3D40">
            <w:pPr>
              <w:pStyle w:val="ListParagraph"/>
              <w:numPr>
                <w:ilvl w:val="0"/>
                <w:numId w:val="21"/>
              </w:numPr>
              <w:rPr>
                <w:rFonts w:asciiTheme="minorBidi" w:hAnsiTheme="minorBidi"/>
                <w:sz w:val="20"/>
                <w:szCs w:val="20"/>
                <w:lang w:bidi="ar-EG"/>
              </w:rPr>
            </w:pPr>
            <w:r w:rsidRPr="00272A16">
              <w:rPr>
                <w:rFonts w:asciiTheme="minorBidi" w:hAnsiTheme="minorBidi"/>
                <w:sz w:val="20"/>
                <w:szCs w:val="20"/>
                <w:rtl/>
                <w:lang w:bidi="ar-EG"/>
              </w:rPr>
              <w:t>وضعها فى صناديق للقمامة</w:t>
            </w:r>
          </w:p>
          <w:p w14:paraId="50D7C31B" w14:textId="77777777" w:rsidR="00BC387D" w:rsidRPr="00272A16" w:rsidRDefault="00BC387D" w:rsidP="004A3D40">
            <w:pPr>
              <w:pStyle w:val="ListParagraph"/>
              <w:numPr>
                <w:ilvl w:val="0"/>
                <w:numId w:val="21"/>
              </w:numPr>
              <w:rPr>
                <w:rFonts w:asciiTheme="minorBidi" w:hAnsiTheme="minorBidi"/>
                <w:sz w:val="20"/>
                <w:szCs w:val="20"/>
                <w:lang w:bidi="ar-EG"/>
              </w:rPr>
            </w:pPr>
            <w:r w:rsidRPr="00272A16">
              <w:rPr>
                <w:rFonts w:asciiTheme="minorBidi" w:hAnsiTheme="minorBidi"/>
                <w:sz w:val="20"/>
                <w:szCs w:val="20"/>
                <w:rtl/>
                <w:lang w:bidi="ar-EG"/>
              </w:rPr>
              <w:t>القاء القمامة فى الترعة</w:t>
            </w:r>
          </w:p>
          <w:p w14:paraId="0064BC21" w14:textId="77777777" w:rsidR="00BC387D" w:rsidRPr="00272A16" w:rsidRDefault="00BC387D" w:rsidP="004A3D40">
            <w:pPr>
              <w:pStyle w:val="ListParagraph"/>
              <w:numPr>
                <w:ilvl w:val="0"/>
                <w:numId w:val="21"/>
              </w:numPr>
              <w:rPr>
                <w:rFonts w:asciiTheme="minorBidi" w:hAnsiTheme="minorBidi"/>
                <w:sz w:val="20"/>
                <w:szCs w:val="20"/>
                <w:lang w:bidi="ar-EG"/>
              </w:rPr>
            </w:pPr>
            <w:r w:rsidRPr="00272A16">
              <w:rPr>
                <w:rFonts w:asciiTheme="minorBidi" w:hAnsiTheme="minorBidi"/>
                <w:sz w:val="20"/>
                <w:szCs w:val="20"/>
                <w:rtl/>
                <w:lang w:bidi="ar-EG"/>
              </w:rPr>
              <w:t>جامع قمامة</w:t>
            </w:r>
          </w:p>
          <w:p w14:paraId="3391DEE2" w14:textId="77777777" w:rsidR="00BC387D" w:rsidRPr="00272A16" w:rsidRDefault="00BC387D" w:rsidP="004A3D40">
            <w:pPr>
              <w:pStyle w:val="ListParagraph"/>
              <w:numPr>
                <w:ilvl w:val="0"/>
                <w:numId w:val="21"/>
              </w:numPr>
              <w:rPr>
                <w:rFonts w:asciiTheme="minorBidi" w:hAnsiTheme="minorBidi"/>
                <w:sz w:val="20"/>
                <w:szCs w:val="20"/>
                <w:rtl/>
                <w:lang w:bidi="ar-EG"/>
              </w:rPr>
            </w:pPr>
            <w:r w:rsidRPr="00272A16">
              <w:rPr>
                <w:rFonts w:asciiTheme="minorBidi" w:hAnsiTheme="minorBidi"/>
                <w:sz w:val="20"/>
                <w:szCs w:val="20"/>
                <w:rtl/>
                <w:lang w:bidi="ar-EG"/>
              </w:rPr>
              <w:t>أخرى</w:t>
            </w:r>
          </w:p>
        </w:tc>
      </w:tr>
      <w:tr w:rsidR="00BC387D" w:rsidRPr="00272A16" w14:paraId="1259163B" w14:textId="77777777" w:rsidTr="00BF7B5C">
        <w:tc>
          <w:tcPr>
            <w:tcW w:w="395" w:type="pct"/>
            <w:vAlign w:val="center"/>
          </w:tcPr>
          <w:p w14:paraId="394277CF"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512</w:t>
            </w:r>
          </w:p>
        </w:tc>
        <w:tc>
          <w:tcPr>
            <w:tcW w:w="1621" w:type="pct"/>
            <w:vAlign w:val="center"/>
          </w:tcPr>
          <w:p w14:paraId="45FB1FE2"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المادة المستخدمة فى أرضية المسكن</w:t>
            </w:r>
          </w:p>
        </w:tc>
        <w:tc>
          <w:tcPr>
            <w:tcW w:w="1409" w:type="pct"/>
            <w:gridSpan w:val="3"/>
          </w:tcPr>
          <w:p w14:paraId="4E02F937" w14:textId="77777777" w:rsidR="00BC387D" w:rsidRPr="00272A16" w:rsidRDefault="00BC387D" w:rsidP="004A3D40">
            <w:pPr>
              <w:pStyle w:val="ListParagraph"/>
              <w:numPr>
                <w:ilvl w:val="0"/>
                <w:numId w:val="22"/>
              </w:numPr>
              <w:rPr>
                <w:rFonts w:asciiTheme="minorBidi" w:hAnsiTheme="minorBidi"/>
                <w:sz w:val="20"/>
                <w:szCs w:val="20"/>
                <w:lang w:bidi="ar-EG"/>
              </w:rPr>
            </w:pPr>
            <w:r w:rsidRPr="00272A16">
              <w:rPr>
                <w:rFonts w:asciiTheme="minorBidi" w:hAnsiTheme="minorBidi"/>
                <w:sz w:val="20"/>
                <w:szCs w:val="20"/>
                <w:rtl/>
                <w:lang w:bidi="ar-EG"/>
              </w:rPr>
              <w:t xml:space="preserve">أرضية ترابية </w:t>
            </w:r>
          </w:p>
          <w:p w14:paraId="631FA432" w14:textId="77777777" w:rsidR="00BC387D" w:rsidRPr="00272A16" w:rsidRDefault="00BC387D" w:rsidP="004A3D40">
            <w:pPr>
              <w:pStyle w:val="ListParagraph"/>
              <w:numPr>
                <w:ilvl w:val="0"/>
                <w:numId w:val="22"/>
              </w:numPr>
              <w:rPr>
                <w:rFonts w:asciiTheme="minorBidi" w:hAnsiTheme="minorBidi"/>
                <w:sz w:val="20"/>
                <w:szCs w:val="20"/>
                <w:lang w:bidi="ar-EG"/>
              </w:rPr>
            </w:pPr>
            <w:r w:rsidRPr="00272A16">
              <w:rPr>
                <w:rFonts w:asciiTheme="minorBidi" w:hAnsiTheme="minorBidi"/>
                <w:sz w:val="20"/>
                <w:szCs w:val="20"/>
                <w:rtl/>
                <w:lang w:bidi="ar-EG"/>
              </w:rPr>
              <w:t>ارضية خشبية</w:t>
            </w:r>
          </w:p>
          <w:p w14:paraId="4FEAFD9C" w14:textId="77777777" w:rsidR="00BC387D" w:rsidRPr="00272A16" w:rsidRDefault="00BC387D" w:rsidP="004A3D40">
            <w:pPr>
              <w:pStyle w:val="ListParagraph"/>
              <w:numPr>
                <w:ilvl w:val="0"/>
                <w:numId w:val="22"/>
              </w:numPr>
              <w:rPr>
                <w:rFonts w:asciiTheme="minorBidi" w:hAnsiTheme="minorBidi"/>
                <w:sz w:val="20"/>
                <w:szCs w:val="20"/>
                <w:lang w:bidi="ar-EG"/>
              </w:rPr>
            </w:pPr>
            <w:r w:rsidRPr="00272A16">
              <w:rPr>
                <w:rFonts w:asciiTheme="minorBidi" w:hAnsiTheme="minorBidi"/>
                <w:sz w:val="20"/>
                <w:szCs w:val="20"/>
                <w:rtl/>
                <w:lang w:bidi="ar-EG"/>
              </w:rPr>
              <w:t xml:space="preserve">بلاط </w:t>
            </w:r>
          </w:p>
        </w:tc>
        <w:tc>
          <w:tcPr>
            <w:tcW w:w="1575" w:type="pct"/>
            <w:gridSpan w:val="3"/>
          </w:tcPr>
          <w:p w14:paraId="051035A6" w14:textId="77777777" w:rsidR="00BC387D" w:rsidRPr="00272A16" w:rsidRDefault="00BC387D" w:rsidP="004A3D40">
            <w:pPr>
              <w:pStyle w:val="ListParagraph"/>
              <w:numPr>
                <w:ilvl w:val="0"/>
                <w:numId w:val="22"/>
              </w:numPr>
              <w:rPr>
                <w:rFonts w:asciiTheme="minorBidi" w:hAnsiTheme="minorBidi"/>
                <w:sz w:val="20"/>
                <w:szCs w:val="20"/>
                <w:lang w:bidi="ar-EG"/>
              </w:rPr>
            </w:pPr>
            <w:r w:rsidRPr="00272A16">
              <w:rPr>
                <w:rFonts w:asciiTheme="minorBidi" w:hAnsiTheme="minorBidi"/>
                <w:sz w:val="20"/>
                <w:szCs w:val="20"/>
                <w:rtl/>
                <w:lang w:bidi="ar-EG"/>
              </w:rPr>
              <w:t>أسمنتية</w:t>
            </w:r>
          </w:p>
          <w:p w14:paraId="59E6CAF7" w14:textId="77777777" w:rsidR="00BC387D" w:rsidRPr="00272A16" w:rsidRDefault="00BC387D" w:rsidP="004A3D40">
            <w:pPr>
              <w:pStyle w:val="ListParagraph"/>
              <w:numPr>
                <w:ilvl w:val="0"/>
                <w:numId w:val="22"/>
              </w:numPr>
              <w:rPr>
                <w:rFonts w:asciiTheme="minorBidi" w:hAnsiTheme="minorBidi"/>
                <w:sz w:val="20"/>
                <w:szCs w:val="20"/>
                <w:lang w:bidi="ar-EG"/>
              </w:rPr>
            </w:pPr>
            <w:r w:rsidRPr="00272A16">
              <w:rPr>
                <w:rFonts w:asciiTheme="minorBidi" w:hAnsiTheme="minorBidi"/>
                <w:sz w:val="20"/>
                <w:szCs w:val="20"/>
                <w:rtl/>
                <w:lang w:bidi="ar-EG"/>
              </w:rPr>
              <w:t xml:space="preserve">سيراميك </w:t>
            </w:r>
          </w:p>
          <w:p w14:paraId="06053F46" w14:textId="77777777" w:rsidR="00BC387D" w:rsidRPr="00272A16" w:rsidRDefault="00BC387D" w:rsidP="004A3D40">
            <w:pPr>
              <w:pStyle w:val="ListParagraph"/>
              <w:numPr>
                <w:ilvl w:val="0"/>
                <w:numId w:val="22"/>
              </w:numPr>
              <w:rPr>
                <w:rFonts w:asciiTheme="minorBidi" w:hAnsiTheme="minorBidi"/>
                <w:sz w:val="20"/>
                <w:szCs w:val="20"/>
                <w:rtl/>
                <w:lang w:bidi="ar-EG"/>
              </w:rPr>
            </w:pPr>
            <w:r w:rsidRPr="00272A16">
              <w:rPr>
                <w:rFonts w:asciiTheme="minorBidi" w:hAnsiTheme="minorBidi"/>
                <w:sz w:val="20"/>
                <w:szCs w:val="20"/>
                <w:rtl/>
                <w:lang w:bidi="ar-EG"/>
              </w:rPr>
              <w:t>أخرى</w:t>
            </w:r>
          </w:p>
        </w:tc>
      </w:tr>
      <w:tr w:rsidR="00BC387D" w:rsidRPr="00272A16" w14:paraId="4EDBD865" w14:textId="77777777" w:rsidTr="00BF7B5C">
        <w:tc>
          <w:tcPr>
            <w:tcW w:w="395" w:type="pct"/>
            <w:vAlign w:val="center"/>
          </w:tcPr>
          <w:p w14:paraId="7EB698F1"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513</w:t>
            </w:r>
          </w:p>
        </w:tc>
        <w:tc>
          <w:tcPr>
            <w:tcW w:w="1621" w:type="pct"/>
            <w:vAlign w:val="center"/>
          </w:tcPr>
          <w:p w14:paraId="3E1648A4"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المادة المستخدمة فى سقف المنزل</w:t>
            </w:r>
          </w:p>
        </w:tc>
        <w:tc>
          <w:tcPr>
            <w:tcW w:w="1409" w:type="pct"/>
            <w:gridSpan w:val="3"/>
          </w:tcPr>
          <w:p w14:paraId="77ED956A" w14:textId="77777777" w:rsidR="00BC387D" w:rsidRPr="00272A16" w:rsidRDefault="00BC387D" w:rsidP="004A3D40">
            <w:pPr>
              <w:pStyle w:val="ListParagraph"/>
              <w:numPr>
                <w:ilvl w:val="0"/>
                <w:numId w:val="23"/>
              </w:numPr>
              <w:rPr>
                <w:rFonts w:asciiTheme="minorBidi" w:hAnsiTheme="minorBidi"/>
                <w:sz w:val="20"/>
                <w:szCs w:val="20"/>
                <w:lang w:bidi="ar-EG"/>
              </w:rPr>
            </w:pPr>
            <w:r w:rsidRPr="00272A16">
              <w:rPr>
                <w:rFonts w:asciiTheme="minorBidi" w:hAnsiTheme="minorBidi"/>
                <w:sz w:val="20"/>
                <w:szCs w:val="20"/>
                <w:rtl/>
                <w:lang w:bidi="ar-EG"/>
              </w:rPr>
              <w:t>جريد وقش</w:t>
            </w:r>
          </w:p>
          <w:p w14:paraId="7089FB8A" w14:textId="77777777" w:rsidR="00BC387D" w:rsidRPr="00272A16" w:rsidRDefault="00BC387D" w:rsidP="004A3D40">
            <w:pPr>
              <w:pStyle w:val="ListParagraph"/>
              <w:numPr>
                <w:ilvl w:val="0"/>
                <w:numId w:val="23"/>
              </w:numPr>
              <w:rPr>
                <w:rFonts w:asciiTheme="minorBidi" w:hAnsiTheme="minorBidi"/>
                <w:sz w:val="20"/>
                <w:szCs w:val="20"/>
                <w:lang w:bidi="ar-EG"/>
              </w:rPr>
            </w:pPr>
            <w:r w:rsidRPr="00272A16">
              <w:rPr>
                <w:rFonts w:asciiTheme="minorBidi" w:hAnsiTheme="minorBidi"/>
                <w:sz w:val="20"/>
                <w:szCs w:val="20"/>
                <w:rtl/>
                <w:lang w:bidi="ar-EG"/>
              </w:rPr>
              <w:t>طين</w:t>
            </w:r>
          </w:p>
          <w:p w14:paraId="7883DD08" w14:textId="77777777" w:rsidR="00BC387D" w:rsidRPr="00272A16" w:rsidRDefault="00BC387D" w:rsidP="004A3D40">
            <w:pPr>
              <w:pStyle w:val="ListParagraph"/>
              <w:numPr>
                <w:ilvl w:val="0"/>
                <w:numId w:val="23"/>
              </w:numPr>
              <w:rPr>
                <w:rFonts w:asciiTheme="minorBidi" w:hAnsiTheme="minorBidi"/>
                <w:sz w:val="20"/>
                <w:szCs w:val="20"/>
                <w:lang w:bidi="ar-EG"/>
              </w:rPr>
            </w:pPr>
            <w:r w:rsidRPr="00272A16">
              <w:rPr>
                <w:rFonts w:asciiTheme="minorBidi" w:hAnsiTheme="minorBidi"/>
                <w:sz w:val="20"/>
                <w:szCs w:val="20"/>
                <w:rtl/>
                <w:lang w:bidi="ar-EG"/>
              </w:rPr>
              <w:t>الواح خشبية</w:t>
            </w:r>
          </w:p>
        </w:tc>
        <w:tc>
          <w:tcPr>
            <w:tcW w:w="1575" w:type="pct"/>
            <w:gridSpan w:val="3"/>
          </w:tcPr>
          <w:p w14:paraId="75C37E81" w14:textId="77777777" w:rsidR="00BC387D" w:rsidRPr="00272A16" w:rsidRDefault="00BC387D" w:rsidP="004A3D40">
            <w:pPr>
              <w:pStyle w:val="ListParagraph"/>
              <w:numPr>
                <w:ilvl w:val="0"/>
                <w:numId w:val="23"/>
              </w:numPr>
              <w:rPr>
                <w:rFonts w:asciiTheme="minorBidi" w:hAnsiTheme="minorBidi"/>
                <w:sz w:val="20"/>
                <w:szCs w:val="20"/>
                <w:lang w:bidi="ar-EG"/>
              </w:rPr>
            </w:pPr>
            <w:r w:rsidRPr="00272A16">
              <w:rPr>
                <w:rFonts w:asciiTheme="minorBidi" w:hAnsiTheme="minorBidi"/>
                <w:sz w:val="20"/>
                <w:szCs w:val="20"/>
                <w:rtl/>
                <w:lang w:bidi="ar-EG"/>
              </w:rPr>
              <w:t>الأسمنت المسلح</w:t>
            </w:r>
          </w:p>
          <w:p w14:paraId="67D90BC7" w14:textId="77777777" w:rsidR="00BC387D" w:rsidRPr="00272A16" w:rsidRDefault="00BC387D" w:rsidP="004A3D40">
            <w:pPr>
              <w:pStyle w:val="ListParagraph"/>
              <w:numPr>
                <w:ilvl w:val="0"/>
                <w:numId w:val="23"/>
              </w:numPr>
              <w:rPr>
                <w:rFonts w:asciiTheme="minorBidi" w:hAnsiTheme="minorBidi"/>
                <w:sz w:val="20"/>
                <w:szCs w:val="20"/>
                <w:lang w:bidi="ar-EG"/>
              </w:rPr>
            </w:pPr>
            <w:r w:rsidRPr="00272A16">
              <w:rPr>
                <w:rFonts w:asciiTheme="minorBidi" w:hAnsiTheme="minorBidi"/>
                <w:sz w:val="20"/>
                <w:szCs w:val="20"/>
                <w:rtl/>
                <w:lang w:bidi="ar-EG"/>
              </w:rPr>
              <w:t>الواح صاج</w:t>
            </w:r>
          </w:p>
          <w:p w14:paraId="0CA5C74F" w14:textId="77777777" w:rsidR="00BC387D" w:rsidRPr="00272A16" w:rsidRDefault="00BC387D" w:rsidP="004A3D40">
            <w:pPr>
              <w:pStyle w:val="ListParagraph"/>
              <w:numPr>
                <w:ilvl w:val="0"/>
                <w:numId w:val="23"/>
              </w:numPr>
              <w:rPr>
                <w:rFonts w:asciiTheme="minorBidi" w:hAnsiTheme="minorBidi"/>
                <w:sz w:val="20"/>
                <w:szCs w:val="20"/>
                <w:rtl/>
                <w:lang w:bidi="ar-EG"/>
              </w:rPr>
            </w:pPr>
            <w:r w:rsidRPr="00272A16">
              <w:rPr>
                <w:rFonts w:asciiTheme="minorBidi" w:hAnsiTheme="minorBidi"/>
                <w:sz w:val="20"/>
                <w:szCs w:val="20"/>
                <w:rtl/>
                <w:lang w:bidi="ar-EG"/>
              </w:rPr>
              <w:t>أخرى</w:t>
            </w:r>
          </w:p>
        </w:tc>
      </w:tr>
      <w:tr w:rsidR="00BC387D" w:rsidRPr="00272A16" w14:paraId="44B303CC" w14:textId="77777777" w:rsidTr="00BF7B5C">
        <w:tc>
          <w:tcPr>
            <w:tcW w:w="395" w:type="pct"/>
            <w:vAlign w:val="center"/>
          </w:tcPr>
          <w:p w14:paraId="63098B75"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514</w:t>
            </w:r>
          </w:p>
        </w:tc>
        <w:tc>
          <w:tcPr>
            <w:tcW w:w="1621" w:type="pct"/>
            <w:vAlign w:val="center"/>
          </w:tcPr>
          <w:p w14:paraId="0037EF82"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المادة الأساسية المستخدمة فى بناء الجدران</w:t>
            </w:r>
          </w:p>
        </w:tc>
        <w:tc>
          <w:tcPr>
            <w:tcW w:w="1409" w:type="pct"/>
            <w:gridSpan w:val="3"/>
          </w:tcPr>
          <w:p w14:paraId="7CEC0632" w14:textId="77777777" w:rsidR="00BC387D" w:rsidRPr="00272A16" w:rsidRDefault="00BC387D" w:rsidP="004A3D40">
            <w:pPr>
              <w:pStyle w:val="ListParagraph"/>
              <w:numPr>
                <w:ilvl w:val="0"/>
                <w:numId w:val="24"/>
              </w:numPr>
              <w:rPr>
                <w:rFonts w:asciiTheme="minorBidi" w:hAnsiTheme="minorBidi"/>
                <w:sz w:val="20"/>
                <w:szCs w:val="20"/>
                <w:rtl/>
                <w:lang w:bidi="ar-EG"/>
              </w:rPr>
            </w:pPr>
            <w:r w:rsidRPr="00272A16">
              <w:rPr>
                <w:rFonts w:asciiTheme="minorBidi" w:hAnsiTheme="minorBidi"/>
                <w:sz w:val="20"/>
                <w:szCs w:val="20"/>
                <w:rtl/>
                <w:lang w:bidi="ar-EG"/>
              </w:rPr>
              <w:t>الطوب اللبن</w:t>
            </w:r>
          </w:p>
          <w:p w14:paraId="05B6A04F" w14:textId="77777777" w:rsidR="00BC387D" w:rsidRPr="00272A16" w:rsidRDefault="00BC387D" w:rsidP="004A3D40">
            <w:pPr>
              <w:pStyle w:val="ListParagraph"/>
              <w:numPr>
                <w:ilvl w:val="0"/>
                <w:numId w:val="24"/>
              </w:numPr>
              <w:rPr>
                <w:rFonts w:asciiTheme="minorBidi" w:hAnsiTheme="minorBidi"/>
                <w:sz w:val="20"/>
                <w:szCs w:val="20"/>
                <w:rtl/>
                <w:lang w:bidi="ar-EG"/>
              </w:rPr>
            </w:pPr>
            <w:r w:rsidRPr="00272A16">
              <w:rPr>
                <w:rFonts w:asciiTheme="minorBidi" w:hAnsiTheme="minorBidi"/>
                <w:sz w:val="20"/>
                <w:szCs w:val="20"/>
                <w:rtl/>
                <w:lang w:bidi="ar-EG"/>
              </w:rPr>
              <w:t>الطوب الأحمر والطين</w:t>
            </w:r>
          </w:p>
        </w:tc>
        <w:tc>
          <w:tcPr>
            <w:tcW w:w="1575" w:type="pct"/>
            <w:gridSpan w:val="3"/>
          </w:tcPr>
          <w:p w14:paraId="4A30A707" w14:textId="77777777" w:rsidR="00BC387D" w:rsidRPr="00272A16" w:rsidRDefault="00BC387D" w:rsidP="004A3D40">
            <w:pPr>
              <w:pStyle w:val="ListParagraph"/>
              <w:numPr>
                <w:ilvl w:val="0"/>
                <w:numId w:val="24"/>
              </w:numPr>
              <w:rPr>
                <w:rFonts w:asciiTheme="minorBidi" w:hAnsiTheme="minorBidi"/>
                <w:sz w:val="20"/>
                <w:szCs w:val="20"/>
                <w:lang w:bidi="ar-EG"/>
              </w:rPr>
            </w:pPr>
            <w:r w:rsidRPr="00272A16">
              <w:rPr>
                <w:rFonts w:asciiTheme="minorBidi" w:hAnsiTheme="minorBidi"/>
                <w:sz w:val="20"/>
                <w:szCs w:val="20"/>
                <w:rtl/>
                <w:lang w:bidi="ar-EG"/>
              </w:rPr>
              <w:t>الطوب الأحمر والأسمنت</w:t>
            </w:r>
          </w:p>
          <w:p w14:paraId="47849773" w14:textId="77777777" w:rsidR="00BC387D" w:rsidRPr="00272A16" w:rsidRDefault="00BC387D" w:rsidP="004A3D40">
            <w:pPr>
              <w:pStyle w:val="ListParagraph"/>
              <w:numPr>
                <w:ilvl w:val="0"/>
                <w:numId w:val="24"/>
              </w:numPr>
              <w:rPr>
                <w:rFonts w:asciiTheme="minorBidi" w:hAnsiTheme="minorBidi"/>
                <w:sz w:val="20"/>
                <w:szCs w:val="20"/>
                <w:rtl/>
                <w:lang w:bidi="ar-EG"/>
              </w:rPr>
            </w:pPr>
            <w:r w:rsidRPr="00272A16">
              <w:rPr>
                <w:rFonts w:asciiTheme="minorBidi" w:hAnsiTheme="minorBidi"/>
                <w:sz w:val="20"/>
                <w:szCs w:val="20"/>
                <w:rtl/>
                <w:lang w:bidi="ar-EG"/>
              </w:rPr>
              <w:t>اخرى</w:t>
            </w:r>
          </w:p>
        </w:tc>
      </w:tr>
      <w:tr w:rsidR="00BC387D" w:rsidRPr="00272A16" w14:paraId="08D1B028" w14:textId="77777777" w:rsidTr="00BF7B5C">
        <w:tc>
          <w:tcPr>
            <w:tcW w:w="395" w:type="pct"/>
            <w:vAlign w:val="center"/>
          </w:tcPr>
          <w:p w14:paraId="22A58DF7"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515</w:t>
            </w:r>
          </w:p>
        </w:tc>
        <w:tc>
          <w:tcPr>
            <w:tcW w:w="1621" w:type="pct"/>
            <w:vAlign w:val="center"/>
          </w:tcPr>
          <w:p w14:paraId="444402F0"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هل توجد شقوق بحوائط المنزل</w:t>
            </w:r>
          </w:p>
        </w:tc>
        <w:tc>
          <w:tcPr>
            <w:tcW w:w="2984" w:type="pct"/>
            <w:gridSpan w:val="6"/>
          </w:tcPr>
          <w:p w14:paraId="00319299" w14:textId="77777777" w:rsidR="00BC387D" w:rsidRPr="00272A16" w:rsidRDefault="00BC387D" w:rsidP="004A3D40">
            <w:pPr>
              <w:pStyle w:val="ListParagraph"/>
              <w:numPr>
                <w:ilvl w:val="0"/>
                <w:numId w:val="25"/>
              </w:numPr>
              <w:jc w:val="center"/>
              <w:rPr>
                <w:rFonts w:asciiTheme="minorBidi" w:hAnsiTheme="minorBidi"/>
                <w:sz w:val="20"/>
                <w:szCs w:val="20"/>
                <w:rtl/>
                <w:lang w:bidi="ar-EG"/>
              </w:rPr>
            </w:pPr>
            <w:r w:rsidRPr="00272A16">
              <w:rPr>
                <w:rFonts w:asciiTheme="minorBidi" w:hAnsiTheme="minorBidi"/>
                <w:sz w:val="20"/>
                <w:szCs w:val="20"/>
                <w:rtl/>
                <w:lang w:bidi="ar-EG"/>
              </w:rPr>
              <w:t>نعم           (2) لأ</w:t>
            </w:r>
          </w:p>
        </w:tc>
      </w:tr>
      <w:tr w:rsidR="00BC387D" w:rsidRPr="00272A16" w14:paraId="6A759DB9" w14:textId="77777777" w:rsidTr="00BF7B5C">
        <w:tc>
          <w:tcPr>
            <w:tcW w:w="395" w:type="pct"/>
            <w:vAlign w:val="center"/>
          </w:tcPr>
          <w:p w14:paraId="6F5FA753"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516</w:t>
            </w:r>
          </w:p>
        </w:tc>
        <w:tc>
          <w:tcPr>
            <w:tcW w:w="1621" w:type="pct"/>
            <w:vAlign w:val="center"/>
          </w:tcPr>
          <w:p w14:paraId="43A31D98" w14:textId="77777777" w:rsidR="00BC387D" w:rsidRPr="00272A16" w:rsidRDefault="00BC387D" w:rsidP="00BF7B5C">
            <w:pPr>
              <w:jc w:val="center"/>
              <w:rPr>
                <w:rFonts w:asciiTheme="minorBidi" w:hAnsiTheme="minorBidi"/>
                <w:b/>
                <w:bCs/>
                <w:sz w:val="20"/>
                <w:szCs w:val="20"/>
                <w:rtl/>
                <w:lang w:bidi="ar-EG"/>
              </w:rPr>
            </w:pPr>
            <w:r w:rsidRPr="00272A16">
              <w:rPr>
                <w:rFonts w:asciiTheme="minorBidi" w:hAnsiTheme="minorBidi"/>
                <w:b/>
                <w:bCs/>
                <w:sz w:val="20"/>
                <w:szCs w:val="20"/>
                <w:rtl/>
                <w:lang w:bidi="ar-EG"/>
              </w:rPr>
              <w:t>هل توجد شقوق باسقف المنزل</w:t>
            </w:r>
          </w:p>
        </w:tc>
        <w:tc>
          <w:tcPr>
            <w:tcW w:w="2984" w:type="pct"/>
            <w:gridSpan w:val="6"/>
          </w:tcPr>
          <w:p w14:paraId="63B323E9" w14:textId="77777777" w:rsidR="00BC387D" w:rsidRPr="00272A16" w:rsidRDefault="00BC387D" w:rsidP="004A3D40">
            <w:pPr>
              <w:pStyle w:val="ListParagraph"/>
              <w:numPr>
                <w:ilvl w:val="0"/>
                <w:numId w:val="26"/>
              </w:numPr>
              <w:jc w:val="center"/>
              <w:rPr>
                <w:rFonts w:asciiTheme="minorBidi" w:hAnsiTheme="minorBidi"/>
                <w:sz w:val="20"/>
                <w:szCs w:val="20"/>
                <w:rtl/>
                <w:lang w:bidi="ar-EG"/>
              </w:rPr>
            </w:pPr>
            <w:r w:rsidRPr="00272A16">
              <w:rPr>
                <w:rFonts w:asciiTheme="minorBidi" w:hAnsiTheme="minorBidi"/>
                <w:sz w:val="20"/>
                <w:szCs w:val="20"/>
                <w:rtl/>
                <w:lang w:bidi="ar-EG"/>
              </w:rPr>
              <w:t>نعم           (2) لأ</w:t>
            </w:r>
          </w:p>
        </w:tc>
      </w:tr>
    </w:tbl>
    <w:p w14:paraId="7F208BB9" w14:textId="77777777" w:rsidR="00635490" w:rsidRPr="00635490" w:rsidRDefault="00635490" w:rsidP="00635490">
      <w:pPr>
        <w:rPr>
          <w:rFonts w:ascii="Simplified Arabic" w:hAnsi="Simplified Arabic" w:cs="Simplified Arabic"/>
          <w:b/>
          <w:bCs/>
          <w:sz w:val="24"/>
          <w:szCs w:val="24"/>
          <w:rtl/>
          <w:lang w:bidi="ar-EG"/>
        </w:rPr>
      </w:pPr>
      <w:r w:rsidRPr="00635490">
        <w:rPr>
          <w:rFonts w:ascii="Simplified Arabic" w:hAnsi="Simplified Arabic" w:cs="Simplified Arabic"/>
          <w:b/>
          <w:bCs/>
          <w:sz w:val="24"/>
          <w:szCs w:val="24"/>
          <w:rtl/>
          <w:lang w:bidi="ar-EG"/>
        </w:rPr>
        <w:t xml:space="preserve">المصدر: </w:t>
      </w:r>
      <w:r w:rsidRPr="00635490">
        <w:rPr>
          <w:rFonts w:ascii="Simplified Arabic" w:hAnsi="Simplified Arabic" w:cs="Simplified Arabic"/>
          <w:sz w:val="24"/>
          <w:szCs w:val="24"/>
          <w:rtl/>
          <w:lang w:bidi="ar-EG"/>
        </w:rPr>
        <w:t>مؤسسة مصر الخير</w:t>
      </w:r>
    </w:p>
    <w:p w14:paraId="3D30BA9E" w14:textId="77777777" w:rsidR="00BC387D" w:rsidRDefault="00BC387D" w:rsidP="00BC387D">
      <w:pPr>
        <w:autoSpaceDE w:val="0"/>
        <w:autoSpaceDN w:val="0"/>
        <w:adjustRightInd w:val="0"/>
        <w:spacing w:after="0"/>
        <w:jc w:val="center"/>
        <w:rPr>
          <w:rFonts w:ascii="Simplified Arabic" w:hAnsi="Simplified Arabic" w:cs="Simplified Arabic"/>
          <w:b/>
          <w:bCs/>
          <w:sz w:val="32"/>
          <w:szCs w:val="32"/>
          <w:rtl/>
        </w:rPr>
      </w:pPr>
    </w:p>
    <w:p w14:paraId="11741545" w14:textId="77777777" w:rsidR="00BC387D" w:rsidRDefault="00BC387D" w:rsidP="00BC387D">
      <w:pPr>
        <w:pStyle w:val="NoSpacing"/>
        <w:ind w:left="360"/>
        <w:jc w:val="center"/>
        <w:rPr>
          <w:rFonts w:asciiTheme="minorBidi" w:hAnsiTheme="minorBidi"/>
          <w:b/>
          <w:bCs/>
          <w:color w:val="0070C0"/>
          <w:sz w:val="32"/>
          <w:szCs w:val="32"/>
          <w:rtl/>
        </w:rPr>
      </w:pPr>
    </w:p>
    <w:p w14:paraId="2D60B1B0" w14:textId="77777777" w:rsidR="00BC387D" w:rsidRDefault="00BC387D" w:rsidP="00BC387D">
      <w:pPr>
        <w:pStyle w:val="NoSpacing"/>
        <w:ind w:left="360"/>
        <w:jc w:val="center"/>
        <w:rPr>
          <w:rFonts w:asciiTheme="minorBidi" w:hAnsiTheme="minorBidi"/>
          <w:b/>
          <w:bCs/>
          <w:color w:val="0070C0"/>
          <w:sz w:val="32"/>
          <w:szCs w:val="32"/>
          <w:rtl/>
        </w:rPr>
      </w:pPr>
    </w:p>
    <w:p w14:paraId="718D7A8F" w14:textId="77777777" w:rsidR="00BC387D" w:rsidRDefault="00BC387D" w:rsidP="00BC387D">
      <w:pPr>
        <w:pStyle w:val="NoSpacing"/>
        <w:ind w:left="360"/>
        <w:jc w:val="center"/>
        <w:rPr>
          <w:rFonts w:asciiTheme="minorBidi" w:hAnsiTheme="minorBidi"/>
          <w:b/>
          <w:bCs/>
          <w:color w:val="0070C0"/>
          <w:sz w:val="32"/>
          <w:szCs w:val="32"/>
          <w:rtl/>
        </w:rPr>
      </w:pPr>
    </w:p>
    <w:p w14:paraId="5BA3C70B" w14:textId="77777777" w:rsidR="00BC387D" w:rsidRPr="004136AE" w:rsidRDefault="00BC387D" w:rsidP="00BC387D">
      <w:pPr>
        <w:pStyle w:val="NoSpacing"/>
        <w:jc w:val="center"/>
        <w:rPr>
          <w:rFonts w:ascii="Simplified Arabic" w:hAnsi="Simplified Arabic" w:cs="Simplified Arabic"/>
          <w:b/>
          <w:bCs/>
          <w:sz w:val="24"/>
          <w:szCs w:val="24"/>
          <w:rtl/>
          <w:lang w:bidi="ar-EG"/>
        </w:rPr>
      </w:pPr>
      <w:r w:rsidRPr="004136AE">
        <w:rPr>
          <w:rFonts w:ascii="Simplified Arabic" w:hAnsi="Simplified Arabic" w:cs="Simplified Arabic" w:hint="cs"/>
          <w:b/>
          <w:bCs/>
          <w:sz w:val="24"/>
          <w:szCs w:val="24"/>
          <w:rtl/>
          <w:lang w:bidi="ar-EG"/>
        </w:rPr>
        <w:t>جدول رقم (2)</w:t>
      </w:r>
      <w:r>
        <w:rPr>
          <w:rFonts w:ascii="Simplified Arabic" w:hAnsi="Simplified Arabic" w:cs="Simplified Arabic" w:hint="cs"/>
          <w:b/>
          <w:bCs/>
          <w:sz w:val="24"/>
          <w:szCs w:val="24"/>
          <w:rtl/>
          <w:lang w:bidi="ar-EG"/>
        </w:rPr>
        <w:t xml:space="preserve"> </w:t>
      </w:r>
    </w:p>
    <w:p w14:paraId="3517DE05" w14:textId="77777777" w:rsidR="00BC387D" w:rsidRPr="004136AE" w:rsidRDefault="00BC387D" w:rsidP="00BC387D">
      <w:pPr>
        <w:pStyle w:val="NoSpacing"/>
        <w:jc w:val="center"/>
        <w:rPr>
          <w:rFonts w:ascii="Simplified Arabic" w:hAnsi="Simplified Arabic" w:cs="Simplified Arabic"/>
          <w:b/>
          <w:bCs/>
          <w:sz w:val="24"/>
          <w:szCs w:val="24"/>
          <w:rtl/>
          <w:lang w:bidi="ar-EG"/>
        </w:rPr>
      </w:pPr>
      <w:r w:rsidRPr="004136AE">
        <w:rPr>
          <w:rFonts w:ascii="Simplified Arabic" w:hAnsi="Simplified Arabic" w:cs="Simplified Arabic" w:hint="cs"/>
          <w:b/>
          <w:bCs/>
          <w:sz w:val="24"/>
          <w:szCs w:val="24"/>
          <w:rtl/>
          <w:lang w:bidi="ar-EG"/>
        </w:rPr>
        <w:t>البيانات الاساسية لمركز ديروط</w:t>
      </w:r>
    </w:p>
    <w:tbl>
      <w:tblPr>
        <w:bidiVisual/>
        <w:tblW w:w="52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1324"/>
        <w:gridCol w:w="1443"/>
        <w:gridCol w:w="992"/>
        <w:gridCol w:w="1080"/>
        <w:gridCol w:w="1174"/>
        <w:gridCol w:w="1349"/>
        <w:gridCol w:w="1252"/>
      </w:tblGrid>
      <w:tr w:rsidR="00BC387D" w:rsidRPr="004136AE" w14:paraId="53C9B5A3" w14:textId="77777777" w:rsidTr="00BF7B5C">
        <w:trPr>
          <w:trHeight w:val="493"/>
          <w:jc w:val="center"/>
        </w:trPr>
        <w:tc>
          <w:tcPr>
            <w:tcW w:w="486" w:type="pct"/>
            <w:vMerge w:val="restart"/>
            <w:shd w:val="clear" w:color="auto" w:fill="EAF1DD" w:themeFill="accent3" w:themeFillTint="33"/>
            <w:vAlign w:val="center"/>
          </w:tcPr>
          <w:p w14:paraId="6FAD244E"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م</w:t>
            </w:r>
          </w:p>
        </w:tc>
        <w:tc>
          <w:tcPr>
            <w:tcW w:w="694" w:type="pct"/>
            <w:vMerge w:val="restart"/>
            <w:shd w:val="clear" w:color="auto" w:fill="EAF1DD" w:themeFill="accent3" w:themeFillTint="33"/>
            <w:vAlign w:val="center"/>
            <w:hideMark/>
          </w:tcPr>
          <w:p w14:paraId="6056B0E8"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 xml:space="preserve">القرية </w:t>
            </w:r>
          </w:p>
        </w:tc>
        <w:tc>
          <w:tcPr>
            <w:tcW w:w="756" w:type="pct"/>
            <w:vMerge w:val="restart"/>
            <w:shd w:val="clear" w:color="auto" w:fill="EAF1DD" w:themeFill="accent3" w:themeFillTint="33"/>
            <w:vAlign w:val="center"/>
            <w:hideMark/>
          </w:tcPr>
          <w:p w14:paraId="78CD95C3"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نسبة الفقر طبقا لخريطة الفقر 2018</w:t>
            </w:r>
          </w:p>
        </w:tc>
        <w:tc>
          <w:tcPr>
            <w:tcW w:w="1701" w:type="pct"/>
            <w:gridSpan w:val="3"/>
            <w:shd w:val="clear" w:color="auto" w:fill="EAF1DD" w:themeFill="accent3" w:themeFillTint="33"/>
            <w:vAlign w:val="center"/>
            <w:hideMark/>
          </w:tcPr>
          <w:p w14:paraId="01F73FBF"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عدد السكان بالقرية</w:t>
            </w:r>
          </w:p>
        </w:tc>
        <w:tc>
          <w:tcPr>
            <w:tcW w:w="707" w:type="pct"/>
            <w:vMerge w:val="restart"/>
            <w:shd w:val="clear" w:color="auto" w:fill="EAF1DD" w:themeFill="accent3" w:themeFillTint="33"/>
            <w:vAlign w:val="center"/>
            <w:hideMark/>
          </w:tcPr>
          <w:p w14:paraId="05553711"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عدد الاسر المتعاونة بالقرية وتوابعها</w:t>
            </w:r>
          </w:p>
        </w:tc>
        <w:tc>
          <w:tcPr>
            <w:tcW w:w="656" w:type="pct"/>
            <w:vMerge w:val="restart"/>
            <w:shd w:val="clear" w:color="auto" w:fill="EAF1DD" w:themeFill="accent3" w:themeFillTint="33"/>
            <w:vAlign w:val="center"/>
            <w:hideMark/>
          </w:tcPr>
          <w:p w14:paraId="312E2EE4"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 xml:space="preserve">عدد الأسر اللى متوسط دخل الفرد فيها أقل من 175 ج  شهرى </w:t>
            </w:r>
          </w:p>
        </w:tc>
      </w:tr>
      <w:tr w:rsidR="00BC387D" w:rsidRPr="004136AE" w14:paraId="5D8ECB06" w14:textId="77777777" w:rsidTr="00BF7B5C">
        <w:trPr>
          <w:trHeight w:val="314"/>
          <w:jc w:val="center"/>
        </w:trPr>
        <w:tc>
          <w:tcPr>
            <w:tcW w:w="486" w:type="pct"/>
            <w:vMerge/>
            <w:vAlign w:val="center"/>
          </w:tcPr>
          <w:p w14:paraId="7C4A107B" w14:textId="77777777" w:rsidR="00BC387D" w:rsidRPr="004136AE" w:rsidRDefault="00BC387D" w:rsidP="00BF7B5C">
            <w:pPr>
              <w:bidi w:val="0"/>
              <w:spacing w:after="0"/>
              <w:jc w:val="center"/>
              <w:rPr>
                <w:rFonts w:asciiTheme="minorBidi" w:eastAsia="Times New Roman" w:hAnsiTheme="minorBidi"/>
                <w:color w:val="000000"/>
                <w:sz w:val="18"/>
                <w:szCs w:val="18"/>
              </w:rPr>
            </w:pPr>
          </w:p>
        </w:tc>
        <w:tc>
          <w:tcPr>
            <w:tcW w:w="694" w:type="pct"/>
            <w:vMerge/>
            <w:vAlign w:val="center"/>
            <w:hideMark/>
          </w:tcPr>
          <w:p w14:paraId="4067342C" w14:textId="77777777" w:rsidR="00BC387D" w:rsidRPr="004136AE" w:rsidRDefault="00BC387D" w:rsidP="00BF7B5C">
            <w:pPr>
              <w:bidi w:val="0"/>
              <w:spacing w:after="0"/>
              <w:rPr>
                <w:rFonts w:asciiTheme="minorBidi" w:eastAsia="Times New Roman" w:hAnsiTheme="minorBidi"/>
                <w:color w:val="000000"/>
                <w:sz w:val="18"/>
                <w:szCs w:val="18"/>
              </w:rPr>
            </w:pPr>
          </w:p>
        </w:tc>
        <w:tc>
          <w:tcPr>
            <w:tcW w:w="756" w:type="pct"/>
            <w:vMerge/>
            <w:vAlign w:val="center"/>
            <w:hideMark/>
          </w:tcPr>
          <w:p w14:paraId="52494EA1" w14:textId="77777777" w:rsidR="00BC387D" w:rsidRPr="004136AE" w:rsidRDefault="00BC387D" w:rsidP="00BF7B5C">
            <w:pPr>
              <w:bidi w:val="0"/>
              <w:spacing w:after="0"/>
              <w:rPr>
                <w:rFonts w:asciiTheme="minorBidi" w:eastAsia="Times New Roman" w:hAnsiTheme="minorBidi"/>
                <w:color w:val="000000"/>
                <w:sz w:val="18"/>
                <w:szCs w:val="18"/>
              </w:rPr>
            </w:pPr>
          </w:p>
        </w:tc>
        <w:tc>
          <w:tcPr>
            <w:tcW w:w="520" w:type="pct"/>
            <w:shd w:val="clear" w:color="auto" w:fill="F2DBDB" w:themeFill="accent2" w:themeFillTint="33"/>
            <w:vAlign w:val="center"/>
            <w:hideMark/>
          </w:tcPr>
          <w:p w14:paraId="615A5DBD"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ذكور</w:t>
            </w:r>
          </w:p>
        </w:tc>
        <w:tc>
          <w:tcPr>
            <w:tcW w:w="566" w:type="pct"/>
            <w:shd w:val="clear" w:color="auto" w:fill="F2DBDB" w:themeFill="accent2" w:themeFillTint="33"/>
            <w:vAlign w:val="center"/>
            <w:hideMark/>
          </w:tcPr>
          <w:p w14:paraId="62CB0109"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اناث</w:t>
            </w:r>
          </w:p>
        </w:tc>
        <w:tc>
          <w:tcPr>
            <w:tcW w:w="615" w:type="pct"/>
            <w:shd w:val="clear" w:color="auto" w:fill="F2DBDB" w:themeFill="accent2" w:themeFillTint="33"/>
            <w:vAlign w:val="center"/>
            <w:hideMark/>
          </w:tcPr>
          <w:p w14:paraId="20F3AD42"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الاجمالى</w:t>
            </w:r>
          </w:p>
        </w:tc>
        <w:tc>
          <w:tcPr>
            <w:tcW w:w="707" w:type="pct"/>
            <w:vMerge/>
            <w:vAlign w:val="center"/>
            <w:hideMark/>
          </w:tcPr>
          <w:p w14:paraId="3F4A8189" w14:textId="77777777" w:rsidR="00BC387D" w:rsidRPr="004136AE" w:rsidRDefault="00BC387D" w:rsidP="00BF7B5C">
            <w:pPr>
              <w:bidi w:val="0"/>
              <w:spacing w:after="0"/>
              <w:rPr>
                <w:rFonts w:asciiTheme="minorBidi" w:eastAsia="Times New Roman" w:hAnsiTheme="minorBidi"/>
                <w:color w:val="000000"/>
                <w:sz w:val="18"/>
                <w:szCs w:val="18"/>
              </w:rPr>
            </w:pPr>
          </w:p>
        </w:tc>
        <w:tc>
          <w:tcPr>
            <w:tcW w:w="656" w:type="pct"/>
            <w:vMerge/>
            <w:vAlign w:val="center"/>
            <w:hideMark/>
          </w:tcPr>
          <w:p w14:paraId="28584654" w14:textId="77777777" w:rsidR="00BC387D" w:rsidRPr="004136AE" w:rsidRDefault="00BC387D" w:rsidP="00BF7B5C">
            <w:pPr>
              <w:bidi w:val="0"/>
              <w:spacing w:after="0"/>
              <w:rPr>
                <w:rFonts w:asciiTheme="minorBidi" w:eastAsia="Times New Roman" w:hAnsiTheme="minorBidi"/>
                <w:color w:val="000000"/>
                <w:sz w:val="18"/>
                <w:szCs w:val="18"/>
              </w:rPr>
            </w:pPr>
          </w:p>
        </w:tc>
      </w:tr>
      <w:tr w:rsidR="00BC387D" w:rsidRPr="004136AE" w14:paraId="292CB3D3" w14:textId="77777777" w:rsidTr="00BF7B5C">
        <w:trPr>
          <w:trHeight w:hRule="exact" w:val="288"/>
          <w:jc w:val="center"/>
        </w:trPr>
        <w:tc>
          <w:tcPr>
            <w:tcW w:w="486" w:type="pct"/>
            <w:vAlign w:val="center"/>
          </w:tcPr>
          <w:p w14:paraId="4A0F7C19"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w:t>
            </w:r>
          </w:p>
        </w:tc>
        <w:tc>
          <w:tcPr>
            <w:tcW w:w="694" w:type="pct"/>
            <w:shd w:val="clear" w:color="auto" w:fill="auto"/>
            <w:vAlign w:val="center"/>
            <w:hideMark/>
          </w:tcPr>
          <w:p w14:paraId="4F189988"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ابو الهدر</w:t>
            </w:r>
          </w:p>
        </w:tc>
        <w:tc>
          <w:tcPr>
            <w:tcW w:w="756" w:type="pct"/>
            <w:shd w:val="clear" w:color="000000" w:fill="FDE9D9"/>
            <w:vAlign w:val="center"/>
            <w:hideMark/>
          </w:tcPr>
          <w:p w14:paraId="7DC6D70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53.88</w:t>
            </w:r>
          </w:p>
        </w:tc>
        <w:tc>
          <w:tcPr>
            <w:tcW w:w="520" w:type="pct"/>
            <w:shd w:val="clear" w:color="auto" w:fill="auto"/>
            <w:vAlign w:val="center"/>
            <w:hideMark/>
          </w:tcPr>
          <w:p w14:paraId="503566CA"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5110</w:t>
            </w:r>
          </w:p>
        </w:tc>
        <w:tc>
          <w:tcPr>
            <w:tcW w:w="566" w:type="pct"/>
            <w:shd w:val="clear" w:color="auto" w:fill="auto"/>
            <w:vAlign w:val="center"/>
            <w:hideMark/>
          </w:tcPr>
          <w:p w14:paraId="2BB5357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4950</w:t>
            </w:r>
          </w:p>
        </w:tc>
        <w:tc>
          <w:tcPr>
            <w:tcW w:w="615" w:type="pct"/>
            <w:shd w:val="clear" w:color="auto" w:fill="auto"/>
            <w:vAlign w:val="center"/>
            <w:hideMark/>
          </w:tcPr>
          <w:p w14:paraId="61D0E72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10060</w:t>
            </w:r>
          </w:p>
        </w:tc>
        <w:tc>
          <w:tcPr>
            <w:tcW w:w="707" w:type="pct"/>
            <w:shd w:val="clear" w:color="auto" w:fill="auto"/>
            <w:vAlign w:val="center"/>
            <w:hideMark/>
          </w:tcPr>
          <w:p w14:paraId="2640A39A"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1803</w:t>
            </w:r>
          </w:p>
        </w:tc>
        <w:tc>
          <w:tcPr>
            <w:tcW w:w="656" w:type="pct"/>
            <w:shd w:val="clear" w:color="auto" w:fill="auto"/>
            <w:vAlign w:val="center"/>
            <w:hideMark/>
          </w:tcPr>
          <w:p w14:paraId="18D11C0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539</w:t>
            </w:r>
          </w:p>
        </w:tc>
      </w:tr>
      <w:tr w:rsidR="00BC387D" w:rsidRPr="004136AE" w14:paraId="3D03045F" w14:textId="77777777" w:rsidTr="00BF7B5C">
        <w:trPr>
          <w:trHeight w:hRule="exact" w:val="288"/>
          <w:jc w:val="center"/>
        </w:trPr>
        <w:tc>
          <w:tcPr>
            <w:tcW w:w="486" w:type="pct"/>
            <w:vAlign w:val="center"/>
          </w:tcPr>
          <w:p w14:paraId="32FB6E7C"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w:t>
            </w:r>
          </w:p>
        </w:tc>
        <w:tc>
          <w:tcPr>
            <w:tcW w:w="694" w:type="pct"/>
            <w:shd w:val="clear" w:color="auto" w:fill="auto"/>
            <w:vAlign w:val="center"/>
            <w:hideMark/>
          </w:tcPr>
          <w:p w14:paraId="72CA53CD"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الحوطا الشرقية</w:t>
            </w:r>
          </w:p>
        </w:tc>
        <w:tc>
          <w:tcPr>
            <w:tcW w:w="756" w:type="pct"/>
            <w:shd w:val="clear" w:color="000000" w:fill="FDE9D9"/>
            <w:vAlign w:val="center"/>
            <w:hideMark/>
          </w:tcPr>
          <w:p w14:paraId="56FDC79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72.73</w:t>
            </w:r>
          </w:p>
        </w:tc>
        <w:tc>
          <w:tcPr>
            <w:tcW w:w="520" w:type="pct"/>
            <w:shd w:val="clear" w:color="auto" w:fill="auto"/>
            <w:vAlign w:val="center"/>
            <w:hideMark/>
          </w:tcPr>
          <w:p w14:paraId="60E00B2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3119</w:t>
            </w:r>
          </w:p>
        </w:tc>
        <w:tc>
          <w:tcPr>
            <w:tcW w:w="566" w:type="pct"/>
            <w:shd w:val="clear" w:color="auto" w:fill="auto"/>
            <w:vAlign w:val="center"/>
            <w:hideMark/>
          </w:tcPr>
          <w:p w14:paraId="0E19DD8C"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2897</w:t>
            </w:r>
          </w:p>
        </w:tc>
        <w:tc>
          <w:tcPr>
            <w:tcW w:w="615" w:type="pct"/>
            <w:shd w:val="clear" w:color="auto" w:fill="auto"/>
            <w:vAlign w:val="center"/>
            <w:hideMark/>
          </w:tcPr>
          <w:p w14:paraId="115504A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6016</w:t>
            </w:r>
          </w:p>
        </w:tc>
        <w:tc>
          <w:tcPr>
            <w:tcW w:w="707" w:type="pct"/>
            <w:shd w:val="clear" w:color="auto" w:fill="auto"/>
            <w:vAlign w:val="center"/>
            <w:hideMark/>
          </w:tcPr>
          <w:p w14:paraId="05A118E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1151</w:t>
            </w:r>
          </w:p>
        </w:tc>
        <w:tc>
          <w:tcPr>
            <w:tcW w:w="656" w:type="pct"/>
            <w:shd w:val="clear" w:color="auto" w:fill="auto"/>
            <w:vAlign w:val="center"/>
            <w:hideMark/>
          </w:tcPr>
          <w:p w14:paraId="1044DDF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294</w:t>
            </w:r>
          </w:p>
        </w:tc>
      </w:tr>
      <w:tr w:rsidR="00BC387D" w:rsidRPr="004136AE" w14:paraId="7C058AF2" w14:textId="77777777" w:rsidTr="00BF7B5C">
        <w:trPr>
          <w:trHeight w:hRule="exact" w:val="288"/>
          <w:jc w:val="center"/>
        </w:trPr>
        <w:tc>
          <w:tcPr>
            <w:tcW w:w="486" w:type="pct"/>
            <w:vAlign w:val="center"/>
          </w:tcPr>
          <w:p w14:paraId="37CB9597"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3</w:t>
            </w:r>
          </w:p>
        </w:tc>
        <w:tc>
          <w:tcPr>
            <w:tcW w:w="694" w:type="pct"/>
            <w:shd w:val="clear" w:color="auto" w:fill="auto"/>
            <w:vAlign w:val="center"/>
            <w:hideMark/>
          </w:tcPr>
          <w:p w14:paraId="18369CF9"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الحوطا الغربية</w:t>
            </w:r>
          </w:p>
        </w:tc>
        <w:tc>
          <w:tcPr>
            <w:tcW w:w="756" w:type="pct"/>
            <w:shd w:val="clear" w:color="000000" w:fill="FDE9D9"/>
            <w:vAlign w:val="center"/>
            <w:hideMark/>
          </w:tcPr>
          <w:p w14:paraId="0230AB24"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77.3</w:t>
            </w:r>
          </w:p>
        </w:tc>
        <w:tc>
          <w:tcPr>
            <w:tcW w:w="520" w:type="pct"/>
            <w:shd w:val="clear" w:color="auto" w:fill="auto"/>
            <w:vAlign w:val="center"/>
            <w:hideMark/>
          </w:tcPr>
          <w:p w14:paraId="20223DC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2194</w:t>
            </w:r>
          </w:p>
        </w:tc>
        <w:tc>
          <w:tcPr>
            <w:tcW w:w="566" w:type="pct"/>
            <w:shd w:val="clear" w:color="auto" w:fill="auto"/>
            <w:vAlign w:val="center"/>
            <w:hideMark/>
          </w:tcPr>
          <w:p w14:paraId="5CA8A98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2199</w:t>
            </w:r>
          </w:p>
        </w:tc>
        <w:tc>
          <w:tcPr>
            <w:tcW w:w="615" w:type="pct"/>
            <w:shd w:val="clear" w:color="auto" w:fill="auto"/>
            <w:vAlign w:val="center"/>
            <w:hideMark/>
          </w:tcPr>
          <w:p w14:paraId="4D7C6D4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4393</w:t>
            </w:r>
          </w:p>
        </w:tc>
        <w:tc>
          <w:tcPr>
            <w:tcW w:w="707" w:type="pct"/>
            <w:shd w:val="clear" w:color="auto" w:fill="auto"/>
            <w:vAlign w:val="center"/>
            <w:hideMark/>
          </w:tcPr>
          <w:p w14:paraId="3979BA8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921</w:t>
            </w:r>
          </w:p>
        </w:tc>
        <w:tc>
          <w:tcPr>
            <w:tcW w:w="656" w:type="pct"/>
            <w:shd w:val="clear" w:color="auto" w:fill="auto"/>
            <w:vAlign w:val="center"/>
            <w:hideMark/>
          </w:tcPr>
          <w:p w14:paraId="0DF49BB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148</w:t>
            </w:r>
          </w:p>
        </w:tc>
      </w:tr>
      <w:tr w:rsidR="00BC387D" w:rsidRPr="004136AE" w14:paraId="242C2CEA" w14:textId="77777777" w:rsidTr="00BF7B5C">
        <w:trPr>
          <w:trHeight w:hRule="exact" w:val="288"/>
          <w:jc w:val="center"/>
        </w:trPr>
        <w:tc>
          <w:tcPr>
            <w:tcW w:w="486" w:type="pct"/>
            <w:vAlign w:val="center"/>
          </w:tcPr>
          <w:p w14:paraId="7BB06836"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4</w:t>
            </w:r>
          </w:p>
        </w:tc>
        <w:tc>
          <w:tcPr>
            <w:tcW w:w="694" w:type="pct"/>
            <w:shd w:val="clear" w:color="auto" w:fill="auto"/>
            <w:vAlign w:val="center"/>
            <w:hideMark/>
          </w:tcPr>
          <w:p w14:paraId="399ADB06"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الرياض</w:t>
            </w:r>
          </w:p>
        </w:tc>
        <w:tc>
          <w:tcPr>
            <w:tcW w:w="756" w:type="pct"/>
            <w:shd w:val="clear" w:color="000000" w:fill="FDE9D9"/>
            <w:vAlign w:val="center"/>
            <w:hideMark/>
          </w:tcPr>
          <w:p w14:paraId="04D1555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78.52</w:t>
            </w:r>
          </w:p>
        </w:tc>
        <w:tc>
          <w:tcPr>
            <w:tcW w:w="520" w:type="pct"/>
            <w:shd w:val="clear" w:color="auto" w:fill="auto"/>
            <w:vAlign w:val="center"/>
            <w:hideMark/>
          </w:tcPr>
          <w:p w14:paraId="6DC2B99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2273</w:t>
            </w:r>
          </w:p>
        </w:tc>
        <w:tc>
          <w:tcPr>
            <w:tcW w:w="566" w:type="pct"/>
            <w:shd w:val="clear" w:color="auto" w:fill="auto"/>
            <w:vAlign w:val="center"/>
            <w:hideMark/>
          </w:tcPr>
          <w:p w14:paraId="6258079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2313</w:t>
            </w:r>
          </w:p>
        </w:tc>
        <w:tc>
          <w:tcPr>
            <w:tcW w:w="615" w:type="pct"/>
            <w:shd w:val="clear" w:color="auto" w:fill="auto"/>
            <w:vAlign w:val="center"/>
            <w:hideMark/>
          </w:tcPr>
          <w:p w14:paraId="6628FFC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4586</w:t>
            </w:r>
          </w:p>
        </w:tc>
        <w:tc>
          <w:tcPr>
            <w:tcW w:w="707" w:type="pct"/>
            <w:shd w:val="clear" w:color="auto" w:fill="auto"/>
            <w:vAlign w:val="center"/>
            <w:hideMark/>
          </w:tcPr>
          <w:p w14:paraId="4DEA5FA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841</w:t>
            </w:r>
          </w:p>
        </w:tc>
        <w:tc>
          <w:tcPr>
            <w:tcW w:w="656" w:type="pct"/>
            <w:shd w:val="clear" w:color="auto" w:fill="auto"/>
            <w:vAlign w:val="center"/>
            <w:hideMark/>
          </w:tcPr>
          <w:p w14:paraId="336426A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156</w:t>
            </w:r>
          </w:p>
        </w:tc>
      </w:tr>
      <w:tr w:rsidR="00BC387D" w:rsidRPr="004136AE" w14:paraId="2FFC7314" w14:textId="77777777" w:rsidTr="00BF7B5C">
        <w:trPr>
          <w:trHeight w:hRule="exact" w:val="288"/>
          <w:jc w:val="center"/>
        </w:trPr>
        <w:tc>
          <w:tcPr>
            <w:tcW w:w="486" w:type="pct"/>
            <w:vAlign w:val="center"/>
          </w:tcPr>
          <w:p w14:paraId="4DC3C8BA"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5</w:t>
            </w:r>
          </w:p>
        </w:tc>
        <w:tc>
          <w:tcPr>
            <w:tcW w:w="694" w:type="pct"/>
            <w:shd w:val="clear" w:color="auto" w:fill="auto"/>
            <w:vAlign w:val="center"/>
            <w:hideMark/>
          </w:tcPr>
          <w:p w14:paraId="6AF8587E"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المحمودية</w:t>
            </w:r>
          </w:p>
        </w:tc>
        <w:tc>
          <w:tcPr>
            <w:tcW w:w="756" w:type="pct"/>
            <w:shd w:val="clear" w:color="000000" w:fill="FDE9D9"/>
            <w:vAlign w:val="center"/>
            <w:hideMark/>
          </w:tcPr>
          <w:p w14:paraId="5467BA3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70.93</w:t>
            </w:r>
          </w:p>
        </w:tc>
        <w:tc>
          <w:tcPr>
            <w:tcW w:w="520" w:type="pct"/>
            <w:shd w:val="clear" w:color="auto" w:fill="auto"/>
            <w:vAlign w:val="center"/>
            <w:hideMark/>
          </w:tcPr>
          <w:p w14:paraId="2A5F546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3501</w:t>
            </w:r>
          </w:p>
        </w:tc>
        <w:tc>
          <w:tcPr>
            <w:tcW w:w="566" w:type="pct"/>
            <w:shd w:val="clear" w:color="auto" w:fill="auto"/>
            <w:vAlign w:val="center"/>
            <w:hideMark/>
          </w:tcPr>
          <w:p w14:paraId="2635C26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3446</w:t>
            </w:r>
          </w:p>
        </w:tc>
        <w:tc>
          <w:tcPr>
            <w:tcW w:w="615" w:type="pct"/>
            <w:shd w:val="clear" w:color="auto" w:fill="auto"/>
            <w:vAlign w:val="center"/>
            <w:hideMark/>
          </w:tcPr>
          <w:p w14:paraId="776F616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6947</w:t>
            </w:r>
          </w:p>
        </w:tc>
        <w:tc>
          <w:tcPr>
            <w:tcW w:w="707" w:type="pct"/>
            <w:shd w:val="clear" w:color="auto" w:fill="auto"/>
            <w:vAlign w:val="center"/>
            <w:hideMark/>
          </w:tcPr>
          <w:p w14:paraId="06F8758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1255</w:t>
            </w:r>
          </w:p>
        </w:tc>
        <w:tc>
          <w:tcPr>
            <w:tcW w:w="656" w:type="pct"/>
            <w:shd w:val="clear" w:color="auto" w:fill="auto"/>
            <w:vAlign w:val="center"/>
            <w:hideMark/>
          </w:tcPr>
          <w:p w14:paraId="04C2607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351</w:t>
            </w:r>
          </w:p>
        </w:tc>
      </w:tr>
      <w:tr w:rsidR="00BC387D" w:rsidRPr="004136AE" w14:paraId="6CC4114E" w14:textId="77777777" w:rsidTr="00BF7B5C">
        <w:trPr>
          <w:trHeight w:hRule="exact" w:val="288"/>
          <w:jc w:val="center"/>
        </w:trPr>
        <w:tc>
          <w:tcPr>
            <w:tcW w:w="486" w:type="pct"/>
            <w:vAlign w:val="center"/>
          </w:tcPr>
          <w:p w14:paraId="02D78DAD"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6</w:t>
            </w:r>
          </w:p>
        </w:tc>
        <w:tc>
          <w:tcPr>
            <w:tcW w:w="694" w:type="pct"/>
            <w:shd w:val="clear" w:color="auto" w:fill="auto"/>
            <w:vAlign w:val="center"/>
            <w:hideMark/>
          </w:tcPr>
          <w:p w14:paraId="2262DD4C"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المطاوعة</w:t>
            </w:r>
          </w:p>
        </w:tc>
        <w:tc>
          <w:tcPr>
            <w:tcW w:w="756" w:type="pct"/>
            <w:shd w:val="clear" w:color="000000" w:fill="FDE9D9"/>
            <w:vAlign w:val="center"/>
            <w:hideMark/>
          </w:tcPr>
          <w:p w14:paraId="45D06FF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56.15</w:t>
            </w:r>
          </w:p>
        </w:tc>
        <w:tc>
          <w:tcPr>
            <w:tcW w:w="520" w:type="pct"/>
            <w:shd w:val="clear" w:color="auto" w:fill="auto"/>
            <w:vAlign w:val="center"/>
            <w:hideMark/>
          </w:tcPr>
          <w:p w14:paraId="6864793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2189</w:t>
            </w:r>
          </w:p>
        </w:tc>
        <w:tc>
          <w:tcPr>
            <w:tcW w:w="566" w:type="pct"/>
            <w:shd w:val="clear" w:color="auto" w:fill="auto"/>
            <w:vAlign w:val="center"/>
            <w:hideMark/>
          </w:tcPr>
          <w:p w14:paraId="718C654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2078</w:t>
            </w:r>
          </w:p>
        </w:tc>
        <w:tc>
          <w:tcPr>
            <w:tcW w:w="615" w:type="pct"/>
            <w:shd w:val="clear" w:color="auto" w:fill="auto"/>
            <w:vAlign w:val="center"/>
            <w:hideMark/>
          </w:tcPr>
          <w:p w14:paraId="3215B37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4267</w:t>
            </w:r>
          </w:p>
        </w:tc>
        <w:tc>
          <w:tcPr>
            <w:tcW w:w="707" w:type="pct"/>
            <w:shd w:val="clear" w:color="auto" w:fill="auto"/>
            <w:vAlign w:val="center"/>
            <w:hideMark/>
          </w:tcPr>
          <w:p w14:paraId="0592233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841</w:t>
            </w:r>
          </w:p>
        </w:tc>
        <w:tc>
          <w:tcPr>
            <w:tcW w:w="656" w:type="pct"/>
            <w:shd w:val="clear" w:color="auto" w:fill="auto"/>
            <w:vAlign w:val="center"/>
            <w:hideMark/>
          </w:tcPr>
          <w:p w14:paraId="525D9FB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149</w:t>
            </w:r>
          </w:p>
        </w:tc>
      </w:tr>
      <w:tr w:rsidR="00BC387D" w:rsidRPr="004136AE" w14:paraId="5AC149EB" w14:textId="77777777" w:rsidTr="00BF7B5C">
        <w:trPr>
          <w:trHeight w:hRule="exact" w:val="288"/>
          <w:jc w:val="center"/>
        </w:trPr>
        <w:tc>
          <w:tcPr>
            <w:tcW w:w="486" w:type="pct"/>
            <w:vAlign w:val="center"/>
          </w:tcPr>
          <w:p w14:paraId="38D8CC88"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7</w:t>
            </w:r>
          </w:p>
        </w:tc>
        <w:tc>
          <w:tcPr>
            <w:tcW w:w="694" w:type="pct"/>
            <w:shd w:val="clear" w:color="auto" w:fill="auto"/>
            <w:vAlign w:val="center"/>
            <w:hideMark/>
          </w:tcPr>
          <w:p w14:paraId="702B4629"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المناشي</w:t>
            </w:r>
          </w:p>
        </w:tc>
        <w:tc>
          <w:tcPr>
            <w:tcW w:w="756" w:type="pct"/>
            <w:shd w:val="clear" w:color="000000" w:fill="FDE9D9"/>
            <w:vAlign w:val="center"/>
            <w:hideMark/>
          </w:tcPr>
          <w:p w14:paraId="472F7B0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64.43</w:t>
            </w:r>
          </w:p>
        </w:tc>
        <w:tc>
          <w:tcPr>
            <w:tcW w:w="520" w:type="pct"/>
            <w:shd w:val="clear" w:color="auto" w:fill="auto"/>
            <w:vAlign w:val="center"/>
            <w:hideMark/>
          </w:tcPr>
          <w:p w14:paraId="0390416C"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1641</w:t>
            </w:r>
          </w:p>
        </w:tc>
        <w:tc>
          <w:tcPr>
            <w:tcW w:w="566" w:type="pct"/>
            <w:shd w:val="clear" w:color="auto" w:fill="auto"/>
            <w:vAlign w:val="center"/>
            <w:hideMark/>
          </w:tcPr>
          <w:p w14:paraId="502A795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1634</w:t>
            </w:r>
          </w:p>
        </w:tc>
        <w:tc>
          <w:tcPr>
            <w:tcW w:w="615" w:type="pct"/>
            <w:shd w:val="clear" w:color="auto" w:fill="auto"/>
            <w:vAlign w:val="center"/>
            <w:hideMark/>
          </w:tcPr>
          <w:p w14:paraId="087DE5C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3275</w:t>
            </w:r>
          </w:p>
        </w:tc>
        <w:tc>
          <w:tcPr>
            <w:tcW w:w="707" w:type="pct"/>
            <w:shd w:val="clear" w:color="auto" w:fill="auto"/>
            <w:vAlign w:val="center"/>
            <w:hideMark/>
          </w:tcPr>
          <w:p w14:paraId="60E5081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607</w:t>
            </w:r>
          </w:p>
        </w:tc>
        <w:tc>
          <w:tcPr>
            <w:tcW w:w="656" w:type="pct"/>
            <w:shd w:val="clear" w:color="auto" w:fill="auto"/>
            <w:vAlign w:val="center"/>
            <w:hideMark/>
          </w:tcPr>
          <w:p w14:paraId="4D7348E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123</w:t>
            </w:r>
          </w:p>
        </w:tc>
      </w:tr>
      <w:tr w:rsidR="00BC387D" w:rsidRPr="004136AE" w14:paraId="58BB51EE" w14:textId="77777777" w:rsidTr="00BF7B5C">
        <w:trPr>
          <w:trHeight w:hRule="exact" w:val="288"/>
          <w:jc w:val="center"/>
        </w:trPr>
        <w:tc>
          <w:tcPr>
            <w:tcW w:w="486" w:type="pct"/>
            <w:vAlign w:val="center"/>
          </w:tcPr>
          <w:p w14:paraId="443DA173"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8</w:t>
            </w:r>
          </w:p>
        </w:tc>
        <w:tc>
          <w:tcPr>
            <w:tcW w:w="694" w:type="pct"/>
            <w:shd w:val="clear" w:color="auto" w:fill="auto"/>
            <w:vAlign w:val="center"/>
            <w:hideMark/>
          </w:tcPr>
          <w:p w14:paraId="0B6793E5"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المندرة بحرى</w:t>
            </w:r>
          </w:p>
        </w:tc>
        <w:tc>
          <w:tcPr>
            <w:tcW w:w="756" w:type="pct"/>
            <w:shd w:val="clear" w:color="000000" w:fill="FDE9D9"/>
            <w:vAlign w:val="center"/>
            <w:hideMark/>
          </w:tcPr>
          <w:p w14:paraId="1FA166E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78.36</w:t>
            </w:r>
          </w:p>
        </w:tc>
        <w:tc>
          <w:tcPr>
            <w:tcW w:w="520" w:type="pct"/>
            <w:shd w:val="clear" w:color="auto" w:fill="auto"/>
            <w:vAlign w:val="center"/>
            <w:hideMark/>
          </w:tcPr>
          <w:p w14:paraId="0DF4591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11172</w:t>
            </w:r>
          </w:p>
        </w:tc>
        <w:tc>
          <w:tcPr>
            <w:tcW w:w="566" w:type="pct"/>
            <w:shd w:val="clear" w:color="auto" w:fill="auto"/>
            <w:vAlign w:val="center"/>
            <w:hideMark/>
          </w:tcPr>
          <w:p w14:paraId="7209DC2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10789</w:t>
            </w:r>
          </w:p>
        </w:tc>
        <w:tc>
          <w:tcPr>
            <w:tcW w:w="615" w:type="pct"/>
            <w:shd w:val="clear" w:color="auto" w:fill="auto"/>
            <w:vAlign w:val="center"/>
            <w:hideMark/>
          </w:tcPr>
          <w:p w14:paraId="7F4EE0F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21961</w:t>
            </w:r>
          </w:p>
        </w:tc>
        <w:tc>
          <w:tcPr>
            <w:tcW w:w="707" w:type="pct"/>
            <w:shd w:val="clear" w:color="auto" w:fill="auto"/>
            <w:vAlign w:val="center"/>
            <w:hideMark/>
          </w:tcPr>
          <w:p w14:paraId="10192AB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4145</w:t>
            </w:r>
          </w:p>
        </w:tc>
        <w:tc>
          <w:tcPr>
            <w:tcW w:w="656" w:type="pct"/>
            <w:shd w:val="clear" w:color="auto" w:fill="auto"/>
            <w:vAlign w:val="center"/>
            <w:hideMark/>
          </w:tcPr>
          <w:p w14:paraId="30877C6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1070</w:t>
            </w:r>
          </w:p>
        </w:tc>
      </w:tr>
      <w:tr w:rsidR="00BC387D" w:rsidRPr="004136AE" w14:paraId="64B76B3E" w14:textId="77777777" w:rsidTr="00BF7B5C">
        <w:trPr>
          <w:trHeight w:hRule="exact" w:val="288"/>
          <w:jc w:val="center"/>
        </w:trPr>
        <w:tc>
          <w:tcPr>
            <w:tcW w:w="486" w:type="pct"/>
            <w:vAlign w:val="center"/>
          </w:tcPr>
          <w:p w14:paraId="2542F63F"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9</w:t>
            </w:r>
          </w:p>
        </w:tc>
        <w:tc>
          <w:tcPr>
            <w:tcW w:w="694" w:type="pct"/>
            <w:shd w:val="clear" w:color="auto" w:fill="auto"/>
            <w:vAlign w:val="center"/>
            <w:hideMark/>
          </w:tcPr>
          <w:p w14:paraId="14EDA01D"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النهابة</w:t>
            </w:r>
          </w:p>
        </w:tc>
        <w:tc>
          <w:tcPr>
            <w:tcW w:w="756" w:type="pct"/>
            <w:shd w:val="clear" w:color="000000" w:fill="FDE9D9"/>
            <w:vAlign w:val="center"/>
            <w:hideMark/>
          </w:tcPr>
          <w:p w14:paraId="7B24281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84.26</w:t>
            </w:r>
          </w:p>
        </w:tc>
        <w:tc>
          <w:tcPr>
            <w:tcW w:w="520" w:type="pct"/>
            <w:shd w:val="clear" w:color="auto" w:fill="auto"/>
            <w:vAlign w:val="center"/>
            <w:hideMark/>
          </w:tcPr>
          <w:p w14:paraId="3523C77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3603</w:t>
            </w:r>
          </w:p>
        </w:tc>
        <w:tc>
          <w:tcPr>
            <w:tcW w:w="566" w:type="pct"/>
            <w:shd w:val="clear" w:color="auto" w:fill="auto"/>
            <w:vAlign w:val="center"/>
            <w:hideMark/>
          </w:tcPr>
          <w:p w14:paraId="38A8D01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3639</w:t>
            </w:r>
          </w:p>
        </w:tc>
        <w:tc>
          <w:tcPr>
            <w:tcW w:w="615" w:type="pct"/>
            <w:shd w:val="clear" w:color="auto" w:fill="auto"/>
            <w:vAlign w:val="center"/>
            <w:hideMark/>
          </w:tcPr>
          <w:p w14:paraId="3F42E4D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7242</w:t>
            </w:r>
          </w:p>
        </w:tc>
        <w:tc>
          <w:tcPr>
            <w:tcW w:w="707" w:type="pct"/>
            <w:shd w:val="clear" w:color="auto" w:fill="auto"/>
            <w:vAlign w:val="center"/>
            <w:hideMark/>
          </w:tcPr>
          <w:p w14:paraId="045286B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1384</w:t>
            </w:r>
          </w:p>
        </w:tc>
        <w:tc>
          <w:tcPr>
            <w:tcW w:w="656" w:type="pct"/>
            <w:shd w:val="clear" w:color="auto" w:fill="auto"/>
            <w:vAlign w:val="center"/>
            <w:hideMark/>
          </w:tcPr>
          <w:p w14:paraId="6D07F10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309</w:t>
            </w:r>
          </w:p>
        </w:tc>
      </w:tr>
      <w:tr w:rsidR="00BC387D" w:rsidRPr="004136AE" w14:paraId="6B29764A" w14:textId="77777777" w:rsidTr="00BF7B5C">
        <w:trPr>
          <w:trHeight w:hRule="exact" w:val="288"/>
          <w:jc w:val="center"/>
        </w:trPr>
        <w:tc>
          <w:tcPr>
            <w:tcW w:w="486" w:type="pct"/>
            <w:vAlign w:val="center"/>
          </w:tcPr>
          <w:p w14:paraId="6B9A1C89"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10</w:t>
            </w:r>
          </w:p>
        </w:tc>
        <w:tc>
          <w:tcPr>
            <w:tcW w:w="694" w:type="pct"/>
            <w:shd w:val="clear" w:color="auto" w:fill="auto"/>
            <w:vAlign w:val="center"/>
            <w:hideMark/>
          </w:tcPr>
          <w:p w14:paraId="1245AD02"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بانوب ظهر الجبل</w:t>
            </w:r>
          </w:p>
        </w:tc>
        <w:tc>
          <w:tcPr>
            <w:tcW w:w="756" w:type="pct"/>
            <w:shd w:val="clear" w:color="000000" w:fill="FDE9D9"/>
            <w:vAlign w:val="center"/>
            <w:hideMark/>
          </w:tcPr>
          <w:p w14:paraId="160AD54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68.54</w:t>
            </w:r>
          </w:p>
        </w:tc>
        <w:tc>
          <w:tcPr>
            <w:tcW w:w="520" w:type="pct"/>
            <w:shd w:val="clear" w:color="auto" w:fill="auto"/>
            <w:vAlign w:val="center"/>
            <w:hideMark/>
          </w:tcPr>
          <w:p w14:paraId="38A5F84A"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5542</w:t>
            </w:r>
          </w:p>
        </w:tc>
        <w:tc>
          <w:tcPr>
            <w:tcW w:w="566" w:type="pct"/>
            <w:shd w:val="clear" w:color="auto" w:fill="auto"/>
            <w:vAlign w:val="center"/>
            <w:hideMark/>
          </w:tcPr>
          <w:p w14:paraId="5232F86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5486</w:t>
            </w:r>
          </w:p>
        </w:tc>
        <w:tc>
          <w:tcPr>
            <w:tcW w:w="615" w:type="pct"/>
            <w:shd w:val="clear" w:color="auto" w:fill="auto"/>
            <w:vAlign w:val="center"/>
            <w:hideMark/>
          </w:tcPr>
          <w:p w14:paraId="086FCF1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11028</w:t>
            </w:r>
          </w:p>
        </w:tc>
        <w:tc>
          <w:tcPr>
            <w:tcW w:w="707" w:type="pct"/>
            <w:shd w:val="clear" w:color="auto" w:fill="auto"/>
            <w:vAlign w:val="center"/>
            <w:hideMark/>
          </w:tcPr>
          <w:p w14:paraId="4467CEF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2276</w:t>
            </w:r>
          </w:p>
        </w:tc>
        <w:tc>
          <w:tcPr>
            <w:tcW w:w="656" w:type="pct"/>
            <w:shd w:val="clear" w:color="auto" w:fill="auto"/>
            <w:vAlign w:val="center"/>
            <w:hideMark/>
          </w:tcPr>
          <w:p w14:paraId="5D7BA302"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426</w:t>
            </w:r>
          </w:p>
        </w:tc>
      </w:tr>
      <w:tr w:rsidR="00BC387D" w:rsidRPr="004136AE" w14:paraId="452FB15D" w14:textId="77777777" w:rsidTr="00BF7B5C">
        <w:trPr>
          <w:trHeight w:hRule="exact" w:val="288"/>
          <w:jc w:val="center"/>
        </w:trPr>
        <w:tc>
          <w:tcPr>
            <w:tcW w:w="486" w:type="pct"/>
            <w:vAlign w:val="center"/>
          </w:tcPr>
          <w:p w14:paraId="30ABEAAC"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11</w:t>
            </w:r>
          </w:p>
        </w:tc>
        <w:tc>
          <w:tcPr>
            <w:tcW w:w="694" w:type="pct"/>
            <w:shd w:val="clear" w:color="auto" w:fill="auto"/>
            <w:vAlign w:val="center"/>
            <w:hideMark/>
          </w:tcPr>
          <w:p w14:paraId="4E5690A4"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بنى يحيي بحرى</w:t>
            </w:r>
          </w:p>
        </w:tc>
        <w:tc>
          <w:tcPr>
            <w:tcW w:w="756" w:type="pct"/>
            <w:shd w:val="clear" w:color="000000" w:fill="FDE9D9"/>
            <w:vAlign w:val="center"/>
            <w:hideMark/>
          </w:tcPr>
          <w:p w14:paraId="69F7BA58"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57.34</w:t>
            </w:r>
          </w:p>
        </w:tc>
        <w:tc>
          <w:tcPr>
            <w:tcW w:w="520" w:type="pct"/>
            <w:shd w:val="clear" w:color="auto" w:fill="auto"/>
            <w:noWrap/>
            <w:vAlign w:val="center"/>
            <w:hideMark/>
          </w:tcPr>
          <w:p w14:paraId="5FB4A8D8"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4162</w:t>
            </w:r>
          </w:p>
        </w:tc>
        <w:tc>
          <w:tcPr>
            <w:tcW w:w="566" w:type="pct"/>
            <w:shd w:val="clear" w:color="auto" w:fill="auto"/>
            <w:noWrap/>
            <w:vAlign w:val="center"/>
            <w:hideMark/>
          </w:tcPr>
          <w:p w14:paraId="30BE4F5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4058</w:t>
            </w:r>
          </w:p>
        </w:tc>
        <w:tc>
          <w:tcPr>
            <w:tcW w:w="615" w:type="pct"/>
            <w:shd w:val="clear" w:color="auto" w:fill="auto"/>
            <w:noWrap/>
            <w:vAlign w:val="center"/>
            <w:hideMark/>
          </w:tcPr>
          <w:p w14:paraId="0FF7AE6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8220</w:t>
            </w:r>
          </w:p>
        </w:tc>
        <w:tc>
          <w:tcPr>
            <w:tcW w:w="707" w:type="pct"/>
            <w:shd w:val="clear" w:color="auto" w:fill="auto"/>
            <w:noWrap/>
            <w:vAlign w:val="center"/>
            <w:hideMark/>
          </w:tcPr>
          <w:p w14:paraId="2BE981E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1511</w:t>
            </w:r>
          </w:p>
        </w:tc>
        <w:tc>
          <w:tcPr>
            <w:tcW w:w="656" w:type="pct"/>
            <w:shd w:val="clear" w:color="auto" w:fill="auto"/>
            <w:noWrap/>
            <w:vAlign w:val="center"/>
            <w:hideMark/>
          </w:tcPr>
          <w:p w14:paraId="382A2DE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262</w:t>
            </w:r>
          </w:p>
        </w:tc>
      </w:tr>
      <w:tr w:rsidR="00BC387D" w:rsidRPr="004136AE" w14:paraId="58630E7C" w14:textId="77777777" w:rsidTr="00BF7B5C">
        <w:trPr>
          <w:trHeight w:hRule="exact" w:val="288"/>
          <w:jc w:val="center"/>
        </w:trPr>
        <w:tc>
          <w:tcPr>
            <w:tcW w:w="486" w:type="pct"/>
            <w:vAlign w:val="center"/>
          </w:tcPr>
          <w:p w14:paraId="51B40A56"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12</w:t>
            </w:r>
          </w:p>
        </w:tc>
        <w:tc>
          <w:tcPr>
            <w:tcW w:w="694" w:type="pct"/>
            <w:shd w:val="clear" w:color="auto" w:fill="auto"/>
            <w:vAlign w:val="center"/>
            <w:hideMark/>
          </w:tcPr>
          <w:p w14:paraId="02FD5F03"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خارفة</w:t>
            </w:r>
          </w:p>
        </w:tc>
        <w:tc>
          <w:tcPr>
            <w:tcW w:w="756" w:type="pct"/>
            <w:shd w:val="clear" w:color="000000" w:fill="FDE9D9"/>
            <w:vAlign w:val="center"/>
            <w:hideMark/>
          </w:tcPr>
          <w:p w14:paraId="4D329A6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45.73</w:t>
            </w:r>
          </w:p>
        </w:tc>
        <w:tc>
          <w:tcPr>
            <w:tcW w:w="520" w:type="pct"/>
            <w:shd w:val="clear" w:color="auto" w:fill="auto"/>
            <w:noWrap/>
            <w:vAlign w:val="center"/>
            <w:hideMark/>
          </w:tcPr>
          <w:p w14:paraId="295B4B7A"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1633</w:t>
            </w:r>
          </w:p>
        </w:tc>
        <w:tc>
          <w:tcPr>
            <w:tcW w:w="566" w:type="pct"/>
            <w:shd w:val="clear" w:color="auto" w:fill="auto"/>
            <w:noWrap/>
            <w:vAlign w:val="center"/>
            <w:hideMark/>
          </w:tcPr>
          <w:p w14:paraId="2E6B45D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1741</w:t>
            </w:r>
          </w:p>
        </w:tc>
        <w:tc>
          <w:tcPr>
            <w:tcW w:w="615" w:type="pct"/>
            <w:shd w:val="clear" w:color="auto" w:fill="auto"/>
            <w:noWrap/>
            <w:vAlign w:val="center"/>
            <w:hideMark/>
          </w:tcPr>
          <w:p w14:paraId="646202C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3374</w:t>
            </w:r>
          </w:p>
        </w:tc>
        <w:tc>
          <w:tcPr>
            <w:tcW w:w="707" w:type="pct"/>
            <w:shd w:val="clear" w:color="auto" w:fill="auto"/>
            <w:noWrap/>
            <w:vAlign w:val="center"/>
            <w:hideMark/>
          </w:tcPr>
          <w:p w14:paraId="1F1120FA"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718</w:t>
            </w:r>
          </w:p>
        </w:tc>
        <w:tc>
          <w:tcPr>
            <w:tcW w:w="656" w:type="pct"/>
            <w:shd w:val="clear" w:color="auto" w:fill="auto"/>
            <w:noWrap/>
            <w:vAlign w:val="center"/>
            <w:hideMark/>
          </w:tcPr>
          <w:p w14:paraId="6F2ACF6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95</w:t>
            </w:r>
          </w:p>
        </w:tc>
      </w:tr>
      <w:tr w:rsidR="00BC387D" w:rsidRPr="004136AE" w14:paraId="14DD587C" w14:textId="77777777" w:rsidTr="00BF7B5C">
        <w:trPr>
          <w:trHeight w:hRule="exact" w:val="288"/>
          <w:jc w:val="center"/>
        </w:trPr>
        <w:tc>
          <w:tcPr>
            <w:tcW w:w="486" w:type="pct"/>
            <w:vAlign w:val="center"/>
          </w:tcPr>
          <w:p w14:paraId="6B2F9F42"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13</w:t>
            </w:r>
          </w:p>
        </w:tc>
        <w:tc>
          <w:tcPr>
            <w:tcW w:w="694" w:type="pct"/>
            <w:shd w:val="clear" w:color="auto" w:fill="auto"/>
            <w:vAlign w:val="center"/>
            <w:hideMark/>
          </w:tcPr>
          <w:p w14:paraId="1CFD9C9E"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زاوية هارون</w:t>
            </w:r>
          </w:p>
        </w:tc>
        <w:tc>
          <w:tcPr>
            <w:tcW w:w="756" w:type="pct"/>
            <w:shd w:val="clear" w:color="000000" w:fill="FDE9D9"/>
            <w:vAlign w:val="center"/>
            <w:hideMark/>
          </w:tcPr>
          <w:p w14:paraId="486E13C4"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67.83</w:t>
            </w:r>
          </w:p>
        </w:tc>
        <w:tc>
          <w:tcPr>
            <w:tcW w:w="520" w:type="pct"/>
            <w:shd w:val="clear" w:color="auto" w:fill="auto"/>
            <w:vAlign w:val="center"/>
            <w:hideMark/>
          </w:tcPr>
          <w:p w14:paraId="41F9332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2211</w:t>
            </w:r>
          </w:p>
        </w:tc>
        <w:tc>
          <w:tcPr>
            <w:tcW w:w="566" w:type="pct"/>
            <w:shd w:val="clear" w:color="auto" w:fill="auto"/>
            <w:vAlign w:val="center"/>
            <w:hideMark/>
          </w:tcPr>
          <w:p w14:paraId="102C16B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2019</w:t>
            </w:r>
          </w:p>
        </w:tc>
        <w:tc>
          <w:tcPr>
            <w:tcW w:w="615" w:type="pct"/>
            <w:shd w:val="clear" w:color="auto" w:fill="auto"/>
            <w:vAlign w:val="center"/>
            <w:hideMark/>
          </w:tcPr>
          <w:p w14:paraId="066F4EA2"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4230</w:t>
            </w:r>
          </w:p>
        </w:tc>
        <w:tc>
          <w:tcPr>
            <w:tcW w:w="707" w:type="pct"/>
            <w:shd w:val="clear" w:color="auto" w:fill="auto"/>
            <w:vAlign w:val="center"/>
            <w:hideMark/>
          </w:tcPr>
          <w:p w14:paraId="77285784"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785</w:t>
            </w:r>
          </w:p>
        </w:tc>
        <w:tc>
          <w:tcPr>
            <w:tcW w:w="656" w:type="pct"/>
            <w:shd w:val="clear" w:color="auto" w:fill="auto"/>
            <w:vAlign w:val="center"/>
            <w:hideMark/>
          </w:tcPr>
          <w:p w14:paraId="61B26BC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180</w:t>
            </w:r>
          </w:p>
        </w:tc>
      </w:tr>
      <w:tr w:rsidR="00BC387D" w:rsidRPr="004136AE" w14:paraId="250E234F" w14:textId="77777777" w:rsidTr="00BF7B5C">
        <w:trPr>
          <w:trHeight w:hRule="exact" w:val="288"/>
          <w:jc w:val="center"/>
        </w:trPr>
        <w:tc>
          <w:tcPr>
            <w:tcW w:w="486" w:type="pct"/>
            <w:vAlign w:val="center"/>
          </w:tcPr>
          <w:p w14:paraId="0A984074"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14</w:t>
            </w:r>
          </w:p>
        </w:tc>
        <w:tc>
          <w:tcPr>
            <w:tcW w:w="694" w:type="pct"/>
            <w:shd w:val="clear" w:color="auto" w:fill="auto"/>
            <w:vAlign w:val="center"/>
            <w:hideMark/>
          </w:tcPr>
          <w:p w14:paraId="0DED467C"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ساو</w:t>
            </w:r>
          </w:p>
        </w:tc>
        <w:tc>
          <w:tcPr>
            <w:tcW w:w="756" w:type="pct"/>
            <w:shd w:val="clear" w:color="000000" w:fill="FDE9D9"/>
            <w:vAlign w:val="center"/>
            <w:hideMark/>
          </w:tcPr>
          <w:p w14:paraId="62B5BA3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76.62</w:t>
            </w:r>
          </w:p>
        </w:tc>
        <w:tc>
          <w:tcPr>
            <w:tcW w:w="520" w:type="pct"/>
            <w:shd w:val="clear" w:color="auto" w:fill="auto"/>
            <w:vAlign w:val="center"/>
            <w:hideMark/>
          </w:tcPr>
          <w:p w14:paraId="70B4DE0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3468</w:t>
            </w:r>
          </w:p>
        </w:tc>
        <w:tc>
          <w:tcPr>
            <w:tcW w:w="566" w:type="pct"/>
            <w:shd w:val="clear" w:color="auto" w:fill="auto"/>
            <w:vAlign w:val="center"/>
            <w:hideMark/>
          </w:tcPr>
          <w:p w14:paraId="65B60EBA"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3364</w:t>
            </w:r>
          </w:p>
        </w:tc>
        <w:tc>
          <w:tcPr>
            <w:tcW w:w="615" w:type="pct"/>
            <w:shd w:val="clear" w:color="auto" w:fill="auto"/>
            <w:vAlign w:val="center"/>
            <w:hideMark/>
          </w:tcPr>
          <w:p w14:paraId="145FD64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6832</w:t>
            </w:r>
          </w:p>
        </w:tc>
        <w:tc>
          <w:tcPr>
            <w:tcW w:w="707" w:type="pct"/>
            <w:shd w:val="clear" w:color="auto" w:fill="auto"/>
            <w:vAlign w:val="center"/>
            <w:hideMark/>
          </w:tcPr>
          <w:p w14:paraId="3BAD34E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1331</w:t>
            </w:r>
          </w:p>
        </w:tc>
        <w:tc>
          <w:tcPr>
            <w:tcW w:w="656" w:type="pct"/>
            <w:shd w:val="clear" w:color="auto" w:fill="auto"/>
            <w:vAlign w:val="center"/>
            <w:hideMark/>
          </w:tcPr>
          <w:p w14:paraId="7ED3F94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342</w:t>
            </w:r>
          </w:p>
        </w:tc>
      </w:tr>
      <w:tr w:rsidR="00BC387D" w:rsidRPr="004136AE" w14:paraId="0A39E652" w14:textId="77777777" w:rsidTr="00BF7B5C">
        <w:trPr>
          <w:trHeight w:hRule="exact" w:val="288"/>
          <w:jc w:val="center"/>
        </w:trPr>
        <w:tc>
          <w:tcPr>
            <w:tcW w:w="486" w:type="pct"/>
            <w:vAlign w:val="center"/>
          </w:tcPr>
          <w:p w14:paraId="2A6D485F"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15</w:t>
            </w:r>
          </w:p>
        </w:tc>
        <w:tc>
          <w:tcPr>
            <w:tcW w:w="694" w:type="pct"/>
            <w:shd w:val="clear" w:color="auto" w:fill="auto"/>
            <w:vAlign w:val="center"/>
            <w:hideMark/>
          </w:tcPr>
          <w:p w14:paraId="3D7E209B"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سرقنا</w:t>
            </w:r>
          </w:p>
        </w:tc>
        <w:tc>
          <w:tcPr>
            <w:tcW w:w="756" w:type="pct"/>
            <w:shd w:val="clear" w:color="000000" w:fill="FDE9D9"/>
            <w:vAlign w:val="center"/>
            <w:hideMark/>
          </w:tcPr>
          <w:p w14:paraId="2AB5A7B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73.59</w:t>
            </w:r>
          </w:p>
        </w:tc>
        <w:tc>
          <w:tcPr>
            <w:tcW w:w="520" w:type="pct"/>
            <w:shd w:val="clear" w:color="auto" w:fill="auto"/>
            <w:vAlign w:val="center"/>
            <w:hideMark/>
          </w:tcPr>
          <w:p w14:paraId="15EFBCF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1155</w:t>
            </w:r>
          </w:p>
        </w:tc>
        <w:tc>
          <w:tcPr>
            <w:tcW w:w="566" w:type="pct"/>
            <w:shd w:val="clear" w:color="auto" w:fill="auto"/>
            <w:vAlign w:val="center"/>
            <w:hideMark/>
          </w:tcPr>
          <w:p w14:paraId="293062D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1091</w:t>
            </w:r>
          </w:p>
        </w:tc>
        <w:tc>
          <w:tcPr>
            <w:tcW w:w="615" w:type="pct"/>
            <w:shd w:val="clear" w:color="auto" w:fill="auto"/>
            <w:vAlign w:val="center"/>
            <w:hideMark/>
          </w:tcPr>
          <w:p w14:paraId="404D6EA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2246</w:t>
            </w:r>
          </w:p>
        </w:tc>
        <w:tc>
          <w:tcPr>
            <w:tcW w:w="707" w:type="pct"/>
            <w:shd w:val="clear" w:color="auto" w:fill="auto"/>
            <w:vAlign w:val="center"/>
            <w:hideMark/>
          </w:tcPr>
          <w:p w14:paraId="759C047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449</w:t>
            </w:r>
          </w:p>
        </w:tc>
        <w:tc>
          <w:tcPr>
            <w:tcW w:w="656" w:type="pct"/>
            <w:shd w:val="clear" w:color="auto" w:fill="auto"/>
            <w:vAlign w:val="center"/>
            <w:hideMark/>
          </w:tcPr>
          <w:p w14:paraId="7D6441B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73</w:t>
            </w:r>
          </w:p>
        </w:tc>
      </w:tr>
      <w:tr w:rsidR="00BC387D" w:rsidRPr="004136AE" w14:paraId="458854D3" w14:textId="77777777" w:rsidTr="00BF7B5C">
        <w:trPr>
          <w:trHeight w:hRule="exact" w:val="288"/>
          <w:jc w:val="center"/>
        </w:trPr>
        <w:tc>
          <w:tcPr>
            <w:tcW w:w="486" w:type="pct"/>
            <w:vAlign w:val="center"/>
          </w:tcPr>
          <w:p w14:paraId="6A458D5C"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16</w:t>
            </w:r>
          </w:p>
        </w:tc>
        <w:tc>
          <w:tcPr>
            <w:tcW w:w="694" w:type="pct"/>
            <w:shd w:val="clear" w:color="auto" w:fill="auto"/>
            <w:vAlign w:val="center"/>
            <w:hideMark/>
          </w:tcPr>
          <w:p w14:paraId="094CFDC2"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شلش</w:t>
            </w:r>
          </w:p>
        </w:tc>
        <w:tc>
          <w:tcPr>
            <w:tcW w:w="756" w:type="pct"/>
            <w:shd w:val="clear" w:color="000000" w:fill="FDE9D9"/>
            <w:vAlign w:val="center"/>
            <w:hideMark/>
          </w:tcPr>
          <w:p w14:paraId="69AFAE3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74.01</w:t>
            </w:r>
          </w:p>
        </w:tc>
        <w:tc>
          <w:tcPr>
            <w:tcW w:w="520" w:type="pct"/>
            <w:shd w:val="clear" w:color="auto" w:fill="auto"/>
            <w:noWrap/>
            <w:vAlign w:val="center"/>
            <w:hideMark/>
          </w:tcPr>
          <w:p w14:paraId="13BAD99C"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1889</w:t>
            </w:r>
          </w:p>
        </w:tc>
        <w:tc>
          <w:tcPr>
            <w:tcW w:w="566" w:type="pct"/>
            <w:shd w:val="clear" w:color="auto" w:fill="auto"/>
            <w:noWrap/>
            <w:vAlign w:val="center"/>
            <w:hideMark/>
          </w:tcPr>
          <w:p w14:paraId="023AEB8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1762</w:t>
            </w:r>
          </w:p>
        </w:tc>
        <w:tc>
          <w:tcPr>
            <w:tcW w:w="615" w:type="pct"/>
            <w:shd w:val="clear" w:color="auto" w:fill="auto"/>
            <w:noWrap/>
            <w:vAlign w:val="center"/>
            <w:hideMark/>
          </w:tcPr>
          <w:p w14:paraId="296B245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3651</w:t>
            </w:r>
          </w:p>
        </w:tc>
        <w:tc>
          <w:tcPr>
            <w:tcW w:w="707" w:type="pct"/>
            <w:shd w:val="clear" w:color="auto" w:fill="auto"/>
            <w:noWrap/>
            <w:vAlign w:val="center"/>
            <w:hideMark/>
          </w:tcPr>
          <w:p w14:paraId="0E5DE63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683</w:t>
            </w:r>
          </w:p>
        </w:tc>
        <w:tc>
          <w:tcPr>
            <w:tcW w:w="656" w:type="pct"/>
            <w:shd w:val="clear" w:color="auto" w:fill="auto"/>
            <w:noWrap/>
            <w:vAlign w:val="center"/>
            <w:hideMark/>
          </w:tcPr>
          <w:p w14:paraId="435596D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115</w:t>
            </w:r>
          </w:p>
        </w:tc>
      </w:tr>
      <w:tr w:rsidR="00BC387D" w:rsidRPr="004136AE" w14:paraId="332FADD1" w14:textId="77777777" w:rsidTr="00BF7B5C">
        <w:trPr>
          <w:trHeight w:hRule="exact" w:val="288"/>
          <w:jc w:val="center"/>
        </w:trPr>
        <w:tc>
          <w:tcPr>
            <w:tcW w:w="486" w:type="pct"/>
            <w:vAlign w:val="center"/>
          </w:tcPr>
          <w:p w14:paraId="1A2B0EA0"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17</w:t>
            </w:r>
          </w:p>
        </w:tc>
        <w:tc>
          <w:tcPr>
            <w:tcW w:w="694" w:type="pct"/>
            <w:shd w:val="clear" w:color="auto" w:fill="auto"/>
            <w:vAlign w:val="center"/>
            <w:hideMark/>
          </w:tcPr>
          <w:p w14:paraId="00DCE027"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عرامية الخضيرى</w:t>
            </w:r>
          </w:p>
        </w:tc>
        <w:tc>
          <w:tcPr>
            <w:tcW w:w="756" w:type="pct"/>
            <w:shd w:val="clear" w:color="000000" w:fill="FDE9D9"/>
            <w:vAlign w:val="center"/>
            <w:hideMark/>
          </w:tcPr>
          <w:p w14:paraId="348FEB58"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70.1</w:t>
            </w:r>
          </w:p>
        </w:tc>
        <w:tc>
          <w:tcPr>
            <w:tcW w:w="520" w:type="pct"/>
            <w:shd w:val="clear" w:color="auto" w:fill="auto"/>
            <w:vAlign w:val="center"/>
            <w:hideMark/>
          </w:tcPr>
          <w:p w14:paraId="10446B2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1174</w:t>
            </w:r>
          </w:p>
        </w:tc>
        <w:tc>
          <w:tcPr>
            <w:tcW w:w="566" w:type="pct"/>
            <w:shd w:val="clear" w:color="auto" w:fill="auto"/>
            <w:vAlign w:val="center"/>
            <w:hideMark/>
          </w:tcPr>
          <w:p w14:paraId="2BCEC65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1163</w:t>
            </w:r>
          </w:p>
        </w:tc>
        <w:tc>
          <w:tcPr>
            <w:tcW w:w="615" w:type="pct"/>
            <w:shd w:val="clear" w:color="auto" w:fill="auto"/>
            <w:vAlign w:val="center"/>
            <w:hideMark/>
          </w:tcPr>
          <w:p w14:paraId="369CB92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2337</w:t>
            </w:r>
          </w:p>
        </w:tc>
        <w:tc>
          <w:tcPr>
            <w:tcW w:w="707" w:type="pct"/>
            <w:shd w:val="clear" w:color="auto" w:fill="auto"/>
            <w:vAlign w:val="center"/>
            <w:hideMark/>
          </w:tcPr>
          <w:p w14:paraId="3578342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425</w:t>
            </w:r>
          </w:p>
        </w:tc>
        <w:tc>
          <w:tcPr>
            <w:tcW w:w="656" w:type="pct"/>
            <w:shd w:val="clear" w:color="auto" w:fill="auto"/>
            <w:vAlign w:val="center"/>
            <w:hideMark/>
          </w:tcPr>
          <w:p w14:paraId="5F75544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71</w:t>
            </w:r>
          </w:p>
        </w:tc>
      </w:tr>
      <w:tr w:rsidR="00BC387D" w:rsidRPr="004136AE" w14:paraId="66566A16" w14:textId="77777777" w:rsidTr="00BF7B5C">
        <w:trPr>
          <w:trHeight w:hRule="exact" w:val="288"/>
          <w:jc w:val="center"/>
        </w:trPr>
        <w:tc>
          <w:tcPr>
            <w:tcW w:w="486" w:type="pct"/>
            <w:vAlign w:val="center"/>
          </w:tcPr>
          <w:p w14:paraId="472C0C55"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18</w:t>
            </w:r>
          </w:p>
        </w:tc>
        <w:tc>
          <w:tcPr>
            <w:tcW w:w="694" w:type="pct"/>
            <w:shd w:val="clear" w:color="auto" w:fill="auto"/>
            <w:vAlign w:val="center"/>
            <w:hideMark/>
          </w:tcPr>
          <w:p w14:paraId="7FE1F7CF"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عواجة</w:t>
            </w:r>
          </w:p>
        </w:tc>
        <w:tc>
          <w:tcPr>
            <w:tcW w:w="756" w:type="pct"/>
            <w:shd w:val="clear" w:color="000000" w:fill="FDE9D9"/>
            <w:vAlign w:val="center"/>
            <w:hideMark/>
          </w:tcPr>
          <w:p w14:paraId="1AECC5B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80.76</w:t>
            </w:r>
          </w:p>
        </w:tc>
        <w:tc>
          <w:tcPr>
            <w:tcW w:w="520" w:type="pct"/>
            <w:shd w:val="clear" w:color="auto" w:fill="auto"/>
            <w:vAlign w:val="center"/>
            <w:hideMark/>
          </w:tcPr>
          <w:p w14:paraId="086A181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3988</w:t>
            </w:r>
          </w:p>
        </w:tc>
        <w:tc>
          <w:tcPr>
            <w:tcW w:w="566" w:type="pct"/>
            <w:shd w:val="clear" w:color="auto" w:fill="auto"/>
            <w:vAlign w:val="center"/>
            <w:hideMark/>
          </w:tcPr>
          <w:p w14:paraId="6929C6B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3895</w:t>
            </w:r>
          </w:p>
        </w:tc>
        <w:tc>
          <w:tcPr>
            <w:tcW w:w="615" w:type="pct"/>
            <w:shd w:val="clear" w:color="auto" w:fill="auto"/>
            <w:vAlign w:val="center"/>
            <w:hideMark/>
          </w:tcPr>
          <w:p w14:paraId="02B987C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7883</w:t>
            </w:r>
          </w:p>
        </w:tc>
        <w:tc>
          <w:tcPr>
            <w:tcW w:w="707" w:type="pct"/>
            <w:shd w:val="clear" w:color="auto" w:fill="auto"/>
            <w:vAlign w:val="center"/>
            <w:hideMark/>
          </w:tcPr>
          <w:p w14:paraId="229B2F6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1516</w:t>
            </w:r>
          </w:p>
        </w:tc>
        <w:tc>
          <w:tcPr>
            <w:tcW w:w="656" w:type="pct"/>
            <w:shd w:val="clear" w:color="auto" w:fill="auto"/>
            <w:vAlign w:val="center"/>
            <w:hideMark/>
          </w:tcPr>
          <w:p w14:paraId="3675F57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311</w:t>
            </w:r>
          </w:p>
        </w:tc>
      </w:tr>
      <w:tr w:rsidR="00BC387D" w:rsidRPr="004136AE" w14:paraId="71F7D0F3" w14:textId="77777777" w:rsidTr="00BF7B5C">
        <w:trPr>
          <w:trHeight w:hRule="exact" w:val="288"/>
          <w:jc w:val="center"/>
        </w:trPr>
        <w:tc>
          <w:tcPr>
            <w:tcW w:w="486" w:type="pct"/>
            <w:vAlign w:val="center"/>
          </w:tcPr>
          <w:p w14:paraId="1C30AD01"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19</w:t>
            </w:r>
          </w:p>
        </w:tc>
        <w:tc>
          <w:tcPr>
            <w:tcW w:w="694" w:type="pct"/>
            <w:shd w:val="clear" w:color="auto" w:fill="auto"/>
            <w:vAlign w:val="center"/>
            <w:hideMark/>
          </w:tcPr>
          <w:p w14:paraId="1269BF21"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قصر حيدر</w:t>
            </w:r>
          </w:p>
        </w:tc>
        <w:tc>
          <w:tcPr>
            <w:tcW w:w="756" w:type="pct"/>
            <w:shd w:val="clear" w:color="000000" w:fill="FDE9D9"/>
            <w:vAlign w:val="center"/>
            <w:hideMark/>
          </w:tcPr>
          <w:p w14:paraId="7DD61E9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80.03</w:t>
            </w:r>
          </w:p>
        </w:tc>
        <w:tc>
          <w:tcPr>
            <w:tcW w:w="520" w:type="pct"/>
            <w:shd w:val="clear" w:color="auto" w:fill="auto"/>
            <w:vAlign w:val="center"/>
            <w:hideMark/>
          </w:tcPr>
          <w:p w14:paraId="1A5F88C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2278</w:t>
            </w:r>
          </w:p>
        </w:tc>
        <w:tc>
          <w:tcPr>
            <w:tcW w:w="566" w:type="pct"/>
            <w:shd w:val="clear" w:color="auto" w:fill="auto"/>
            <w:vAlign w:val="center"/>
            <w:hideMark/>
          </w:tcPr>
          <w:p w14:paraId="5E0E132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2312</w:t>
            </w:r>
          </w:p>
        </w:tc>
        <w:tc>
          <w:tcPr>
            <w:tcW w:w="615" w:type="pct"/>
            <w:shd w:val="clear" w:color="auto" w:fill="auto"/>
            <w:vAlign w:val="center"/>
            <w:hideMark/>
          </w:tcPr>
          <w:p w14:paraId="5D00A99C"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4590</w:t>
            </w:r>
          </w:p>
        </w:tc>
        <w:tc>
          <w:tcPr>
            <w:tcW w:w="707" w:type="pct"/>
            <w:shd w:val="clear" w:color="auto" w:fill="auto"/>
            <w:vAlign w:val="center"/>
            <w:hideMark/>
          </w:tcPr>
          <w:p w14:paraId="7D77B09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904</w:t>
            </w:r>
          </w:p>
        </w:tc>
        <w:tc>
          <w:tcPr>
            <w:tcW w:w="656" w:type="pct"/>
            <w:shd w:val="clear" w:color="auto" w:fill="auto"/>
            <w:vAlign w:val="center"/>
            <w:hideMark/>
          </w:tcPr>
          <w:p w14:paraId="73BE98C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226</w:t>
            </w:r>
          </w:p>
        </w:tc>
      </w:tr>
      <w:tr w:rsidR="00BC387D" w:rsidRPr="004136AE" w14:paraId="1EF26F6C" w14:textId="77777777" w:rsidTr="00BF7B5C">
        <w:trPr>
          <w:trHeight w:hRule="exact" w:val="288"/>
          <w:jc w:val="center"/>
        </w:trPr>
        <w:tc>
          <w:tcPr>
            <w:tcW w:w="486" w:type="pct"/>
            <w:vAlign w:val="center"/>
          </w:tcPr>
          <w:p w14:paraId="4B17DF35"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20</w:t>
            </w:r>
          </w:p>
        </w:tc>
        <w:tc>
          <w:tcPr>
            <w:tcW w:w="694" w:type="pct"/>
            <w:shd w:val="clear" w:color="auto" w:fill="auto"/>
            <w:vAlign w:val="center"/>
            <w:hideMark/>
          </w:tcPr>
          <w:p w14:paraId="6DDAC181"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كوم انجاشة</w:t>
            </w:r>
          </w:p>
        </w:tc>
        <w:tc>
          <w:tcPr>
            <w:tcW w:w="756" w:type="pct"/>
            <w:shd w:val="clear" w:color="000000" w:fill="FDE9D9"/>
            <w:vAlign w:val="center"/>
            <w:hideMark/>
          </w:tcPr>
          <w:p w14:paraId="7C3E561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80.65</w:t>
            </w:r>
          </w:p>
        </w:tc>
        <w:tc>
          <w:tcPr>
            <w:tcW w:w="520" w:type="pct"/>
            <w:shd w:val="clear" w:color="auto" w:fill="auto"/>
            <w:vAlign w:val="center"/>
            <w:hideMark/>
          </w:tcPr>
          <w:p w14:paraId="7E7A983C"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5042</w:t>
            </w:r>
          </w:p>
        </w:tc>
        <w:tc>
          <w:tcPr>
            <w:tcW w:w="566" w:type="pct"/>
            <w:shd w:val="clear" w:color="auto" w:fill="auto"/>
            <w:vAlign w:val="center"/>
            <w:hideMark/>
          </w:tcPr>
          <w:p w14:paraId="402F1FD2"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4977</w:t>
            </w:r>
          </w:p>
        </w:tc>
        <w:tc>
          <w:tcPr>
            <w:tcW w:w="615" w:type="pct"/>
            <w:shd w:val="clear" w:color="auto" w:fill="auto"/>
            <w:vAlign w:val="center"/>
            <w:hideMark/>
          </w:tcPr>
          <w:p w14:paraId="6AE4960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10019</w:t>
            </w:r>
          </w:p>
        </w:tc>
        <w:tc>
          <w:tcPr>
            <w:tcW w:w="707" w:type="pct"/>
            <w:shd w:val="clear" w:color="auto" w:fill="auto"/>
            <w:vAlign w:val="center"/>
            <w:hideMark/>
          </w:tcPr>
          <w:p w14:paraId="5E5C631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1606</w:t>
            </w:r>
          </w:p>
        </w:tc>
        <w:tc>
          <w:tcPr>
            <w:tcW w:w="656" w:type="pct"/>
            <w:shd w:val="clear" w:color="auto" w:fill="auto"/>
            <w:vAlign w:val="center"/>
            <w:hideMark/>
          </w:tcPr>
          <w:p w14:paraId="1952F7A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509</w:t>
            </w:r>
          </w:p>
        </w:tc>
      </w:tr>
      <w:tr w:rsidR="00BC387D" w:rsidRPr="004136AE" w14:paraId="1DA7E987" w14:textId="77777777" w:rsidTr="00BF7B5C">
        <w:trPr>
          <w:trHeight w:hRule="exact" w:val="288"/>
          <w:jc w:val="center"/>
        </w:trPr>
        <w:tc>
          <w:tcPr>
            <w:tcW w:w="486" w:type="pct"/>
            <w:vAlign w:val="center"/>
          </w:tcPr>
          <w:p w14:paraId="55A941D9"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21</w:t>
            </w:r>
          </w:p>
        </w:tc>
        <w:tc>
          <w:tcPr>
            <w:tcW w:w="694" w:type="pct"/>
            <w:shd w:val="clear" w:color="auto" w:fill="auto"/>
            <w:vAlign w:val="center"/>
            <w:hideMark/>
          </w:tcPr>
          <w:p w14:paraId="595003D6"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كوم بوها</w:t>
            </w:r>
          </w:p>
        </w:tc>
        <w:tc>
          <w:tcPr>
            <w:tcW w:w="756" w:type="pct"/>
            <w:shd w:val="clear" w:color="000000" w:fill="FDE9D9"/>
            <w:vAlign w:val="center"/>
            <w:hideMark/>
          </w:tcPr>
          <w:p w14:paraId="6DB0190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50.79</w:t>
            </w:r>
          </w:p>
        </w:tc>
        <w:tc>
          <w:tcPr>
            <w:tcW w:w="520" w:type="pct"/>
            <w:shd w:val="clear" w:color="auto" w:fill="auto"/>
            <w:noWrap/>
            <w:vAlign w:val="center"/>
            <w:hideMark/>
          </w:tcPr>
          <w:p w14:paraId="17BE390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2903</w:t>
            </w:r>
          </w:p>
        </w:tc>
        <w:tc>
          <w:tcPr>
            <w:tcW w:w="566" w:type="pct"/>
            <w:shd w:val="clear" w:color="auto" w:fill="auto"/>
            <w:noWrap/>
            <w:vAlign w:val="center"/>
            <w:hideMark/>
          </w:tcPr>
          <w:p w14:paraId="779DAC3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2852</w:t>
            </w:r>
          </w:p>
        </w:tc>
        <w:tc>
          <w:tcPr>
            <w:tcW w:w="615" w:type="pct"/>
            <w:shd w:val="clear" w:color="auto" w:fill="auto"/>
            <w:noWrap/>
            <w:vAlign w:val="center"/>
            <w:hideMark/>
          </w:tcPr>
          <w:p w14:paraId="76E46D14"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5755</w:t>
            </w:r>
          </w:p>
        </w:tc>
        <w:tc>
          <w:tcPr>
            <w:tcW w:w="707" w:type="pct"/>
            <w:shd w:val="clear" w:color="auto" w:fill="auto"/>
            <w:noWrap/>
            <w:vAlign w:val="center"/>
            <w:hideMark/>
          </w:tcPr>
          <w:p w14:paraId="343993F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1217</w:t>
            </w:r>
          </w:p>
        </w:tc>
        <w:tc>
          <w:tcPr>
            <w:tcW w:w="656" w:type="pct"/>
            <w:shd w:val="clear" w:color="auto" w:fill="auto"/>
            <w:noWrap/>
            <w:vAlign w:val="center"/>
            <w:hideMark/>
          </w:tcPr>
          <w:p w14:paraId="1FEE8D1A"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157</w:t>
            </w:r>
          </w:p>
        </w:tc>
      </w:tr>
      <w:tr w:rsidR="00BC387D" w:rsidRPr="004136AE" w14:paraId="37B2D192" w14:textId="77777777" w:rsidTr="00BF7B5C">
        <w:trPr>
          <w:trHeight w:hRule="exact" w:val="288"/>
          <w:jc w:val="center"/>
        </w:trPr>
        <w:tc>
          <w:tcPr>
            <w:tcW w:w="486" w:type="pct"/>
            <w:vAlign w:val="center"/>
          </w:tcPr>
          <w:p w14:paraId="4DB693AB"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22</w:t>
            </w:r>
          </w:p>
        </w:tc>
        <w:tc>
          <w:tcPr>
            <w:tcW w:w="694" w:type="pct"/>
            <w:shd w:val="clear" w:color="auto" w:fill="auto"/>
            <w:vAlign w:val="center"/>
            <w:hideMark/>
          </w:tcPr>
          <w:p w14:paraId="704BE6BA"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المزينة</w:t>
            </w:r>
          </w:p>
        </w:tc>
        <w:tc>
          <w:tcPr>
            <w:tcW w:w="756" w:type="pct"/>
            <w:shd w:val="clear" w:color="000000" w:fill="FDE9D9"/>
            <w:vAlign w:val="center"/>
            <w:hideMark/>
          </w:tcPr>
          <w:p w14:paraId="2ADF651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74.52</w:t>
            </w:r>
          </w:p>
        </w:tc>
        <w:tc>
          <w:tcPr>
            <w:tcW w:w="520" w:type="pct"/>
            <w:shd w:val="clear" w:color="auto" w:fill="auto"/>
            <w:vAlign w:val="center"/>
            <w:hideMark/>
          </w:tcPr>
          <w:p w14:paraId="5735A5AD"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1552</w:t>
            </w:r>
          </w:p>
        </w:tc>
        <w:tc>
          <w:tcPr>
            <w:tcW w:w="566" w:type="pct"/>
            <w:shd w:val="clear" w:color="auto" w:fill="auto"/>
            <w:vAlign w:val="center"/>
            <w:hideMark/>
          </w:tcPr>
          <w:p w14:paraId="4021CFE4"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1495</w:t>
            </w:r>
          </w:p>
        </w:tc>
        <w:tc>
          <w:tcPr>
            <w:tcW w:w="615" w:type="pct"/>
            <w:shd w:val="clear" w:color="auto" w:fill="auto"/>
            <w:vAlign w:val="center"/>
            <w:hideMark/>
          </w:tcPr>
          <w:p w14:paraId="6C3122D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3047</w:t>
            </w:r>
          </w:p>
        </w:tc>
        <w:tc>
          <w:tcPr>
            <w:tcW w:w="707" w:type="pct"/>
            <w:shd w:val="clear" w:color="auto" w:fill="auto"/>
            <w:vAlign w:val="center"/>
            <w:hideMark/>
          </w:tcPr>
          <w:p w14:paraId="341250B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618</w:t>
            </w:r>
          </w:p>
        </w:tc>
        <w:tc>
          <w:tcPr>
            <w:tcW w:w="656" w:type="pct"/>
            <w:shd w:val="clear" w:color="auto" w:fill="auto"/>
            <w:vAlign w:val="center"/>
            <w:hideMark/>
          </w:tcPr>
          <w:p w14:paraId="3DB08388"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134</w:t>
            </w:r>
          </w:p>
        </w:tc>
      </w:tr>
      <w:tr w:rsidR="00BC387D" w:rsidRPr="004136AE" w14:paraId="097F4C2A" w14:textId="77777777" w:rsidTr="00BF7B5C">
        <w:trPr>
          <w:trHeight w:hRule="exact" w:val="288"/>
          <w:jc w:val="center"/>
        </w:trPr>
        <w:tc>
          <w:tcPr>
            <w:tcW w:w="486" w:type="pct"/>
            <w:vAlign w:val="center"/>
          </w:tcPr>
          <w:p w14:paraId="621EADB9"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23</w:t>
            </w:r>
          </w:p>
        </w:tc>
        <w:tc>
          <w:tcPr>
            <w:tcW w:w="694" w:type="pct"/>
            <w:shd w:val="clear" w:color="auto" w:fill="auto"/>
            <w:vAlign w:val="center"/>
            <w:hideMark/>
          </w:tcPr>
          <w:p w14:paraId="4DFB6A52"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مسارة</w:t>
            </w:r>
          </w:p>
        </w:tc>
        <w:tc>
          <w:tcPr>
            <w:tcW w:w="756" w:type="pct"/>
            <w:shd w:val="clear" w:color="000000" w:fill="FDE9D9"/>
            <w:vAlign w:val="center"/>
            <w:hideMark/>
          </w:tcPr>
          <w:p w14:paraId="412ABD02"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70.95</w:t>
            </w:r>
          </w:p>
        </w:tc>
        <w:tc>
          <w:tcPr>
            <w:tcW w:w="520" w:type="pct"/>
            <w:shd w:val="clear" w:color="auto" w:fill="auto"/>
            <w:noWrap/>
            <w:vAlign w:val="center"/>
            <w:hideMark/>
          </w:tcPr>
          <w:p w14:paraId="1FA1BAD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14051</w:t>
            </w:r>
          </w:p>
        </w:tc>
        <w:tc>
          <w:tcPr>
            <w:tcW w:w="566" w:type="pct"/>
            <w:shd w:val="clear" w:color="auto" w:fill="auto"/>
            <w:noWrap/>
            <w:vAlign w:val="center"/>
            <w:hideMark/>
          </w:tcPr>
          <w:p w14:paraId="1A88832C"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14070</w:t>
            </w:r>
          </w:p>
        </w:tc>
        <w:tc>
          <w:tcPr>
            <w:tcW w:w="615" w:type="pct"/>
            <w:shd w:val="clear" w:color="auto" w:fill="auto"/>
            <w:noWrap/>
            <w:vAlign w:val="center"/>
            <w:hideMark/>
          </w:tcPr>
          <w:p w14:paraId="021CFF0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28121</w:t>
            </w:r>
          </w:p>
        </w:tc>
        <w:tc>
          <w:tcPr>
            <w:tcW w:w="707" w:type="pct"/>
            <w:shd w:val="clear" w:color="auto" w:fill="auto"/>
            <w:noWrap/>
            <w:vAlign w:val="center"/>
            <w:hideMark/>
          </w:tcPr>
          <w:p w14:paraId="2D6FC944"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5195</w:t>
            </w:r>
          </w:p>
        </w:tc>
        <w:tc>
          <w:tcPr>
            <w:tcW w:w="656" w:type="pct"/>
            <w:shd w:val="clear" w:color="auto" w:fill="auto"/>
            <w:noWrap/>
            <w:vAlign w:val="center"/>
            <w:hideMark/>
          </w:tcPr>
          <w:p w14:paraId="348911D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1240</w:t>
            </w:r>
          </w:p>
        </w:tc>
      </w:tr>
      <w:tr w:rsidR="00BC387D" w:rsidRPr="004136AE" w14:paraId="501B194C" w14:textId="77777777" w:rsidTr="00BF7B5C">
        <w:trPr>
          <w:trHeight w:hRule="exact" w:val="288"/>
          <w:jc w:val="center"/>
        </w:trPr>
        <w:tc>
          <w:tcPr>
            <w:tcW w:w="486" w:type="pct"/>
            <w:vAlign w:val="center"/>
          </w:tcPr>
          <w:p w14:paraId="7399AAEA"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24</w:t>
            </w:r>
          </w:p>
        </w:tc>
        <w:tc>
          <w:tcPr>
            <w:tcW w:w="694" w:type="pct"/>
            <w:shd w:val="clear" w:color="auto" w:fill="auto"/>
            <w:vAlign w:val="center"/>
            <w:hideMark/>
          </w:tcPr>
          <w:p w14:paraId="693ED408"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نجع خضر</w:t>
            </w:r>
          </w:p>
        </w:tc>
        <w:tc>
          <w:tcPr>
            <w:tcW w:w="756" w:type="pct"/>
            <w:shd w:val="clear" w:color="000000" w:fill="FDE9D9"/>
            <w:vAlign w:val="center"/>
            <w:hideMark/>
          </w:tcPr>
          <w:p w14:paraId="2A592F0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81.33</w:t>
            </w:r>
          </w:p>
        </w:tc>
        <w:tc>
          <w:tcPr>
            <w:tcW w:w="520" w:type="pct"/>
            <w:shd w:val="clear" w:color="auto" w:fill="auto"/>
            <w:vAlign w:val="center"/>
            <w:hideMark/>
          </w:tcPr>
          <w:p w14:paraId="3A6D8CD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2062</w:t>
            </w:r>
          </w:p>
        </w:tc>
        <w:tc>
          <w:tcPr>
            <w:tcW w:w="566" w:type="pct"/>
            <w:shd w:val="clear" w:color="auto" w:fill="auto"/>
            <w:vAlign w:val="center"/>
            <w:hideMark/>
          </w:tcPr>
          <w:p w14:paraId="17BFD1A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2089</w:t>
            </w:r>
          </w:p>
        </w:tc>
        <w:tc>
          <w:tcPr>
            <w:tcW w:w="615" w:type="pct"/>
            <w:shd w:val="clear" w:color="auto" w:fill="auto"/>
            <w:vAlign w:val="center"/>
            <w:hideMark/>
          </w:tcPr>
          <w:p w14:paraId="34DB594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4151</w:t>
            </w:r>
          </w:p>
        </w:tc>
        <w:tc>
          <w:tcPr>
            <w:tcW w:w="707" w:type="pct"/>
            <w:shd w:val="clear" w:color="auto" w:fill="auto"/>
            <w:vAlign w:val="center"/>
            <w:hideMark/>
          </w:tcPr>
          <w:p w14:paraId="5DFBB4B4"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703</w:t>
            </w:r>
          </w:p>
        </w:tc>
        <w:tc>
          <w:tcPr>
            <w:tcW w:w="656" w:type="pct"/>
            <w:shd w:val="clear" w:color="auto" w:fill="auto"/>
            <w:vAlign w:val="center"/>
            <w:hideMark/>
          </w:tcPr>
          <w:p w14:paraId="1C50500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182</w:t>
            </w:r>
          </w:p>
        </w:tc>
      </w:tr>
      <w:tr w:rsidR="00BC387D" w:rsidRPr="004136AE" w14:paraId="33A971F6" w14:textId="77777777" w:rsidTr="00BF7B5C">
        <w:trPr>
          <w:trHeight w:hRule="exact" w:val="288"/>
          <w:jc w:val="center"/>
        </w:trPr>
        <w:tc>
          <w:tcPr>
            <w:tcW w:w="486" w:type="pct"/>
            <w:vAlign w:val="center"/>
          </w:tcPr>
          <w:p w14:paraId="3AA66302"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25</w:t>
            </w:r>
          </w:p>
        </w:tc>
        <w:tc>
          <w:tcPr>
            <w:tcW w:w="694" w:type="pct"/>
            <w:shd w:val="clear" w:color="auto" w:fill="auto"/>
            <w:vAlign w:val="center"/>
            <w:hideMark/>
          </w:tcPr>
          <w:p w14:paraId="1C311ADF"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نزلة العوامر</w:t>
            </w:r>
          </w:p>
        </w:tc>
        <w:tc>
          <w:tcPr>
            <w:tcW w:w="756" w:type="pct"/>
            <w:shd w:val="clear" w:color="000000" w:fill="FDE9D9"/>
            <w:vAlign w:val="center"/>
            <w:hideMark/>
          </w:tcPr>
          <w:p w14:paraId="22E09A0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76.79</w:t>
            </w:r>
          </w:p>
        </w:tc>
        <w:tc>
          <w:tcPr>
            <w:tcW w:w="520" w:type="pct"/>
            <w:shd w:val="clear" w:color="auto" w:fill="auto"/>
            <w:vAlign w:val="center"/>
            <w:hideMark/>
          </w:tcPr>
          <w:p w14:paraId="1D80ECA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4252</w:t>
            </w:r>
          </w:p>
        </w:tc>
        <w:tc>
          <w:tcPr>
            <w:tcW w:w="566" w:type="pct"/>
            <w:shd w:val="clear" w:color="auto" w:fill="auto"/>
            <w:vAlign w:val="center"/>
            <w:hideMark/>
          </w:tcPr>
          <w:p w14:paraId="7603D02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3993</w:t>
            </w:r>
          </w:p>
        </w:tc>
        <w:tc>
          <w:tcPr>
            <w:tcW w:w="615" w:type="pct"/>
            <w:shd w:val="clear" w:color="auto" w:fill="auto"/>
            <w:vAlign w:val="center"/>
            <w:hideMark/>
          </w:tcPr>
          <w:p w14:paraId="0B547FCC"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8245</w:t>
            </w:r>
          </w:p>
        </w:tc>
        <w:tc>
          <w:tcPr>
            <w:tcW w:w="707" w:type="pct"/>
            <w:shd w:val="clear" w:color="auto" w:fill="auto"/>
            <w:vAlign w:val="center"/>
            <w:hideMark/>
          </w:tcPr>
          <w:p w14:paraId="43B767B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1554</w:t>
            </w:r>
          </w:p>
        </w:tc>
        <w:tc>
          <w:tcPr>
            <w:tcW w:w="656" w:type="pct"/>
            <w:shd w:val="clear" w:color="auto" w:fill="auto"/>
            <w:vAlign w:val="center"/>
            <w:hideMark/>
          </w:tcPr>
          <w:p w14:paraId="6E1195B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272</w:t>
            </w:r>
          </w:p>
        </w:tc>
      </w:tr>
      <w:tr w:rsidR="00BC387D" w:rsidRPr="004136AE" w14:paraId="36C157A1" w14:textId="77777777" w:rsidTr="00BF7B5C">
        <w:trPr>
          <w:trHeight w:hRule="exact" w:val="288"/>
          <w:jc w:val="center"/>
        </w:trPr>
        <w:tc>
          <w:tcPr>
            <w:tcW w:w="486" w:type="pct"/>
            <w:vAlign w:val="center"/>
          </w:tcPr>
          <w:p w14:paraId="0685B42D"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26</w:t>
            </w:r>
          </w:p>
        </w:tc>
        <w:tc>
          <w:tcPr>
            <w:tcW w:w="694" w:type="pct"/>
            <w:shd w:val="clear" w:color="auto" w:fill="auto"/>
            <w:vAlign w:val="center"/>
            <w:hideMark/>
          </w:tcPr>
          <w:p w14:paraId="525DD29A"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نزلة بدوى</w:t>
            </w:r>
          </w:p>
        </w:tc>
        <w:tc>
          <w:tcPr>
            <w:tcW w:w="756" w:type="pct"/>
            <w:shd w:val="clear" w:color="000000" w:fill="FDE9D9"/>
            <w:vAlign w:val="center"/>
            <w:hideMark/>
          </w:tcPr>
          <w:p w14:paraId="746536E2"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63.58</w:t>
            </w:r>
          </w:p>
        </w:tc>
        <w:tc>
          <w:tcPr>
            <w:tcW w:w="520" w:type="pct"/>
            <w:shd w:val="clear" w:color="auto" w:fill="auto"/>
            <w:vAlign w:val="center"/>
            <w:hideMark/>
          </w:tcPr>
          <w:p w14:paraId="69F76D3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3167</w:t>
            </w:r>
          </w:p>
        </w:tc>
        <w:tc>
          <w:tcPr>
            <w:tcW w:w="566" w:type="pct"/>
            <w:shd w:val="clear" w:color="auto" w:fill="auto"/>
            <w:vAlign w:val="center"/>
            <w:hideMark/>
          </w:tcPr>
          <w:p w14:paraId="5426C82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2974</w:t>
            </w:r>
          </w:p>
        </w:tc>
        <w:tc>
          <w:tcPr>
            <w:tcW w:w="615" w:type="pct"/>
            <w:shd w:val="clear" w:color="auto" w:fill="auto"/>
            <w:vAlign w:val="center"/>
            <w:hideMark/>
          </w:tcPr>
          <w:p w14:paraId="6ED957D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6141</w:t>
            </w:r>
          </w:p>
        </w:tc>
        <w:tc>
          <w:tcPr>
            <w:tcW w:w="707" w:type="pct"/>
            <w:shd w:val="clear" w:color="auto" w:fill="auto"/>
            <w:vAlign w:val="center"/>
            <w:hideMark/>
          </w:tcPr>
          <w:p w14:paraId="230B742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1157</w:t>
            </w:r>
          </w:p>
        </w:tc>
        <w:tc>
          <w:tcPr>
            <w:tcW w:w="656" w:type="pct"/>
            <w:shd w:val="clear" w:color="auto" w:fill="auto"/>
            <w:vAlign w:val="center"/>
            <w:hideMark/>
          </w:tcPr>
          <w:p w14:paraId="0973B3B2"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292</w:t>
            </w:r>
          </w:p>
        </w:tc>
      </w:tr>
      <w:tr w:rsidR="00BC387D" w:rsidRPr="004136AE" w14:paraId="0E9CBAD9" w14:textId="77777777" w:rsidTr="00BF7B5C">
        <w:trPr>
          <w:trHeight w:hRule="exact" w:val="288"/>
          <w:jc w:val="center"/>
        </w:trPr>
        <w:tc>
          <w:tcPr>
            <w:tcW w:w="486" w:type="pct"/>
            <w:vAlign w:val="center"/>
          </w:tcPr>
          <w:p w14:paraId="324B9C86"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27</w:t>
            </w:r>
          </w:p>
        </w:tc>
        <w:tc>
          <w:tcPr>
            <w:tcW w:w="694" w:type="pct"/>
            <w:shd w:val="clear" w:color="auto" w:fill="auto"/>
            <w:vAlign w:val="center"/>
            <w:hideMark/>
          </w:tcPr>
          <w:p w14:paraId="19C07CC6"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نزلة ساو</w:t>
            </w:r>
          </w:p>
        </w:tc>
        <w:tc>
          <w:tcPr>
            <w:tcW w:w="756" w:type="pct"/>
            <w:shd w:val="clear" w:color="000000" w:fill="FDE9D9"/>
            <w:vAlign w:val="center"/>
            <w:hideMark/>
          </w:tcPr>
          <w:p w14:paraId="087F855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83.35</w:t>
            </w:r>
          </w:p>
        </w:tc>
        <w:tc>
          <w:tcPr>
            <w:tcW w:w="520" w:type="pct"/>
            <w:shd w:val="clear" w:color="auto" w:fill="auto"/>
            <w:vAlign w:val="center"/>
            <w:hideMark/>
          </w:tcPr>
          <w:p w14:paraId="1F2AD9B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855</w:t>
            </w:r>
          </w:p>
        </w:tc>
        <w:tc>
          <w:tcPr>
            <w:tcW w:w="566" w:type="pct"/>
            <w:shd w:val="clear" w:color="auto" w:fill="auto"/>
            <w:vAlign w:val="center"/>
            <w:hideMark/>
          </w:tcPr>
          <w:p w14:paraId="49EEC7B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787</w:t>
            </w:r>
          </w:p>
        </w:tc>
        <w:tc>
          <w:tcPr>
            <w:tcW w:w="615" w:type="pct"/>
            <w:shd w:val="clear" w:color="auto" w:fill="auto"/>
            <w:vAlign w:val="center"/>
            <w:hideMark/>
          </w:tcPr>
          <w:p w14:paraId="686FFAC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1642</w:t>
            </w:r>
          </w:p>
        </w:tc>
        <w:tc>
          <w:tcPr>
            <w:tcW w:w="707" w:type="pct"/>
            <w:shd w:val="clear" w:color="auto" w:fill="auto"/>
            <w:vAlign w:val="center"/>
            <w:hideMark/>
          </w:tcPr>
          <w:p w14:paraId="2AF4EC4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300</w:t>
            </w:r>
          </w:p>
        </w:tc>
        <w:tc>
          <w:tcPr>
            <w:tcW w:w="656" w:type="pct"/>
            <w:shd w:val="clear" w:color="auto" w:fill="auto"/>
            <w:vAlign w:val="center"/>
            <w:hideMark/>
          </w:tcPr>
          <w:p w14:paraId="111931E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54</w:t>
            </w:r>
          </w:p>
        </w:tc>
      </w:tr>
      <w:tr w:rsidR="00BC387D" w:rsidRPr="004136AE" w14:paraId="1237E4A7" w14:textId="77777777" w:rsidTr="00BF7B5C">
        <w:trPr>
          <w:trHeight w:hRule="exact" w:val="288"/>
          <w:jc w:val="center"/>
        </w:trPr>
        <w:tc>
          <w:tcPr>
            <w:tcW w:w="486" w:type="pct"/>
            <w:vAlign w:val="center"/>
          </w:tcPr>
          <w:p w14:paraId="2DB8CC55"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28</w:t>
            </w:r>
          </w:p>
        </w:tc>
        <w:tc>
          <w:tcPr>
            <w:tcW w:w="694" w:type="pct"/>
            <w:shd w:val="clear" w:color="auto" w:fill="auto"/>
            <w:vAlign w:val="center"/>
            <w:hideMark/>
          </w:tcPr>
          <w:p w14:paraId="2583A6E2"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نزلة سرقنا</w:t>
            </w:r>
          </w:p>
        </w:tc>
        <w:tc>
          <w:tcPr>
            <w:tcW w:w="756" w:type="pct"/>
            <w:shd w:val="clear" w:color="000000" w:fill="FDE9D9"/>
            <w:vAlign w:val="center"/>
            <w:hideMark/>
          </w:tcPr>
          <w:p w14:paraId="46A5E2F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75.31</w:t>
            </w:r>
          </w:p>
        </w:tc>
        <w:tc>
          <w:tcPr>
            <w:tcW w:w="520" w:type="pct"/>
            <w:shd w:val="clear" w:color="auto" w:fill="auto"/>
            <w:vAlign w:val="center"/>
            <w:hideMark/>
          </w:tcPr>
          <w:p w14:paraId="65005C9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3960</w:t>
            </w:r>
          </w:p>
        </w:tc>
        <w:tc>
          <w:tcPr>
            <w:tcW w:w="566" w:type="pct"/>
            <w:shd w:val="clear" w:color="auto" w:fill="auto"/>
            <w:vAlign w:val="center"/>
            <w:hideMark/>
          </w:tcPr>
          <w:p w14:paraId="59EDF928"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3694</w:t>
            </w:r>
          </w:p>
        </w:tc>
        <w:tc>
          <w:tcPr>
            <w:tcW w:w="615" w:type="pct"/>
            <w:shd w:val="clear" w:color="auto" w:fill="auto"/>
            <w:vAlign w:val="center"/>
            <w:hideMark/>
          </w:tcPr>
          <w:p w14:paraId="197C529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7654</w:t>
            </w:r>
          </w:p>
        </w:tc>
        <w:tc>
          <w:tcPr>
            <w:tcW w:w="707" w:type="pct"/>
            <w:shd w:val="clear" w:color="auto" w:fill="auto"/>
            <w:vAlign w:val="center"/>
            <w:hideMark/>
          </w:tcPr>
          <w:p w14:paraId="517A3E2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1402</w:t>
            </w:r>
          </w:p>
        </w:tc>
        <w:tc>
          <w:tcPr>
            <w:tcW w:w="656" w:type="pct"/>
            <w:shd w:val="clear" w:color="auto" w:fill="auto"/>
            <w:vAlign w:val="center"/>
            <w:hideMark/>
          </w:tcPr>
          <w:p w14:paraId="59AE63C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399</w:t>
            </w:r>
          </w:p>
        </w:tc>
      </w:tr>
      <w:tr w:rsidR="00BC387D" w:rsidRPr="004136AE" w14:paraId="7ED28843" w14:textId="77777777" w:rsidTr="00BF7B5C">
        <w:trPr>
          <w:trHeight w:hRule="exact" w:val="288"/>
          <w:jc w:val="center"/>
        </w:trPr>
        <w:tc>
          <w:tcPr>
            <w:tcW w:w="486" w:type="pct"/>
            <w:vAlign w:val="center"/>
          </w:tcPr>
          <w:p w14:paraId="054B9617"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29</w:t>
            </w:r>
          </w:p>
        </w:tc>
        <w:tc>
          <w:tcPr>
            <w:tcW w:w="694" w:type="pct"/>
            <w:shd w:val="clear" w:color="auto" w:fill="auto"/>
            <w:vAlign w:val="center"/>
            <w:hideMark/>
          </w:tcPr>
          <w:p w14:paraId="3FC9A568"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نزلة ضاهر</w:t>
            </w:r>
          </w:p>
        </w:tc>
        <w:tc>
          <w:tcPr>
            <w:tcW w:w="756" w:type="pct"/>
            <w:shd w:val="clear" w:color="000000" w:fill="FDE9D9"/>
            <w:vAlign w:val="center"/>
            <w:hideMark/>
          </w:tcPr>
          <w:p w14:paraId="35DB515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65.45</w:t>
            </w:r>
          </w:p>
        </w:tc>
        <w:tc>
          <w:tcPr>
            <w:tcW w:w="520" w:type="pct"/>
            <w:shd w:val="clear" w:color="auto" w:fill="auto"/>
            <w:noWrap/>
            <w:vAlign w:val="center"/>
            <w:hideMark/>
          </w:tcPr>
          <w:p w14:paraId="39CC1FD1"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2308</w:t>
            </w:r>
          </w:p>
        </w:tc>
        <w:tc>
          <w:tcPr>
            <w:tcW w:w="566" w:type="pct"/>
            <w:shd w:val="clear" w:color="auto" w:fill="auto"/>
            <w:noWrap/>
            <w:vAlign w:val="center"/>
            <w:hideMark/>
          </w:tcPr>
          <w:p w14:paraId="66ED6B04"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2400</w:t>
            </w:r>
          </w:p>
        </w:tc>
        <w:tc>
          <w:tcPr>
            <w:tcW w:w="615" w:type="pct"/>
            <w:shd w:val="clear" w:color="auto" w:fill="auto"/>
            <w:noWrap/>
            <w:vAlign w:val="center"/>
            <w:hideMark/>
          </w:tcPr>
          <w:p w14:paraId="3D2F6D5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4708</w:t>
            </w:r>
          </w:p>
        </w:tc>
        <w:tc>
          <w:tcPr>
            <w:tcW w:w="707" w:type="pct"/>
            <w:shd w:val="clear" w:color="auto" w:fill="auto"/>
            <w:noWrap/>
            <w:vAlign w:val="center"/>
            <w:hideMark/>
          </w:tcPr>
          <w:p w14:paraId="5F828A3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911</w:t>
            </w:r>
          </w:p>
        </w:tc>
        <w:tc>
          <w:tcPr>
            <w:tcW w:w="656" w:type="pct"/>
            <w:shd w:val="clear" w:color="auto" w:fill="auto"/>
            <w:noWrap/>
            <w:vAlign w:val="center"/>
            <w:hideMark/>
          </w:tcPr>
          <w:p w14:paraId="2DFDDB4B"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115</w:t>
            </w:r>
          </w:p>
        </w:tc>
      </w:tr>
      <w:tr w:rsidR="00BC387D" w:rsidRPr="004136AE" w14:paraId="05B1A891" w14:textId="77777777" w:rsidTr="00BF7B5C">
        <w:trPr>
          <w:trHeight w:hRule="exact" w:val="288"/>
          <w:jc w:val="center"/>
        </w:trPr>
        <w:tc>
          <w:tcPr>
            <w:tcW w:w="486" w:type="pct"/>
            <w:vAlign w:val="center"/>
          </w:tcPr>
          <w:p w14:paraId="6DC25F22"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30</w:t>
            </w:r>
          </w:p>
        </w:tc>
        <w:tc>
          <w:tcPr>
            <w:tcW w:w="694" w:type="pct"/>
            <w:shd w:val="clear" w:color="auto" w:fill="auto"/>
            <w:vAlign w:val="center"/>
            <w:hideMark/>
          </w:tcPr>
          <w:p w14:paraId="54C891AA"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نزلة عبد اللا</w:t>
            </w:r>
          </w:p>
        </w:tc>
        <w:tc>
          <w:tcPr>
            <w:tcW w:w="756" w:type="pct"/>
            <w:shd w:val="clear" w:color="000000" w:fill="FDE9D9"/>
            <w:vAlign w:val="center"/>
            <w:hideMark/>
          </w:tcPr>
          <w:p w14:paraId="2D88F968"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61.27</w:t>
            </w:r>
          </w:p>
        </w:tc>
        <w:tc>
          <w:tcPr>
            <w:tcW w:w="520" w:type="pct"/>
            <w:shd w:val="clear" w:color="auto" w:fill="auto"/>
            <w:vAlign w:val="center"/>
            <w:hideMark/>
          </w:tcPr>
          <w:p w14:paraId="7AD4CBAA"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3598</w:t>
            </w:r>
          </w:p>
        </w:tc>
        <w:tc>
          <w:tcPr>
            <w:tcW w:w="566" w:type="pct"/>
            <w:shd w:val="clear" w:color="auto" w:fill="auto"/>
            <w:vAlign w:val="center"/>
            <w:hideMark/>
          </w:tcPr>
          <w:p w14:paraId="5096448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3479</w:t>
            </w:r>
          </w:p>
        </w:tc>
        <w:tc>
          <w:tcPr>
            <w:tcW w:w="615" w:type="pct"/>
            <w:shd w:val="clear" w:color="auto" w:fill="auto"/>
            <w:vAlign w:val="center"/>
            <w:hideMark/>
          </w:tcPr>
          <w:p w14:paraId="2FCEB333"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7077</w:t>
            </w:r>
          </w:p>
        </w:tc>
        <w:tc>
          <w:tcPr>
            <w:tcW w:w="707" w:type="pct"/>
            <w:shd w:val="clear" w:color="auto" w:fill="auto"/>
            <w:vAlign w:val="center"/>
            <w:hideMark/>
          </w:tcPr>
          <w:p w14:paraId="27BD770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1361</w:t>
            </w:r>
          </w:p>
        </w:tc>
        <w:tc>
          <w:tcPr>
            <w:tcW w:w="656" w:type="pct"/>
            <w:shd w:val="clear" w:color="auto" w:fill="auto"/>
            <w:vAlign w:val="center"/>
            <w:hideMark/>
          </w:tcPr>
          <w:p w14:paraId="2A8D318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227</w:t>
            </w:r>
          </w:p>
        </w:tc>
      </w:tr>
      <w:tr w:rsidR="00BC387D" w:rsidRPr="004136AE" w14:paraId="5C7BC856" w14:textId="77777777" w:rsidTr="00BF7B5C">
        <w:trPr>
          <w:trHeight w:hRule="exact" w:val="288"/>
          <w:jc w:val="center"/>
        </w:trPr>
        <w:tc>
          <w:tcPr>
            <w:tcW w:w="486" w:type="pct"/>
            <w:vAlign w:val="center"/>
          </w:tcPr>
          <w:p w14:paraId="0B9C6FB6"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31</w:t>
            </w:r>
          </w:p>
        </w:tc>
        <w:tc>
          <w:tcPr>
            <w:tcW w:w="694" w:type="pct"/>
            <w:shd w:val="clear" w:color="auto" w:fill="auto"/>
            <w:vAlign w:val="center"/>
            <w:hideMark/>
          </w:tcPr>
          <w:p w14:paraId="0B7652F7"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نزلة فرج</w:t>
            </w:r>
          </w:p>
        </w:tc>
        <w:tc>
          <w:tcPr>
            <w:tcW w:w="756" w:type="pct"/>
            <w:shd w:val="clear" w:color="000000" w:fill="FDE9D9"/>
            <w:vAlign w:val="center"/>
            <w:hideMark/>
          </w:tcPr>
          <w:p w14:paraId="555989E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64.85</w:t>
            </w:r>
          </w:p>
        </w:tc>
        <w:tc>
          <w:tcPr>
            <w:tcW w:w="520" w:type="pct"/>
            <w:shd w:val="clear" w:color="auto" w:fill="auto"/>
            <w:noWrap/>
            <w:vAlign w:val="center"/>
            <w:hideMark/>
          </w:tcPr>
          <w:p w14:paraId="670C10EC"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1742</w:t>
            </w:r>
          </w:p>
        </w:tc>
        <w:tc>
          <w:tcPr>
            <w:tcW w:w="566" w:type="pct"/>
            <w:shd w:val="clear" w:color="auto" w:fill="auto"/>
            <w:noWrap/>
            <w:vAlign w:val="center"/>
            <w:hideMark/>
          </w:tcPr>
          <w:p w14:paraId="54F21BCE"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1804</w:t>
            </w:r>
          </w:p>
        </w:tc>
        <w:tc>
          <w:tcPr>
            <w:tcW w:w="615" w:type="pct"/>
            <w:shd w:val="clear" w:color="auto" w:fill="auto"/>
            <w:noWrap/>
            <w:vAlign w:val="center"/>
            <w:hideMark/>
          </w:tcPr>
          <w:p w14:paraId="67218127"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3546</w:t>
            </w:r>
          </w:p>
        </w:tc>
        <w:tc>
          <w:tcPr>
            <w:tcW w:w="707" w:type="pct"/>
            <w:shd w:val="clear" w:color="auto" w:fill="auto"/>
            <w:noWrap/>
            <w:vAlign w:val="center"/>
            <w:hideMark/>
          </w:tcPr>
          <w:p w14:paraId="0B64B4C6"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659</w:t>
            </w:r>
          </w:p>
        </w:tc>
        <w:tc>
          <w:tcPr>
            <w:tcW w:w="656" w:type="pct"/>
            <w:shd w:val="clear" w:color="auto" w:fill="auto"/>
            <w:noWrap/>
            <w:vAlign w:val="center"/>
            <w:hideMark/>
          </w:tcPr>
          <w:p w14:paraId="3177D038"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82</w:t>
            </w:r>
          </w:p>
        </w:tc>
      </w:tr>
      <w:tr w:rsidR="00BC387D" w:rsidRPr="004136AE" w14:paraId="1E5AC662" w14:textId="77777777" w:rsidTr="00BF7B5C">
        <w:trPr>
          <w:trHeight w:hRule="exact" w:val="288"/>
          <w:jc w:val="center"/>
        </w:trPr>
        <w:tc>
          <w:tcPr>
            <w:tcW w:w="486" w:type="pct"/>
            <w:vAlign w:val="center"/>
          </w:tcPr>
          <w:p w14:paraId="13C17CD6" w14:textId="77777777" w:rsidR="00BC387D" w:rsidRPr="004136AE" w:rsidRDefault="00BC387D" w:rsidP="00BF7B5C">
            <w:pPr>
              <w:spacing w:after="0"/>
              <w:jc w:val="center"/>
              <w:rPr>
                <w:rFonts w:asciiTheme="minorBidi" w:eastAsia="Times New Roman" w:hAnsiTheme="minorBidi"/>
                <w:color w:val="000000"/>
                <w:sz w:val="18"/>
                <w:szCs w:val="18"/>
                <w:rtl/>
              </w:rPr>
            </w:pPr>
            <w:r w:rsidRPr="004136AE">
              <w:rPr>
                <w:rFonts w:asciiTheme="minorBidi" w:eastAsia="Times New Roman" w:hAnsiTheme="minorBidi"/>
                <w:color w:val="000000"/>
                <w:sz w:val="18"/>
                <w:szCs w:val="18"/>
                <w:rtl/>
              </w:rPr>
              <w:t>32</w:t>
            </w:r>
          </w:p>
        </w:tc>
        <w:tc>
          <w:tcPr>
            <w:tcW w:w="694" w:type="pct"/>
            <w:shd w:val="clear" w:color="auto" w:fill="auto"/>
            <w:vAlign w:val="center"/>
            <w:hideMark/>
          </w:tcPr>
          <w:p w14:paraId="00DEDF4F" w14:textId="77777777" w:rsidR="00BC387D" w:rsidRPr="004136AE" w:rsidRDefault="00BC387D" w:rsidP="00BF7B5C">
            <w:pPr>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tl/>
              </w:rPr>
              <w:t>نزلة مصطفى</w:t>
            </w:r>
          </w:p>
        </w:tc>
        <w:tc>
          <w:tcPr>
            <w:tcW w:w="756" w:type="pct"/>
            <w:shd w:val="clear" w:color="000000" w:fill="FDE9D9"/>
            <w:vAlign w:val="center"/>
            <w:hideMark/>
          </w:tcPr>
          <w:p w14:paraId="01298AB5"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71.87</w:t>
            </w:r>
          </w:p>
        </w:tc>
        <w:tc>
          <w:tcPr>
            <w:tcW w:w="520" w:type="pct"/>
            <w:shd w:val="clear" w:color="auto" w:fill="auto"/>
            <w:vAlign w:val="center"/>
            <w:hideMark/>
          </w:tcPr>
          <w:p w14:paraId="31BAED4A"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6557</w:t>
            </w:r>
          </w:p>
        </w:tc>
        <w:tc>
          <w:tcPr>
            <w:tcW w:w="566" w:type="pct"/>
            <w:shd w:val="clear" w:color="auto" w:fill="auto"/>
            <w:vAlign w:val="center"/>
            <w:hideMark/>
          </w:tcPr>
          <w:p w14:paraId="6B2E035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6447</w:t>
            </w:r>
          </w:p>
        </w:tc>
        <w:tc>
          <w:tcPr>
            <w:tcW w:w="615" w:type="pct"/>
            <w:shd w:val="clear" w:color="auto" w:fill="auto"/>
            <w:vAlign w:val="center"/>
            <w:hideMark/>
          </w:tcPr>
          <w:p w14:paraId="5F41F3EF"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13004</w:t>
            </w:r>
          </w:p>
        </w:tc>
        <w:tc>
          <w:tcPr>
            <w:tcW w:w="707" w:type="pct"/>
            <w:shd w:val="clear" w:color="auto" w:fill="auto"/>
            <w:vAlign w:val="center"/>
            <w:hideMark/>
          </w:tcPr>
          <w:p w14:paraId="0037EE39"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2344</w:t>
            </w:r>
          </w:p>
        </w:tc>
        <w:tc>
          <w:tcPr>
            <w:tcW w:w="656" w:type="pct"/>
            <w:shd w:val="clear" w:color="auto" w:fill="auto"/>
            <w:vAlign w:val="center"/>
            <w:hideMark/>
          </w:tcPr>
          <w:p w14:paraId="7CBA9E60" w14:textId="77777777" w:rsidR="00BC387D" w:rsidRPr="004136AE" w:rsidRDefault="00BC387D" w:rsidP="00BF7B5C">
            <w:pPr>
              <w:bidi w:val="0"/>
              <w:spacing w:after="0"/>
              <w:jc w:val="center"/>
              <w:rPr>
                <w:rFonts w:asciiTheme="minorBidi" w:eastAsia="Times New Roman" w:hAnsiTheme="minorBidi"/>
                <w:color w:val="000000"/>
                <w:sz w:val="18"/>
                <w:szCs w:val="18"/>
              </w:rPr>
            </w:pPr>
            <w:r w:rsidRPr="004136AE">
              <w:rPr>
                <w:rFonts w:asciiTheme="minorBidi" w:eastAsia="Times New Roman" w:hAnsiTheme="minorBidi"/>
                <w:color w:val="000000"/>
                <w:sz w:val="18"/>
                <w:szCs w:val="18"/>
              </w:rPr>
              <w:t>476</w:t>
            </w:r>
          </w:p>
        </w:tc>
      </w:tr>
    </w:tbl>
    <w:p w14:paraId="432EEC01" w14:textId="77777777" w:rsidR="00635490" w:rsidRPr="00635490" w:rsidRDefault="00635490" w:rsidP="00635490">
      <w:pPr>
        <w:rPr>
          <w:rFonts w:ascii="Simplified Arabic" w:hAnsi="Simplified Arabic" w:cs="Simplified Arabic"/>
          <w:b/>
          <w:bCs/>
          <w:sz w:val="24"/>
          <w:szCs w:val="24"/>
          <w:rtl/>
          <w:lang w:bidi="ar-EG"/>
        </w:rPr>
      </w:pPr>
      <w:r w:rsidRPr="00635490">
        <w:rPr>
          <w:rFonts w:ascii="Simplified Arabic" w:hAnsi="Simplified Arabic" w:cs="Simplified Arabic"/>
          <w:b/>
          <w:bCs/>
          <w:sz w:val="24"/>
          <w:szCs w:val="24"/>
          <w:rtl/>
          <w:lang w:bidi="ar-EG"/>
        </w:rPr>
        <w:t xml:space="preserve">المصدر: </w:t>
      </w:r>
      <w:r w:rsidRPr="00635490">
        <w:rPr>
          <w:rFonts w:ascii="Simplified Arabic" w:hAnsi="Simplified Arabic" w:cs="Simplified Arabic"/>
          <w:sz w:val="24"/>
          <w:szCs w:val="24"/>
          <w:rtl/>
          <w:lang w:bidi="ar-EG"/>
        </w:rPr>
        <w:t>مؤسسة مصر الخير</w:t>
      </w:r>
    </w:p>
    <w:p w14:paraId="1B79690F" w14:textId="77777777" w:rsidR="00BC387D" w:rsidRDefault="00BC387D" w:rsidP="00BC387D">
      <w:pPr>
        <w:rPr>
          <w:rFonts w:ascii="Tahoma" w:hAnsi="Tahoma" w:cs="Tahoma"/>
          <w:b/>
          <w:bCs/>
          <w:rtl/>
          <w:lang w:bidi="ar-EG"/>
        </w:rPr>
      </w:pPr>
    </w:p>
    <w:p w14:paraId="1BC0148E" w14:textId="77777777" w:rsidR="00BC387D" w:rsidRDefault="00BC387D" w:rsidP="00BC387D">
      <w:pPr>
        <w:pStyle w:val="NoSpacing"/>
        <w:jc w:val="center"/>
        <w:rPr>
          <w:rFonts w:ascii="Simplified Arabic" w:hAnsi="Simplified Arabic" w:cs="Simplified Arabic"/>
          <w:b/>
          <w:bCs/>
          <w:sz w:val="24"/>
          <w:szCs w:val="24"/>
          <w:rtl/>
          <w:lang w:bidi="ar-EG"/>
        </w:rPr>
      </w:pPr>
    </w:p>
    <w:p w14:paraId="32E15697" w14:textId="77777777" w:rsidR="00BC387D" w:rsidRDefault="00BC387D" w:rsidP="00BC387D">
      <w:pPr>
        <w:pStyle w:val="NoSpacing"/>
        <w:jc w:val="center"/>
        <w:rPr>
          <w:rFonts w:ascii="Simplified Arabic" w:hAnsi="Simplified Arabic" w:cs="Simplified Arabic"/>
          <w:b/>
          <w:bCs/>
          <w:sz w:val="24"/>
          <w:szCs w:val="24"/>
          <w:rtl/>
          <w:lang w:bidi="ar-EG"/>
        </w:rPr>
      </w:pPr>
    </w:p>
    <w:p w14:paraId="09C3B1E1" w14:textId="77777777" w:rsidR="00BC387D" w:rsidRDefault="00BC387D" w:rsidP="00BC387D">
      <w:pPr>
        <w:pStyle w:val="NoSpacing"/>
        <w:jc w:val="center"/>
        <w:rPr>
          <w:rFonts w:ascii="Simplified Arabic" w:hAnsi="Simplified Arabic" w:cs="Simplified Arabic"/>
          <w:b/>
          <w:bCs/>
          <w:sz w:val="24"/>
          <w:szCs w:val="24"/>
          <w:rtl/>
          <w:lang w:bidi="ar-EG"/>
        </w:rPr>
      </w:pPr>
    </w:p>
    <w:p w14:paraId="13A25696" w14:textId="77777777" w:rsidR="00BC387D" w:rsidRDefault="00BC387D" w:rsidP="00BC387D">
      <w:pPr>
        <w:pStyle w:val="NoSpacing"/>
        <w:jc w:val="center"/>
        <w:rPr>
          <w:rFonts w:ascii="Simplified Arabic" w:hAnsi="Simplified Arabic" w:cs="Simplified Arabic"/>
          <w:b/>
          <w:bCs/>
          <w:sz w:val="24"/>
          <w:szCs w:val="24"/>
          <w:rtl/>
          <w:lang w:bidi="ar-EG"/>
        </w:rPr>
      </w:pPr>
    </w:p>
    <w:p w14:paraId="55E064A0" w14:textId="77777777" w:rsidR="00BC387D" w:rsidRPr="004136AE" w:rsidRDefault="00BC387D" w:rsidP="00BC387D">
      <w:pPr>
        <w:pStyle w:val="NoSpacing"/>
        <w:jc w:val="center"/>
        <w:rPr>
          <w:rFonts w:ascii="Simplified Arabic" w:hAnsi="Simplified Arabic" w:cs="Simplified Arabic"/>
          <w:b/>
          <w:bCs/>
          <w:sz w:val="24"/>
          <w:szCs w:val="24"/>
          <w:rtl/>
          <w:lang w:bidi="ar-EG"/>
        </w:rPr>
      </w:pPr>
      <w:r w:rsidRPr="004136AE">
        <w:rPr>
          <w:rFonts w:ascii="Simplified Arabic" w:hAnsi="Simplified Arabic" w:cs="Simplified Arabic" w:hint="cs"/>
          <w:b/>
          <w:bCs/>
          <w:sz w:val="24"/>
          <w:szCs w:val="24"/>
          <w:rtl/>
          <w:lang w:bidi="ar-EG"/>
        </w:rPr>
        <w:t>جدول رقم (3)</w:t>
      </w:r>
    </w:p>
    <w:p w14:paraId="1C812771" w14:textId="77777777" w:rsidR="00BC387D" w:rsidRPr="004136AE" w:rsidRDefault="00BC387D" w:rsidP="00BC387D">
      <w:pPr>
        <w:pStyle w:val="NoSpacing"/>
        <w:jc w:val="center"/>
        <w:rPr>
          <w:rFonts w:ascii="Simplified Arabic" w:hAnsi="Simplified Arabic" w:cs="Simplified Arabic"/>
          <w:b/>
          <w:bCs/>
          <w:sz w:val="24"/>
          <w:szCs w:val="24"/>
          <w:rtl/>
          <w:lang w:bidi="ar-EG"/>
        </w:rPr>
      </w:pPr>
      <w:r w:rsidRPr="004136AE">
        <w:rPr>
          <w:rFonts w:ascii="Simplified Arabic" w:hAnsi="Simplified Arabic" w:cs="Simplified Arabic" w:hint="cs"/>
          <w:b/>
          <w:bCs/>
          <w:sz w:val="24"/>
          <w:szCs w:val="24"/>
          <w:rtl/>
          <w:lang w:bidi="ar-EG"/>
        </w:rPr>
        <w:t>بيان الحالة الزواجية  لمركز ديروط</w:t>
      </w:r>
    </w:p>
    <w:tbl>
      <w:tblPr>
        <w:bidiVisual/>
        <w:tblW w:w="53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422"/>
        <w:gridCol w:w="678"/>
        <w:gridCol w:w="707"/>
        <w:gridCol w:w="631"/>
        <w:gridCol w:w="614"/>
        <w:gridCol w:w="900"/>
        <w:gridCol w:w="721"/>
        <w:gridCol w:w="989"/>
        <w:gridCol w:w="902"/>
        <w:gridCol w:w="1274"/>
      </w:tblGrid>
      <w:tr w:rsidR="00BC387D" w:rsidRPr="004136AE" w14:paraId="005D8455" w14:textId="77777777" w:rsidTr="00635490">
        <w:trPr>
          <w:trHeight w:val="377"/>
          <w:jc w:val="center"/>
        </w:trPr>
        <w:tc>
          <w:tcPr>
            <w:tcW w:w="463" w:type="pct"/>
            <w:vMerge w:val="restart"/>
            <w:shd w:val="clear" w:color="auto" w:fill="EAF1DD" w:themeFill="accent3" w:themeFillTint="33"/>
            <w:vAlign w:val="center"/>
            <w:hideMark/>
          </w:tcPr>
          <w:p w14:paraId="21D2E14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 م  </w:t>
            </w:r>
          </w:p>
        </w:tc>
        <w:tc>
          <w:tcPr>
            <w:tcW w:w="730" w:type="pct"/>
            <w:vMerge w:val="restart"/>
            <w:shd w:val="clear" w:color="auto" w:fill="EAF1DD" w:themeFill="accent3" w:themeFillTint="33"/>
            <w:vAlign w:val="center"/>
            <w:hideMark/>
          </w:tcPr>
          <w:p w14:paraId="321A639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القرية </w:t>
            </w:r>
          </w:p>
        </w:tc>
        <w:tc>
          <w:tcPr>
            <w:tcW w:w="3153" w:type="pct"/>
            <w:gridSpan w:val="8"/>
            <w:shd w:val="clear" w:color="auto" w:fill="EAF1DD" w:themeFill="accent3" w:themeFillTint="33"/>
            <w:vAlign w:val="center"/>
            <w:hideMark/>
          </w:tcPr>
          <w:p w14:paraId="396ACA0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الحالة الزواجية</w:t>
            </w:r>
          </w:p>
        </w:tc>
        <w:tc>
          <w:tcPr>
            <w:tcW w:w="654" w:type="pct"/>
            <w:vMerge w:val="restart"/>
            <w:shd w:val="clear" w:color="auto" w:fill="EAF1DD" w:themeFill="accent3" w:themeFillTint="33"/>
            <w:vAlign w:val="center"/>
            <w:hideMark/>
          </w:tcPr>
          <w:p w14:paraId="50D46CC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عدد من ليس لديهم شهادات الميلاد</w:t>
            </w:r>
          </w:p>
        </w:tc>
      </w:tr>
      <w:tr w:rsidR="00BC387D" w:rsidRPr="004136AE" w14:paraId="448B8CB5" w14:textId="77777777" w:rsidTr="00635490">
        <w:trPr>
          <w:trHeight w:val="260"/>
          <w:jc w:val="center"/>
        </w:trPr>
        <w:tc>
          <w:tcPr>
            <w:tcW w:w="463" w:type="pct"/>
            <w:vMerge/>
            <w:vAlign w:val="center"/>
            <w:hideMark/>
          </w:tcPr>
          <w:p w14:paraId="1EAA5E4A"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730" w:type="pct"/>
            <w:vMerge/>
            <w:vAlign w:val="center"/>
            <w:hideMark/>
          </w:tcPr>
          <w:p w14:paraId="08EFF336"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1350" w:type="pct"/>
            <w:gridSpan w:val="4"/>
            <w:shd w:val="clear" w:color="auto" w:fill="F2DBDB" w:themeFill="accent2" w:themeFillTint="33"/>
            <w:vAlign w:val="center"/>
            <w:hideMark/>
          </w:tcPr>
          <w:p w14:paraId="78521490"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ذكور</w:t>
            </w:r>
          </w:p>
        </w:tc>
        <w:tc>
          <w:tcPr>
            <w:tcW w:w="1803" w:type="pct"/>
            <w:gridSpan w:val="4"/>
            <w:shd w:val="clear" w:color="auto" w:fill="F2DBDB" w:themeFill="accent2" w:themeFillTint="33"/>
            <w:vAlign w:val="center"/>
            <w:hideMark/>
          </w:tcPr>
          <w:p w14:paraId="7FEBD01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اناث</w:t>
            </w:r>
          </w:p>
        </w:tc>
        <w:tc>
          <w:tcPr>
            <w:tcW w:w="654" w:type="pct"/>
            <w:vMerge/>
            <w:vAlign w:val="center"/>
            <w:hideMark/>
          </w:tcPr>
          <w:p w14:paraId="149C2030" w14:textId="77777777" w:rsidR="00BC387D" w:rsidRPr="004136AE" w:rsidRDefault="00BC387D" w:rsidP="00BF7B5C">
            <w:pPr>
              <w:bidi w:val="0"/>
              <w:spacing w:after="0"/>
              <w:rPr>
                <w:rFonts w:asciiTheme="minorBidi" w:eastAsia="Times New Roman" w:hAnsiTheme="minorBidi"/>
                <w:b/>
                <w:bCs/>
                <w:color w:val="000000"/>
                <w:sz w:val="18"/>
                <w:szCs w:val="18"/>
              </w:rPr>
            </w:pPr>
          </w:p>
        </w:tc>
      </w:tr>
      <w:tr w:rsidR="00BC387D" w:rsidRPr="004136AE" w14:paraId="12694B99" w14:textId="77777777" w:rsidTr="00635490">
        <w:trPr>
          <w:trHeight w:val="465"/>
          <w:jc w:val="center"/>
        </w:trPr>
        <w:tc>
          <w:tcPr>
            <w:tcW w:w="463" w:type="pct"/>
            <w:vMerge/>
            <w:vAlign w:val="center"/>
            <w:hideMark/>
          </w:tcPr>
          <w:p w14:paraId="38A1C93B"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730" w:type="pct"/>
            <w:vMerge/>
            <w:vAlign w:val="center"/>
            <w:hideMark/>
          </w:tcPr>
          <w:p w14:paraId="31B1AF3B"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348" w:type="pct"/>
            <w:shd w:val="clear" w:color="auto" w:fill="F2DBDB" w:themeFill="accent2" w:themeFillTint="33"/>
            <w:vAlign w:val="center"/>
            <w:hideMark/>
          </w:tcPr>
          <w:p w14:paraId="089C394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متزوج</w:t>
            </w:r>
          </w:p>
        </w:tc>
        <w:tc>
          <w:tcPr>
            <w:tcW w:w="363" w:type="pct"/>
            <w:shd w:val="clear" w:color="auto" w:fill="F2DBDB" w:themeFill="accent2" w:themeFillTint="33"/>
            <w:vAlign w:val="center"/>
            <w:hideMark/>
          </w:tcPr>
          <w:p w14:paraId="6C4D761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مطلق</w:t>
            </w:r>
          </w:p>
        </w:tc>
        <w:tc>
          <w:tcPr>
            <w:tcW w:w="324" w:type="pct"/>
            <w:shd w:val="clear" w:color="auto" w:fill="F2DBDB" w:themeFill="accent2" w:themeFillTint="33"/>
            <w:vAlign w:val="center"/>
            <w:hideMark/>
          </w:tcPr>
          <w:p w14:paraId="72B907E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أرمل</w:t>
            </w:r>
          </w:p>
        </w:tc>
        <w:tc>
          <w:tcPr>
            <w:tcW w:w="315" w:type="pct"/>
            <w:shd w:val="clear" w:color="auto" w:fill="F2DBDB" w:themeFill="accent2" w:themeFillTint="33"/>
            <w:vAlign w:val="center"/>
            <w:hideMark/>
          </w:tcPr>
          <w:p w14:paraId="3F713350"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هجر</w:t>
            </w:r>
          </w:p>
        </w:tc>
        <w:tc>
          <w:tcPr>
            <w:tcW w:w="462" w:type="pct"/>
            <w:shd w:val="clear" w:color="auto" w:fill="F2DBDB" w:themeFill="accent2" w:themeFillTint="33"/>
            <w:vAlign w:val="center"/>
            <w:hideMark/>
          </w:tcPr>
          <w:p w14:paraId="74CA4A6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متزوج</w:t>
            </w:r>
          </w:p>
        </w:tc>
        <w:tc>
          <w:tcPr>
            <w:tcW w:w="370" w:type="pct"/>
            <w:shd w:val="clear" w:color="auto" w:fill="F2DBDB" w:themeFill="accent2" w:themeFillTint="33"/>
            <w:vAlign w:val="center"/>
            <w:hideMark/>
          </w:tcPr>
          <w:p w14:paraId="0F95DA3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مطلق</w:t>
            </w:r>
          </w:p>
        </w:tc>
        <w:tc>
          <w:tcPr>
            <w:tcW w:w="508" w:type="pct"/>
            <w:shd w:val="clear" w:color="auto" w:fill="F2DBDB" w:themeFill="accent2" w:themeFillTint="33"/>
            <w:vAlign w:val="center"/>
            <w:hideMark/>
          </w:tcPr>
          <w:p w14:paraId="02E146D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أرمل</w:t>
            </w:r>
          </w:p>
        </w:tc>
        <w:tc>
          <w:tcPr>
            <w:tcW w:w="463" w:type="pct"/>
            <w:shd w:val="clear" w:color="auto" w:fill="F2DBDB" w:themeFill="accent2" w:themeFillTint="33"/>
            <w:vAlign w:val="center"/>
            <w:hideMark/>
          </w:tcPr>
          <w:p w14:paraId="1766D42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هجر</w:t>
            </w:r>
          </w:p>
        </w:tc>
        <w:tc>
          <w:tcPr>
            <w:tcW w:w="654" w:type="pct"/>
            <w:vMerge/>
            <w:vAlign w:val="center"/>
            <w:hideMark/>
          </w:tcPr>
          <w:p w14:paraId="5EE50122" w14:textId="77777777" w:rsidR="00BC387D" w:rsidRPr="004136AE" w:rsidRDefault="00BC387D" w:rsidP="00BF7B5C">
            <w:pPr>
              <w:bidi w:val="0"/>
              <w:spacing w:after="0"/>
              <w:rPr>
                <w:rFonts w:asciiTheme="minorBidi" w:eastAsia="Times New Roman" w:hAnsiTheme="minorBidi"/>
                <w:b/>
                <w:bCs/>
                <w:color w:val="000000"/>
                <w:sz w:val="18"/>
                <w:szCs w:val="18"/>
              </w:rPr>
            </w:pPr>
          </w:p>
        </w:tc>
      </w:tr>
      <w:tr w:rsidR="00BC387D" w:rsidRPr="004136AE" w14:paraId="5B090D19" w14:textId="77777777" w:rsidTr="00635490">
        <w:trPr>
          <w:trHeight w:hRule="exact" w:val="288"/>
          <w:jc w:val="center"/>
        </w:trPr>
        <w:tc>
          <w:tcPr>
            <w:tcW w:w="463" w:type="pct"/>
            <w:shd w:val="clear" w:color="auto" w:fill="auto"/>
            <w:vAlign w:val="center"/>
            <w:hideMark/>
          </w:tcPr>
          <w:p w14:paraId="6C85E2A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w:t>
            </w:r>
          </w:p>
        </w:tc>
        <w:tc>
          <w:tcPr>
            <w:tcW w:w="730" w:type="pct"/>
            <w:shd w:val="clear" w:color="auto" w:fill="auto"/>
            <w:vAlign w:val="center"/>
            <w:hideMark/>
          </w:tcPr>
          <w:p w14:paraId="67560C9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ابو الهدر</w:t>
            </w:r>
          </w:p>
        </w:tc>
        <w:tc>
          <w:tcPr>
            <w:tcW w:w="348" w:type="pct"/>
            <w:shd w:val="clear" w:color="auto" w:fill="auto"/>
            <w:vAlign w:val="center"/>
            <w:hideMark/>
          </w:tcPr>
          <w:p w14:paraId="6B2E05E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1057</w:t>
            </w:r>
          </w:p>
        </w:tc>
        <w:tc>
          <w:tcPr>
            <w:tcW w:w="363" w:type="pct"/>
            <w:shd w:val="clear" w:color="auto" w:fill="auto"/>
            <w:noWrap/>
            <w:vAlign w:val="center"/>
            <w:hideMark/>
          </w:tcPr>
          <w:p w14:paraId="5FA52AD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324" w:type="pct"/>
            <w:shd w:val="clear" w:color="auto" w:fill="auto"/>
            <w:vAlign w:val="center"/>
            <w:hideMark/>
          </w:tcPr>
          <w:p w14:paraId="5E6A1FB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w:t>
            </w:r>
          </w:p>
        </w:tc>
        <w:tc>
          <w:tcPr>
            <w:tcW w:w="315" w:type="pct"/>
            <w:shd w:val="clear" w:color="auto" w:fill="auto"/>
            <w:noWrap/>
            <w:vAlign w:val="center"/>
            <w:hideMark/>
          </w:tcPr>
          <w:p w14:paraId="2850DCD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4134367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1940</w:t>
            </w:r>
          </w:p>
        </w:tc>
        <w:tc>
          <w:tcPr>
            <w:tcW w:w="370" w:type="pct"/>
            <w:shd w:val="clear" w:color="auto" w:fill="auto"/>
            <w:vAlign w:val="center"/>
            <w:hideMark/>
          </w:tcPr>
          <w:p w14:paraId="0B1B16D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35</w:t>
            </w:r>
          </w:p>
        </w:tc>
        <w:tc>
          <w:tcPr>
            <w:tcW w:w="508" w:type="pct"/>
            <w:shd w:val="clear" w:color="auto" w:fill="auto"/>
            <w:vAlign w:val="center"/>
            <w:hideMark/>
          </w:tcPr>
          <w:p w14:paraId="294880F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327</w:t>
            </w:r>
          </w:p>
        </w:tc>
        <w:tc>
          <w:tcPr>
            <w:tcW w:w="463" w:type="pct"/>
            <w:shd w:val="clear" w:color="auto" w:fill="auto"/>
            <w:noWrap/>
            <w:vAlign w:val="center"/>
            <w:hideMark/>
          </w:tcPr>
          <w:p w14:paraId="5D87459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w:t>
            </w:r>
          </w:p>
        </w:tc>
        <w:tc>
          <w:tcPr>
            <w:tcW w:w="654" w:type="pct"/>
            <w:shd w:val="clear" w:color="auto" w:fill="auto"/>
            <w:vAlign w:val="center"/>
            <w:hideMark/>
          </w:tcPr>
          <w:p w14:paraId="29847F0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w:t>
            </w:r>
          </w:p>
        </w:tc>
      </w:tr>
      <w:tr w:rsidR="00BC387D" w:rsidRPr="004136AE" w14:paraId="53FF7775" w14:textId="77777777" w:rsidTr="00635490">
        <w:trPr>
          <w:trHeight w:hRule="exact" w:val="288"/>
          <w:jc w:val="center"/>
        </w:trPr>
        <w:tc>
          <w:tcPr>
            <w:tcW w:w="463" w:type="pct"/>
            <w:shd w:val="clear" w:color="auto" w:fill="auto"/>
            <w:vAlign w:val="center"/>
            <w:hideMark/>
          </w:tcPr>
          <w:p w14:paraId="054859B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w:t>
            </w:r>
          </w:p>
        </w:tc>
        <w:tc>
          <w:tcPr>
            <w:tcW w:w="730" w:type="pct"/>
            <w:shd w:val="clear" w:color="auto" w:fill="auto"/>
            <w:vAlign w:val="center"/>
            <w:hideMark/>
          </w:tcPr>
          <w:p w14:paraId="43A68EF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الحوطا الشرقية</w:t>
            </w:r>
          </w:p>
        </w:tc>
        <w:tc>
          <w:tcPr>
            <w:tcW w:w="348" w:type="pct"/>
            <w:shd w:val="clear" w:color="auto" w:fill="auto"/>
            <w:vAlign w:val="center"/>
            <w:hideMark/>
          </w:tcPr>
          <w:p w14:paraId="67C71FC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1105</w:t>
            </w:r>
          </w:p>
        </w:tc>
        <w:tc>
          <w:tcPr>
            <w:tcW w:w="363" w:type="pct"/>
            <w:shd w:val="clear" w:color="auto" w:fill="auto"/>
            <w:noWrap/>
            <w:vAlign w:val="center"/>
            <w:hideMark/>
          </w:tcPr>
          <w:p w14:paraId="5D1BCA4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324" w:type="pct"/>
            <w:shd w:val="clear" w:color="auto" w:fill="auto"/>
            <w:vAlign w:val="center"/>
            <w:hideMark/>
          </w:tcPr>
          <w:p w14:paraId="0E2CA2C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w:t>
            </w:r>
          </w:p>
        </w:tc>
        <w:tc>
          <w:tcPr>
            <w:tcW w:w="315" w:type="pct"/>
            <w:shd w:val="clear" w:color="auto" w:fill="auto"/>
            <w:noWrap/>
            <w:vAlign w:val="center"/>
            <w:hideMark/>
          </w:tcPr>
          <w:p w14:paraId="616C4AC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127CD85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1130</w:t>
            </w:r>
          </w:p>
        </w:tc>
        <w:tc>
          <w:tcPr>
            <w:tcW w:w="370" w:type="pct"/>
            <w:shd w:val="clear" w:color="auto" w:fill="auto"/>
            <w:vAlign w:val="center"/>
            <w:hideMark/>
          </w:tcPr>
          <w:p w14:paraId="5A84F9C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w:t>
            </w:r>
          </w:p>
        </w:tc>
        <w:tc>
          <w:tcPr>
            <w:tcW w:w="508" w:type="pct"/>
            <w:shd w:val="clear" w:color="auto" w:fill="auto"/>
            <w:vAlign w:val="center"/>
            <w:hideMark/>
          </w:tcPr>
          <w:p w14:paraId="3A6EC4D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181</w:t>
            </w:r>
          </w:p>
        </w:tc>
        <w:tc>
          <w:tcPr>
            <w:tcW w:w="463" w:type="pct"/>
            <w:shd w:val="clear" w:color="auto" w:fill="auto"/>
            <w:noWrap/>
            <w:vAlign w:val="center"/>
            <w:hideMark/>
          </w:tcPr>
          <w:p w14:paraId="4681865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654" w:type="pct"/>
            <w:shd w:val="clear" w:color="auto" w:fill="auto"/>
            <w:vAlign w:val="center"/>
            <w:hideMark/>
          </w:tcPr>
          <w:p w14:paraId="720C114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r>
      <w:tr w:rsidR="00BC387D" w:rsidRPr="004136AE" w14:paraId="7FBCF82B" w14:textId="77777777" w:rsidTr="00635490">
        <w:trPr>
          <w:trHeight w:hRule="exact" w:val="288"/>
          <w:jc w:val="center"/>
        </w:trPr>
        <w:tc>
          <w:tcPr>
            <w:tcW w:w="463" w:type="pct"/>
            <w:shd w:val="clear" w:color="auto" w:fill="auto"/>
            <w:vAlign w:val="center"/>
            <w:hideMark/>
          </w:tcPr>
          <w:p w14:paraId="0A9692D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w:t>
            </w:r>
          </w:p>
        </w:tc>
        <w:tc>
          <w:tcPr>
            <w:tcW w:w="730" w:type="pct"/>
            <w:shd w:val="clear" w:color="auto" w:fill="auto"/>
            <w:vAlign w:val="center"/>
            <w:hideMark/>
          </w:tcPr>
          <w:p w14:paraId="4D8C9CB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الحوطا الغربية</w:t>
            </w:r>
          </w:p>
        </w:tc>
        <w:tc>
          <w:tcPr>
            <w:tcW w:w="348" w:type="pct"/>
            <w:shd w:val="clear" w:color="auto" w:fill="auto"/>
            <w:vAlign w:val="center"/>
            <w:hideMark/>
          </w:tcPr>
          <w:p w14:paraId="2666264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1618</w:t>
            </w:r>
          </w:p>
        </w:tc>
        <w:tc>
          <w:tcPr>
            <w:tcW w:w="363" w:type="pct"/>
            <w:shd w:val="clear" w:color="auto" w:fill="auto"/>
            <w:noWrap/>
            <w:vAlign w:val="center"/>
            <w:hideMark/>
          </w:tcPr>
          <w:p w14:paraId="37D731E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324" w:type="pct"/>
            <w:shd w:val="clear" w:color="auto" w:fill="auto"/>
            <w:vAlign w:val="center"/>
            <w:hideMark/>
          </w:tcPr>
          <w:p w14:paraId="55A363E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w:t>
            </w:r>
          </w:p>
        </w:tc>
        <w:tc>
          <w:tcPr>
            <w:tcW w:w="315" w:type="pct"/>
            <w:shd w:val="clear" w:color="auto" w:fill="auto"/>
            <w:noWrap/>
            <w:vAlign w:val="center"/>
            <w:hideMark/>
          </w:tcPr>
          <w:p w14:paraId="783BA89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23BED03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792</w:t>
            </w:r>
          </w:p>
        </w:tc>
        <w:tc>
          <w:tcPr>
            <w:tcW w:w="370" w:type="pct"/>
            <w:shd w:val="clear" w:color="auto" w:fill="auto"/>
            <w:vAlign w:val="center"/>
            <w:hideMark/>
          </w:tcPr>
          <w:p w14:paraId="6A46AC7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w:t>
            </w:r>
          </w:p>
        </w:tc>
        <w:tc>
          <w:tcPr>
            <w:tcW w:w="508" w:type="pct"/>
            <w:shd w:val="clear" w:color="auto" w:fill="auto"/>
            <w:vAlign w:val="center"/>
            <w:hideMark/>
          </w:tcPr>
          <w:p w14:paraId="34532CF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238</w:t>
            </w:r>
          </w:p>
        </w:tc>
        <w:tc>
          <w:tcPr>
            <w:tcW w:w="463" w:type="pct"/>
            <w:shd w:val="clear" w:color="auto" w:fill="auto"/>
            <w:noWrap/>
            <w:vAlign w:val="center"/>
            <w:hideMark/>
          </w:tcPr>
          <w:p w14:paraId="75EFFFF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654" w:type="pct"/>
            <w:shd w:val="clear" w:color="auto" w:fill="auto"/>
            <w:vAlign w:val="center"/>
            <w:hideMark/>
          </w:tcPr>
          <w:p w14:paraId="133BFF4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r>
      <w:tr w:rsidR="00BC387D" w:rsidRPr="004136AE" w14:paraId="0FAA1078" w14:textId="77777777" w:rsidTr="00635490">
        <w:trPr>
          <w:trHeight w:hRule="exact" w:val="288"/>
          <w:jc w:val="center"/>
        </w:trPr>
        <w:tc>
          <w:tcPr>
            <w:tcW w:w="463" w:type="pct"/>
            <w:shd w:val="clear" w:color="auto" w:fill="auto"/>
            <w:vAlign w:val="center"/>
            <w:hideMark/>
          </w:tcPr>
          <w:p w14:paraId="0F897E5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4</w:t>
            </w:r>
          </w:p>
        </w:tc>
        <w:tc>
          <w:tcPr>
            <w:tcW w:w="730" w:type="pct"/>
            <w:shd w:val="clear" w:color="auto" w:fill="auto"/>
            <w:vAlign w:val="center"/>
            <w:hideMark/>
          </w:tcPr>
          <w:p w14:paraId="28C1694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الرياض</w:t>
            </w:r>
          </w:p>
        </w:tc>
        <w:tc>
          <w:tcPr>
            <w:tcW w:w="348" w:type="pct"/>
            <w:shd w:val="clear" w:color="auto" w:fill="auto"/>
            <w:vAlign w:val="center"/>
            <w:hideMark/>
          </w:tcPr>
          <w:p w14:paraId="1EF0010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748</w:t>
            </w:r>
          </w:p>
        </w:tc>
        <w:tc>
          <w:tcPr>
            <w:tcW w:w="363" w:type="pct"/>
            <w:shd w:val="clear" w:color="auto" w:fill="auto"/>
            <w:noWrap/>
            <w:vAlign w:val="center"/>
            <w:hideMark/>
          </w:tcPr>
          <w:p w14:paraId="7863A97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c>
          <w:tcPr>
            <w:tcW w:w="324" w:type="pct"/>
            <w:shd w:val="clear" w:color="auto" w:fill="auto"/>
            <w:vAlign w:val="center"/>
            <w:hideMark/>
          </w:tcPr>
          <w:p w14:paraId="2269A1E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315" w:type="pct"/>
            <w:shd w:val="clear" w:color="auto" w:fill="auto"/>
            <w:noWrap/>
            <w:vAlign w:val="center"/>
            <w:hideMark/>
          </w:tcPr>
          <w:p w14:paraId="4975336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30419C0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906</w:t>
            </w:r>
          </w:p>
        </w:tc>
        <w:tc>
          <w:tcPr>
            <w:tcW w:w="370" w:type="pct"/>
            <w:shd w:val="clear" w:color="auto" w:fill="auto"/>
            <w:vAlign w:val="center"/>
            <w:hideMark/>
          </w:tcPr>
          <w:p w14:paraId="600BBFC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w:t>
            </w:r>
          </w:p>
        </w:tc>
        <w:tc>
          <w:tcPr>
            <w:tcW w:w="508" w:type="pct"/>
            <w:shd w:val="clear" w:color="auto" w:fill="auto"/>
            <w:vAlign w:val="center"/>
            <w:hideMark/>
          </w:tcPr>
          <w:p w14:paraId="3DC97CE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149</w:t>
            </w:r>
          </w:p>
        </w:tc>
        <w:tc>
          <w:tcPr>
            <w:tcW w:w="463" w:type="pct"/>
            <w:shd w:val="clear" w:color="auto" w:fill="auto"/>
            <w:noWrap/>
            <w:vAlign w:val="center"/>
            <w:hideMark/>
          </w:tcPr>
          <w:p w14:paraId="75C97F8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c>
          <w:tcPr>
            <w:tcW w:w="654" w:type="pct"/>
            <w:shd w:val="clear" w:color="auto" w:fill="auto"/>
            <w:vAlign w:val="center"/>
            <w:hideMark/>
          </w:tcPr>
          <w:p w14:paraId="4E2F826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r>
      <w:tr w:rsidR="00BC387D" w:rsidRPr="004136AE" w14:paraId="19D9852E" w14:textId="77777777" w:rsidTr="00635490">
        <w:trPr>
          <w:trHeight w:hRule="exact" w:val="288"/>
          <w:jc w:val="center"/>
        </w:trPr>
        <w:tc>
          <w:tcPr>
            <w:tcW w:w="463" w:type="pct"/>
            <w:shd w:val="clear" w:color="auto" w:fill="auto"/>
            <w:vAlign w:val="center"/>
            <w:hideMark/>
          </w:tcPr>
          <w:p w14:paraId="0A4692C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5</w:t>
            </w:r>
          </w:p>
        </w:tc>
        <w:tc>
          <w:tcPr>
            <w:tcW w:w="730" w:type="pct"/>
            <w:shd w:val="clear" w:color="auto" w:fill="auto"/>
            <w:vAlign w:val="center"/>
            <w:hideMark/>
          </w:tcPr>
          <w:p w14:paraId="5079A53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المحمودية</w:t>
            </w:r>
          </w:p>
        </w:tc>
        <w:tc>
          <w:tcPr>
            <w:tcW w:w="348" w:type="pct"/>
            <w:shd w:val="clear" w:color="auto" w:fill="auto"/>
            <w:vAlign w:val="center"/>
            <w:hideMark/>
          </w:tcPr>
          <w:p w14:paraId="65C3654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1335</w:t>
            </w:r>
          </w:p>
        </w:tc>
        <w:tc>
          <w:tcPr>
            <w:tcW w:w="363" w:type="pct"/>
            <w:shd w:val="clear" w:color="auto" w:fill="auto"/>
            <w:noWrap/>
            <w:vAlign w:val="center"/>
            <w:hideMark/>
          </w:tcPr>
          <w:p w14:paraId="14102C4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c>
          <w:tcPr>
            <w:tcW w:w="324" w:type="pct"/>
            <w:shd w:val="clear" w:color="auto" w:fill="auto"/>
            <w:vAlign w:val="center"/>
            <w:hideMark/>
          </w:tcPr>
          <w:p w14:paraId="4B7F8C7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24</w:t>
            </w:r>
          </w:p>
        </w:tc>
        <w:tc>
          <w:tcPr>
            <w:tcW w:w="315" w:type="pct"/>
            <w:shd w:val="clear" w:color="auto" w:fill="auto"/>
            <w:noWrap/>
            <w:vAlign w:val="center"/>
            <w:hideMark/>
          </w:tcPr>
          <w:p w14:paraId="773B8D0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vAlign w:val="center"/>
            <w:hideMark/>
          </w:tcPr>
          <w:p w14:paraId="429F79A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1369</w:t>
            </w:r>
          </w:p>
        </w:tc>
        <w:tc>
          <w:tcPr>
            <w:tcW w:w="370" w:type="pct"/>
            <w:shd w:val="clear" w:color="auto" w:fill="auto"/>
            <w:vAlign w:val="center"/>
            <w:hideMark/>
          </w:tcPr>
          <w:p w14:paraId="7B09CEA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21</w:t>
            </w:r>
          </w:p>
        </w:tc>
        <w:tc>
          <w:tcPr>
            <w:tcW w:w="508" w:type="pct"/>
            <w:shd w:val="clear" w:color="auto" w:fill="auto"/>
            <w:vAlign w:val="center"/>
            <w:hideMark/>
          </w:tcPr>
          <w:p w14:paraId="4249F39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192</w:t>
            </w:r>
          </w:p>
        </w:tc>
        <w:tc>
          <w:tcPr>
            <w:tcW w:w="463" w:type="pct"/>
            <w:shd w:val="clear" w:color="auto" w:fill="auto"/>
            <w:noWrap/>
            <w:vAlign w:val="center"/>
            <w:hideMark/>
          </w:tcPr>
          <w:p w14:paraId="2A1221A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654" w:type="pct"/>
            <w:shd w:val="clear" w:color="auto" w:fill="auto"/>
            <w:vAlign w:val="center"/>
            <w:hideMark/>
          </w:tcPr>
          <w:p w14:paraId="14A1AF9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r>
      <w:tr w:rsidR="00BC387D" w:rsidRPr="004136AE" w14:paraId="66D615C0" w14:textId="77777777" w:rsidTr="00635490">
        <w:trPr>
          <w:trHeight w:hRule="exact" w:val="288"/>
          <w:jc w:val="center"/>
        </w:trPr>
        <w:tc>
          <w:tcPr>
            <w:tcW w:w="463" w:type="pct"/>
            <w:shd w:val="clear" w:color="auto" w:fill="auto"/>
            <w:vAlign w:val="center"/>
            <w:hideMark/>
          </w:tcPr>
          <w:p w14:paraId="48D6E2F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6</w:t>
            </w:r>
          </w:p>
        </w:tc>
        <w:tc>
          <w:tcPr>
            <w:tcW w:w="730" w:type="pct"/>
            <w:shd w:val="clear" w:color="auto" w:fill="auto"/>
            <w:vAlign w:val="center"/>
            <w:hideMark/>
          </w:tcPr>
          <w:p w14:paraId="76CE12D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المطاوعة</w:t>
            </w:r>
          </w:p>
        </w:tc>
        <w:tc>
          <w:tcPr>
            <w:tcW w:w="348" w:type="pct"/>
            <w:shd w:val="clear" w:color="auto" w:fill="auto"/>
            <w:vAlign w:val="center"/>
            <w:hideMark/>
          </w:tcPr>
          <w:p w14:paraId="5AB5BEA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776</w:t>
            </w:r>
          </w:p>
        </w:tc>
        <w:tc>
          <w:tcPr>
            <w:tcW w:w="363" w:type="pct"/>
            <w:shd w:val="clear" w:color="auto" w:fill="auto"/>
            <w:noWrap/>
            <w:vAlign w:val="center"/>
            <w:hideMark/>
          </w:tcPr>
          <w:p w14:paraId="095F48D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c>
          <w:tcPr>
            <w:tcW w:w="324" w:type="pct"/>
            <w:shd w:val="clear" w:color="auto" w:fill="auto"/>
            <w:vAlign w:val="center"/>
            <w:hideMark/>
          </w:tcPr>
          <w:p w14:paraId="277AEB0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w:t>
            </w:r>
          </w:p>
        </w:tc>
        <w:tc>
          <w:tcPr>
            <w:tcW w:w="315" w:type="pct"/>
            <w:shd w:val="clear" w:color="auto" w:fill="auto"/>
            <w:noWrap/>
            <w:vAlign w:val="center"/>
            <w:hideMark/>
          </w:tcPr>
          <w:p w14:paraId="319638F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6B15218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815</w:t>
            </w:r>
          </w:p>
        </w:tc>
        <w:tc>
          <w:tcPr>
            <w:tcW w:w="370" w:type="pct"/>
            <w:shd w:val="clear" w:color="auto" w:fill="auto"/>
            <w:vAlign w:val="center"/>
            <w:hideMark/>
          </w:tcPr>
          <w:p w14:paraId="24B3BC7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w:t>
            </w:r>
          </w:p>
        </w:tc>
        <w:tc>
          <w:tcPr>
            <w:tcW w:w="508" w:type="pct"/>
            <w:shd w:val="clear" w:color="auto" w:fill="auto"/>
            <w:vAlign w:val="center"/>
            <w:hideMark/>
          </w:tcPr>
          <w:p w14:paraId="1E51F04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153</w:t>
            </w:r>
          </w:p>
        </w:tc>
        <w:tc>
          <w:tcPr>
            <w:tcW w:w="463" w:type="pct"/>
            <w:shd w:val="clear" w:color="auto" w:fill="auto"/>
            <w:noWrap/>
            <w:vAlign w:val="center"/>
            <w:hideMark/>
          </w:tcPr>
          <w:p w14:paraId="487BC5D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654" w:type="pct"/>
            <w:shd w:val="clear" w:color="auto" w:fill="auto"/>
            <w:vAlign w:val="center"/>
            <w:hideMark/>
          </w:tcPr>
          <w:p w14:paraId="4F6167C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r>
      <w:tr w:rsidR="00BC387D" w:rsidRPr="004136AE" w14:paraId="54623B96" w14:textId="77777777" w:rsidTr="00635490">
        <w:trPr>
          <w:trHeight w:hRule="exact" w:val="288"/>
          <w:jc w:val="center"/>
        </w:trPr>
        <w:tc>
          <w:tcPr>
            <w:tcW w:w="463" w:type="pct"/>
            <w:shd w:val="clear" w:color="auto" w:fill="auto"/>
            <w:vAlign w:val="center"/>
            <w:hideMark/>
          </w:tcPr>
          <w:p w14:paraId="3E0D614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7</w:t>
            </w:r>
          </w:p>
        </w:tc>
        <w:tc>
          <w:tcPr>
            <w:tcW w:w="730" w:type="pct"/>
            <w:shd w:val="clear" w:color="auto" w:fill="auto"/>
            <w:vAlign w:val="center"/>
            <w:hideMark/>
          </w:tcPr>
          <w:p w14:paraId="2258FA2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المناشي</w:t>
            </w:r>
          </w:p>
        </w:tc>
        <w:tc>
          <w:tcPr>
            <w:tcW w:w="348" w:type="pct"/>
            <w:shd w:val="clear" w:color="auto" w:fill="auto"/>
            <w:vAlign w:val="center"/>
            <w:hideMark/>
          </w:tcPr>
          <w:p w14:paraId="4A8116C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553</w:t>
            </w:r>
          </w:p>
        </w:tc>
        <w:tc>
          <w:tcPr>
            <w:tcW w:w="363" w:type="pct"/>
            <w:shd w:val="clear" w:color="auto" w:fill="auto"/>
            <w:noWrap/>
            <w:vAlign w:val="center"/>
            <w:hideMark/>
          </w:tcPr>
          <w:p w14:paraId="55530EF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324" w:type="pct"/>
            <w:shd w:val="clear" w:color="auto" w:fill="auto"/>
            <w:vAlign w:val="center"/>
            <w:hideMark/>
          </w:tcPr>
          <w:p w14:paraId="6E7197D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315" w:type="pct"/>
            <w:shd w:val="clear" w:color="auto" w:fill="auto"/>
            <w:noWrap/>
            <w:vAlign w:val="center"/>
            <w:hideMark/>
          </w:tcPr>
          <w:p w14:paraId="16DB980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01634A7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611</w:t>
            </w:r>
          </w:p>
        </w:tc>
        <w:tc>
          <w:tcPr>
            <w:tcW w:w="370" w:type="pct"/>
            <w:shd w:val="clear" w:color="auto" w:fill="auto"/>
            <w:vAlign w:val="center"/>
            <w:hideMark/>
          </w:tcPr>
          <w:p w14:paraId="592D550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508" w:type="pct"/>
            <w:shd w:val="clear" w:color="auto" w:fill="auto"/>
            <w:vAlign w:val="center"/>
            <w:hideMark/>
          </w:tcPr>
          <w:p w14:paraId="3B22FF0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99</w:t>
            </w:r>
          </w:p>
        </w:tc>
        <w:tc>
          <w:tcPr>
            <w:tcW w:w="463" w:type="pct"/>
            <w:shd w:val="clear" w:color="auto" w:fill="auto"/>
            <w:noWrap/>
            <w:vAlign w:val="center"/>
            <w:hideMark/>
          </w:tcPr>
          <w:p w14:paraId="489E718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654" w:type="pct"/>
            <w:shd w:val="clear" w:color="auto" w:fill="auto"/>
            <w:vAlign w:val="center"/>
            <w:hideMark/>
          </w:tcPr>
          <w:p w14:paraId="01772F6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r>
      <w:tr w:rsidR="00BC387D" w:rsidRPr="004136AE" w14:paraId="6D53FE72" w14:textId="77777777" w:rsidTr="00635490">
        <w:trPr>
          <w:trHeight w:hRule="exact" w:val="288"/>
          <w:jc w:val="center"/>
        </w:trPr>
        <w:tc>
          <w:tcPr>
            <w:tcW w:w="463" w:type="pct"/>
            <w:shd w:val="clear" w:color="auto" w:fill="auto"/>
            <w:vAlign w:val="center"/>
            <w:hideMark/>
          </w:tcPr>
          <w:p w14:paraId="5794DA09"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8</w:t>
            </w:r>
          </w:p>
        </w:tc>
        <w:tc>
          <w:tcPr>
            <w:tcW w:w="730" w:type="pct"/>
            <w:shd w:val="clear" w:color="auto" w:fill="auto"/>
            <w:vAlign w:val="center"/>
            <w:hideMark/>
          </w:tcPr>
          <w:p w14:paraId="047D69D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المندرة بحرى</w:t>
            </w:r>
          </w:p>
        </w:tc>
        <w:tc>
          <w:tcPr>
            <w:tcW w:w="348" w:type="pct"/>
            <w:shd w:val="clear" w:color="auto" w:fill="auto"/>
            <w:vAlign w:val="center"/>
            <w:hideMark/>
          </w:tcPr>
          <w:p w14:paraId="5A51CCB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4011</w:t>
            </w:r>
          </w:p>
        </w:tc>
        <w:tc>
          <w:tcPr>
            <w:tcW w:w="363" w:type="pct"/>
            <w:shd w:val="clear" w:color="auto" w:fill="auto"/>
            <w:noWrap/>
            <w:vAlign w:val="center"/>
            <w:hideMark/>
          </w:tcPr>
          <w:p w14:paraId="0F26AAF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w:t>
            </w:r>
          </w:p>
        </w:tc>
        <w:tc>
          <w:tcPr>
            <w:tcW w:w="324" w:type="pct"/>
            <w:shd w:val="clear" w:color="auto" w:fill="auto"/>
            <w:vAlign w:val="center"/>
            <w:hideMark/>
          </w:tcPr>
          <w:p w14:paraId="5979D1E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78</w:t>
            </w:r>
          </w:p>
        </w:tc>
        <w:tc>
          <w:tcPr>
            <w:tcW w:w="315" w:type="pct"/>
            <w:shd w:val="clear" w:color="auto" w:fill="auto"/>
            <w:noWrap/>
            <w:vAlign w:val="center"/>
            <w:hideMark/>
          </w:tcPr>
          <w:p w14:paraId="31771EC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vAlign w:val="center"/>
            <w:hideMark/>
          </w:tcPr>
          <w:p w14:paraId="41E5970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4167</w:t>
            </w:r>
          </w:p>
        </w:tc>
        <w:tc>
          <w:tcPr>
            <w:tcW w:w="370" w:type="pct"/>
            <w:shd w:val="clear" w:color="auto" w:fill="auto"/>
            <w:vAlign w:val="center"/>
            <w:hideMark/>
          </w:tcPr>
          <w:p w14:paraId="1FDFF1B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90</w:t>
            </w:r>
          </w:p>
        </w:tc>
        <w:tc>
          <w:tcPr>
            <w:tcW w:w="508" w:type="pct"/>
            <w:shd w:val="clear" w:color="auto" w:fill="auto"/>
            <w:vAlign w:val="center"/>
            <w:hideMark/>
          </w:tcPr>
          <w:p w14:paraId="6D48AAD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707</w:t>
            </w:r>
          </w:p>
        </w:tc>
        <w:tc>
          <w:tcPr>
            <w:tcW w:w="463" w:type="pct"/>
            <w:shd w:val="clear" w:color="auto" w:fill="auto"/>
            <w:noWrap/>
            <w:vAlign w:val="center"/>
            <w:hideMark/>
          </w:tcPr>
          <w:p w14:paraId="17CF884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w:t>
            </w:r>
          </w:p>
        </w:tc>
        <w:tc>
          <w:tcPr>
            <w:tcW w:w="654" w:type="pct"/>
            <w:shd w:val="clear" w:color="auto" w:fill="auto"/>
            <w:vAlign w:val="center"/>
            <w:hideMark/>
          </w:tcPr>
          <w:p w14:paraId="0FACA57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w:t>
            </w:r>
          </w:p>
        </w:tc>
      </w:tr>
      <w:tr w:rsidR="00BC387D" w:rsidRPr="004136AE" w14:paraId="5FC1DC4A" w14:textId="77777777" w:rsidTr="00635490">
        <w:trPr>
          <w:trHeight w:hRule="exact" w:val="288"/>
          <w:jc w:val="center"/>
        </w:trPr>
        <w:tc>
          <w:tcPr>
            <w:tcW w:w="463" w:type="pct"/>
            <w:shd w:val="clear" w:color="auto" w:fill="auto"/>
            <w:vAlign w:val="center"/>
            <w:hideMark/>
          </w:tcPr>
          <w:p w14:paraId="4A555B2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9</w:t>
            </w:r>
          </w:p>
        </w:tc>
        <w:tc>
          <w:tcPr>
            <w:tcW w:w="730" w:type="pct"/>
            <w:shd w:val="clear" w:color="auto" w:fill="auto"/>
            <w:vAlign w:val="center"/>
            <w:hideMark/>
          </w:tcPr>
          <w:p w14:paraId="47974EE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النهابة</w:t>
            </w:r>
          </w:p>
        </w:tc>
        <w:tc>
          <w:tcPr>
            <w:tcW w:w="348" w:type="pct"/>
            <w:shd w:val="clear" w:color="auto" w:fill="auto"/>
            <w:vAlign w:val="center"/>
            <w:hideMark/>
          </w:tcPr>
          <w:p w14:paraId="12BB867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1250</w:t>
            </w:r>
          </w:p>
        </w:tc>
        <w:tc>
          <w:tcPr>
            <w:tcW w:w="363" w:type="pct"/>
            <w:shd w:val="clear" w:color="auto" w:fill="auto"/>
            <w:noWrap/>
            <w:vAlign w:val="center"/>
            <w:hideMark/>
          </w:tcPr>
          <w:p w14:paraId="3F21FE5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c>
          <w:tcPr>
            <w:tcW w:w="324" w:type="pct"/>
            <w:shd w:val="clear" w:color="auto" w:fill="auto"/>
            <w:vAlign w:val="center"/>
            <w:hideMark/>
          </w:tcPr>
          <w:p w14:paraId="1627F0A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w:t>
            </w:r>
          </w:p>
        </w:tc>
        <w:tc>
          <w:tcPr>
            <w:tcW w:w="315" w:type="pct"/>
            <w:shd w:val="clear" w:color="auto" w:fill="auto"/>
            <w:noWrap/>
            <w:vAlign w:val="center"/>
            <w:hideMark/>
          </w:tcPr>
          <w:p w14:paraId="1549143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vAlign w:val="center"/>
            <w:hideMark/>
          </w:tcPr>
          <w:p w14:paraId="2F991CA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1401</w:t>
            </w:r>
          </w:p>
        </w:tc>
        <w:tc>
          <w:tcPr>
            <w:tcW w:w="370" w:type="pct"/>
            <w:shd w:val="clear" w:color="auto" w:fill="auto"/>
            <w:vAlign w:val="center"/>
            <w:hideMark/>
          </w:tcPr>
          <w:p w14:paraId="1FED25F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w:t>
            </w:r>
          </w:p>
        </w:tc>
        <w:tc>
          <w:tcPr>
            <w:tcW w:w="508" w:type="pct"/>
            <w:shd w:val="clear" w:color="auto" w:fill="auto"/>
            <w:vAlign w:val="center"/>
            <w:hideMark/>
          </w:tcPr>
          <w:p w14:paraId="67D6FCE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205</w:t>
            </w:r>
          </w:p>
        </w:tc>
        <w:tc>
          <w:tcPr>
            <w:tcW w:w="463" w:type="pct"/>
            <w:shd w:val="clear" w:color="auto" w:fill="auto"/>
            <w:noWrap/>
            <w:vAlign w:val="center"/>
            <w:hideMark/>
          </w:tcPr>
          <w:p w14:paraId="3DB1FBC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c>
          <w:tcPr>
            <w:tcW w:w="654" w:type="pct"/>
            <w:shd w:val="clear" w:color="auto" w:fill="auto"/>
            <w:vAlign w:val="center"/>
            <w:hideMark/>
          </w:tcPr>
          <w:p w14:paraId="70148F1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r>
      <w:tr w:rsidR="00BC387D" w:rsidRPr="004136AE" w14:paraId="64F17A90" w14:textId="77777777" w:rsidTr="00635490">
        <w:trPr>
          <w:trHeight w:hRule="exact" w:val="288"/>
          <w:jc w:val="center"/>
        </w:trPr>
        <w:tc>
          <w:tcPr>
            <w:tcW w:w="463" w:type="pct"/>
            <w:shd w:val="clear" w:color="auto" w:fill="auto"/>
            <w:vAlign w:val="center"/>
            <w:hideMark/>
          </w:tcPr>
          <w:p w14:paraId="2B2CDD9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10</w:t>
            </w:r>
          </w:p>
        </w:tc>
        <w:tc>
          <w:tcPr>
            <w:tcW w:w="730" w:type="pct"/>
            <w:shd w:val="clear" w:color="auto" w:fill="auto"/>
            <w:vAlign w:val="center"/>
            <w:hideMark/>
          </w:tcPr>
          <w:p w14:paraId="733EF55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بانوب ظهر الجبل</w:t>
            </w:r>
          </w:p>
        </w:tc>
        <w:tc>
          <w:tcPr>
            <w:tcW w:w="348" w:type="pct"/>
            <w:shd w:val="clear" w:color="auto" w:fill="auto"/>
            <w:vAlign w:val="center"/>
            <w:hideMark/>
          </w:tcPr>
          <w:p w14:paraId="515665D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2139</w:t>
            </w:r>
          </w:p>
        </w:tc>
        <w:tc>
          <w:tcPr>
            <w:tcW w:w="363" w:type="pct"/>
            <w:shd w:val="clear" w:color="auto" w:fill="auto"/>
            <w:noWrap/>
            <w:vAlign w:val="center"/>
            <w:hideMark/>
          </w:tcPr>
          <w:p w14:paraId="7A8CD5B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w:t>
            </w:r>
          </w:p>
        </w:tc>
        <w:tc>
          <w:tcPr>
            <w:tcW w:w="324" w:type="pct"/>
            <w:shd w:val="clear" w:color="auto" w:fill="auto"/>
            <w:vAlign w:val="center"/>
            <w:hideMark/>
          </w:tcPr>
          <w:p w14:paraId="07EFE90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31</w:t>
            </w:r>
          </w:p>
        </w:tc>
        <w:tc>
          <w:tcPr>
            <w:tcW w:w="315" w:type="pct"/>
            <w:shd w:val="clear" w:color="auto" w:fill="auto"/>
            <w:noWrap/>
            <w:vAlign w:val="center"/>
            <w:hideMark/>
          </w:tcPr>
          <w:p w14:paraId="19CBB50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vAlign w:val="center"/>
            <w:hideMark/>
          </w:tcPr>
          <w:p w14:paraId="36ED385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2234</w:t>
            </w:r>
          </w:p>
        </w:tc>
        <w:tc>
          <w:tcPr>
            <w:tcW w:w="370" w:type="pct"/>
            <w:shd w:val="clear" w:color="auto" w:fill="auto"/>
            <w:vAlign w:val="center"/>
            <w:hideMark/>
          </w:tcPr>
          <w:p w14:paraId="4598520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50</w:t>
            </w:r>
          </w:p>
        </w:tc>
        <w:tc>
          <w:tcPr>
            <w:tcW w:w="508" w:type="pct"/>
            <w:shd w:val="clear" w:color="auto" w:fill="auto"/>
            <w:vAlign w:val="center"/>
            <w:hideMark/>
          </w:tcPr>
          <w:p w14:paraId="7F8FB54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366</w:t>
            </w:r>
          </w:p>
        </w:tc>
        <w:tc>
          <w:tcPr>
            <w:tcW w:w="463" w:type="pct"/>
            <w:shd w:val="clear" w:color="auto" w:fill="auto"/>
            <w:noWrap/>
            <w:vAlign w:val="center"/>
            <w:hideMark/>
          </w:tcPr>
          <w:p w14:paraId="472948D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654" w:type="pct"/>
            <w:shd w:val="clear" w:color="auto" w:fill="auto"/>
            <w:vAlign w:val="center"/>
            <w:hideMark/>
          </w:tcPr>
          <w:p w14:paraId="15DD46C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w:t>
            </w:r>
          </w:p>
        </w:tc>
      </w:tr>
      <w:tr w:rsidR="00BC387D" w:rsidRPr="004136AE" w14:paraId="453066BA" w14:textId="77777777" w:rsidTr="00635490">
        <w:trPr>
          <w:trHeight w:hRule="exact" w:val="288"/>
          <w:jc w:val="center"/>
        </w:trPr>
        <w:tc>
          <w:tcPr>
            <w:tcW w:w="463" w:type="pct"/>
            <w:shd w:val="clear" w:color="auto" w:fill="auto"/>
            <w:noWrap/>
            <w:vAlign w:val="center"/>
            <w:hideMark/>
          </w:tcPr>
          <w:p w14:paraId="1EF7D59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11</w:t>
            </w:r>
          </w:p>
        </w:tc>
        <w:tc>
          <w:tcPr>
            <w:tcW w:w="730" w:type="pct"/>
            <w:shd w:val="clear" w:color="auto" w:fill="auto"/>
            <w:vAlign w:val="center"/>
            <w:hideMark/>
          </w:tcPr>
          <w:p w14:paraId="24C984D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بنى يحيي بحرى</w:t>
            </w:r>
          </w:p>
        </w:tc>
        <w:tc>
          <w:tcPr>
            <w:tcW w:w="348" w:type="pct"/>
            <w:shd w:val="clear" w:color="auto" w:fill="auto"/>
            <w:noWrap/>
            <w:vAlign w:val="center"/>
            <w:hideMark/>
          </w:tcPr>
          <w:p w14:paraId="61FA833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1449</w:t>
            </w:r>
          </w:p>
        </w:tc>
        <w:tc>
          <w:tcPr>
            <w:tcW w:w="363" w:type="pct"/>
            <w:shd w:val="clear" w:color="auto" w:fill="auto"/>
            <w:noWrap/>
            <w:vAlign w:val="center"/>
            <w:hideMark/>
          </w:tcPr>
          <w:p w14:paraId="62890E5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c>
          <w:tcPr>
            <w:tcW w:w="324" w:type="pct"/>
            <w:shd w:val="clear" w:color="auto" w:fill="auto"/>
            <w:noWrap/>
            <w:vAlign w:val="center"/>
            <w:hideMark/>
          </w:tcPr>
          <w:p w14:paraId="3EF87B1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26</w:t>
            </w:r>
          </w:p>
        </w:tc>
        <w:tc>
          <w:tcPr>
            <w:tcW w:w="315" w:type="pct"/>
            <w:shd w:val="clear" w:color="auto" w:fill="auto"/>
            <w:noWrap/>
            <w:vAlign w:val="center"/>
            <w:hideMark/>
          </w:tcPr>
          <w:p w14:paraId="5D963C5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c>
          <w:tcPr>
            <w:tcW w:w="462" w:type="pct"/>
            <w:shd w:val="clear" w:color="auto" w:fill="auto"/>
            <w:noWrap/>
            <w:vAlign w:val="center"/>
            <w:hideMark/>
          </w:tcPr>
          <w:p w14:paraId="6796283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1472</w:t>
            </w:r>
          </w:p>
        </w:tc>
        <w:tc>
          <w:tcPr>
            <w:tcW w:w="370" w:type="pct"/>
            <w:shd w:val="clear" w:color="auto" w:fill="auto"/>
            <w:noWrap/>
            <w:vAlign w:val="center"/>
            <w:hideMark/>
          </w:tcPr>
          <w:p w14:paraId="0692299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56</w:t>
            </w:r>
          </w:p>
        </w:tc>
        <w:tc>
          <w:tcPr>
            <w:tcW w:w="508" w:type="pct"/>
            <w:shd w:val="clear" w:color="auto" w:fill="auto"/>
            <w:noWrap/>
            <w:vAlign w:val="center"/>
            <w:hideMark/>
          </w:tcPr>
          <w:p w14:paraId="30533F2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260</w:t>
            </w:r>
          </w:p>
        </w:tc>
        <w:tc>
          <w:tcPr>
            <w:tcW w:w="463" w:type="pct"/>
            <w:shd w:val="clear" w:color="auto" w:fill="auto"/>
            <w:noWrap/>
            <w:vAlign w:val="center"/>
            <w:hideMark/>
          </w:tcPr>
          <w:p w14:paraId="04A9BFB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654" w:type="pct"/>
            <w:shd w:val="clear" w:color="auto" w:fill="auto"/>
            <w:noWrap/>
            <w:vAlign w:val="center"/>
            <w:hideMark/>
          </w:tcPr>
          <w:p w14:paraId="7F2B8F9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r>
      <w:tr w:rsidR="00BC387D" w:rsidRPr="004136AE" w14:paraId="6AED0DEB" w14:textId="77777777" w:rsidTr="00635490">
        <w:trPr>
          <w:trHeight w:hRule="exact" w:val="288"/>
          <w:jc w:val="center"/>
        </w:trPr>
        <w:tc>
          <w:tcPr>
            <w:tcW w:w="463" w:type="pct"/>
            <w:shd w:val="clear" w:color="auto" w:fill="auto"/>
            <w:noWrap/>
            <w:vAlign w:val="center"/>
            <w:hideMark/>
          </w:tcPr>
          <w:p w14:paraId="6CE1C38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12</w:t>
            </w:r>
          </w:p>
        </w:tc>
        <w:tc>
          <w:tcPr>
            <w:tcW w:w="730" w:type="pct"/>
            <w:shd w:val="clear" w:color="auto" w:fill="auto"/>
            <w:vAlign w:val="center"/>
            <w:hideMark/>
          </w:tcPr>
          <w:p w14:paraId="2C165F8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خارفة</w:t>
            </w:r>
          </w:p>
        </w:tc>
        <w:tc>
          <w:tcPr>
            <w:tcW w:w="348" w:type="pct"/>
            <w:shd w:val="clear" w:color="auto" w:fill="auto"/>
            <w:noWrap/>
            <w:vAlign w:val="center"/>
            <w:hideMark/>
          </w:tcPr>
          <w:p w14:paraId="715C212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585</w:t>
            </w:r>
          </w:p>
        </w:tc>
        <w:tc>
          <w:tcPr>
            <w:tcW w:w="363" w:type="pct"/>
            <w:shd w:val="clear" w:color="auto" w:fill="auto"/>
            <w:noWrap/>
            <w:vAlign w:val="center"/>
            <w:hideMark/>
          </w:tcPr>
          <w:p w14:paraId="76709DD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324" w:type="pct"/>
            <w:shd w:val="clear" w:color="auto" w:fill="auto"/>
            <w:noWrap/>
            <w:vAlign w:val="center"/>
            <w:hideMark/>
          </w:tcPr>
          <w:p w14:paraId="59646F2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w:t>
            </w:r>
          </w:p>
        </w:tc>
        <w:tc>
          <w:tcPr>
            <w:tcW w:w="315" w:type="pct"/>
            <w:shd w:val="clear" w:color="auto" w:fill="auto"/>
            <w:noWrap/>
            <w:vAlign w:val="center"/>
            <w:hideMark/>
          </w:tcPr>
          <w:p w14:paraId="7D09764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noWrap/>
            <w:vAlign w:val="center"/>
            <w:hideMark/>
          </w:tcPr>
          <w:p w14:paraId="6F0C2BD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676</w:t>
            </w:r>
          </w:p>
        </w:tc>
        <w:tc>
          <w:tcPr>
            <w:tcW w:w="370" w:type="pct"/>
            <w:shd w:val="clear" w:color="auto" w:fill="auto"/>
            <w:noWrap/>
            <w:vAlign w:val="center"/>
            <w:hideMark/>
          </w:tcPr>
          <w:p w14:paraId="40FB604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w:t>
            </w:r>
          </w:p>
        </w:tc>
        <w:tc>
          <w:tcPr>
            <w:tcW w:w="508" w:type="pct"/>
            <w:shd w:val="clear" w:color="auto" w:fill="auto"/>
            <w:noWrap/>
            <w:vAlign w:val="center"/>
            <w:hideMark/>
          </w:tcPr>
          <w:p w14:paraId="06A9570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149</w:t>
            </w:r>
          </w:p>
        </w:tc>
        <w:tc>
          <w:tcPr>
            <w:tcW w:w="463" w:type="pct"/>
            <w:shd w:val="clear" w:color="auto" w:fill="auto"/>
            <w:noWrap/>
            <w:vAlign w:val="center"/>
            <w:hideMark/>
          </w:tcPr>
          <w:p w14:paraId="297CECE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654" w:type="pct"/>
            <w:shd w:val="clear" w:color="auto" w:fill="auto"/>
            <w:noWrap/>
            <w:vAlign w:val="center"/>
            <w:hideMark/>
          </w:tcPr>
          <w:p w14:paraId="389944B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r>
      <w:tr w:rsidR="00BC387D" w:rsidRPr="004136AE" w14:paraId="0ECBD5E6" w14:textId="77777777" w:rsidTr="00635490">
        <w:trPr>
          <w:trHeight w:hRule="exact" w:val="288"/>
          <w:jc w:val="center"/>
        </w:trPr>
        <w:tc>
          <w:tcPr>
            <w:tcW w:w="463" w:type="pct"/>
            <w:shd w:val="clear" w:color="auto" w:fill="auto"/>
            <w:vAlign w:val="center"/>
            <w:hideMark/>
          </w:tcPr>
          <w:p w14:paraId="233BE57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13</w:t>
            </w:r>
          </w:p>
        </w:tc>
        <w:tc>
          <w:tcPr>
            <w:tcW w:w="730" w:type="pct"/>
            <w:shd w:val="clear" w:color="auto" w:fill="auto"/>
            <w:vAlign w:val="center"/>
            <w:hideMark/>
          </w:tcPr>
          <w:p w14:paraId="4BDF9C4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زاوية هارون</w:t>
            </w:r>
          </w:p>
        </w:tc>
        <w:tc>
          <w:tcPr>
            <w:tcW w:w="348" w:type="pct"/>
            <w:shd w:val="clear" w:color="auto" w:fill="auto"/>
            <w:vAlign w:val="center"/>
            <w:hideMark/>
          </w:tcPr>
          <w:p w14:paraId="5C7B9F5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759</w:t>
            </w:r>
          </w:p>
        </w:tc>
        <w:tc>
          <w:tcPr>
            <w:tcW w:w="363" w:type="pct"/>
            <w:shd w:val="clear" w:color="auto" w:fill="auto"/>
            <w:noWrap/>
            <w:vAlign w:val="center"/>
            <w:hideMark/>
          </w:tcPr>
          <w:p w14:paraId="0D9CD25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w:t>
            </w:r>
          </w:p>
        </w:tc>
        <w:tc>
          <w:tcPr>
            <w:tcW w:w="324" w:type="pct"/>
            <w:shd w:val="clear" w:color="auto" w:fill="auto"/>
            <w:vAlign w:val="center"/>
            <w:hideMark/>
          </w:tcPr>
          <w:p w14:paraId="543EA94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c>
          <w:tcPr>
            <w:tcW w:w="315" w:type="pct"/>
            <w:shd w:val="clear" w:color="auto" w:fill="auto"/>
            <w:noWrap/>
            <w:vAlign w:val="center"/>
            <w:hideMark/>
          </w:tcPr>
          <w:p w14:paraId="02F1CA5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10EB22A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774</w:t>
            </w:r>
          </w:p>
        </w:tc>
        <w:tc>
          <w:tcPr>
            <w:tcW w:w="370" w:type="pct"/>
            <w:shd w:val="clear" w:color="auto" w:fill="auto"/>
            <w:vAlign w:val="center"/>
            <w:hideMark/>
          </w:tcPr>
          <w:p w14:paraId="279D0E0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w:t>
            </w:r>
          </w:p>
        </w:tc>
        <w:tc>
          <w:tcPr>
            <w:tcW w:w="508" w:type="pct"/>
            <w:shd w:val="clear" w:color="auto" w:fill="auto"/>
            <w:vAlign w:val="center"/>
            <w:hideMark/>
          </w:tcPr>
          <w:p w14:paraId="4F2F02B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153</w:t>
            </w:r>
          </w:p>
        </w:tc>
        <w:tc>
          <w:tcPr>
            <w:tcW w:w="463" w:type="pct"/>
            <w:shd w:val="clear" w:color="auto" w:fill="auto"/>
            <w:noWrap/>
            <w:vAlign w:val="center"/>
            <w:hideMark/>
          </w:tcPr>
          <w:p w14:paraId="59883C3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c>
          <w:tcPr>
            <w:tcW w:w="654" w:type="pct"/>
            <w:shd w:val="clear" w:color="auto" w:fill="auto"/>
            <w:vAlign w:val="center"/>
            <w:hideMark/>
          </w:tcPr>
          <w:p w14:paraId="5A79D42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r>
      <w:tr w:rsidR="00BC387D" w:rsidRPr="004136AE" w14:paraId="42B179BA" w14:textId="77777777" w:rsidTr="00635490">
        <w:trPr>
          <w:trHeight w:hRule="exact" w:val="288"/>
          <w:jc w:val="center"/>
        </w:trPr>
        <w:tc>
          <w:tcPr>
            <w:tcW w:w="463" w:type="pct"/>
            <w:shd w:val="clear" w:color="auto" w:fill="auto"/>
            <w:vAlign w:val="center"/>
            <w:hideMark/>
          </w:tcPr>
          <w:p w14:paraId="3CD99F3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14</w:t>
            </w:r>
          </w:p>
        </w:tc>
        <w:tc>
          <w:tcPr>
            <w:tcW w:w="730" w:type="pct"/>
            <w:shd w:val="clear" w:color="auto" w:fill="auto"/>
            <w:vAlign w:val="center"/>
            <w:hideMark/>
          </w:tcPr>
          <w:p w14:paraId="03BDBF7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ساو</w:t>
            </w:r>
          </w:p>
        </w:tc>
        <w:tc>
          <w:tcPr>
            <w:tcW w:w="348" w:type="pct"/>
            <w:shd w:val="clear" w:color="auto" w:fill="auto"/>
            <w:vAlign w:val="center"/>
            <w:hideMark/>
          </w:tcPr>
          <w:p w14:paraId="21674B2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1224</w:t>
            </w:r>
          </w:p>
        </w:tc>
        <w:tc>
          <w:tcPr>
            <w:tcW w:w="363" w:type="pct"/>
            <w:shd w:val="clear" w:color="auto" w:fill="auto"/>
            <w:noWrap/>
            <w:vAlign w:val="center"/>
            <w:hideMark/>
          </w:tcPr>
          <w:p w14:paraId="12BB6BA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324" w:type="pct"/>
            <w:shd w:val="clear" w:color="auto" w:fill="auto"/>
            <w:vAlign w:val="center"/>
            <w:hideMark/>
          </w:tcPr>
          <w:p w14:paraId="3B1E37B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21</w:t>
            </w:r>
          </w:p>
        </w:tc>
        <w:tc>
          <w:tcPr>
            <w:tcW w:w="315" w:type="pct"/>
            <w:shd w:val="clear" w:color="auto" w:fill="auto"/>
            <w:noWrap/>
            <w:vAlign w:val="center"/>
            <w:hideMark/>
          </w:tcPr>
          <w:p w14:paraId="114B607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13C05C9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1315</w:t>
            </w:r>
          </w:p>
        </w:tc>
        <w:tc>
          <w:tcPr>
            <w:tcW w:w="370" w:type="pct"/>
            <w:shd w:val="clear" w:color="auto" w:fill="auto"/>
            <w:vAlign w:val="center"/>
            <w:hideMark/>
          </w:tcPr>
          <w:p w14:paraId="55AC0E6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21</w:t>
            </w:r>
          </w:p>
        </w:tc>
        <w:tc>
          <w:tcPr>
            <w:tcW w:w="508" w:type="pct"/>
            <w:shd w:val="clear" w:color="auto" w:fill="auto"/>
            <w:vAlign w:val="center"/>
            <w:hideMark/>
          </w:tcPr>
          <w:p w14:paraId="44B061B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194</w:t>
            </w:r>
          </w:p>
        </w:tc>
        <w:tc>
          <w:tcPr>
            <w:tcW w:w="463" w:type="pct"/>
            <w:shd w:val="clear" w:color="auto" w:fill="auto"/>
            <w:noWrap/>
            <w:vAlign w:val="center"/>
            <w:hideMark/>
          </w:tcPr>
          <w:p w14:paraId="3DA0EE4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w:t>
            </w:r>
          </w:p>
        </w:tc>
        <w:tc>
          <w:tcPr>
            <w:tcW w:w="654" w:type="pct"/>
            <w:shd w:val="clear" w:color="auto" w:fill="auto"/>
            <w:vAlign w:val="center"/>
            <w:hideMark/>
          </w:tcPr>
          <w:p w14:paraId="61E253B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r>
      <w:tr w:rsidR="00BC387D" w:rsidRPr="004136AE" w14:paraId="2FE625D6" w14:textId="77777777" w:rsidTr="00635490">
        <w:trPr>
          <w:trHeight w:hRule="exact" w:val="288"/>
          <w:jc w:val="center"/>
        </w:trPr>
        <w:tc>
          <w:tcPr>
            <w:tcW w:w="463" w:type="pct"/>
            <w:shd w:val="clear" w:color="auto" w:fill="auto"/>
            <w:vAlign w:val="center"/>
            <w:hideMark/>
          </w:tcPr>
          <w:p w14:paraId="2D97B8E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15</w:t>
            </w:r>
          </w:p>
        </w:tc>
        <w:tc>
          <w:tcPr>
            <w:tcW w:w="730" w:type="pct"/>
            <w:shd w:val="clear" w:color="auto" w:fill="auto"/>
            <w:vAlign w:val="center"/>
            <w:hideMark/>
          </w:tcPr>
          <w:p w14:paraId="309D31B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سرقنا</w:t>
            </w:r>
          </w:p>
        </w:tc>
        <w:tc>
          <w:tcPr>
            <w:tcW w:w="348" w:type="pct"/>
            <w:shd w:val="clear" w:color="auto" w:fill="auto"/>
            <w:vAlign w:val="center"/>
            <w:hideMark/>
          </w:tcPr>
          <w:p w14:paraId="1988EB0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415</w:t>
            </w:r>
          </w:p>
        </w:tc>
        <w:tc>
          <w:tcPr>
            <w:tcW w:w="363" w:type="pct"/>
            <w:shd w:val="clear" w:color="auto" w:fill="auto"/>
            <w:noWrap/>
            <w:vAlign w:val="center"/>
            <w:hideMark/>
          </w:tcPr>
          <w:p w14:paraId="34AC880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324" w:type="pct"/>
            <w:shd w:val="clear" w:color="auto" w:fill="auto"/>
            <w:vAlign w:val="center"/>
            <w:hideMark/>
          </w:tcPr>
          <w:p w14:paraId="59EBB91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w:t>
            </w:r>
          </w:p>
        </w:tc>
        <w:tc>
          <w:tcPr>
            <w:tcW w:w="315" w:type="pct"/>
            <w:shd w:val="clear" w:color="auto" w:fill="auto"/>
            <w:noWrap/>
            <w:vAlign w:val="center"/>
            <w:hideMark/>
          </w:tcPr>
          <w:p w14:paraId="43281F1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753E761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437</w:t>
            </w:r>
          </w:p>
        </w:tc>
        <w:tc>
          <w:tcPr>
            <w:tcW w:w="370" w:type="pct"/>
            <w:shd w:val="clear" w:color="auto" w:fill="auto"/>
            <w:vAlign w:val="center"/>
            <w:hideMark/>
          </w:tcPr>
          <w:p w14:paraId="7846744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c>
          <w:tcPr>
            <w:tcW w:w="508" w:type="pct"/>
            <w:shd w:val="clear" w:color="auto" w:fill="auto"/>
            <w:vAlign w:val="center"/>
            <w:hideMark/>
          </w:tcPr>
          <w:p w14:paraId="41E6B82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76</w:t>
            </w:r>
          </w:p>
        </w:tc>
        <w:tc>
          <w:tcPr>
            <w:tcW w:w="463" w:type="pct"/>
            <w:shd w:val="clear" w:color="auto" w:fill="auto"/>
            <w:noWrap/>
            <w:vAlign w:val="center"/>
            <w:hideMark/>
          </w:tcPr>
          <w:p w14:paraId="4B33A89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654" w:type="pct"/>
            <w:shd w:val="clear" w:color="auto" w:fill="auto"/>
            <w:vAlign w:val="center"/>
            <w:hideMark/>
          </w:tcPr>
          <w:p w14:paraId="17D70BA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r>
      <w:tr w:rsidR="00BC387D" w:rsidRPr="004136AE" w14:paraId="30426D2C" w14:textId="77777777" w:rsidTr="00635490">
        <w:trPr>
          <w:trHeight w:hRule="exact" w:val="288"/>
          <w:jc w:val="center"/>
        </w:trPr>
        <w:tc>
          <w:tcPr>
            <w:tcW w:w="463" w:type="pct"/>
            <w:shd w:val="clear" w:color="auto" w:fill="auto"/>
            <w:noWrap/>
            <w:vAlign w:val="center"/>
            <w:hideMark/>
          </w:tcPr>
          <w:p w14:paraId="2B46505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16</w:t>
            </w:r>
          </w:p>
        </w:tc>
        <w:tc>
          <w:tcPr>
            <w:tcW w:w="730" w:type="pct"/>
            <w:shd w:val="clear" w:color="auto" w:fill="auto"/>
            <w:vAlign w:val="center"/>
            <w:hideMark/>
          </w:tcPr>
          <w:p w14:paraId="438606E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شلش</w:t>
            </w:r>
          </w:p>
        </w:tc>
        <w:tc>
          <w:tcPr>
            <w:tcW w:w="348" w:type="pct"/>
            <w:shd w:val="clear" w:color="auto" w:fill="auto"/>
            <w:noWrap/>
            <w:vAlign w:val="center"/>
            <w:hideMark/>
          </w:tcPr>
          <w:p w14:paraId="07C2D2B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645</w:t>
            </w:r>
          </w:p>
        </w:tc>
        <w:tc>
          <w:tcPr>
            <w:tcW w:w="363" w:type="pct"/>
            <w:shd w:val="clear" w:color="auto" w:fill="auto"/>
            <w:noWrap/>
            <w:vAlign w:val="center"/>
            <w:hideMark/>
          </w:tcPr>
          <w:p w14:paraId="5819617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324" w:type="pct"/>
            <w:shd w:val="clear" w:color="auto" w:fill="auto"/>
            <w:noWrap/>
            <w:vAlign w:val="center"/>
            <w:hideMark/>
          </w:tcPr>
          <w:p w14:paraId="60BCB63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w:t>
            </w:r>
          </w:p>
        </w:tc>
        <w:tc>
          <w:tcPr>
            <w:tcW w:w="315" w:type="pct"/>
            <w:shd w:val="clear" w:color="auto" w:fill="auto"/>
            <w:noWrap/>
            <w:vAlign w:val="center"/>
            <w:hideMark/>
          </w:tcPr>
          <w:p w14:paraId="42A67D3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noWrap/>
            <w:vAlign w:val="center"/>
            <w:hideMark/>
          </w:tcPr>
          <w:p w14:paraId="081DC9A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667</w:t>
            </w:r>
          </w:p>
        </w:tc>
        <w:tc>
          <w:tcPr>
            <w:tcW w:w="370" w:type="pct"/>
            <w:shd w:val="clear" w:color="auto" w:fill="auto"/>
            <w:noWrap/>
            <w:vAlign w:val="center"/>
            <w:hideMark/>
          </w:tcPr>
          <w:p w14:paraId="79CCA62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24</w:t>
            </w:r>
          </w:p>
        </w:tc>
        <w:tc>
          <w:tcPr>
            <w:tcW w:w="508" w:type="pct"/>
            <w:shd w:val="clear" w:color="auto" w:fill="auto"/>
            <w:noWrap/>
            <w:vAlign w:val="center"/>
            <w:hideMark/>
          </w:tcPr>
          <w:p w14:paraId="3B0F651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131</w:t>
            </w:r>
          </w:p>
        </w:tc>
        <w:tc>
          <w:tcPr>
            <w:tcW w:w="463" w:type="pct"/>
            <w:shd w:val="clear" w:color="auto" w:fill="auto"/>
            <w:noWrap/>
            <w:vAlign w:val="center"/>
            <w:hideMark/>
          </w:tcPr>
          <w:p w14:paraId="58A5CFF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654" w:type="pct"/>
            <w:shd w:val="clear" w:color="auto" w:fill="auto"/>
            <w:noWrap/>
            <w:vAlign w:val="center"/>
            <w:hideMark/>
          </w:tcPr>
          <w:p w14:paraId="6C2706F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w:t>
            </w:r>
          </w:p>
        </w:tc>
      </w:tr>
      <w:tr w:rsidR="00BC387D" w:rsidRPr="004136AE" w14:paraId="2A59F690" w14:textId="77777777" w:rsidTr="00635490">
        <w:trPr>
          <w:trHeight w:hRule="exact" w:val="288"/>
          <w:jc w:val="center"/>
        </w:trPr>
        <w:tc>
          <w:tcPr>
            <w:tcW w:w="463" w:type="pct"/>
            <w:shd w:val="clear" w:color="auto" w:fill="auto"/>
            <w:vAlign w:val="center"/>
            <w:hideMark/>
          </w:tcPr>
          <w:p w14:paraId="7F63032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17</w:t>
            </w:r>
          </w:p>
        </w:tc>
        <w:tc>
          <w:tcPr>
            <w:tcW w:w="730" w:type="pct"/>
            <w:shd w:val="clear" w:color="auto" w:fill="auto"/>
            <w:vAlign w:val="center"/>
            <w:hideMark/>
          </w:tcPr>
          <w:p w14:paraId="147DDF8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عرامية الخضيرى</w:t>
            </w:r>
          </w:p>
        </w:tc>
        <w:tc>
          <w:tcPr>
            <w:tcW w:w="348" w:type="pct"/>
            <w:shd w:val="clear" w:color="auto" w:fill="auto"/>
            <w:vAlign w:val="center"/>
            <w:hideMark/>
          </w:tcPr>
          <w:p w14:paraId="3BF4A2B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395</w:t>
            </w:r>
          </w:p>
        </w:tc>
        <w:tc>
          <w:tcPr>
            <w:tcW w:w="363" w:type="pct"/>
            <w:shd w:val="clear" w:color="auto" w:fill="auto"/>
            <w:noWrap/>
            <w:vAlign w:val="center"/>
            <w:hideMark/>
          </w:tcPr>
          <w:p w14:paraId="3312550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324" w:type="pct"/>
            <w:shd w:val="clear" w:color="auto" w:fill="auto"/>
            <w:vAlign w:val="center"/>
            <w:hideMark/>
          </w:tcPr>
          <w:p w14:paraId="61553A5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c>
          <w:tcPr>
            <w:tcW w:w="315" w:type="pct"/>
            <w:shd w:val="clear" w:color="auto" w:fill="auto"/>
            <w:noWrap/>
            <w:vAlign w:val="center"/>
            <w:hideMark/>
          </w:tcPr>
          <w:p w14:paraId="1DAB45E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vAlign w:val="center"/>
            <w:hideMark/>
          </w:tcPr>
          <w:p w14:paraId="4EA4F71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446</w:t>
            </w:r>
          </w:p>
        </w:tc>
        <w:tc>
          <w:tcPr>
            <w:tcW w:w="370" w:type="pct"/>
            <w:shd w:val="clear" w:color="auto" w:fill="auto"/>
            <w:vAlign w:val="center"/>
            <w:hideMark/>
          </w:tcPr>
          <w:p w14:paraId="29A8478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w:t>
            </w:r>
          </w:p>
        </w:tc>
        <w:tc>
          <w:tcPr>
            <w:tcW w:w="508" w:type="pct"/>
            <w:shd w:val="clear" w:color="auto" w:fill="auto"/>
            <w:vAlign w:val="center"/>
            <w:hideMark/>
          </w:tcPr>
          <w:p w14:paraId="37CE0BB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66</w:t>
            </w:r>
          </w:p>
        </w:tc>
        <w:tc>
          <w:tcPr>
            <w:tcW w:w="463" w:type="pct"/>
            <w:shd w:val="clear" w:color="auto" w:fill="auto"/>
            <w:noWrap/>
            <w:vAlign w:val="center"/>
            <w:hideMark/>
          </w:tcPr>
          <w:p w14:paraId="76A56D3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c>
          <w:tcPr>
            <w:tcW w:w="654" w:type="pct"/>
            <w:shd w:val="clear" w:color="auto" w:fill="auto"/>
            <w:vAlign w:val="center"/>
            <w:hideMark/>
          </w:tcPr>
          <w:p w14:paraId="435B8DC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r>
      <w:tr w:rsidR="00BC387D" w:rsidRPr="004136AE" w14:paraId="5C940291" w14:textId="77777777" w:rsidTr="00635490">
        <w:trPr>
          <w:trHeight w:hRule="exact" w:val="288"/>
          <w:jc w:val="center"/>
        </w:trPr>
        <w:tc>
          <w:tcPr>
            <w:tcW w:w="463" w:type="pct"/>
            <w:shd w:val="clear" w:color="auto" w:fill="auto"/>
            <w:vAlign w:val="center"/>
            <w:hideMark/>
          </w:tcPr>
          <w:p w14:paraId="5854B6C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18</w:t>
            </w:r>
          </w:p>
        </w:tc>
        <w:tc>
          <w:tcPr>
            <w:tcW w:w="730" w:type="pct"/>
            <w:shd w:val="clear" w:color="auto" w:fill="auto"/>
            <w:vAlign w:val="center"/>
            <w:hideMark/>
          </w:tcPr>
          <w:p w14:paraId="44F58AB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عواجة</w:t>
            </w:r>
          </w:p>
        </w:tc>
        <w:tc>
          <w:tcPr>
            <w:tcW w:w="348" w:type="pct"/>
            <w:shd w:val="clear" w:color="auto" w:fill="auto"/>
            <w:vAlign w:val="center"/>
            <w:hideMark/>
          </w:tcPr>
          <w:p w14:paraId="1AD6BFA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1417</w:t>
            </w:r>
          </w:p>
        </w:tc>
        <w:tc>
          <w:tcPr>
            <w:tcW w:w="363" w:type="pct"/>
            <w:shd w:val="clear" w:color="auto" w:fill="auto"/>
            <w:noWrap/>
            <w:vAlign w:val="center"/>
            <w:hideMark/>
          </w:tcPr>
          <w:p w14:paraId="3B83669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324" w:type="pct"/>
            <w:shd w:val="clear" w:color="auto" w:fill="auto"/>
            <w:vAlign w:val="center"/>
            <w:hideMark/>
          </w:tcPr>
          <w:p w14:paraId="3B02E76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w:t>
            </w:r>
          </w:p>
        </w:tc>
        <w:tc>
          <w:tcPr>
            <w:tcW w:w="315" w:type="pct"/>
            <w:shd w:val="clear" w:color="auto" w:fill="auto"/>
            <w:noWrap/>
            <w:vAlign w:val="center"/>
            <w:hideMark/>
          </w:tcPr>
          <w:p w14:paraId="79731CC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5023BC0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1531</w:t>
            </w:r>
          </w:p>
        </w:tc>
        <w:tc>
          <w:tcPr>
            <w:tcW w:w="370" w:type="pct"/>
            <w:shd w:val="clear" w:color="auto" w:fill="auto"/>
            <w:vAlign w:val="center"/>
            <w:hideMark/>
          </w:tcPr>
          <w:p w14:paraId="05F1728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w:t>
            </w:r>
          </w:p>
        </w:tc>
        <w:tc>
          <w:tcPr>
            <w:tcW w:w="508" w:type="pct"/>
            <w:shd w:val="clear" w:color="auto" w:fill="auto"/>
            <w:vAlign w:val="center"/>
            <w:hideMark/>
          </w:tcPr>
          <w:p w14:paraId="1AC33C9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207</w:t>
            </w:r>
          </w:p>
        </w:tc>
        <w:tc>
          <w:tcPr>
            <w:tcW w:w="463" w:type="pct"/>
            <w:shd w:val="clear" w:color="auto" w:fill="auto"/>
            <w:noWrap/>
            <w:vAlign w:val="center"/>
            <w:hideMark/>
          </w:tcPr>
          <w:p w14:paraId="4EF7883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654" w:type="pct"/>
            <w:shd w:val="clear" w:color="auto" w:fill="auto"/>
            <w:vAlign w:val="center"/>
            <w:hideMark/>
          </w:tcPr>
          <w:p w14:paraId="0931F51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r>
      <w:tr w:rsidR="00BC387D" w:rsidRPr="004136AE" w14:paraId="2DBD15B7" w14:textId="77777777" w:rsidTr="00635490">
        <w:trPr>
          <w:trHeight w:hRule="exact" w:val="288"/>
          <w:jc w:val="center"/>
        </w:trPr>
        <w:tc>
          <w:tcPr>
            <w:tcW w:w="463" w:type="pct"/>
            <w:shd w:val="clear" w:color="auto" w:fill="auto"/>
            <w:vAlign w:val="center"/>
            <w:hideMark/>
          </w:tcPr>
          <w:p w14:paraId="353349A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19</w:t>
            </w:r>
          </w:p>
        </w:tc>
        <w:tc>
          <w:tcPr>
            <w:tcW w:w="730" w:type="pct"/>
            <w:shd w:val="clear" w:color="auto" w:fill="auto"/>
            <w:vAlign w:val="center"/>
            <w:hideMark/>
          </w:tcPr>
          <w:p w14:paraId="0B9D1809"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قصر حيدر</w:t>
            </w:r>
          </w:p>
        </w:tc>
        <w:tc>
          <w:tcPr>
            <w:tcW w:w="348" w:type="pct"/>
            <w:shd w:val="clear" w:color="auto" w:fill="auto"/>
            <w:vAlign w:val="center"/>
            <w:hideMark/>
          </w:tcPr>
          <w:p w14:paraId="24AFC3A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846</w:t>
            </w:r>
          </w:p>
        </w:tc>
        <w:tc>
          <w:tcPr>
            <w:tcW w:w="363" w:type="pct"/>
            <w:shd w:val="clear" w:color="auto" w:fill="auto"/>
            <w:noWrap/>
            <w:vAlign w:val="center"/>
            <w:hideMark/>
          </w:tcPr>
          <w:p w14:paraId="05F0870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c>
          <w:tcPr>
            <w:tcW w:w="324" w:type="pct"/>
            <w:shd w:val="clear" w:color="auto" w:fill="auto"/>
            <w:vAlign w:val="center"/>
            <w:hideMark/>
          </w:tcPr>
          <w:p w14:paraId="7777D57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315" w:type="pct"/>
            <w:shd w:val="clear" w:color="auto" w:fill="auto"/>
            <w:noWrap/>
            <w:vAlign w:val="center"/>
            <w:hideMark/>
          </w:tcPr>
          <w:p w14:paraId="4B45984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47F0292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881</w:t>
            </w:r>
          </w:p>
        </w:tc>
        <w:tc>
          <w:tcPr>
            <w:tcW w:w="370" w:type="pct"/>
            <w:shd w:val="clear" w:color="auto" w:fill="auto"/>
            <w:vAlign w:val="center"/>
            <w:hideMark/>
          </w:tcPr>
          <w:p w14:paraId="6368521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w:t>
            </w:r>
          </w:p>
        </w:tc>
        <w:tc>
          <w:tcPr>
            <w:tcW w:w="508" w:type="pct"/>
            <w:shd w:val="clear" w:color="auto" w:fill="auto"/>
            <w:vAlign w:val="center"/>
            <w:hideMark/>
          </w:tcPr>
          <w:p w14:paraId="3422967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140</w:t>
            </w:r>
          </w:p>
        </w:tc>
        <w:tc>
          <w:tcPr>
            <w:tcW w:w="463" w:type="pct"/>
            <w:shd w:val="clear" w:color="auto" w:fill="auto"/>
            <w:noWrap/>
            <w:vAlign w:val="center"/>
            <w:hideMark/>
          </w:tcPr>
          <w:p w14:paraId="2DF3706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c>
          <w:tcPr>
            <w:tcW w:w="654" w:type="pct"/>
            <w:shd w:val="clear" w:color="auto" w:fill="auto"/>
            <w:vAlign w:val="center"/>
            <w:hideMark/>
          </w:tcPr>
          <w:p w14:paraId="6F2D08F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r>
      <w:tr w:rsidR="00BC387D" w:rsidRPr="004136AE" w14:paraId="5FF0172C" w14:textId="77777777" w:rsidTr="00635490">
        <w:trPr>
          <w:trHeight w:hRule="exact" w:val="288"/>
          <w:jc w:val="center"/>
        </w:trPr>
        <w:tc>
          <w:tcPr>
            <w:tcW w:w="463" w:type="pct"/>
            <w:shd w:val="clear" w:color="auto" w:fill="auto"/>
            <w:vAlign w:val="center"/>
            <w:hideMark/>
          </w:tcPr>
          <w:p w14:paraId="49F6D33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20</w:t>
            </w:r>
          </w:p>
        </w:tc>
        <w:tc>
          <w:tcPr>
            <w:tcW w:w="730" w:type="pct"/>
            <w:shd w:val="clear" w:color="auto" w:fill="auto"/>
            <w:vAlign w:val="center"/>
            <w:hideMark/>
          </w:tcPr>
          <w:p w14:paraId="1D12A91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كوم انجاشة</w:t>
            </w:r>
          </w:p>
        </w:tc>
        <w:tc>
          <w:tcPr>
            <w:tcW w:w="348" w:type="pct"/>
            <w:shd w:val="clear" w:color="auto" w:fill="auto"/>
            <w:vAlign w:val="center"/>
            <w:hideMark/>
          </w:tcPr>
          <w:p w14:paraId="6FEEDB8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1766</w:t>
            </w:r>
          </w:p>
        </w:tc>
        <w:tc>
          <w:tcPr>
            <w:tcW w:w="363" w:type="pct"/>
            <w:shd w:val="clear" w:color="auto" w:fill="auto"/>
            <w:noWrap/>
            <w:vAlign w:val="center"/>
            <w:hideMark/>
          </w:tcPr>
          <w:p w14:paraId="3969D9D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324" w:type="pct"/>
            <w:shd w:val="clear" w:color="auto" w:fill="auto"/>
            <w:vAlign w:val="center"/>
            <w:hideMark/>
          </w:tcPr>
          <w:p w14:paraId="2CD7AFC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w:t>
            </w:r>
          </w:p>
        </w:tc>
        <w:tc>
          <w:tcPr>
            <w:tcW w:w="315" w:type="pct"/>
            <w:shd w:val="clear" w:color="auto" w:fill="auto"/>
            <w:noWrap/>
            <w:vAlign w:val="center"/>
            <w:hideMark/>
          </w:tcPr>
          <w:p w14:paraId="697E48F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2CC315D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1950</w:t>
            </w:r>
          </w:p>
        </w:tc>
        <w:tc>
          <w:tcPr>
            <w:tcW w:w="370" w:type="pct"/>
            <w:shd w:val="clear" w:color="auto" w:fill="auto"/>
            <w:vAlign w:val="center"/>
            <w:hideMark/>
          </w:tcPr>
          <w:p w14:paraId="532A6DB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32</w:t>
            </w:r>
          </w:p>
        </w:tc>
        <w:tc>
          <w:tcPr>
            <w:tcW w:w="508" w:type="pct"/>
            <w:shd w:val="clear" w:color="auto" w:fill="auto"/>
            <w:vAlign w:val="center"/>
            <w:hideMark/>
          </w:tcPr>
          <w:p w14:paraId="1DC0DD2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280</w:t>
            </w:r>
          </w:p>
        </w:tc>
        <w:tc>
          <w:tcPr>
            <w:tcW w:w="463" w:type="pct"/>
            <w:shd w:val="clear" w:color="auto" w:fill="auto"/>
            <w:noWrap/>
            <w:vAlign w:val="center"/>
            <w:hideMark/>
          </w:tcPr>
          <w:p w14:paraId="0AF1E84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c>
          <w:tcPr>
            <w:tcW w:w="654" w:type="pct"/>
            <w:shd w:val="clear" w:color="auto" w:fill="auto"/>
            <w:vAlign w:val="center"/>
            <w:hideMark/>
          </w:tcPr>
          <w:p w14:paraId="7D69D3D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r>
      <w:tr w:rsidR="00BC387D" w:rsidRPr="004136AE" w14:paraId="484604AB" w14:textId="77777777" w:rsidTr="00635490">
        <w:trPr>
          <w:trHeight w:hRule="exact" w:val="288"/>
          <w:jc w:val="center"/>
        </w:trPr>
        <w:tc>
          <w:tcPr>
            <w:tcW w:w="463" w:type="pct"/>
            <w:shd w:val="clear" w:color="auto" w:fill="auto"/>
            <w:noWrap/>
            <w:vAlign w:val="center"/>
            <w:hideMark/>
          </w:tcPr>
          <w:p w14:paraId="18B5E4C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21</w:t>
            </w:r>
          </w:p>
        </w:tc>
        <w:tc>
          <w:tcPr>
            <w:tcW w:w="730" w:type="pct"/>
            <w:shd w:val="clear" w:color="auto" w:fill="auto"/>
            <w:vAlign w:val="center"/>
            <w:hideMark/>
          </w:tcPr>
          <w:p w14:paraId="151762F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كوم بوها</w:t>
            </w:r>
          </w:p>
        </w:tc>
        <w:tc>
          <w:tcPr>
            <w:tcW w:w="348" w:type="pct"/>
            <w:shd w:val="clear" w:color="auto" w:fill="auto"/>
            <w:noWrap/>
            <w:vAlign w:val="center"/>
            <w:hideMark/>
          </w:tcPr>
          <w:p w14:paraId="3D3B828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1138</w:t>
            </w:r>
          </w:p>
        </w:tc>
        <w:tc>
          <w:tcPr>
            <w:tcW w:w="363" w:type="pct"/>
            <w:shd w:val="clear" w:color="auto" w:fill="auto"/>
            <w:noWrap/>
            <w:vAlign w:val="center"/>
            <w:hideMark/>
          </w:tcPr>
          <w:p w14:paraId="2F0C549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324" w:type="pct"/>
            <w:shd w:val="clear" w:color="auto" w:fill="auto"/>
            <w:noWrap/>
            <w:vAlign w:val="center"/>
            <w:hideMark/>
          </w:tcPr>
          <w:p w14:paraId="0716A20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w:t>
            </w:r>
          </w:p>
        </w:tc>
        <w:tc>
          <w:tcPr>
            <w:tcW w:w="315" w:type="pct"/>
            <w:shd w:val="clear" w:color="auto" w:fill="auto"/>
            <w:noWrap/>
            <w:vAlign w:val="center"/>
            <w:hideMark/>
          </w:tcPr>
          <w:p w14:paraId="0A532A6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noWrap/>
            <w:vAlign w:val="center"/>
            <w:hideMark/>
          </w:tcPr>
          <w:p w14:paraId="338EAA4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1142</w:t>
            </w:r>
          </w:p>
        </w:tc>
        <w:tc>
          <w:tcPr>
            <w:tcW w:w="370" w:type="pct"/>
            <w:shd w:val="clear" w:color="auto" w:fill="auto"/>
            <w:noWrap/>
            <w:vAlign w:val="center"/>
            <w:hideMark/>
          </w:tcPr>
          <w:p w14:paraId="03273F1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c>
          <w:tcPr>
            <w:tcW w:w="508" w:type="pct"/>
            <w:shd w:val="clear" w:color="auto" w:fill="auto"/>
            <w:noWrap/>
            <w:vAlign w:val="center"/>
            <w:hideMark/>
          </w:tcPr>
          <w:p w14:paraId="13ACDC6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196</w:t>
            </w:r>
          </w:p>
        </w:tc>
        <w:tc>
          <w:tcPr>
            <w:tcW w:w="463" w:type="pct"/>
            <w:shd w:val="clear" w:color="auto" w:fill="auto"/>
            <w:noWrap/>
            <w:vAlign w:val="center"/>
            <w:hideMark/>
          </w:tcPr>
          <w:p w14:paraId="699137D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654" w:type="pct"/>
            <w:shd w:val="clear" w:color="auto" w:fill="auto"/>
            <w:noWrap/>
            <w:vAlign w:val="center"/>
            <w:hideMark/>
          </w:tcPr>
          <w:p w14:paraId="0317EF5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r>
      <w:tr w:rsidR="00BC387D" w:rsidRPr="004136AE" w14:paraId="6E9CE200" w14:textId="77777777" w:rsidTr="00635490">
        <w:trPr>
          <w:trHeight w:hRule="exact" w:val="288"/>
          <w:jc w:val="center"/>
        </w:trPr>
        <w:tc>
          <w:tcPr>
            <w:tcW w:w="463" w:type="pct"/>
            <w:shd w:val="clear" w:color="auto" w:fill="auto"/>
            <w:vAlign w:val="center"/>
            <w:hideMark/>
          </w:tcPr>
          <w:p w14:paraId="412DFE1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22</w:t>
            </w:r>
          </w:p>
        </w:tc>
        <w:tc>
          <w:tcPr>
            <w:tcW w:w="730" w:type="pct"/>
            <w:shd w:val="clear" w:color="auto" w:fill="auto"/>
            <w:vAlign w:val="center"/>
            <w:hideMark/>
          </w:tcPr>
          <w:p w14:paraId="1C78E33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المزينة</w:t>
            </w:r>
          </w:p>
        </w:tc>
        <w:tc>
          <w:tcPr>
            <w:tcW w:w="348" w:type="pct"/>
            <w:shd w:val="clear" w:color="auto" w:fill="auto"/>
            <w:vAlign w:val="center"/>
            <w:hideMark/>
          </w:tcPr>
          <w:p w14:paraId="64B267C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513</w:t>
            </w:r>
          </w:p>
        </w:tc>
        <w:tc>
          <w:tcPr>
            <w:tcW w:w="363" w:type="pct"/>
            <w:shd w:val="clear" w:color="auto" w:fill="auto"/>
            <w:noWrap/>
            <w:vAlign w:val="center"/>
            <w:hideMark/>
          </w:tcPr>
          <w:p w14:paraId="2B45696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324" w:type="pct"/>
            <w:shd w:val="clear" w:color="auto" w:fill="auto"/>
            <w:vAlign w:val="center"/>
            <w:hideMark/>
          </w:tcPr>
          <w:p w14:paraId="20EA9D1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w:t>
            </w:r>
          </w:p>
        </w:tc>
        <w:tc>
          <w:tcPr>
            <w:tcW w:w="315" w:type="pct"/>
            <w:shd w:val="clear" w:color="auto" w:fill="auto"/>
            <w:noWrap/>
            <w:vAlign w:val="center"/>
            <w:hideMark/>
          </w:tcPr>
          <w:p w14:paraId="639A60E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3484C2C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526</w:t>
            </w:r>
          </w:p>
        </w:tc>
        <w:tc>
          <w:tcPr>
            <w:tcW w:w="370" w:type="pct"/>
            <w:shd w:val="clear" w:color="auto" w:fill="auto"/>
            <w:vAlign w:val="center"/>
            <w:hideMark/>
          </w:tcPr>
          <w:p w14:paraId="6430467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508" w:type="pct"/>
            <w:shd w:val="clear" w:color="auto" w:fill="auto"/>
            <w:vAlign w:val="center"/>
            <w:hideMark/>
          </w:tcPr>
          <w:p w14:paraId="2B0C5A1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119</w:t>
            </w:r>
          </w:p>
        </w:tc>
        <w:tc>
          <w:tcPr>
            <w:tcW w:w="463" w:type="pct"/>
            <w:shd w:val="clear" w:color="auto" w:fill="auto"/>
            <w:noWrap/>
            <w:vAlign w:val="center"/>
            <w:hideMark/>
          </w:tcPr>
          <w:p w14:paraId="13E7E3F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654" w:type="pct"/>
            <w:shd w:val="clear" w:color="auto" w:fill="auto"/>
            <w:vAlign w:val="center"/>
            <w:hideMark/>
          </w:tcPr>
          <w:p w14:paraId="42205D0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r>
      <w:tr w:rsidR="00BC387D" w:rsidRPr="004136AE" w14:paraId="53A507DA" w14:textId="77777777" w:rsidTr="00635490">
        <w:trPr>
          <w:trHeight w:hRule="exact" w:val="288"/>
          <w:jc w:val="center"/>
        </w:trPr>
        <w:tc>
          <w:tcPr>
            <w:tcW w:w="463" w:type="pct"/>
            <w:shd w:val="clear" w:color="auto" w:fill="auto"/>
            <w:noWrap/>
            <w:vAlign w:val="center"/>
            <w:hideMark/>
          </w:tcPr>
          <w:p w14:paraId="139716C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23</w:t>
            </w:r>
          </w:p>
        </w:tc>
        <w:tc>
          <w:tcPr>
            <w:tcW w:w="730" w:type="pct"/>
            <w:shd w:val="clear" w:color="auto" w:fill="auto"/>
            <w:vAlign w:val="center"/>
            <w:hideMark/>
          </w:tcPr>
          <w:p w14:paraId="2650D49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مسارة</w:t>
            </w:r>
          </w:p>
        </w:tc>
        <w:tc>
          <w:tcPr>
            <w:tcW w:w="348" w:type="pct"/>
            <w:shd w:val="clear" w:color="auto" w:fill="auto"/>
            <w:noWrap/>
            <w:vAlign w:val="center"/>
            <w:hideMark/>
          </w:tcPr>
          <w:p w14:paraId="05F85C9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4938</w:t>
            </w:r>
          </w:p>
        </w:tc>
        <w:tc>
          <w:tcPr>
            <w:tcW w:w="363" w:type="pct"/>
            <w:shd w:val="clear" w:color="auto" w:fill="auto"/>
            <w:noWrap/>
            <w:vAlign w:val="center"/>
            <w:hideMark/>
          </w:tcPr>
          <w:p w14:paraId="24055F2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w:t>
            </w:r>
          </w:p>
        </w:tc>
        <w:tc>
          <w:tcPr>
            <w:tcW w:w="324" w:type="pct"/>
            <w:shd w:val="clear" w:color="auto" w:fill="auto"/>
            <w:noWrap/>
            <w:vAlign w:val="center"/>
            <w:hideMark/>
          </w:tcPr>
          <w:p w14:paraId="7D213C6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98</w:t>
            </w:r>
          </w:p>
        </w:tc>
        <w:tc>
          <w:tcPr>
            <w:tcW w:w="315" w:type="pct"/>
            <w:shd w:val="clear" w:color="auto" w:fill="auto"/>
            <w:noWrap/>
            <w:vAlign w:val="center"/>
            <w:hideMark/>
          </w:tcPr>
          <w:p w14:paraId="7F1638D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462" w:type="pct"/>
            <w:shd w:val="clear" w:color="auto" w:fill="auto"/>
            <w:noWrap/>
            <w:vAlign w:val="center"/>
            <w:hideMark/>
          </w:tcPr>
          <w:p w14:paraId="128E933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5237</w:t>
            </w:r>
          </w:p>
        </w:tc>
        <w:tc>
          <w:tcPr>
            <w:tcW w:w="370" w:type="pct"/>
            <w:shd w:val="clear" w:color="auto" w:fill="auto"/>
            <w:noWrap/>
            <w:vAlign w:val="center"/>
            <w:hideMark/>
          </w:tcPr>
          <w:p w14:paraId="02B1ED5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142</w:t>
            </w:r>
          </w:p>
        </w:tc>
        <w:tc>
          <w:tcPr>
            <w:tcW w:w="508" w:type="pct"/>
            <w:shd w:val="clear" w:color="auto" w:fill="auto"/>
            <w:noWrap/>
            <w:vAlign w:val="center"/>
            <w:hideMark/>
          </w:tcPr>
          <w:p w14:paraId="7EE9CB1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1069</w:t>
            </w:r>
          </w:p>
        </w:tc>
        <w:tc>
          <w:tcPr>
            <w:tcW w:w="463" w:type="pct"/>
            <w:shd w:val="clear" w:color="auto" w:fill="auto"/>
            <w:noWrap/>
            <w:vAlign w:val="center"/>
            <w:hideMark/>
          </w:tcPr>
          <w:p w14:paraId="6A21E21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56</w:t>
            </w:r>
          </w:p>
        </w:tc>
        <w:tc>
          <w:tcPr>
            <w:tcW w:w="654" w:type="pct"/>
            <w:shd w:val="clear" w:color="auto" w:fill="auto"/>
            <w:noWrap/>
            <w:vAlign w:val="center"/>
            <w:hideMark/>
          </w:tcPr>
          <w:p w14:paraId="30EB72E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60</w:t>
            </w:r>
          </w:p>
        </w:tc>
      </w:tr>
      <w:tr w:rsidR="00BC387D" w:rsidRPr="004136AE" w14:paraId="6B0F45FB" w14:textId="77777777" w:rsidTr="00635490">
        <w:trPr>
          <w:trHeight w:hRule="exact" w:val="288"/>
          <w:jc w:val="center"/>
        </w:trPr>
        <w:tc>
          <w:tcPr>
            <w:tcW w:w="463" w:type="pct"/>
            <w:shd w:val="clear" w:color="auto" w:fill="auto"/>
            <w:vAlign w:val="center"/>
            <w:hideMark/>
          </w:tcPr>
          <w:p w14:paraId="7D2B058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24</w:t>
            </w:r>
          </w:p>
        </w:tc>
        <w:tc>
          <w:tcPr>
            <w:tcW w:w="730" w:type="pct"/>
            <w:shd w:val="clear" w:color="auto" w:fill="auto"/>
            <w:vAlign w:val="center"/>
            <w:hideMark/>
          </w:tcPr>
          <w:p w14:paraId="76808D0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نجع خضر</w:t>
            </w:r>
          </w:p>
        </w:tc>
        <w:tc>
          <w:tcPr>
            <w:tcW w:w="348" w:type="pct"/>
            <w:shd w:val="clear" w:color="auto" w:fill="auto"/>
            <w:vAlign w:val="center"/>
            <w:hideMark/>
          </w:tcPr>
          <w:p w14:paraId="3CAFE06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721</w:t>
            </w:r>
          </w:p>
        </w:tc>
        <w:tc>
          <w:tcPr>
            <w:tcW w:w="363" w:type="pct"/>
            <w:shd w:val="clear" w:color="auto" w:fill="auto"/>
            <w:noWrap/>
            <w:vAlign w:val="center"/>
            <w:hideMark/>
          </w:tcPr>
          <w:p w14:paraId="4240773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324" w:type="pct"/>
            <w:shd w:val="clear" w:color="auto" w:fill="auto"/>
            <w:vAlign w:val="center"/>
            <w:hideMark/>
          </w:tcPr>
          <w:p w14:paraId="3E29F10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w:t>
            </w:r>
          </w:p>
        </w:tc>
        <w:tc>
          <w:tcPr>
            <w:tcW w:w="315" w:type="pct"/>
            <w:shd w:val="clear" w:color="auto" w:fill="auto"/>
            <w:noWrap/>
            <w:vAlign w:val="center"/>
            <w:hideMark/>
          </w:tcPr>
          <w:p w14:paraId="6A10DCB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23F0D27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772</w:t>
            </w:r>
          </w:p>
        </w:tc>
        <w:tc>
          <w:tcPr>
            <w:tcW w:w="370" w:type="pct"/>
            <w:shd w:val="clear" w:color="auto" w:fill="auto"/>
            <w:vAlign w:val="center"/>
            <w:hideMark/>
          </w:tcPr>
          <w:p w14:paraId="68C6111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w:t>
            </w:r>
          </w:p>
        </w:tc>
        <w:tc>
          <w:tcPr>
            <w:tcW w:w="508" w:type="pct"/>
            <w:shd w:val="clear" w:color="auto" w:fill="auto"/>
            <w:vAlign w:val="center"/>
            <w:hideMark/>
          </w:tcPr>
          <w:p w14:paraId="118A899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97</w:t>
            </w:r>
          </w:p>
        </w:tc>
        <w:tc>
          <w:tcPr>
            <w:tcW w:w="463" w:type="pct"/>
            <w:shd w:val="clear" w:color="auto" w:fill="auto"/>
            <w:noWrap/>
            <w:vAlign w:val="center"/>
            <w:hideMark/>
          </w:tcPr>
          <w:p w14:paraId="0ACDC88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654" w:type="pct"/>
            <w:shd w:val="clear" w:color="auto" w:fill="auto"/>
            <w:vAlign w:val="center"/>
            <w:hideMark/>
          </w:tcPr>
          <w:p w14:paraId="1392353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r>
      <w:tr w:rsidR="00BC387D" w:rsidRPr="004136AE" w14:paraId="2F629981" w14:textId="77777777" w:rsidTr="00635490">
        <w:trPr>
          <w:trHeight w:hRule="exact" w:val="288"/>
          <w:jc w:val="center"/>
        </w:trPr>
        <w:tc>
          <w:tcPr>
            <w:tcW w:w="463" w:type="pct"/>
            <w:shd w:val="clear" w:color="auto" w:fill="auto"/>
            <w:vAlign w:val="center"/>
            <w:hideMark/>
          </w:tcPr>
          <w:p w14:paraId="43FC9C5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25</w:t>
            </w:r>
          </w:p>
        </w:tc>
        <w:tc>
          <w:tcPr>
            <w:tcW w:w="730" w:type="pct"/>
            <w:shd w:val="clear" w:color="auto" w:fill="auto"/>
            <w:vAlign w:val="center"/>
            <w:hideMark/>
          </w:tcPr>
          <w:p w14:paraId="4D061CF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العوامر</w:t>
            </w:r>
          </w:p>
        </w:tc>
        <w:tc>
          <w:tcPr>
            <w:tcW w:w="348" w:type="pct"/>
            <w:shd w:val="clear" w:color="auto" w:fill="auto"/>
            <w:vAlign w:val="center"/>
            <w:hideMark/>
          </w:tcPr>
          <w:p w14:paraId="7E919FB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1443</w:t>
            </w:r>
          </w:p>
        </w:tc>
        <w:tc>
          <w:tcPr>
            <w:tcW w:w="363" w:type="pct"/>
            <w:shd w:val="clear" w:color="auto" w:fill="auto"/>
            <w:noWrap/>
            <w:vAlign w:val="center"/>
            <w:hideMark/>
          </w:tcPr>
          <w:p w14:paraId="33A84E7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324" w:type="pct"/>
            <w:shd w:val="clear" w:color="auto" w:fill="auto"/>
            <w:vAlign w:val="center"/>
            <w:hideMark/>
          </w:tcPr>
          <w:p w14:paraId="5AD6631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w:t>
            </w:r>
          </w:p>
        </w:tc>
        <w:tc>
          <w:tcPr>
            <w:tcW w:w="315" w:type="pct"/>
            <w:shd w:val="clear" w:color="auto" w:fill="auto"/>
            <w:noWrap/>
            <w:vAlign w:val="center"/>
            <w:hideMark/>
          </w:tcPr>
          <w:p w14:paraId="6DA3ACD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vAlign w:val="center"/>
            <w:hideMark/>
          </w:tcPr>
          <w:p w14:paraId="3B298A6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1523</w:t>
            </w:r>
          </w:p>
        </w:tc>
        <w:tc>
          <w:tcPr>
            <w:tcW w:w="370" w:type="pct"/>
            <w:shd w:val="clear" w:color="auto" w:fill="auto"/>
            <w:vAlign w:val="center"/>
            <w:hideMark/>
          </w:tcPr>
          <w:p w14:paraId="43AF0EA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31</w:t>
            </w:r>
          </w:p>
        </w:tc>
        <w:tc>
          <w:tcPr>
            <w:tcW w:w="508" w:type="pct"/>
            <w:shd w:val="clear" w:color="auto" w:fill="auto"/>
            <w:vAlign w:val="center"/>
            <w:hideMark/>
          </w:tcPr>
          <w:p w14:paraId="2DD1B47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311</w:t>
            </w:r>
          </w:p>
        </w:tc>
        <w:tc>
          <w:tcPr>
            <w:tcW w:w="463" w:type="pct"/>
            <w:shd w:val="clear" w:color="auto" w:fill="auto"/>
            <w:noWrap/>
            <w:vAlign w:val="center"/>
            <w:hideMark/>
          </w:tcPr>
          <w:p w14:paraId="61063CD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c>
          <w:tcPr>
            <w:tcW w:w="654" w:type="pct"/>
            <w:shd w:val="clear" w:color="auto" w:fill="auto"/>
            <w:vAlign w:val="center"/>
            <w:hideMark/>
          </w:tcPr>
          <w:p w14:paraId="4758A94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r>
      <w:tr w:rsidR="00BC387D" w:rsidRPr="004136AE" w14:paraId="7A263725" w14:textId="77777777" w:rsidTr="00635490">
        <w:trPr>
          <w:trHeight w:hRule="exact" w:val="288"/>
          <w:jc w:val="center"/>
        </w:trPr>
        <w:tc>
          <w:tcPr>
            <w:tcW w:w="463" w:type="pct"/>
            <w:shd w:val="clear" w:color="auto" w:fill="auto"/>
            <w:vAlign w:val="center"/>
            <w:hideMark/>
          </w:tcPr>
          <w:p w14:paraId="74A7B0B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26</w:t>
            </w:r>
          </w:p>
        </w:tc>
        <w:tc>
          <w:tcPr>
            <w:tcW w:w="730" w:type="pct"/>
            <w:shd w:val="clear" w:color="auto" w:fill="auto"/>
            <w:vAlign w:val="center"/>
            <w:hideMark/>
          </w:tcPr>
          <w:p w14:paraId="603462C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بدوى</w:t>
            </w:r>
          </w:p>
        </w:tc>
        <w:tc>
          <w:tcPr>
            <w:tcW w:w="348" w:type="pct"/>
            <w:shd w:val="clear" w:color="auto" w:fill="auto"/>
            <w:vAlign w:val="center"/>
            <w:hideMark/>
          </w:tcPr>
          <w:p w14:paraId="54BE72F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1135</w:t>
            </w:r>
          </w:p>
        </w:tc>
        <w:tc>
          <w:tcPr>
            <w:tcW w:w="363" w:type="pct"/>
            <w:shd w:val="clear" w:color="auto" w:fill="auto"/>
            <w:noWrap/>
            <w:vAlign w:val="center"/>
            <w:hideMark/>
          </w:tcPr>
          <w:p w14:paraId="294C4AB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324" w:type="pct"/>
            <w:shd w:val="clear" w:color="auto" w:fill="auto"/>
            <w:vAlign w:val="center"/>
            <w:hideMark/>
          </w:tcPr>
          <w:p w14:paraId="6EDA122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w:t>
            </w:r>
          </w:p>
        </w:tc>
        <w:tc>
          <w:tcPr>
            <w:tcW w:w="315" w:type="pct"/>
            <w:shd w:val="clear" w:color="auto" w:fill="auto"/>
            <w:noWrap/>
            <w:vAlign w:val="center"/>
            <w:hideMark/>
          </w:tcPr>
          <w:p w14:paraId="3EF8838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vAlign w:val="center"/>
            <w:hideMark/>
          </w:tcPr>
          <w:p w14:paraId="5EDA554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1166</w:t>
            </w:r>
          </w:p>
        </w:tc>
        <w:tc>
          <w:tcPr>
            <w:tcW w:w="370" w:type="pct"/>
            <w:shd w:val="clear" w:color="auto" w:fill="auto"/>
            <w:vAlign w:val="center"/>
            <w:hideMark/>
          </w:tcPr>
          <w:p w14:paraId="7905E44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33</w:t>
            </w:r>
          </w:p>
        </w:tc>
        <w:tc>
          <w:tcPr>
            <w:tcW w:w="508" w:type="pct"/>
            <w:shd w:val="clear" w:color="auto" w:fill="auto"/>
            <w:vAlign w:val="center"/>
            <w:hideMark/>
          </w:tcPr>
          <w:p w14:paraId="721331B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203</w:t>
            </w:r>
          </w:p>
        </w:tc>
        <w:tc>
          <w:tcPr>
            <w:tcW w:w="463" w:type="pct"/>
            <w:shd w:val="clear" w:color="auto" w:fill="auto"/>
            <w:noWrap/>
            <w:vAlign w:val="center"/>
            <w:hideMark/>
          </w:tcPr>
          <w:p w14:paraId="6566FCB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654" w:type="pct"/>
            <w:shd w:val="clear" w:color="auto" w:fill="auto"/>
            <w:vAlign w:val="center"/>
            <w:hideMark/>
          </w:tcPr>
          <w:p w14:paraId="3AF8E99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r>
      <w:tr w:rsidR="00BC387D" w:rsidRPr="004136AE" w14:paraId="62BF5A75" w14:textId="77777777" w:rsidTr="00635490">
        <w:trPr>
          <w:trHeight w:hRule="exact" w:val="288"/>
          <w:jc w:val="center"/>
        </w:trPr>
        <w:tc>
          <w:tcPr>
            <w:tcW w:w="463" w:type="pct"/>
            <w:shd w:val="clear" w:color="auto" w:fill="auto"/>
            <w:vAlign w:val="center"/>
            <w:hideMark/>
          </w:tcPr>
          <w:p w14:paraId="271E78D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27</w:t>
            </w:r>
          </w:p>
        </w:tc>
        <w:tc>
          <w:tcPr>
            <w:tcW w:w="730" w:type="pct"/>
            <w:shd w:val="clear" w:color="auto" w:fill="auto"/>
            <w:vAlign w:val="center"/>
            <w:hideMark/>
          </w:tcPr>
          <w:p w14:paraId="570F517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ساو</w:t>
            </w:r>
          </w:p>
        </w:tc>
        <w:tc>
          <w:tcPr>
            <w:tcW w:w="348" w:type="pct"/>
            <w:shd w:val="clear" w:color="auto" w:fill="auto"/>
            <w:vAlign w:val="center"/>
            <w:hideMark/>
          </w:tcPr>
          <w:p w14:paraId="01B5D96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310</w:t>
            </w:r>
          </w:p>
        </w:tc>
        <w:tc>
          <w:tcPr>
            <w:tcW w:w="363" w:type="pct"/>
            <w:shd w:val="clear" w:color="auto" w:fill="auto"/>
            <w:noWrap/>
            <w:vAlign w:val="center"/>
            <w:hideMark/>
          </w:tcPr>
          <w:p w14:paraId="3862896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324" w:type="pct"/>
            <w:shd w:val="clear" w:color="auto" w:fill="auto"/>
            <w:vAlign w:val="center"/>
            <w:hideMark/>
          </w:tcPr>
          <w:p w14:paraId="373E22B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w:t>
            </w:r>
          </w:p>
        </w:tc>
        <w:tc>
          <w:tcPr>
            <w:tcW w:w="315" w:type="pct"/>
            <w:shd w:val="clear" w:color="auto" w:fill="auto"/>
            <w:noWrap/>
            <w:vAlign w:val="center"/>
            <w:hideMark/>
          </w:tcPr>
          <w:p w14:paraId="65C69F5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vAlign w:val="center"/>
            <w:hideMark/>
          </w:tcPr>
          <w:p w14:paraId="0FDBDD2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313</w:t>
            </w:r>
          </w:p>
        </w:tc>
        <w:tc>
          <w:tcPr>
            <w:tcW w:w="370" w:type="pct"/>
            <w:shd w:val="clear" w:color="auto" w:fill="auto"/>
            <w:vAlign w:val="center"/>
            <w:hideMark/>
          </w:tcPr>
          <w:p w14:paraId="00BF96A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w:t>
            </w:r>
          </w:p>
        </w:tc>
        <w:tc>
          <w:tcPr>
            <w:tcW w:w="508" w:type="pct"/>
            <w:shd w:val="clear" w:color="auto" w:fill="auto"/>
            <w:vAlign w:val="center"/>
            <w:hideMark/>
          </w:tcPr>
          <w:p w14:paraId="51045A9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58</w:t>
            </w:r>
          </w:p>
        </w:tc>
        <w:tc>
          <w:tcPr>
            <w:tcW w:w="463" w:type="pct"/>
            <w:shd w:val="clear" w:color="auto" w:fill="auto"/>
            <w:noWrap/>
            <w:vAlign w:val="center"/>
            <w:hideMark/>
          </w:tcPr>
          <w:p w14:paraId="2F133FD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 </w:t>
            </w:r>
          </w:p>
        </w:tc>
        <w:tc>
          <w:tcPr>
            <w:tcW w:w="654" w:type="pct"/>
            <w:shd w:val="clear" w:color="auto" w:fill="auto"/>
            <w:vAlign w:val="center"/>
            <w:hideMark/>
          </w:tcPr>
          <w:p w14:paraId="10853E9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r>
      <w:tr w:rsidR="00BC387D" w:rsidRPr="004136AE" w14:paraId="7351B06F" w14:textId="77777777" w:rsidTr="00635490">
        <w:trPr>
          <w:trHeight w:hRule="exact" w:val="288"/>
          <w:jc w:val="center"/>
        </w:trPr>
        <w:tc>
          <w:tcPr>
            <w:tcW w:w="463" w:type="pct"/>
            <w:shd w:val="clear" w:color="auto" w:fill="auto"/>
            <w:vAlign w:val="center"/>
            <w:hideMark/>
          </w:tcPr>
          <w:p w14:paraId="61FE236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28</w:t>
            </w:r>
          </w:p>
        </w:tc>
        <w:tc>
          <w:tcPr>
            <w:tcW w:w="730" w:type="pct"/>
            <w:shd w:val="clear" w:color="auto" w:fill="auto"/>
            <w:vAlign w:val="center"/>
            <w:hideMark/>
          </w:tcPr>
          <w:p w14:paraId="6DA10BA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سرقنا</w:t>
            </w:r>
          </w:p>
        </w:tc>
        <w:tc>
          <w:tcPr>
            <w:tcW w:w="348" w:type="pct"/>
            <w:shd w:val="clear" w:color="auto" w:fill="auto"/>
            <w:vAlign w:val="center"/>
            <w:hideMark/>
          </w:tcPr>
          <w:p w14:paraId="5648A1F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1374</w:t>
            </w:r>
          </w:p>
        </w:tc>
        <w:tc>
          <w:tcPr>
            <w:tcW w:w="363" w:type="pct"/>
            <w:shd w:val="clear" w:color="auto" w:fill="auto"/>
            <w:noWrap/>
            <w:vAlign w:val="center"/>
            <w:hideMark/>
          </w:tcPr>
          <w:p w14:paraId="3B7B5A3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324" w:type="pct"/>
            <w:shd w:val="clear" w:color="auto" w:fill="auto"/>
            <w:vAlign w:val="center"/>
            <w:hideMark/>
          </w:tcPr>
          <w:p w14:paraId="06412B7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c>
          <w:tcPr>
            <w:tcW w:w="315" w:type="pct"/>
            <w:shd w:val="clear" w:color="auto" w:fill="auto"/>
            <w:noWrap/>
            <w:vAlign w:val="center"/>
            <w:hideMark/>
          </w:tcPr>
          <w:p w14:paraId="0D2CC67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vAlign w:val="center"/>
            <w:hideMark/>
          </w:tcPr>
          <w:p w14:paraId="09C6044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1483</w:t>
            </w:r>
          </w:p>
        </w:tc>
        <w:tc>
          <w:tcPr>
            <w:tcW w:w="370" w:type="pct"/>
            <w:shd w:val="clear" w:color="auto" w:fill="auto"/>
            <w:vAlign w:val="center"/>
            <w:hideMark/>
          </w:tcPr>
          <w:p w14:paraId="0C9F74E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w:t>
            </w:r>
          </w:p>
        </w:tc>
        <w:tc>
          <w:tcPr>
            <w:tcW w:w="508" w:type="pct"/>
            <w:shd w:val="clear" w:color="auto" w:fill="auto"/>
            <w:vAlign w:val="center"/>
            <w:hideMark/>
          </w:tcPr>
          <w:p w14:paraId="5C54C2F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269</w:t>
            </w:r>
          </w:p>
        </w:tc>
        <w:tc>
          <w:tcPr>
            <w:tcW w:w="463" w:type="pct"/>
            <w:shd w:val="clear" w:color="auto" w:fill="auto"/>
            <w:noWrap/>
            <w:vAlign w:val="center"/>
            <w:hideMark/>
          </w:tcPr>
          <w:p w14:paraId="3AC78F8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w:t>
            </w:r>
          </w:p>
        </w:tc>
        <w:tc>
          <w:tcPr>
            <w:tcW w:w="654" w:type="pct"/>
            <w:shd w:val="clear" w:color="auto" w:fill="auto"/>
            <w:vAlign w:val="center"/>
            <w:hideMark/>
          </w:tcPr>
          <w:p w14:paraId="14D9670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w:t>
            </w:r>
          </w:p>
        </w:tc>
      </w:tr>
      <w:tr w:rsidR="00BC387D" w:rsidRPr="004136AE" w14:paraId="57201909" w14:textId="77777777" w:rsidTr="00635490">
        <w:trPr>
          <w:trHeight w:hRule="exact" w:val="288"/>
          <w:jc w:val="center"/>
        </w:trPr>
        <w:tc>
          <w:tcPr>
            <w:tcW w:w="463" w:type="pct"/>
            <w:shd w:val="clear" w:color="auto" w:fill="auto"/>
            <w:noWrap/>
            <w:vAlign w:val="center"/>
            <w:hideMark/>
          </w:tcPr>
          <w:p w14:paraId="1FEA841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29</w:t>
            </w:r>
          </w:p>
        </w:tc>
        <w:tc>
          <w:tcPr>
            <w:tcW w:w="730" w:type="pct"/>
            <w:shd w:val="clear" w:color="auto" w:fill="auto"/>
            <w:vAlign w:val="center"/>
            <w:hideMark/>
          </w:tcPr>
          <w:p w14:paraId="02D94FD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ضاهر</w:t>
            </w:r>
          </w:p>
        </w:tc>
        <w:tc>
          <w:tcPr>
            <w:tcW w:w="348" w:type="pct"/>
            <w:shd w:val="clear" w:color="auto" w:fill="auto"/>
            <w:noWrap/>
            <w:vAlign w:val="center"/>
            <w:hideMark/>
          </w:tcPr>
          <w:p w14:paraId="65D82EB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813</w:t>
            </w:r>
          </w:p>
        </w:tc>
        <w:tc>
          <w:tcPr>
            <w:tcW w:w="363" w:type="pct"/>
            <w:shd w:val="clear" w:color="auto" w:fill="auto"/>
            <w:noWrap/>
            <w:vAlign w:val="center"/>
            <w:hideMark/>
          </w:tcPr>
          <w:p w14:paraId="3184ECE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324" w:type="pct"/>
            <w:shd w:val="clear" w:color="auto" w:fill="auto"/>
            <w:noWrap/>
            <w:vAlign w:val="center"/>
            <w:hideMark/>
          </w:tcPr>
          <w:p w14:paraId="5380991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w:t>
            </w:r>
          </w:p>
        </w:tc>
        <w:tc>
          <w:tcPr>
            <w:tcW w:w="315" w:type="pct"/>
            <w:shd w:val="clear" w:color="auto" w:fill="auto"/>
            <w:noWrap/>
            <w:vAlign w:val="center"/>
            <w:hideMark/>
          </w:tcPr>
          <w:p w14:paraId="077E761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c>
          <w:tcPr>
            <w:tcW w:w="462" w:type="pct"/>
            <w:shd w:val="clear" w:color="auto" w:fill="auto"/>
            <w:noWrap/>
            <w:vAlign w:val="center"/>
            <w:hideMark/>
          </w:tcPr>
          <w:p w14:paraId="1984ABD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975</w:t>
            </w:r>
          </w:p>
        </w:tc>
        <w:tc>
          <w:tcPr>
            <w:tcW w:w="370" w:type="pct"/>
            <w:shd w:val="clear" w:color="auto" w:fill="auto"/>
            <w:noWrap/>
            <w:vAlign w:val="center"/>
            <w:hideMark/>
          </w:tcPr>
          <w:p w14:paraId="11C22BE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w:t>
            </w:r>
          </w:p>
        </w:tc>
        <w:tc>
          <w:tcPr>
            <w:tcW w:w="508" w:type="pct"/>
            <w:shd w:val="clear" w:color="auto" w:fill="auto"/>
            <w:noWrap/>
            <w:vAlign w:val="center"/>
            <w:hideMark/>
          </w:tcPr>
          <w:p w14:paraId="611A347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161</w:t>
            </w:r>
          </w:p>
        </w:tc>
        <w:tc>
          <w:tcPr>
            <w:tcW w:w="463" w:type="pct"/>
            <w:shd w:val="clear" w:color="auto" w:fill="auto"/>
            <w:noWrap/>
            <w:vAlign w:val="center"/>
            <w:hideMark/>
          </w:tcPr>
          <w:p w14:paraId="455BE8B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654" w:type="pct"/>
            <w:shd w:val="clear" w:color="auto" w:fill="auto"/>
            <w:noWrap/>
            <w:vAlign w:val="center"/>
            <w:hideMark/>
          </w:tcPr>
          <w:p w14:paraId="71FB776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r>
      <w:tr w:rsidR="00BC387D" w:rsidRPr="004136AE" w14:paraId="2B8C1E72" w14:textId="77777777" w:rsidTr="00635490">
        <w:trPr>
          <w:trHeight w:hRule="exact" w:val="288"/>
          <w:jc w:val="center"/>
        </w:trPr>
        <w:tc>
          <w:tcPr>
            <w:tcW w:w="463" w:type="pct"/>
            <w:shd w:val="clear" w:color="auto" w:fill="auto"/>
            <w:vAlign w:val="center"/>
            <w:hideMark/>
          </w:tcPr>
          <w:p w14:paraId="056D42B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30</w:t>
            </w:r>
          </w:p>
        </w:tc>
        <w:tc>
          <w:tcPr>
            <w:tcW w:w="730" w:type="pct"/>
            <w:shd w:val="clear" w:color="auto" w:fill="auto"/>
            <w:vAlign w:val="center"/>
            <w:hideMark/>
          </w:tcPr>
          <w:p w14:paraId="4BA5352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عبد اللا</w:t>
            </w:r>
          </w:p>
        </w:tc>
        <w:tc>
          <w:tcPr>
            <w:tcW w:w="348" w:type="pct"/>
            <w:shd w:val="clear" w:color="auto" w:fill="auto"/>
            <w:vAlign w:val="center"/>
            <w:hideMark/>
          </w:tcPr>
          <w:p w14:paraId="1BF50EB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1340</w:t>
            </w:r>
          </w:p>
        </w:tc>
        <w:tc>
          <w:tcPr>
            <w:tcW w:w="363" w:type="pct"/>
            <w:shd w:val="clear" w:color="auto" w:fill="auto"/>
            <w:noWrap/>
            <w:vAlign w:val="center"/>
            <w:hideMark/>
          </w:tcPr>
          <w:p w14:paraId="2342F58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324" w:type="pct"/>
            <w:shd w:val="clear" w:color="auto" w:fill="auto"/>
            <w:vAlign w:val="center"/>
            <w:hideMark/>
          </w:tcPr>
          <w:p w14:paraId="5AD2DEF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w:t>
            </w:r>
          </w:p>
        </w:tc>
        <w:tc>
          <w:tcPr>
            <w:tcW w:w="315" w:type="pct"/>
            <w:shd w:val="clear" w:color="auto" w:fill="auto"/>
            <w:noWrap/>
            <w:vAlign w:val="center"/>
            <w:hideMark/>
          </w:tcPr>
          <w:p w14:paraId="66C175A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26CBC7D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1361</w:t>
            </w:r>
          </w:p>
        </w:tc>
        <w:tc>
          <w:tcPr>
            <w:tcW w:w="370" w:type="pct"/>
            <w:shd w:val="clear" w:color="auto" w:fill="auto"/>
            <w:vAlign w:val="center"/>
            <w:hideMark/>
          </w:tcPr>
          <w:p w14:paraId="72BF193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24</w:t>
            </w:r>
          </w:p>
        </w:tc>
        <w:tc>
          <w:tcPr>
            <w:tcW w:w="508" w:type="pct"/>
            <w:shd w:val="clear" w:color="auto" w:fill="auto"/>
            <w:vAlign w:val="center"/>
            <w:hideMark/>
          </w:tcPr>
          <w:p w14:paraId="28381C9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230</w:t>
            </w:r>
          </w:p>
        </w:tc>
        <w:tc>
          <w:tcPr>
            <w:tcW w:w="463" w:type="pct"/>
            <w:shd w:val="clear" w:color="auto" w:fill="auto"/>
            <w:noWrap/>
            <w:vAlign w:val="center"/>
            <w:hideMark/>
          </w:tcPr>
          <w:p w14:paraId="0BADA83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654" w:type="pct"/>
            <w:shd w:val="clear" w:color="auto" w:fill="auto"/>
            <w:vAlign w:val="center"/>
            <w:hideMark/>
          </w:tcPr>
          <w:p w14:paraId="201A49C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r>
      <w:tr w:rsidR="00BC387D" w:rsidRPr="004136AE" w14:paraId="18EC7C34" w14:textId="77777777" w:rsidTr="00635490">
        <w:trPr>
          <w:trHeight w:hRule="exact" w:val="288"/>
          <w:jc w:val="center"/>
        </w:trPr>
        <w:tc>
          <w:tcPr>
            <w:tcW w:w="463" w:type="pct"/>
            <w:shd w:val="clear" w:color="auto" w:fill="auto"/>
            <w:noWrap/>
            <w:vAlign w:val="center"/>
            <w:hideMark/>
          </w:tcPr>
          <w:p w14:paraId="3978D12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31</w:t>
            </w:r>
          </w:p>
        </w:tc>
        <w:tc>
          <w:tcPr>
            <w:tcW w:w="730" w:type="pct"/>
            <w:shd w:val="clear" w:color="auto" w:fill="auto"/>
            <w:vAlign w:val="center"/>
            <w:hideMark/>
          </w:tcPr>
          <w:p w14:paraId="6AFBD76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فرج</w:t>
            </w:r>
          </w:p>
        </w:tc>
        <w:tc>
          <w:tcPr>
            <w:tcW w:w="348" w:type="pct"/>
            <w:shd w:val="clear" w:color="auto" w:fill="auto"/>
            <w:noWrap/>
            <w:vAlign w:val="center"/>
            <w:hideMark/>
          </w:tcPr>
          <w:p w14:paraId="5A8339E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578</w:t>
            </w:r>
          </w:p>
        </w:tc>
        <w:tc>
          <w:tcPr>
            <w:tcW w:w="363" w:type="pct"/>
            <w:shd w:val="clear" w:color="auto" w:fill="auto"/>
            <w:noWrap/>
            <w:vAlign w:val="center"/>
            <w:hideMark/>
          </w:tcPr>
          <w:p w14:paraId="7751F2D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w:t>
            </w:r>
          </w:p>
        </w:tc>
        <w:tc>
          <w:tcPr>
            <w:tcW w:w="324" w:type="pct"/>
            <w:shd w:val="clear" w:color="auto" w:fill="auto"/>
            <w:noWrap/>
            <w:vAlign w:val="center"/>
            <w:hideMark/>
          </w:tcPr>
          <w:p w14:paraId="1DDF0A3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w:t>
            </w:r>
          </w:p>
        </w:tc>
        <w:tc>
          <w:tcPr>
            <w:tcW w:w="315" w:type="pct"/>
            <w:shd w:val="clear" w:color="auto" w:fill="auto"/>
            <w:noWrap/>
            <w:vAlign w:val="center"/>
            <w:hideMark/>
          </w:tcPr>
          <w:p w14:paraId="1097924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noWrap/>
            <w:vAlign w:val="center"/>
            <w:hideMark/>
          </w:tcPr>
          <w:p w14:paraId="21D2C33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696</w:t>
            </w:r>
          </w:p>
        </w:tc>
        <w:tc>
          <w:tcPr>
            <w:tcW w:w="370" w:type="pct"/>
            <w:shd w:val="clear" w:color="auto" w:fill="auto"/>
            <w:noWrap/>
            <w:vAlign w:val="center"/>
            <w:hideMark/>
          </w:tcPr>
          <w:p w14:paraId="2D99167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508" w:type="pct"/>
            <w:shd w:val="clear" w:color="auto" w:fill="auto"/>
            <w:noWrap/>
            <w:vAlign w:val="center"/>
            <w:hideMark/>
          </w:tcPr>
          <w:p w14:paraId="650081A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127</w:t>
            </w:r>
          </w:p>
        </w:tc>
        <w:tc>
          <w:tcPr>
            <w:tcW w:w="463" w:type="pct"/>
            <w:shd w:val="clear" w:color="auto" w:fill="auto"/>
            <w:noWrap/>
            <w:vAlign w:val="center"/>
            <w:hideMark/>
          </w:tcPr>
          <w:p w14:paraId="5F7A4E5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w:t>
            </w:r>
          </w:p>
        </w:tc>
        <w:tc>
          <w:tcPr>
            <w:tcW w:w="654" w:type="pct"/>
            <w:shd w:val="clear" w:color="auto" w:fill="auto"/>
            <w:noWrap/>
            <w:vAlign w:val="center"/>
            <w:hideMark/>
          </w:tcPr>
          <w:p w14:paraId="721B35D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w:t>
            </w:r>
          </w:p>
        </w:tc>
      </w:tr>
      <w:tr w:rsidR="00BC387D" w:rsidRPr="004136AE" w14:paraId="2100727E" w14:textId="77777777" w:rsidTr="00635490">
        <w:trPr>
          <w:trHeight w:hRule="exact" w:val="288"/>
          <w:jc w:val="center"/>
        </w:trPr>
        <w:tc>
          <w:tcPr>
            <w:tcW w:w="463" w:type="pct"/>
            <w:shd w:val="clear" w:color="auto" w:fill="auto"/>
            <w:vAlign w:val="center"/>
            <w:hideMark/>
          </w:tcPr>
          <w:p w14:paraId="4365924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32</w:t>
            </w:r>
          </w:p>
        </w:tc>
        <w:tc>
          <w:tcPr>
            <w:tcW w:w="730" w:type="pct"/>
            <w:shd w:val="clear" w:color="auto" w:fill="auto"/>
            <w:vAlign w:val="center"/>
            <w:hideMark/>
          </w:tcPr>
          <w:p w14:paraId="2AAABC1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مصطفى</w:t>
            </w:r>
          </w:p>
        </w:tc>
        <w:tc>
          <w:tcPr>
            <w:tcW w:w="348" w:type="pct"/>
            <w:shd w:val="clear" w:color="auto" w:fill="auto"/>
            <w:vAlign w:val="center"/>
            <w:hideMark/>
          </w:tcPr>
          <w:p w14:paraId="72FF6F1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2481</w:t>
            </w:r>
          </w:p>
        </w:tc>
        <w:tc>
          <w:tcPr>
            <w:tcW w:w="363" w:type="pct"/>
            <w:shd w:val="clear" w:color="auto" w:fill="auto"/>
            <w:noWrap/>
            <w:vAlign w:val="center"/>
            <w:hideMark/>
          </w:tcPr>
          <w:p w14:paraId="4C5594E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324" w:type="pct"/>
            <w:shd w:val="clear" w:color="auto" w:fill="auto"/>
            <w:vAlign w:val="center"/>
            <w:hideMark/>
          </w:tcPr>
          <w:p w14:paraId="0A3F44B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w:t>
            </w:r>
          </w:p>
        </w:tc>
        <w:tc>
          <w:tcPr>
            <w:tcW w:w="315" w:type="pct"/>
            <w:shd w:val="clear" w:color="auto" w:fill="auto"/>
            <w:noWrap/>
            <w:vAlign w:val="center"/>
            <w:hideMark/>
          </w:tcPr>
          <w:p w14:paraId="383B89D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0</w:t>
            </w:r>
          </w:p>
        </w:tc>
        <w:tc>
          <w:tcPr>
            <w:tcW w:w="462" w:type="pct"/>
            <w:shd w:val="clear" w:color="auto" w:fill="auto"/>
            <w:vAlign w:val="center"/>
            <w:hideMark/>
          </w:tcPr>
          <w:p w14:paraId="5F244F9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2763</w:t>
            </w:r>
          </w:p>
        </w:tc>
        <w:tc>
          <w:tcPr>
            <w:tcW w:w="370" w:type="pct"/>
            <w:shd w:val="clear" w:color="auto" w:fill="auto"/>
            <w:vAlign w:val="center"/>
            <w:hideMark/>
          </w:tcPr>
          <w:p w14:paraId="0F0DC36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57</w:t>
            </w:r>
          </w:p>
        </w:tc>
        <w:tc>
          <w:tcPr>
            <w:tcW w:w="508" w:type="pct"/>
            <w:shd w:val="clear" w:color="auto" w:fill="auto"/>
            <w:vAlign w:val="center"/>
            <w:hideMark/>
          </w:tcPr>
          <w:p w14:paraId="1E0CEED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420</w:t>
            </w:r>
          </w:p>
        </w:tc>
        <w:tc>
          <w:tcPr>
            <w:tcW w:w="463" w:type="pct"/>
            <w:shd w:val="clear" w:color="auto" w:fill="auto"/>
            <w:noWrap/>
            <w:vAlign w:val="center"/>
            <w:hideMark/>
          </w:tcPr>
          <w:p w14:paraId="7133E4C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w:t>
            </w:r>
          </w:p>
        </w:tc>
        <w:tc>
          <w:tcPr>
            <w:tcW w:w="654" w:type="pct"/>
            <w:shd w:val="clear" w:color="auto" w:fill="auto"/>
            <w:vAlign w:val="center"/>
            <w:hideMark/>
          </w:tcPr>
          <w:p w14:paraId="6EDCA05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r>
    </w:tbl>
    <w:p w14:paraId="77D6B768" w14:textId="77777777" w:rsidR="00635490" w:rsidRPr="00635490" w:rsidRDefault="00635490" w:rsidP="00635490">
      <w:pPr>
        <w:rPr>
          <w:rFonts w:ascii="Simplified Arabic" w:hAnsi="Simplified Arabic" w:cs="Simplified Arabic"/>
          <w:b/>
          <w:bCs/>
          <w:sz w:val="24"/>
          <w:szCs w:val="24"/>
          <w:rtl/>
          <w:lang w:bidi="ar-EG"/>
        </w:rPr>
      </w:pPr>
      <w:r w:rsidRPr="00635490">
        <w:rPr>
          <w:rFonts w:ascii="Simplified Arabic" w:hAnsi="Simplified Arabic" w:cs="Simplified Arabic"/>
          <w:b/>
          <w:bCs/>
          <w:sz w:val="24"/>
          <w:szCs w:val="24"/>
          <w:rtl/>
          <w:lang w:bidi="ar-EG"/>
        </w:rPr>
        <w:t xml:space="preserve">المصدر: </w:t>
      </w:r>
      <w:r w:rsidRPr="00635490">
        <w:rPr>
          <w:rFonts w:ascii="Simplified Arabic" w:hAnsi="Simplified Arabic" w:cs="Simplified Arabic"/>
          <w:sz w:val="24"/>
          <w:szCs w:val="24"/>
          <w:rtl/>
          <w:lang w:bidi="ar-EG"/>
        </w:rPr>
        <w:t>مؤسسة مصر الخير</w:t>
      </w:r>
    </w:p>
    <w:p w14:paraId="2934FE80" w14:textId="77777777" w:rsidR="00BC387D" w:rsidRDefault="00BC387D" w:rsidP="00BC387D">
      <w:pPr>
        <w:pStyle w:val="NoSpacing"/>
        <w:rPr>
          <w:rFonts w:ascii="Simplified Arabic" w:hAnsi="Simplified Arabic" w:cs="Simplified Arabic"/>
          <w:b/>
          <w:bCs/>
          <w:sz w:val="28"/>
          <w:szCs w:val="28"/>
          <w:u w:val="single"/>
          <w:rtl/>
          <w:lang w:bidi="ar-EG"/>
        </w:rPr>
      </w:pPr>
    </w:p>
    <w:p w14:paraId="71144D36" w14:textId="77777777" w:rsidR="00BC387D" w:rsidRDefault="00BC387D" w:rsidP="00BC387D">
      <w:pPr>
        <w:pStyle w:val="NoSpacing"/>
        <w:jc w:val="center"/>
        <w:rPr>
          <w:rFonts w:ascii="Simplified Arabic" w:hAnsi="Simplified Arabic" w:cs="Simplified Arabic"/>
          <w:b/>
          <w:bCs/>
          <w:sz w:val="24"/>
          <w:szCs w:val="24"/>
          <w:rtl/>
          <w:lang w:bidi="ar-EG"/>
        </w:rPr>
      </w:pPr>
    </w:p>
    <w:p w14:paraId="5D05E821" w14:textId="07BC0AC6" w:rsidR="00BC387D" w:rsidRDefault="00BC387D" w:rsidP="005C2BD3">
      <w:pPr>
        <w:pStyle w:val="NoSpacing"/>
        <w:rPr>
          <w:rFonts w:ascii="Simplified Arabic" w:hAnsi="Simplified Arabic" w:cs="Simplified Arabic"/>
          <w:b/>
          <w:bCs/>
          <w:sz w:val="24"/>
          <w:szCs w:val="24"/>
          <w:rtl/>
          <w:lang w:bidi="ar-EG"/>
        </w:rPr>
      </w:pPr>
    </w:p>
    <w:p w14:paraId="46A71015" w14:textId="77777777" w:rsidR="00BC387D" w:rsidRDefault="00BC387D" w:rsidP="00BC387D">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جدول رقم (4)</w:t>
      </w:r>
    </w:p>
    <w:p w14:paraId="1220C428" w14:textId="77777777" w:rsidR="00BC387D" w:rsidRPr="004136AE" w:rsidRDefault="00BC387D" w:rsidP="00BC387D">
      <w:pPr>
        <w:pStyle w:val="NoSpacing"/>
        <w:jc w:val="center"/>
        <w:rPr>
          <w:rFonts w:ascii="Simplified Arabic" w:hAnsi="Simplified Arabic" w:cs="Simplified Arabic"/>
          <w:b/>
          <w:bCs/>
          <w:sz w:val="24"/>
          <w:szCs w:val="24"/>
          <w:rtl/>
          <w:lang w:bidi="ar-EG"/>
        </w:rPr>
      </w:pPr>
      <w:r w:rsidRPr="004136AE">
        <w:rPr>
          <w:rFonts w:ascii="Simplified Arabic" w:hAnsi="Simplified Arabic" w:cs="Simplified Arabic" w:hint="cs"/>
          <w:b/>
          <w:bCs/>
          <w:sz w:val="24"/>
          <w:szCs w:val="24"/>
          <w:rtl/>
          <w:lang w:bidi="ar-EG"/>
        </w:rPr>
        <w:t>بيان خصائص المسكن لمركز ديروط</w:t>
      </w:r>
    </w:p>
    <w:tbl>
      <w:tblPr>
        <w:bidiVisual/>
        <w:tblW w:w="5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260"/>
        <w:gridCol w:w="1146"/>
        <w:gridCol w:w="734"/>
        <w:gridCol w:w="880"/>
        <w:gridCol w:w="825"/>
        <w:gridCol w:w="785"/>
        <w:gridCol w:w="830"/>
        <w:gridCol w:w="1190"/>
        <w:gridCol w:w="1349"/>
      </w:tblGrid>
      <w:tr w:rsidR="00BC387D" w:rsidRPr="004136AE" w14:paraId="7660A6E5" w14:textId="77777777" w:rsidTr="00635490">
        <w:trPr>
          <w:trHeight w:val="1158"/>
          <w:jc w:val="center"/>
        </w:trPr>
        <w:tc>
          <w:tcPr>
            <w:tcW w:w="265" w:type="pct"/>
            <w:shd w:val="clear" w:color="auto" w:fill="EAF1DD" w:themeFill="accent3" w:themeFillTint="33"/>
            <w:vAlign w:val="center"/>
          </w:tcPr>
          <w:p w14:paraId="0E11F3CC" w14:textId="77777777" w:rsidR="00BC387D" w:rsidRPr="004136AE" w:rsidRDefault="00BC387D" w:rsidP="00BF7B5C">
            <w:pPr>
              <w:bidi w:val="0"/>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م</w:t>
            </w:r>
          </w:p>
        </w:tc>
        <w:tc>
          <w:tcPr>
            <w:tcW w:w="663" w:type="pct"/>
            <w:shd w:val="clear" w:color="auto" w:fill="EAF1DD" w:themeFill="accent3" w:themeFillTint="33"/>
            <w:vAlign w:val="center"/>
            <w:hideMark/>
          </w:tcPr>
          <w:p w14:paraId="61C2949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القرية</w:t>
            </w:r>
          </w:p>
        </w:tc>
        <w:tc>
          <w:tcPr>
            <w:tcW w:w="603" w:type="pct"/>
            <w:shd w:val="clear" w:color="auto" w:fill="EAF1DD" w:themeFill="accent3" w:themeFillTint="33"/>
            <w:vAlign w:val="center"/>
            <w:hideMark/>
          </w:tcPr>
          <w:p w14:paraId="00CBBA55" w14:textId="77777777" w:rsidR="00BC387D" w:rsidRPr="004136AE" w:rsidRDefault="00BC387D" w:rsidP="00BF7B5C">
            <w:pPr>
              <w:bidi w:val="0"/>
              <w:spacing w:after="0"/>
              <w:jc w:val="center"/>
              <w:rPr>
                <w:rFonts w:ascii="Tahoma" w:eastAsia="Times New Roman" w:hAnsi="Tahoma" w:cs="Tahoma"/>
                <w:sz w:val="18"/>
                <w:szCs w:val="18"/>
              </w:rPr>
            </w:pPr>
            <w:r w:rsidRPr="004136AE">
              <w:rPr>
                <w:rFonts w:ascii="Tahoma" w:eastAsia="Times New Roman" w:hAnsi="Tahoma" w:cs="Tahoma"/>
                <w:sz w:val="18"/>
                <w:szCs w:val="18"/>
                <w:rtl/>
              </w:rPr>
              <w:t xml:space="preserve">عدد الأسر </w:t>
            </w:r>
            <w:r w:rsidRPr="004136AE">
              <w:rPr>
                <w:rFonts w:ascii="Tahoma" w:eastAsia="Times New Roman" w:hAnsi="Tahoma" w:cs="Tahoma" w:hint="cs"/>
                <w:sz w:val="18"/>
                <w:szCs w:val="18"/>
                <w:rtl/>
              </w:rPr>
              <w:t>المتصلة ب</w:t>
            </w:r>
            <w:r w:rsidRPr="004136AE">
              <w:rPr>
                <w:rFonts w:ascii="Tahoma" w:eastAsia="Times New Roman" w:hAnsi="Tahoma" w:cs="Tahoma"/>
                <w:sz w:val="18"/>
                <w:szCs w:val="18"/>
                <w:rtl/>
              </w:rPr>
              <w:t>صرف صحى محسن</w:t>
            </w:r>
          </w:p>
        </w:tc>
        <w:tc>
          <w:tcPr>
            <w:tcW w:w="386" w:type="pct"/>
            <w:shd w:val="clear" w:color="auto" w:fill="EAF1DD" w:themeFill="accent3" w:themeFillTint="33"/>
            <w:vAlign w:val="center"/>
            <w:hideMark/>
          </w:tcPr>
          <w:p w14:paraId="22B7EEF3"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عدد الأسر الغير متصلة بالمياه</w:t>
            </w:r>
          </w:p>
        </w:tc>
        <w:tc>
          <w:tcPr>
            <w:tcW w:w="463" w:type="pct"/>
            <w:shd w:val="clear" w:color="auto" w:fill="EAF1DD" w:themeFill="accent3" w:themeFillTint="33"/>
            <w:vAlign w:val="center"/>
            <w:hideMark/>
          </w:tcPr>
          <w:p w14:paraId="0556B03B"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عدد الأسر الغير متصلة بالكهرباء</w:t>
            </w:r>
          </w:p>
        </w:tc>
        <w:tc>
          <w:tcPr>
            <w:tcW w:w="434" w:type="pct"/>
            <w:shd w:val="clear" w:color="auto" w:fill="EAF1DD" w:themeFill="accent3" w:themeFillTint="33"/>
            <w:vAlign w:val="center"/>
            <w:hideMark/>
          </w:tcPr>
          <w:p w14:paraId="69B37F24"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عدد الأسر الغير متصلة بالحمام</w:t>
            </w:r>
          </w:p>
        </w:tc>
        <w:tc>
          <w:tcPr>
            <w:tcW w:w="413" w:type="pct"/>
            <w:shd w:val="clear" w:color="auto" w:fill="EAF1DD" w:themeFill="accent3" w:themeFillTint="33"/>
            <w:vAlign w:val="center"/>
            <w:hideMark/>
          </w:tcPr>
          <w:p w14:paraId="2621770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عدد المنازل اللى سقفها من مواد اولية</w:t>
            </w:r>
          </w:p>
        </w:tc>
        <w:tc>
          <w:tcPr>
            <w:tcW w:w="437" w:type="pct"/>
            <w:shd w:val="clear" w:color="auto" w:fill="EAF1DD" w:themeFill="accent3" w:themeFillTint="33"/>
            <w:vAlign w:val="center"/>
            <w:hideMark/>
          </w:tcPr>
          <w:p w14:paraId="6CDF71A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عدد المنازل التى تحتاج أسقفها لترميم</w:t>
            </w:r>
          </w:p>
        </w:tc>
        <w:tc>
          <w:tcPr>
            <w:tcW w:w="626" w:type="pct"/>
            <w:shd w:val="clear" w:color="auto" w:fill="EAF1DD" w:themeFill="accent3" w:themeFillTint="33"/>
            <w:vAlign w:val="center"/>
            <w:hideMark/>
          </w:tcPr>
          <w:p w14:paraId="5318CD8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عدد المنازل التى تحتاج حوائطها لترميم</w:t>
            </w:r>
          </w:p>
        </w:tc>
        <w:tc>
          <w:tcPr>
            <w:tcW w:w="710" w:type="pct"/>
            <w:shd w:val="clear" w:color="auto" w:fill="EAF1DD" w:themeFill="accent3" w:themeFillTint="33"/>
            <w:vAlign w:val="center"/>
            <w:hideMark/>
          </w:tcPr>
          <w:p w14:paraId="7992234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عدد الأسر التى تحتاج لترميم بالحوائط والاسقف معا</w:t>
            </w:r>
          </w:p>
        </w:tc>
      </w:tr>
      <w:tr w:rsidR="00BC387D" w:rsidRPr="004136AE" w14:paraId="0F4F7317" w14:textId="77777777" w:rsidTr="00635490">
        <w:trPr>
          <w:trHeight w:hRule="exact" w:val="288"/>
          <w:jc w:val="center"/>
        </w:trPr>
        <w:tc>
          <w:tcPr>
            <w:tcW w:w="265" w:type="pct"/>
            <w:vAlign w:val="center"/>
          </w:tcPr>
          <w:p w14:paraId="74EF974C"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1</w:t>
            </w:r>
          </w:p>
        </w:tc>
        <w:tc>
          <w:tcPr>
            <w:tcW w:w="663" w:type="pct"/>
            <w:shd w:val="clear" w:color="auto" w:fill="auto"/>
            <w:vAlign w:val="center"/>
            <w:hideMark/>
          </w:tcPr>
          <w:p w14:paraId="268C4568"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ابو الهدر</w:t>
            </w:r>
          </w:p>
        </w:tc>
        <w:tc>
          <w:tcPr>
            <w:tcW w:w="603" w:type="pct"/>
            <w:shd w:val="clear" w:color="auto" w:fill="auto"/>
            <w:vAlign w:val="center"/>
            <w:hideMark/>
          </w:tcPr>
          <w:p w14:paraId="6E4F77ED"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13</w:t>
            </w:r>
          </w:p>
        </w:tc>
        <w:tc>
          <w:tcPr>
            <w:tcW w:w="386" w:type="pct"/>
            <w:shd w:val="clear" w:color="auto" w:fill="auto"/>
            <w:vAlign w:val="center"/>
            <w:hideMark/>
          </w:tcPr>
          <w:p w14:paraId="79B8B46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296</w:t>
            </w:r>
          </w:p>
        </w:tc>
        <w:tc>
          <w:tcPr>
            <w:tcW w:w="463" w:type="pct"/>
            <w:shd w:val="clear" w:color="auto" w:fill="auto"/>
            <w:vAlign w:val="center"/>
            <w:hideMark/>
          </w:tcPr>
          <w:p w14:paraId="3DEEF18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13</w:t>
            </w:r>
          </w:p>
        </w:tc>
        <w:tc>
          <w:tcPr>
            <w:tcW w:w="434" w:type="pct"/>
            <w:shd w:val="clear" w:color="auto" w:fill="auto"/>
            <w:vAlign w:val="center"/>
            <w:hideMark/>
          </w:tcPr>
          <w:p w14:paraId="12B55F0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w:t>
            </w:r>
          </w:p>
        </w:tc>
        <w:tc>
          <w:tcPr>
            <w:tcW w:w="413" w:type="pct"/>
            <w:shd w:val="clear" w:color="auto" w:fill="auto"/>
            <w:vAlign w:val="center"/>
            <w:hideMark/>
          </w:tcPr>
          <w:p w14:paraId="530A665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678</w:t>
            </w:r>
          </w:p>
        </w:tc>
        <w:tc>
          <w:tcPr>
            <w:tcW w:w="437" w:type="pct"/>
            <w:shd w:val="clear" w:color="auto" w:fill="auto"/>
            <w:vAlign w:val="center"/>
            <w:hideMark/>
          </w:tcPr>
          <w:p w14:paraId="5105855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w:t>
            </w:r>
          </w:p>
        </w:tc>
        <w:tc>
          <w:tcPr>
            <w:tcW w:w="626" w:type="pct"/>
            <w:shd w:val="clear" w:color="auto" w:fill="auto"/>
            <w:vAlign w:val="center"/>
            <w:hideMark/>
          </w:tcPr>
          <w:p w14:paraId="5BD9B4C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43</w:t>
            </w:r>
          </w:p>
        </w:tc>
        <w:tc>
          <w:tcPr>
            <w:tcW w:w="710" w:type="pct"/>
            <w:shd w:val="clear" w:color="auto" w:fill="auto"/>
            <w:vAlign w:val="center"/>
            <w:hideMark/>
          </w:tcPr>
          <w:p w14:paraId="49F9CD8D"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22</w:t>
            </w:r>
          </w:p>
        </w:tc>
      </w:tr>
      <w:tr w:rsidR="00BC387D" w:rsidRPr="004136AE" w14:paraId="765BE8D8" w14:textId="77777777" w:rsidTr="00635490">
        <w:trPr>
          <w:trHeight w:hRule="exact" w:val="288"/>
          <w:jc w:val="center"/>
        </w:trPr>
        <w:tc>
          <w:tcPr>
            <w:tcW w:w="265" w:type="pct"/>
            <w:vAlign w:val="center"/>
          </w:tcPr>
          <w:p w14:paraId="75FEFD2A"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2</w:t>
            </w:r>
          </w:p>
        </w:tc>
        <w:tc>
          <w:tcPr>
            <w:tcW w:w="663" w:type="pct"/>
            <w:shd w:val="clear" w:color="auto" w:fill="auto"/>
            <w:vAlign w:val="center"/>
            <w:hideMark/>
          </w:tcPr>
          <w:p w14:paraId="52431CDB"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الحوطا الشرقية</w:t>
            </w:r>
          </w:p>
        </w:tc>
        <w:tc>
          <w:tcPr>
            <w:tcW w:w="603" w:type="pct"/>
            <w:shd w:val="clear" w:color="auto" w:fill="auto"/>
            <w:vAlign w:val="center"/>
            <w:hideMark/>
          </w:tcPr>
          <w:p w14:paraId="73B6ED46"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20</w:t>
            </w:r>
          </w:p>
        </w:tc>
        <w:tc>
          <w:tcPr>
            <w:tcW w:w="386" w:type="pct"/>
            <w:shd w:val="clear" w:color="auto" w:fill="auto"/>
            <w:vAlign w:val="center"/>
            <w:hideMark/>
          </w:tcPr>
          <w:p w14:paraId="4BB98FF7"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174</w:t>
            </w:r>
          </w:p>
        </w:tc>
        <w:tc>
          <w:tcPr>
            <w:tcW w:w="463" w:type="pct"/>
            <w:shd w:val="clear" w:color="auto" w:fill="auto"/>
            <w:vAlign w:val="center"/>
            <w:hideMark/>
          </w:tcPr>
          <w:p w14:paraId="28D4C22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49</w:t>
            </w:r>
          </w:p>
        </w:tc>
        <w:tc>
          <w:tcPr>
            <w:tcW w:w="434" w:type="pct"/>
            <w:shd w:val="clear" w:color="auto" w:fill="auto"/>
            <w:vAlign w:val="center"/>
            <w:hideMark/>
          </w:tcPr>
          <w:p w14:paraId="052A5B8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12</w:t>
            </w:r>
          </w:p>
        </w:tc>
        <w:tc>
          <w:tcPr>
            <w:tcW w:w="413" w:type="pct"/>
            <w:shd w:val="clear" w:color="auto" w:fill="auto"/>
            <w:vAlign w:val="center"/>
            <w:hideMark/>
          </w:tcPr>
          <w:p w14:paraId="4506AE80"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214</w:t>
            </w:r>
          </w:p>
        </w:tc>
        <w:tc>
          <w:tcPr>
            <w:tcW w:w="437" w:type="pct"/>
            <w:shd w:val="clear" w:color="auto" w:fill="auto"/>
            <w:vAlign w:val="center"/>
            <w:hideMark/>
          </w:tcPr>
          <w:p w14:paraId="2C613786"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626" w:type="pct"/>
            <w:shd w:val="clear" w:color="auto" w:fill="auto"/>
            <w:vAlign w:val="center"/>
            <w:hideMark/>
          </w:tcPr>
          <w:p w14:paraId="289BCD0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25</w:t>
            </w:r>
          </w:p>
        </w:tc>
        <w:tc>
          <w:tcPr>
            <w:tcW w:w="710" w:type="pct"/>
            <w:shd w:val="clear" w:color="auto" w:fill="auto"/>
            <w:vAlign w:val="center"/>
            <w:hideMark/>
          </w:tcPr>
          <w:p w14:paraId="7C16162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r>
      <w:tr w:rsidR="00BC387D" w:rsidRPr="004136AE" w14:paraId="7ED1C964" w14:textId="77777777" w:rsidTr="00635490">
        <w:trPr>
          <w:trHeight w:hRule="exact" w:val="288"/>
          <w:jc w:val="center"/>
        </w:trPr>
        <w:tc>
          <w:tcPr>
            <w:tcW w:w="265" w:type="pct"/>
            <w:vAlign w:val="center"/>
          </w:tcPr>
          <w:p w14:paraId="3F00A639"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3</w:t>
            </w:r>
          </w:p>
        </w:tc>
        <w:tc>
          <w:tcPr>
            <w:tcW w:w="663" w:type="pct"/>
            <w:shd w:val="clear" w:color="auto" w:fill="auto"/>
            <w:vAlign w:val="center"/>
            <w:hideMark/>
          </w:tcPr>
          <w:p w14:paraId="16F5A703"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الحوطا الغربية</w:t>
            </w:r>
          </w:p>
        </w:tc>
        <w:tc>
          <w:tcPr>
            <w:tcW w:w="603" w:type="pct"/>
            <w:shd w:val="clear" w:color="auto" w:fill="auto"/>
            <w:vAlign w:val="center"/>
            <w:hideMark/>
          </w:tcPr>
          <w:p w14:paraId="6914CA7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w:t>
            </w:r>
          </w:p>
        </w:tc>
        <w:tc>
          <w:tcPr>
            <w:tcW w:w="386" w:type="pct"/>
            <w:shd w:val="clear" w:color="auto" w:fill="auto"/>
            <w:vAlign w:val="center"/>
            <w:hideMark/>
          </w:tcPr>
          <w:p w14:paraId="5DA765A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10</w:t>
            </w:r>
          </w:p>
        </w:tc>
        <w:tc>
          <w:tcPr>
            <w:tcW w:w="463" w:type="pct"/>
            <w:shd w:val="clear" w:color="auto" w:fill="auto"/>
            <w:vAlign w:val="center"/>
            <w:hideMark/>
          </w:tcPr>
          <w:p w14:paraId="79F2D91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434" w:type="pct"/>
            <w:shd w:val="clear" w:color="auto" w:fill="auto"/>
            <w:vAlign w:val="center"/>
            <w:hideMark/>
          </w:tcPr>
          <w:p w14:paraId="747FD82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w:t>
            </w:r>
          </w:p>
        </w:tc>
        <w:tc>
          <w:tcPr>
            <w:tcW w:w="413" w:type="pct"/>
            <w:shd w:val="clear" w:color="auto" w:fill="auto"/>
            <w:vAlign w:val="center"/>
            <w:hideMark/>
          </w:tcPr>
          <w:p w14:paraId="6794D11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234</w:t>
            </w:r>
          </w:p>
        </w:tc>
        <w:tc>
          <w:tcPr>
            <w:tcW w:w="437" w:type="pct"/>
            <w:shd w:val="clear" w:color="auto" w:fill="auto"/>
            <w:vAlign w:val="center"/>
            <w:hideMark/>
          </w:tcPr>
          <w:p w14:paraId="5326801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070C4A7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710" w:type="pct"/>
            <w:shd w:val="clear" w:color="auto" w:fill="auto"/>
            <w:vAlign w:val="center"/>
            <w:hideMark/>
          </w:tcPr>
          <w:p w14:paraId="7D92ABB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9</w:t>
            </w:r>
          </w:p>
        </w:tc>
      </w:tr>
      <w:tr w:rsidR="00BC387D" w:rsidRPr="004136AE" w14:paraId="31804EA5" w14:textId="77777777" w:rsidTr="00635490">
        <w:trPr>
          <w:trHeight w:hRule="exact" w:val="288"/>
          <w:jc w:val="center"/>
        </w:trPr>
        <w:tc>
          <w:tcPr>
            <w:tcW w:w="265" w:type="pct"/>
            <w:vAlign w:val="center"/>
          </w:tcPr>
          <w:p w14:paraId="5127F9BD"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4</w:t>
            </w:r>
          </w:p>
        </w:tc>
        <w:tc>
          <w:tcPr>
            <w:tcW w:w="663" w:type="pct"/>
            <w:shd w:val="clear" w:color="auto" w:fill="auto"/>
            <w:vAlign w:val="center"/>
            <w:hideMark/>
          </w:tcPr>
          <w:p w14:paraId="05A49D9B"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الرياض</w:t>
            </w:r>
          </w:p>
        </w:tc>
        <w:tc>
          <w:tcPr>
            <w:tcW w:w="603" w:type="pct"/>
            <w:shd w:val="clear" w:color="auto" w:fill="auto"/>
            <w:vAlign w:val="center"/>
            <w:hideMark/>
          </w:tcPr>
          <w:p w14:paraId="173F03E6"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386" w:type="pct"/>
            <w:shd w:val="clear" w:color="auto" w:fill="auto"/>
            <w:vAlign w:val="center"/>
            <w:hideMark/>
          </w:tcPr>
          <w:p w14:paraId="6785580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36</w:t>
            </w:r>
          </w:p>
        </w:tc>
        <w:tc>
          <w:tcPr>
            <w:tcW w:w="463" w:type="pct"/>
            <w:shd w:val="clear" w:color="auto" w:fill="auto"/>
            <w:vAlign w:val="center"/>
            <w:hideMark/>
          </w:tcPr>
          <w:p w14:paraId="0190188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w:t>
            </w:r>
          </w:p>
        </w:tc>
        <w:tc>
          <w:tcPr>
            <w:tcW w:w="434" w:type="pct"/>
            <w:shd w:val="clear" w:color="auto" w:fill="auto"/>
            <w:vAlign w:val="center"/>
            <w:hideMark/>
          </w:tcPr>
          <w:p w14:paraId="100AE90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413" w:type="pct"/>
            <w:shd w:val="clear" w:color="auto" w:fill="auto"/>
            <w:vAlign w:val="center"/>
            <w:hideMark/>
          </w:tcPr>
          <w:p w14:paraId="0D99E160"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181</w:t>
            </w:r>
          </w:p>
        </w:tc>
        <w:tc>
          <w:tcPr>
            <w:tcW w:w="437" w:type="pct"/>
            <w:shd w:val="clear" w:color="auto" w:fill="auto"/>
            <w:vAlign w:val="center"/>
            <w:hideMark/>
          </w:tcPr>
          <w:p w14:paraId="6367D137"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626" w:type="pct"/>
            <w:shd w:val="clear" w:color="auto" w:fill="auto"/>
            <w:vAlign w:val="center"/>
            <w:hideMark/>
          </w:tcPr>
          <w:p w14:paraId="20D2090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6</w:t>
            </w:r>
          </w:p>
        </w:tc>
        <w:tc>
          <w:tcPr>
            <w:tcW w:w="710" w:type="pct"/>
            <w:shd w:val="clear" w:color="auto" w:fill="auto"/>
            <w:vAlign w:val="center"/>
            <w:hideMark/>
          </w:tcPr>
          <w:p w14:paraId="34B2269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r>
      <w:tr w:rsidR="00BC387D" w:rsidRPr="004136AE" w14:paraId="54EA9F7C" w14:textId="77777777" w:rsidTr="00635490">
        <w:trPr>
          <w:trHeight w:hRule="exact" w:val="288"/>
          <w:jc w:val="center"/>
        </w:trPr>
        <w:tc>
          <w:tcPr>
            <w:tcW w:w="265" w:type="pct"/>
            <w:vAlign w:val="center"/>
          </w:tcPr>
          <w:p w14:paraId="2255E237"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5</w:t>
            </w:r>
          </w:p>
        </w:tc>
        <w:tc>
          <w:tcPr>
            <w:tcW w:w="663" w:type="pct"/>
            <w:shd w:val="clear" w:color="auto" w:fill="auto"/>
            <w:vAlign w:val="center"/>
            <w:hideMark/>
          </w:tcPr>
          <w:p w14:paraId="53D41C64"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المحمودية</w:t>
            </w:r>
          </w:p>
        </w:tc>
        <w:tc>
          <w:tcPr>
            <w:tcW w:w="603" w:type="pct"/>
            <w:shd w:val="clear" w:color="auto" w:fill="auto"/>
            <w:vAlign w:val="center"/>
            <w:hideMark/>
          </w:tcPr>
          <w:p w14:paraId="0B51FBF4"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7</w:t>
            </w:r>
          </w:p>
        </w:tc>
        <w:tc>
          <w:tcPr>
            <w:tcW w:w="386" w:type="pct"/>
            <w:shd w:val="clear" w:color="auto" w:fill="auto"/>
            <w:vAlign w:val="center"/>
            <w:hideMark/>
          </w:tcPr>
          <w:p w14:paraId="633B6806"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80</w:t>
            </w:r>
          </w:p>
        </w:tc>
        <w:tc>
          <w:tcPr>
            <w:tcW w:w="463" w:type="pct"/>
            <w:shd w:val="clear" w:color="auto" w:fill="auto"/>
            <w:vAlign w:val="center"/>
            <w:hideMark/>
          </w:tcPr>
          <w:p w14:paraId="7912AAB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10</w:t>
            </w:r>
          </w:p>
        </w:tc>
        <w:tc>
          <w:tcPr>
            <w:tcW w:w="434" w:type="pct"/>
            <w:shd w:val="clear" w:color="auto" w:fill="auto"/>
            <w:vAlign w:val="center"/>
            <w:hideMark/>
          </w:tcPr>
          <w:p w14:paraId="5C2BDD9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w:t>
            </w:r>
          </w:p>
        </w:tc>
        <w:tc>
          <w:tcPr>
            <w:tcW w:w="413" w:type="pct"/>
            <w:shd w:val="clear" w:color="auto" w:fill="auto"/>
            <w:vAlign w:val="center"/>
            <w:hideMark/>
          </w:tcPr>
          <w:p w14:paraId="19E18D4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299</w:t>
            </w:r>
          </w:p>
        </w:tc>
        <w:tc>
          <w:tcPr>
            <w:tcW w:w="437" w:type="pct"/>
            <w:shd w:val="clear" w:color="auto" w:fill="auto"/>
            <w:vAlign w:val="center"/>
            <w:hideMark/>
          </w:tcPr>
          <w:p w14:paraId="7CF4B97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537B4B84"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w:t>
            </w:r>
          </w:p>
        </w:tc>
        <w:tc>
          <w:tcPr>
            <w:tcW w:w="710" w:type="pct"/>
            <w:shd w:val="clear" w:color="auto" w:fill="auto"/>
            <w:vAlign w:val="center"/>
            <w:hideMark/>
          </w:tcPr>
          <w:p w14:paraId="3C0CDF9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15</w:t>
            </w:r>
          </w:p>
        </w:tc>
      </w:tr>
      <w:tr w:rsidR="00BC387D" w:rsidRPr="004136AE" w14:paraId="6A68E6AD" w14:textId="77777777" w:rsidTr="00635490">
        <w:trPr>
          <w:trHeight w:hRule="exact" w:val="288"/>
          <w:jc w:val="center"/>
        </w:trPr>
        <w:tc>
          <w:tcPr>
            <w:tcW w:w="265" w:type="pct"/>
            <w:vAlign w:val="center"/>
          </w:tcPr>
          <w:p w14:paraId="47F54D03"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6</w:t>
            </w:r>
          </w:p>
        </w:tc>
        <w:tc>
          <w:tcPr>
            <w:tcW w:w="663" w:type="pct"/>
            <w:shd w:val="clear" w:color="auto" w:fill="auto"/>
            <w:vAlign w:val="center"/>
            <w:hideMark/>
          </w:tcPr>
          <w:p w14:paraId="28983453"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المطاوعة</w:t>
            </w:r>
          </w:p>
        </w:tc>
        <w:tc>
          <w:tcPr>
            <w:tcW w:w="603" w:type="pct"/>
            <w:shd w:val="clear" w:color="auto" w:fill="auto"/>
            <w:vAlign w:val="center"/>
            <w:hideMark/>
          </w:tcPr>
          <w:p w14:paraId="721C0B86"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386" w:type="pct"/>
            <w:shd w:val="clear" w:color="auto" w:fill="auto"/>
            <w:vAlign w:val="center"/>
            <w:hideMark/>
          </w:tcPr>
          <w:p w14:paraId="38F2F670"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10</w:t>
            </w:r>
          </w:p>
        </w:tc>
        <w:tc>
          <w:tcPr>
            <w:tcW w:w="463" w:type="pct"/>
            <w:shd w:val="clear" w:color="auto" w:fill="auto"/>
            <w:vAlign w:val="center"/>
            <w:hideMark/>
          </w:tcPr>
          <w:p w14:paraId="5BE4E9B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6</w:t>
            </w:r>
          </w:p>
        </w:tc>
        <w:tc>
          <w:tcPr>
            <w:tcW w:w="434" w:type="pct"/>
            <w:shd w:val="clear" w:color="auto" w:fill="auto"/>
            <w:vAlign w:val="center"/>
            <w:hideMark/>
          </w:tcPr>
          <w:p w14:paraId="77E83407"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w:t>
            </w:r>
          </w:p>
        </w:tc>
        <w:tc>
          <w:tcPr>
            <w:tcW w:w="413" w:type="pct"/>
            <w:shd w:val="clear" w:color="auto" w:fill="auto"/>
            <w:vAlign w:val="center"/>
            <w:hideMark/>
          </w:tcPr>
          <w:p w14:paraId="2220E31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136</w:t>
            </w:r>
          </w:p>
        </w:tc>
        <w:tc>
          <w:tcPr>
            <w:tcW w:w="437" w:type="pct"/>
            <w:shd w:val="clear" w:color="auto" w:fill="auto"/>
            <w:vAlign w:val="center"/>
            <w:hideMark/>
          </w:tcPr>
          <w:p w14:paraId="62B578A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66E32D9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24</w:t>
            </w:r>
          </w:p>
        </w:tc>
        <w:tc>
          <w:tcPr>
            <w:tcW w:w="710" w:type="pct"/>
            <w:shd w:val="clear" w:color="auto" w:fill="auto"/>
            <w:vAlign w:val="center"/>
            <w:hideMark/>
          </w:tcPr>
          <w:p w14:paraId="34598C5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6</w:t>
            </w:r>
          </w:p>
        </w:tc>
      </w:tr>
      <w:tr w:rsidR="00BC387D" w:rsidRPr="004136AE" w14:paraId="0269BC40" w14:textId="77777777" w:rsidTr="00635490">
        <w:trPr>
          <w:trHeight w:hRule="exact" w:val="288"/>
          <w:jc w:val="center"/>
        </w:trPr>
        <w:tc>
          <w:tcPr>
            <w:tcW w:w="265" w:type="pct"/>
            <w:vAlign w:val="center"/>
          </w:tcPr>
          <w:p w14:paraId="5566603A"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7</w:t>
            </w:r>
          </w:p>
        </w:tc>
        <w:tc>
          <w:tcPr>
            <w:tcW w:w="663" w:type="pct"/>
            <w:shd w:val="clear" w:color="auto" w:fill="auto"/>
            <w:vAlign w:val="center"/>
            <w:hideMark/>
          </w:tcPr>
          <w:p w14:paraId="538661B1"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المناشي</w:t>
            </w:r>
          </w:p>
        </w:tc>
        <w:tc>
          <w:tcPr>
            <w:tcW w:w="603" w:type="pct"/>
            <w:shd w:val="clear" w:color="auto" w:fill="auto"/>
            <w:vAlign w:val="center"/>
            <w:hideMark/>
          </w:tcPr>
          <w:p w14:paraId="655EAE3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386" w:type="pct"/>
            <w:shd w:val="clear" w:color="auto" w:fill="auto"/>
            <w:vAlign w:val="center"/>
            <w:hideMark/>
          </w:tcPr>
          <w:p w14:paraId="7C4EA24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10</w:t>
            </w:r>
          </w:p>
        </w:tc>
        <w:tc>
          <w:tcPr>
            <w:tcW w:w="463" w:type="pct"/>
            <w:shd w:val="clear" w:color="auto" w:fill="auto"/>
            <w:vAlign w:val="center"/>
            <w:hideMark/>
          </w:tcPr>
          <w:p w14:paraId="6FB3D13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434" w:type="pct"/>
            <w:shd w:val="clear" w:color="auto" w:fill="auto"/>
            <w:vAlign w:val="center"/>
            <w:hideMark/>
          </w:tcPr>
          <w:p w14:paraId="606DDB9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413" w:type="pct"/>
            <w:shd w:val="clear" w:color="auto" w:fill="auto"/>
            <w:vAlign w:val="center"/>
            <w:hideMark/>
          </w:tcPr>
          <w:p w14:paraId="718EC52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306</w:t>
            </w:r>
          </w:p>
        </w:tc>
        <w:tc>
          <w:tcPr>
            <w:tcW w:w="437" w:type="pct"/>
            <w:shd w:val="clear" w:color="auto" w:fill="auto"/>
            <w:vAlign w:val="center"/>
            <w:hideMark/>
          </w:tcPr>
          <w:p w14:paraId="0D2EBFC4"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557F7E1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6</w:t>
            </w:r>
          </w:p>
        </w:tc>
        <w:tc>
          <w:tcPr>
            <w:tcW w:w="710" w:type="pct"/>
            <w:shd w:val="clear" w:color="auto" w:fill="auto"/>
            <w:vAlign w:val="center"/>
            <w:hideMark/>
          </w:tcPr>
          <w:p w14:paraId="17145767"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r>
      <w:tr w:rsidR="00BC387D" w:rsidRPr="004136AE" w14:paraId="5FB8787A" w14:textId="77777777" w:rsidTr="00635490">
        <w:trPr>
          <w:trHeight w:hRule="exact" w:val="288"/>
          <w:jc w:val="center"/>
        </w:trPr>
        <w:tc>
          <w:tcPr>
            <w:tcW w:w="265" w:type="pct"/>
            <w:vAlign w:val="center"/>
          </w:tcPr>
          <w:p w14:paraId="2D678EB6"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8</w:t>
            </w:r>
          </w:p>
        </w:tc>
        <w:tc>
          <w:tcPr>
            <w:tcW w:w="663" w:type="pct"/>
            <w:shd w:val="clear" w:color="auto" w:fill="auto"/>
            <w:vAlign w:val="center"/>
            <w:hideMark/>
          </w:tcPr>
          <w:p w14:paraId="78DA9D14"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المندرة بحرى</w:t>
            </w:r>
          </w:p>
        </w:tc>
        <w:tc>
          <w:tcPr>
            <w:tcW w:w="603" w:type="pct"/>
            <w:shd w:val="clear" w:color="auto" w:fill="auto"/>
            <w:vAlign w:val="center"/>
            <w:hideMark/>
          </w:tcPr>
          <w:p w14:paraId="75C90B9D"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31</w:t>
            </w:r>
          </w:p>
        </w:tc>
        <w:tc>
          <w:tcPr>
            <w:tcW w:w="386" w:type="pct"/>
            <w:shd w:val="clear" w:color="auto" w:fill="auto"/>
            <w:vAlign w:val="center"/>
            <w:hideMark/>
          </w:tcPr>
          <w:p w14:paraId="3CCF6FE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206</w:t>
            </w:r>
          </w:p>
        </w:tc>
        <w:tc>
          <w:tcPr>
            <w:tcW w:w="463" w:type="pct"/>
            <w:shd w:val="clear" w:color="auto" w:fill="auto"/>
            <w:vAlign w:val="center"/>
            <w:hideMark/>
          </w:tcPr>
          <w:p w14:paraId="7D050A7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50</w:t>
            </w:r>
          </w:p>
        </w:tc>
        <w:tc>
          <w:tcPr>
            <w:tcW w:w="434" w:type="pct"/>
            <w:shd w:val="clear" w:color="auto" w:fill="auto"/>
            <w:vAlign w:val="center"/>
            <w:hideMark/>
          </w:tcPr>
          <w:p w14:paraId="456E983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22</w:t>
            </w:r>
          </w:p>
        </w:tc>
        <w:tc>
          <w:tcPr>
            <w:tcW w:w="413" w:type="pct"/>
            <w:shd w:val="clear" w:color="auto" w:fill="auto"/>
            <w:vAlign w:val="center"/>
            <w:hideMark/>
          </w:tcPr>
          <w:p w14:paraId="3ED2904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2399</w:t>
            </w:r>
          </w:p>
        </w:tc>
        <w:tc>
          <w:tcPr>
            <w:tcW w:w="437" w:type="pct"/>
            <w:shd w:val="clear" w:color="auto" w:fill="auto"/>
            <w:vAlign w:val="center"/>
            <w:hideMark/>
          </w:tcPr>
          <w:p w14:paraId="2EF50DB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0A1CFCB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w:t>
            </w:r>
          </w:p>
        </w:tc>
        <w:tc>
          <w:tcPr>
            <w:tcW w:w="710" w:type="pct"/>
            <w:shd w:val="clear" w:color="auto" w:fill="auto"/>
            <w:vAlign w:val="center"/>
            <w:hideMark/>
          </w:tcPr>
          <w:p w14:paraId="1518491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7</w:t>
            </w:r>
          </w:p>
        </w:tc>
      </w:tr>
      <w:tr w:rsidR="00BC387D" w:rsidRPr="004136AE" w14:paraId="5FA88DEE" w14:textId="77777777" w:rsidTr="00635490">
        <w:trPr>
          <w:trHeight w:hRule="exact" w:val="288"/>
          <w:jc w:val="center"/>
        </w:trPr>
        <w:tc>
          <w:tcPr>
            <w:tcW w:w="265" w:type="pct"/>
            <w:vAlign w:val="center"/>
          </w:tcPr>
          <w:p w14:paraId="42F2D5F5"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9</w:t>
            </w:r>
          </w:p>
        </w:tc>
        <w:tc>
          <w:tcPr>
            <w:tcW w:w="663" w:type="pct"/>
            <w:shd w:val="clear" w:color="auto" w:fill="auto"/>
            <w:vAlign w:val="center"/>
            <w:hideMark/>
          </w:tcPr>
          <w:p w14:paraId="7906F895"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النهابة</w:t>
            </w:r>
          </w:p>
        </w:tc>
        <w:tc>
          <w:tcPr>
            <w:tcW w:w="603" w:type="pct"/>
            <w:shd w:val="clear" w:color="auto" w:fill="auto"/>
            <w:vAlign w:val="center"/>
            <w:hideMark/>
          </w:tcPr>
          <w:p w14:paraId="1B7B718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386" w:type="pct"/>
            <w:shd w:val="clear" w:color="auto" w:fill="auto"/>
            <w:vAlign w:val="center"/>
            <w:hideMark/>
          </w:tcPr>
          <w:p w14:paraId="69BE21A0"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69</w:t>
            </w:r>
          </w:p>
        </w:tc>
        <w:tc>
          <w:tcPr>
            <w:tcW w:w="463" w:type="pct"/>
            <w:shd w:val="clear" w:color="auto" w:fill="auto"/>
            <w:vAlign w:val="center"/>
            <w:hideMark/>
          </w:tcPr>
          <w:p w14:paraId="3E1CE71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11</w:t>
            </w:r>
          </w:p>
        </w:tc>
        <w:tc>
          <w:tcPr>
            <w:tcW w:w="434" w:type="pct"/>
            <w:shd w:val="clear" w:color="auto" w:fill="auto"/>
            <w:vAlign w:val="center"/>
            <w:hideMark/>
          </w:tcPr>
          <w:p w14:paraId="75D95F40"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413" w:type="pct"/>
            <w:shd w:val="clear" w:color="auto" w:fill="auto"/>
            <w:vAlign w:val="center"/>
            <w:hideMark/>
          </w:tcPr>
          <w:p w14:paraId="2F27FF8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443</w:t>
            </w:r>
          </w:p>
        </w:tc>
        <w:tc>
          <w:tcPr>
            <w:tcW w:w="437" w:type="pct"/>
            <w:shd w:val="clear" w:color="auto" w:fill="auto"/>
            <w:vAlign w:val="center"/>
            <w:hideMark/>
          </w:tcPr>
          <w:p w14:paraId="2C83B43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626" w:type="pct"/>
            <w:shd w:val="clear" w:color="auto" w:fill="auto"/>
            <w:vAlign w:val="center"/>
            <w:hideMark/>
          </w:tcPr>
          <w:p w14:paraId="53A67734"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12</w:t>
            </w:r>
          </w:p>
        </w:tc>
        <w:tc>
          <w:tcPr>
            <w:tcW w:w="710" w:type="pct"/>
            <w:shd w:val="clear" w:color="auto" w:fill="auto"/>
            <w:vAlign w:val="center"/>
            <w:hideMark/>
          </w:tcPr>
          <w:p w14:paraId="3437E71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w:t>
            </w:r>
          </w:p>
        </w:tc>
      </w:tr>
      <w:tr w:rsidR="00BC387D" w:rsidRPr="004136AE" w14:paraId="270ABBD5" w14:textId="77777777" w:rsidTr="00635490">
        <w:trPr>
          <w:trHeight w:hRule="exact" w:val="288"/>
          <w:jc w:val="center"/>
        </w:trPr>
        <w:tc>
          <w:tcPr>
            <w:tcW w:w="265" w:type="pct"/>
            <w:vAlign w:val="center"/>
          </w:tcPr>
          <w:p w14:paraId="6059CEFB"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10</w:t>
            </w:r>
          </w:p>
        </w:tc>
        <w:tc>
          <w:tcPr>
            <w:tcW w:w="663" w:type="pct"/>
            <w:shd w:val="clear" w:color="auto" w:fill="auto"/>
            <w:vAlign w:val="center"/>
            <w:hideMark/>
          </w:tcPr>
          <w:p w14:paraId="7066661F"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بانوب ظهر الجبل</w:t>
            </w:r>
          </w:p>
        </w:tc>
        <w:tc>
          <w:tcPr>
            <w:tcW w:w="603" w:type="pct"/>
            <w:shd w:val="clear" w:color="auto" w:fill="auto"/>
            <w:vAlign w:val="center"/>
            <w:hideMark/>
          </w:tcPr>
          <w:p w14:paraId="2368A58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w:t>
            </w:r>
          </w:p>
        </w:tc>
        <w:tc>
          <w:tcPr>
            <w:tcW w:w="386" w:type="pct"/>
            <w:shd w:val="clear" w:color="auto" w:fill="auto"/>
            <w:vAlign w:val="center"/>
            <w:hideMark/>
          </w:tcPr>
          <w:p w14:paraId="00A3060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26</w:t>
            </w:r>
          </w:p>
        </w:tc>
        <w:tc>
          <w:tcPr>
            <w:tcW w:w="463" w:type="pct"/>
            <w:shd w:val="clear" w:color="auto" w:fill="auto"/>
            <w:vAlign w:val="center"/>
            <w:hideMark/>
          </w:tcPr>
          <w:p w14:paraId="092B408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434" w:type="pct"/>
            <w:shd w:val="clear" w:color="auto" w:fill="auto"/>
            <w:vAlign w:val="center"/>
            <w:hideMark/>
          </w:tcPr>
          <w:p w14:paraId="5B56D91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413" w:type="pct"/>
            <w:shd w:val="clear" w:color="auto" w:fill="auto"/>
            <w:vAlign w:val="center"/>
            <w:hideMark/>
          </w:tcPr>
          <w:p w14:paraId="2DD394E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578</w:t>
            </w:r>
          </w:p>
        </w:tc>
        <w:tc>
          <w:tcPr>
            <w:tcW w:w="437" w:type="pct"/>
            <w:shd w:val="clear" w:color="auto" w:fill="auto"/>
            <w:vAlign w:val="center"/>
            <w:hideMark/>
          </w:tcPr>
          <w:p w14:paraId="2904F50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3E39F35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710" w:type="pct"/>
            <w:shd w:val="clear" w:color="auto" w:fill="auto"/>
            <w:vAlign w:val="center"/>
            <w:hideMark/>
          </w:tcPr>
          <w:p w14:paraId="50389DC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r>
      <w:tr w:rsidR="00BC387D" w:rsidRPr="004136AE" w14:paraId="1115919C" w14:textId="77777777" w:rsidTr="00635490">
        <w:trPr>
          <w:trHeight w:hRule="exact" w:val="288"/>
          <w:jc w:val="center"/>
        </w:trPr>
        <w:tc>
          <w:tcPr>
            <w:tcW w:w="265" w:type="pct"/>
            <w:vAlign w:val="center"/>
          </w:tcPr>
          <w:p w14:paraId="61D4A59B"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Calibri" w:eastAsia="Times New Roman" w:hAnsi="Calibri" w:cs="Times New Roman" w:hint="cs"/>
                <w:color w:val="000000"/>
                <w:sz w:val="18"/>
                <w:szCs w:val="18"/>
                <w:rtl/>
              </w:rPr>
              <w:t>11</w:t>
            </w:r>
          </w:p>
        </w:tc>
        <w:tc>
          <w:tcPr>
            <w:tcW w:w="663" w:type="pct"/>
            <w:shd w:val="clear" w:color="auto" w:fill="auto"/>
            <w:vAlign w:val="center"/>
            <w:hideMark/>
          </w:tcPr>
          <w:p w14:paraId="35E2133C"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بنى يحيي بحرى</w:t>
            </w:r>
          </w:p>
        </w:tc>
        <w:tc>
          <w:tcPr>
            <w:tcW w:w="603" w:type="pct"/>
            <w:shd w:val="clear" w:color="auto" w:fill="auto"/>
            <w:noWrap/>
            <w:vAlign w:val="center"/>
            <w:hideMark/>
          </w:tcPr>
          <w:p w14:paraId="3D08BC2A"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10</w:t>
            </w:r>
          </w:p>
        </w:tc>
        <w:tc>
          <w:tcPr>
            <w:tcW w:w="386" w:type="pct"/>
            <w:shd w:val="clear" w:color="auto" w:fill="auto"/>
            <w:noWrap/>
            <w:vAlign w:val="center"/>
            <w:hideMark/>
          </w:tcPr>
          <w:p w14:paraId="13276928"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2</w:t>
            </w:r>
          </w:p>
        </w:tc>
        <w:tc>
          <w:tcPr>
            <w:tcW w:w="463" w:type="pct"/>
            <w:shd w:val="clear" w:color="auto" w:fill="auto"/>
            <w:noWrap/>
            <w:vAlign w:val="center"/>
            <w:hideMark/>
          </w:tcPr>
          <w:p w14:paraId="69F9EB76"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105</w:t>
            </w:r>
          </w:p>
        </w:tc>
        <w:tc>
          <w:tcPr>
            <w:tcW w:w="434" w:type="pct"/>
            <w:shd w:val="clear" w:color="auto" w:fill="auto"/>
            <w:noWrap/>
            <w:vAlign w:val="center"/>
            <w:hideMark/>
          </w:tcPr>
          <w:p w14:paraId="33CAF618"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254</w:t>
            </w:r>
          </w:p>
        </w:tc>
        <w:tc>
          <w:tcPr>
            <w:tcW w:w="413" w:type="pct"/>
            <w:shd w:val="clear" w:color="auto" w:fill="auto"/>
            <w:noWrap/>
            <w:vAlign w:val="center"/>
            <w:hideMark/>
          </w:tcPr>
          <w:p w14:paraId="0C4FC399"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344</w:t>
            </w:r>
          </w:p>
        </w:tc>
        <w:tc>
          <w:tcPr>
            <w:tcW w:w="437" w:type="pct"/>
            <w:shd w:val="clear" w:color="auto" w:fill="auto"/>
            <w:noWrap/>
            <w:vAlign w:val="center"/>
            <w:hideMark/>
          </w:tcPr>
          <w:p w14:paraId="6B0F85FE"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341</w:t>
            </w:r>
          </w:p>
        </w:tc>
        <w:tc>
          <w:tcPr>
            <w:tcW w:w="626" w:type="pct"/>
            <w:shd w:val="clear" w:color="auto" w:fill="auto"/>
            <w:noWrap/>
            <w:vAlign w:val="center"/>
            <w:hideMark/>
          </w:tcPr>
          <w:p w14:paraId="4D945111"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2</w:t>
            </w:r>
          </w:p>
        </w:tc>
        <w:tc>
          <w:tcPr>
            <w:tcW w:w="710" w:type="pct"/>
            <w:shd w:val="clear" w:color="auto" w:fill="auto"/>
            <w:noWrap/>
            <w:vAlign w:val="center"/>
            <w:hideMark/>
          </w:tcPr>
          <w:p w14:paraId="4DF6D350"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3806</w:t>
            </w:r>
          </w:p>
        </w:tc>
      </w:tr>
      <w:tr w:rsidR="00BC387D" w:rsidRPr="004136AE" w14:paraId="2A7785A4" w14:textId="77777777" w:rsidTr="00635490">
        <w:trPr>
          <w:trHeight w:hRule="exact" w:val="288"/>
          <w:jc w:val="center"/>
        </w:trPr>
        <w:tc>
          <w:tcPr>
            <w:tcW w:w="265" w:type="pct"/>
            <w:vAlign w:val="center"/>
          </w:tcPr>
          <w:p w14:paraId="037FD695"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Calibri" w:eastAsia="Times New Roman" w:hAnsi="Calibri" w:cs="Times New Roman" w:hint="cs"/>
                <w:color w:val="000000"/>
                <w:sz w:val="18"/>
                <w:szCs w:val="18"/>
                <w:rtl/>
              </w:rPr>
              <w:t>12</w:t>
            </w:r>
          </w:p>
        </w:tc>
        <w:tc>
          <w:tcPr>
            <w:tcW w:w="663" w:type="pct"/>
            <w:shd w:val="clear" w:color="auto" w:fill="auto"/>
            <w:vAlign w:val="center"/>
            <w:hideMark/>
          </w:tcPr>
          <w:p w14:paraId="5A57BB7D"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خارفة</w:t>
            </w:r>
          </w:p>
        </w:tc>
        <w:tc>
          <w:tcPr>
            <w:tcW w:w="603" w:type="pct"/>
            <w:shd w:val="clear" w:color="auto" w:fill="auto"/>
            <w:noWrap/>
            <w:vAlign w:val="center"/>
            <w:hideMark/>
          </w:tcPr>
          <w:p w14:paraId="72C08E70"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6</w:t>
            </w:r>
          </w:p>
        </w:tc>
        <w:tc>
          <w:tcPr>
            <w:tcW w:w="386" w:type="pct"/>
            <w:shd w:val="clear" w:color="auto" w:fill="auto"/>
            <w:noWrap/>
            <w:vAlign w:val="center"/>
            <w:hideMark/>
          </w:tcPr>
          <w:p w14:paraId="60254B55"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4</w:t>
            </w:r>
          </w:p>
        </w:tc>
        <w:tc>
          <w:tcPr>
            <w:tcW w:w="463" w:type="pct"/>
            <w:shd w:val="clear" w:color="auto" w:fill="auto"/>
            <w:noWrap/>
            <w:vAlign w:val="center"/>
            <w:hideMark/>
          </w:tcPr>
          <w:p w14:paraId="11C7E468"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51</w:t>
            </w:r>
          </w:p>
        </w:tc>
        <w:tc>
          <w:tcPr>
            <w:tcW w:w="434" w:type="pct"/>
            <w:shd w:val="clear" w:color="auto" w:fill="auto"/>
            <w:noWrap/>
            <w:vAlign w:val="center"/>
            <w:hideMark/>
          </w:tcPr>
          <w:p w14:paraId="3C922C2B"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199</w:t>
            </w:r>
          </w:p>
        </w:tc>
        <w:tc>
          <w:tcPr>
            <w:tcW w:w="413" w:type="pct"/>
            <w:shd w:val="clear" w:color="auto" w:fill="auto"/>
            <w:noWrap/>
            <w:vAlign w:val="center"/>
            <w:hideMark/>
          </w:tcPr>
          <w:p w14:paraId="4EB544E9"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69</w:t>
            </w:r>
          </w:p>
        </w:tc>
        <w:tc>
          <w:tcPr>
            <w:tcW w:w="437" w:type="pct"/>
            <w:shd w:val="clear" w:color="auto" w:fill="auto"/>
            <w:noWrap/>
            <w:vAlign w:val="center"/>
            <w:hideMark/>
          </w:tcPr>
          <w:p w14:paraId="1B218FF0"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69</w:t>
            </w:r>
          </w:p>
        </w:tc>
        <w:tc>
          <w:tcPr>
            <w:tcW w:w="626" w:type="pct"/>
            <w:shd w:val="clear" w:color="auto" w:fill="auto"/>
            <w:noWrap/>
            <w:vAlign w:val="center"/>
            <w:hideMark/>
          </w:tcPr>
          <w:p w14:paraId="719BB63D"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w:t>
            </w:r>
          </w:p>
        </w:tc>
        <w:tc>
          <w:tcPr>
            <w:tcW w:w="710" w:type="pct"/>
            <w:shd w:val="clear" w:color="auto" w:fill="auto"/>
            <w:noWrap/>
            <w:vAlign w:val="center"/>
            <w:hideMark/>
          </w:tcPr>
          <w:p w14:paraId="7DAB2A02"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1633</w:t>
            </w:r>
          </w:p>
        </w:tc>
      </w:tr>
      <w:tr w:rsidR="00BC387D" w:rsidRPr="004136AE" w14:paraId="6ACC3B90" w14:textId="77777777" w:rsidTr="00635490">
        <w:trPr>
          <w:trHeight w:hRule="exact" w:val="288"/>
          <w:jc w:val="center"/>
        </w:trPr>
        <w:tc>
          <w:tcPr>
            <w:tcW w:w="265" w:type="pct"/>
            <w:vAlign w:val="center"/>
          </w:tcPr>
          <w:p w14:paraId="464EA23E"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13</w:t>
            </w:r>
          </w:p>
        </w:tc>
        <w:tc>
          <w:tcPr>
            <w:tcW w:w="663" w:type="pct"/>
            <w:shd w:val="clear" w:color="auto" w:fill="auto"/>
            <w:vAlign w:val="center"/>
            <w:hideMark/>
          </w:tcPr>
          <w:p w14:paraId="51B3112B"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زاوية هارون</w:t>
            </w:r>
          </w:p>
        </w:tc>
        <w:tc>
          <w:tcPr>
            <w:tcW w:w="603" w:type="pct"/>
            <w:shd w:val="clear" w:color="auto" w:fill="auto"/>
            <w:vAlign w:val="center"/>
            <w:hideMark/>
          </w:tcPr>
          <w:p w14:paraId="5DA686F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386" w:type="pct"/>
            <w:shd w:val="clear" w:color="auto" w:fill="auto"/>
            <w:vAlign w:val="center"/>
            <w:hideMark/>
          </w:tcPr>
          <w:p w14:paraId="5895BF7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31</w:t>
            </w:r>
          </w:p>
        </w:tc>
        <w:tc>
          <w:tcPr>
            <w:tcW w:w="463" w:type="pct"/>
            <w:shd w:val="clear" w:color="auto" w:fill="auto"/>
            <w:vAlign w:val="center"/>
            <w:hideMark/>
          </w:tcPr>
          <w:p w14:paraId="03DE7E5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7</w:t>
            </w:r>
          </w:p>
        </w:tc>
        <w:tc>
          <w:tcPr>
            <w:tcW w:w="434" w:type="pct"/>
            <w:shd w:val="clear" w:color="auto" w:fill="auto"/>
            <w:vAlign w:val="center"/>
            <w:hideMark/>
          </w:tcPr>
          <w:p w14:paraId="09A08D3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413" w:type="pct"/>
            <w:shd w:val="clear" w:color="auto" w:fill="auto"/>
            <w:vAlign w:val="center"/>
            <w:hideMark/>
          </w:tcPr>
          <w:p w14:paraId="6F57569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200</w:t>
            </w:r>
          </w:p>
        </w:tc>
        <w:tc>
          <w:tcPr>
            <w:tcW w:w="437" w:type="pct"/>
            <w:shd w:val="clear" w:color="auto" w:fill="auto"/>
            <w:vAlign w:val="center"/>
            <w:hideMark/>
          </w:tcPr>
          <w:p w14:paraId="04A2D61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75FC49B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w:t>
            </w:r>
          </w:p>
        </w:tc>
        <w:tc>
          <w:tcPr>
            <w:tcW w:w="710" w:type="pct"/>
            <w:shd w:val="clear" w:color="auto" w:fill="auto"/>
            <w:vAlign w:val="center"/>
            <w:hideMark/>
          </w:tcPr>
          <w:p w14:paraId="6AA5842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r>
      <w:tr w:rsidR="00BC387D" w:rsidRPr="004136AE" w14:paraId="628075EE" w14:textId="77777777" w:rsidTr="00635490">
        <w:trPr>
          <w:trHeight w:hRule="exact" w:val="288"/>
          <w:jc w:val="center"/>
        </w:trPr>
        <w:tc>
          <w:tcPr>
            <w:tcW w:w="265" w:type="pct"/>
            <w:vAlign w:val="center"/>
          </w:tcPr>
          <w:p w14:paraId="3815EA44"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14</w:t>
            </w:r>
          </w:p>
        </w:tc>
        <w:tc>
          <w:tcPr>
            <w:tcW w:w="663" w:type="pct"/>
            <w:shd w:val="clear" w:color="auto" w:fill="auto"/>
            <w:vAlign w:val="center"/>
            <w:hideMark/>
          </w:tcPr>
          <w:p w14:paraId="3BC8FC5C"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ساو</w:t>
            </w:r>
          </w:p>
        </w:tc>
        <w:tc>
          <w:tcPr>
            <w:tcW w:w="603" w:type="pct"/>
            <w:shd w:val="clear" w:color="auto" w:fill="auto"/>
            <w:vAlign w:val="center"/>
            <w:hideMark/>
          </w:tcPr>
          <w:p w14:paraId="28861E1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386" w:type="pct"/>
            <w:shd w:val="clear" w:color="auto" w:fill="auto"/>
            <w:vAlign w:val="center"/>
            <w:hideMark/>
          </w:tcPr>
          <w:p w14:paraId="3C3DACA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88</w:t>
            </w:r>
          </w:p>
        </w:tc>
        <w:tc>
          <w:tcPr>
            <w:tcW w:w="463" w:type="pct"/>
            <w:shd w:val="clear" w:color="auto" w:fill="auto"/>
            <w:vAlign w:val="center"/>
            <w:hideMark/>
          </w:tcPr>
          <w:p w14:paraId="2514668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w:t>
            </w:r>
          </w:p>
        </w:tc>
        <w:tc>
          <w:tcPr>
            <w:tcW w:w="434" w:type="pct"/>
            <w:shd w:val="clear" w:color="auto" w:fill="auto"/>
            <w:vAlign w:val="center"/>
            <w:hideMark/>
          </w:tcPr>
          <w:p w14:paraId="1AADC17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413" w:type="pct"/>
            <w:shd w:val="clear" w:color="auto" w:fill="auto"/>
            <w:vAlign w:val="center"/>
            <w:hideMark/>
          </w:tcPr>
          <w:p w14:paraId="16E431E6"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537</w:t>
            </w:r>
          </w:p>
        </w:tc>
        <w:tc>
          <w:tcPr>
            <w:tcW w:w="437" w:type="pct"/>
            <w:shd w:val="clear" w:color="auto" w:fill="auto"/>
            <w:vAlign w:val="center"/>
            <w:hideMark/>
          </w:tcPr>
          <w:p w14:paraId="4B5B107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7F93326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11</w:t>
            </w:r>
          </w:p>
        </w:tc>
        <w:tc>
          <w:tcPr>
            <w:tcW w:w="710" w:type="pct"/>
            <w:shd w:val="clear" w:color="auto" w:fill="auto"/>
            <w:vAlign w:val="center"/>
            <w:hideMark/>
          </w:tcPr>
          <w:p w14:paraId="4D020B8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10</w:t>
            </w:r>
          </w:p>
        </w:tc>
      </w:tr>
      <w:tr w:rsidR="00BC387D" w:rsidRPr="004136AE" w14:paraId="7AEAD442" w14:textId="77777777" w:rsidTr="00635490">
        <w:trPr>
          <w:trHeight w:hRule="exact" w:val="288"/>
          <w:jc w:val="center"/>
        </w:trPr>
        <w:tc>
          <w:tcPr>
            <w:tcW w:w="265" w:type="pct"/>
            <w:vAlign w:val="center"/>
          </w:tcPr>
          <w:p w14:paraId="75392764"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15</w:t>
            </w:r>
          </w:p>
        </w:tc>
        <w:tc>
          <w:tcPr>
            <w:tcW w:w="663" w:type="pct"/>
            <w:shd w:val="clear" w:color="auto" w:fill="auto"/>
            <w:vAlign w:val="center"/>
            <w:hideMark/>
          </w:tcPr>
          <w:p w14:paraId="2CA911CE"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سرقنا</w:t>
            </w:r>
          </w:p>
        </w:tc>
        <w:tc>
          <w:tcPr>
            <w:tcW w:w="603" w:type="pct"/>
            <w:shd w:val="clear" w:color="auto" w:fill="auto"/>
            <w:vAlign w:val="center"/>
            <w:hideMark/>
          </w:tcPr>
          <w:p w14:paraId="6D1CC3A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w:t>
            </w:r>
          </w:p>
        </w:tc>
        <w:tc>
          <w:tcPr>
            <w:tcW w:w="386" w:type="pct"/>
            <w:shd w:val="clear" w:color="auto" w:fill="auto"/>
            <w:vAlign w:val="center"/>
            <w:hideMark/>
          </w:tcPr>
          <w:p w14:paraId="038AEA3D"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32</w:t>
            </w:r>
          </w:p>
        </w:tc>
        <w:tc>
          <w:tcPr>
            <w:tcW w:w="463" w:type="pct"/>
            <w:shd w:val="clear" w:color="auto" w:fill="auto"/>
            <w:vAlign w:val="center"/>
            <w:hideMark/>
          </w:tcPr>
          <w:p w14:paraId="0348D05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w:t>
            </w:r>
          </w:p>
        </w:tc>
        <w:tc>
          <w:tcPr>
            <w:tcW w:w="434" w:type="pct"/>
            <w:shd w:val="clear" w:color="auto" w:fill="auto"/>
            <w:vAlign w:val="center"/>
            <w:hideMark/>
          </w:tcPr>
          <w:p w14:paraId="1B6DA3ED"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413" w:type="pct"/>
            <w:shd w:val="clear" w:color="auto" w:fill="auto"/>
            <w:vAlign w:val="center"/>
            <w:hideMark/>
          </w:tcPr>
          <w:p w14:paraId="58367A6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140</w:t>
            </w:r>
          </w:p>
        </w:tc>
        <w:tc>
          <w:tcPr>
            <w:tcW w:w="437" w:type="pct"/>
            <w:shd w:val="clear" w:color="auto" w:fill="auto"/>
            <w:vAlign w:val="center"/>
            <w:hideMark/>
          </w:tcPr>
          <w:p w14:paraId="3D0311A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39C8B850"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710" w:type="pct"/>
            <w:shd w:val="clear" w:color="auto" w:fill="auto"/>
            <w:vAlign w:val="center"/>
            <w:hideMark/>
          </w:tcPr>
          <w:p w14:paraId="6453B8F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r>
      <w:tr w:rsidR="00BC387D" w:rsidRPr="004136AE" w14:paraId="35C514CB" w14:textId="77777777" w:rsidTr="00635490">
        <w:trPr>
          <w:trHeight w:hRule="exact" w:val="288"/>
          <w:jc w:val="center"/>
        </w:trPr>
        <w:tc>
          <w:tcPr>
            <w:tcW w:w="265" w:type="pct"/>
            <w:vAlign w:val="center"/>
          </w:tcPr>
          <w:p w14:paraId="1DDDD899"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Calibri" w:eastAsia="Times New Roman" w:hAnsi="Calibri" w:cs="Times New Roman" w:hint="cs"/>
                <w:color w:val="000000"/>
                <w:sz w:val="18"/>
                <w:szCs w:val="18"/>
                <w:rtl/>
              </w:rPr>
              <w:t>16</w:t>
            </w:r>
          </w:p>
        </w:tc>
        <w:tc>
          <w:tcPr>
            <w:tcW w:w="663" w:type="pct"/>
            <w:shd w:val="clear" w:color="auto" w:fill="auto"/>
            <w:vAlign w:val="center"/>
            <w:hideMark/>
          </w:tcPr>
          <w:p w14:paraId="62CB195B"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شلش</w:t>
            </w:r>
          </w:p>
        </w:tc>
        <w:tc>
          <w:tcPr>
            <w:tcW w:w="603" w:type="pct"/>
            <w:shd w:val="clear" w:color="auto" w:fill="auto"/>
            <w:noWrap/>
            <w:vAlign w:val="center"/>
            <w:hideMark/>
          </w:tcPr>
          <w:p w14:paraId="2498A59B"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6</w:t>
            </w:r>
          </w:p>
        </w:tc>
        <w:tc>
          <w:tcPr>
            <w:tcW w:w="386" w:type="pct"/>
            <w:shd w:val="clear" w:color="auto" w:fill="auto"/>
            <w:noWrap/>
            <w:vAlign w:val="center"/>
            <w:hideMark/>
          </w:tcPr>
          <w:p w14:paraId="0F15F438"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4</w:t>
            </w:r>
          </w:p>
        </w:tc>
        <w:tc>
          <w:tcPr>
            <w:tcW w:w="463" w:type="pct"/>
            <w:shd w:val="clear" w:color="auto" w:fill="auto"/>
            <w:noWrap/>
            <w:vAlign w:val="center"/>
            <w:hideMark/>
          </w:tcPr>
          <w:p w14:paraId="5846B1B4"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44</w:t>
            </w:r>
          </w:p>
        </w:tc>
        <w:tc>
          <w:tcPr>
            <w:tcW w:w="434" w:type="pct"/>
            <w:shd w:val="clear" w:color="auto" w:fill="auto"/>
            <w:noWrap/>
            <w:vAlign w:val="center"/>
            <w:hideMark/>
          </w:tcPr>
          <w:p w14:paraId="2B1C2A6C"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120</w:t>
            </w:r>
          </w:p>
        </w:tc>
        <w:tc>
          <w:tcPr>
            <w:tcW w:w="413" w:type="pct"/>
            <w:shd w:val="clear" w:color="auto" w:fill="auto"/>
            <w:noWrap/>
            <w:vAlign w:val="center"/>
            <w:hideMark/>
          </w:tcPr>
          <w:p w14:paraId="72943784"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144</w:t>
            </w:r>
          </w:p>
        </w:tc>
        <w:tc>
          <w:tcPr>
            <w:tcW w:w="437" w:type="pct"/>
            <w:shd w:val="clear" w:color="auto" w:fill="auto"/>
            <w:noWrap/>
            <w:vAlign w:val="center"/>
            <w:hideMark/>
          </w:tcPr>
          <w:p w14:paraId="3B22AB54"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144</w:t>
            </w:r>
          </w:p>
        </w:tc>
        <w:tc>
          <w:tcPr>
            <w:tcW w:w="626" w:type="pct"/>
            <w:shd w:val="clear" w:color="auto" w:fill="auto"/>
            <w:noWrap/>
            <w:vAlign w:val="center"/>
            <w:hideMark/>
          </w:tcPr>
          <w:p w14:paraId="3C139067"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0</w:t>
            </w:r>
          </w:p>
        </w:tc>
        <w:tc>
          <w:tcPr>
            <w:tcW w:w="710" w:type="pct"/>
            <w:shd w:val="clear" w:color="auto" w:fill="auto"/>
            <w:noWrap/>
            <w:vAlign w:val="center"/>
            <w:hideMark/>
          </w:tcPr>
          <w:p w14:paraId="5597A5EB"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1741</w:t>
            </w:r>
          </w:p>
        </w:tc>
      </w:tr>
      <w:tr w:rsidR="00BC387D" w:rsidRPr="004136AE" w14:paraId="182B8DEA" w14:textId="77777777" w:rsidTr="00635490">
        <w:trPr>
          <w:trHeight w:hRule="exact" w:val="288"/>
          <w:jc w:val="center"/>
        </w:trPr>
        <w:tc>
          <w:tcPr>
            <w:tcW w:w="265" w:type="pct"/>
            <w:vAlign w:val="center"/>
          </w:tcPr>
          <w:p w14:paraId="64BB8337"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17</w:t>
            </w:r>
          </w:p>
        </w:tc>
        <w:tc>
          <w:tcPr>
            <w:tcW w:w="663" w:type="pct"/>
            <w:shd w:val="clear" w:color="auto" w:fill="auto"/>
            <w:vAlign w:val="center"/>
            <w:hideMark/>
          </w:tcPr>
          <w:p w14:paraId="08A5BC29"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عرامية الخضيرى</w:t>
            </w:r>
          </w:p>
        </w:tc>
        <w:tc>
          <w:tcPr>
            <w:tcW w:w="603" w:type="pct"/>
            <w:shd w:val="clear" w:color="auto" w:fill="auto"/>
            <w:vAlign w:val="center"/>
            <w:hideMark/>
          </w:tcPr>
          <w:p w14:paraId="593028F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386" w:type="pct"/>
            <w:shd w:val="clear" w:color="auto" w:fill="auto"/>
            <w:vAlign w:val="center"/>
            <w:hideMark/>
          </w:tcPr>
          <w:p w14:paraId="279F7A4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w:t>
            </w:r>
          </w:p>
        </w:tc>
        <w:tc>
          <w:tcPr>
            <w:tcW w:w="463" w:type="pct"/>
            <w:shd w:val="clear" w:color="auto" w:fill="auto"/>
            <w:vAlign w:val="center"/>
            <w:hideMark/>
          </w:tcPr>
          <w:p w14:paraId="2C2379C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w:t>
            </w:r>
          </w:p>
        </w:tc>
        <w:tc>
          <w:tcPr>
            <w:tcW w:w="434" w:type="pct"/>
            <w:shd w:val="clear" w:color="auto" w:fill="auto"/>
            <w:vAlign w:val="center"/>
            <w:hideMark/>
          </w:tcPr>
          <w:p w14:paraId="680445D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413" w:type="pct"/>
            <w:shd w:val="clear" w:color="auto" w:fill="auto"/>
            <w:vAlign w:val="center"/>
            <w:hideMark/>
          </w:tcPr>
          <w:p w14:paraId="06F78AC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163</w:t>
            </w:r>
          </w:p>
        </w:tc>
        <w:tc>
          <w:tcPr>
            <w:tcW w:w="437" w:type="pct"/>
            <w:shd w:val="clear" w:color="auto" w:fill="auto"/>
            <w:vAlign w:val="center"/>
            <w:hideMark/>
          </w:tcPr>
          <w:p w14:paraId="6193563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6C608EF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710" w:type="pct"/>
            <w:shd w:val="clear" w:color="auto" w:fill="auto"/>
            <w:vAlign w:val="center"/>
            <w:hideMark/>
          </w:tcPr>
          <w:p w14:paraId="4F58AE8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6</w:t>
            </w:r>
          </w:p>
        </w:tc>
      </w:tr>
      <w:tr w:rsidR="00BC387D" w:rsidRPr="004136AE" w14:paraId="5741CB73" w14:textId="77777777" w:rsidTr="00635490">
        <w:trPr>
          <w:trHeight w:hRule="exact" w:val="288"/>
          <w:jc w:val="center"/>
        </w:trPr>
        <w:tc>
          <w:tcPr>
            <w:tcW w:w="265" w:type="pct"/>
            <w:vAlign w:val="center"/>
          </w:tcPr>
          <w:p w14:paraId="59F017EF"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18</w:t>
            </w:r>
          </w:p>
        </w:tc>
        <w:tc>
          <w:tcPr>
            <w:tcW w:w="663" w:type="pct"/>
            <w:shd w:val="clear" w:color="auto" w:fill="auto"/>
            <w:vAlign w:val="center"/>
            <w:hideMark/>
          </w:tcPr>
          <w:p w14:paraId="6AD30210"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عواجة</w:t>
            </w:r>
          </w:p>
        </w:tc>
        <w:tc>
          <w:tcPr>
            <w:tcW w:w="603" w:type="pct"/>
            <w:shd w:val="clear" w:color="auto" w:fill="auto"/>
            <w:vAlign w:val="center"/>
            <w:hideMark/>
          </w:tcPr>
          <w:p w14:paraId="3C0322A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386" w:type="pct"/>
            <w:shd w:val="clear" w:color="auto" w:fill="auto"/>
            <w:vAlign w:val="center"/>
            <w:hideMark/>
          </w:tcPr>
          <w:p w14:paraId="5F54A6B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93</w:t>
            </w:r>
          </w:p>
        </w:tc>
        <w:tc>
          <w:tcPr>
            <w:tcW w:w="463" w:type="pct"/>
            <w:shd w:val="clear" w:color="auto" w:fill="auto"/>
            <w:vAlign w:val="center"/>
            <w:hideMark/>
          </w:tcPr>
          <w:p w14:paraId="4D8DDDE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7</w:t>
            </w:r>
          </w:p>
        </w:tc>
        <w:tc>
          <w:tcPr>
            <w:tcW w:w="434" w:type="pct"/>
            <w:shd w:val="clear" w:color="auto" w:fill="auto"/>
            <w:vAlign w:val="center"/>
            <w:hideMark/>
          </w:tcPr>
          <w:p w14:paraId="5687C68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413" w:type="pct"/>
            <w:shd w:val="clear" w:color="auto" w:fill="auto"/>
            <w:vAlign w:val="center"/>
            <w:hideMark/>
          </w:tcPr>
          <w:p w14:paraId="31D9204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373</w:t>
            </w:r>
          </w:p>
        </w:tc>
        <w:tc>
          <w:tcPr>
            <w:tcW w:w="437" w:type="pct"/>
            <w:shd w:val="clear" w:color="auto" w:fill="auto"/>
            <w:vAlign w:val="center"/>
            <w:hideMark/>
          </w:tcPr>
          <w:p w14:paraId="71B85D2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48DB33D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710" w:type="pct"/>
            <w:shd w:val="clear" w:color="auto" w:fill="auto"/>
            <w:vAlign w:val="center"/>
            <w:hideMark/>
          </w:tcPr>
          <w:p w14:paraId="1C612E8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w:t>
            </w:r>
          </w:p>
        </w:tc>
      </w:tr>
      <w:tr w:rsidR="00BC387D" w:rsidRPr="004136AE" w14:paraId="3B06E442" w14:textId="77777777" w:rsidTr="00635490">
        <w:trPr>
          <w:trHeight w:hRule="exact" w:val="288"/>
          <w:jc w:val="center"/>
        </w:trPr>
        <w:tc>
          <w:tcPr>
            <w:tcW w:w="265" w:type="pct"/>
            <w:vAlign w:val="center"/>
          </w:tcPr>
          <w:p w14:paraId="1226EAA6"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19</w:t>
            </w:r>
          </w:p>
        </w:tc>
        <w:tc>
          <w:tcPr>
            <w:tcW w:w="663" w:type="pct"/>
            <w:shd w:val="clear" w:color="auto" w:fill="auto"/>
            <w:vAlign w:val="center"/>
            <w:hideMark/>
          </w:tcPr>
          <w:p w14:paraId="7A049D0C"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قصر حيدر</w:t>
            </w:r>
          </w:p>
        </w:tc>
        <w:tc>
          <w:tcPr>
            <w:tcW w:w="603" w:type="pct"/>
            <w:shd w:val="clear" w:color="auto" w:fill="auto"/>
            <w:vAlign w:val="center"/>
            <w:hideMark/>
          </w:tcPr>
          <w:p w14:paraId="1E09BEC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6</w:t>
            </w:r>
          </w:p>
        </w:tc>
        <w:tc>
          <w:tcPr>
            <w:tcW w:w="386" w:type="pct"/>
            <w:shd w:val="clear" w:color="auto" w:fill="auto"/>
            <w:vAlign w:val="center"/>
            <w:hideMark/>
          </w:tcPr>
          <w:p w14:paraId="76E8EE5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27</w:t>
            </w:r>
          </w:p>
        </w:tc>
        <w:tc>
          <w:tcPr>
            <w:tcW w:w="463" w:type="pct"/>
            <w:shd w:val="clear" w:color="auto" w:fill="auto"/>
            <w:vAlign w:val="center"/>
            <w:hideMark/>
          </w:tcPr>
          <w:p w14:paraId="610DAC0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11</w:t>
            </w:r>
          </w:p>
        </w:tc>
        <w:tc>
          <w:tcPr>
            <w:tcW w:w="434" w:type="pct"/>
            <w:shd w:val="clear" w:color="auto" w:fill="auto"/>
            <w:vAlign w:val="center"/>
            <w:hideMark/>
          </w:tcPr>
          <w:p w14:paraId="648E13C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413" w:type="pct"/>
            <w:shd w:val="clear" w:color="auto" w:fill="auto"/>
            <w:vAlign w:val="center"/>
            <w:hideMark/>
          </w:tcPr>
          <w:p w14:paraId="399AE90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363</w:t>
            </w:r>
          </w:p>
        </w:tc>
        <w:tc>
          <w:tcPr>
            <w:tcW w:w="437" w:type="pct"/>
            <w:shd w:val="clear" w:color="auto" w:fill="auto"/>
            <w:vAlign w:val="center"/>
            <w:hideMark/>
          </w:tcPr>
          <w:p w14:paraId="06EAA2E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727897A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w:t>
            </w:r>
          </w:p>
        </w:tc>
        <w:tc>
          <w:tcPr>
            <w:tcW w:w="710" w:type="pct"/>
            <w:shd w:val="clear" w:color="auto" w:fill="auto"/>
            <w:vAlign w:val="center"/>
            <w:hideMark/>
          </w:tcPr>
          <w:p w14:paraId="175F387D"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r>
      <w:tr w:rsidR="00BC387D" w:rsidRPr="004136AE" w14:paraId="0AE6BF88" w14:textId="77777777" w:rsidTr="00635490">
        <w:trPr>
          <w:trHeight w:hRule="exact" w:val="288"/>
          <w:jc w:val="center"/>
        </w:trPr>
        <w:tc>
          <w:tcPr>
            <w:tcW w:w="265" w:type="pct"/>
            <w:vAlign w:val="center"/>
          </w:tcPr>
          <w:p w14:paraId="126F9172"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20</w:t>
            </w:r>
          </w:p>
        </w:tc>
        <w:tc>
          <w:tcPr>
            <w:tcW w:w="663" w:type="pct"/>
            <w:shd w:val="clear" w:color="auto" w:fill="auto"/>
            <w:vAlign w:val="center"/>
            <w:hideMark/>
          </w:tcPr>
          <w:p w14:paraId="5D2B713E"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كوم انجاشة</w:t>
            </w:r>
          </w:p>
        </w:tc>
        <w:tc>
          <w:tcPr>
            <w:tcW w:w="603" w:type="pct"/>
            <w:shd w:val="clear" w:color="auto" w:fill="auto"/>
            <w:vAlign w:val="center"/>
            <w:hideMark/>
          </w:tcPr>
          <w:p w14:paraId="66A44584"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w:t>
            </w:r>
          </w:p>
        </w:tc>
        <w:tc>
          <w:tcPr>
            <w:tcW w:w="386" w:type="pct"/>
            <w:shd w:val="clear" w:color="auto" w:fill="auto"/>
            <w:vAlign w:val="center"/>
            <w:hideMark/>
          </w:tcPr>
          <w:p w14:paraId="470BCBA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115</w:t>
            </w:r>
          </w:p>
        </w:tc>
        <w:tc>
          <w:tcPr>
            <w:tcW w:w="463" w:type="pct"/>
            <w:shd w:val="clear" w:color="auto" w:fill="auto"/>
            <w:vAlign w:val="center"/>
            <w:hideMark/>
          </w:tcPr>
          <w:p w14:paraId="2A913C7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434" w:type="pct"/>
            <w:shd w:val="clear" w:color="auto" w:fill="auto"/>
            <w:vAlign w:val="center"/>
            <w:hideMark/>
          </w:tcPr>
          <w:p w14:paraId="20CA20F7"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413" w:type="pct"/>
            <w:shd w:val="clear" w:color="auto" w:fill="auto"/>
            <w:vAlign w:val="center"/>
            <w:hideMark/>
          </w:tcPr>
          <w:p w14:paraId="055F54E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450</w:t>
            </w:r>
          </w:p>
        </w:tc>
        <w:tc>
          <w:tcPr>
            <w:tcW w:w="437" w:type="pct"/>
            <w:shd w:val="clear" w:color="auto" w:fill="auto"/>
            <w:vAlign w:val="center"/>
            <w:hideMark/>
          </w:tcPr>
          <w:p w14:paraId="354841F0"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301653E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22</w:t>
            </w:r>
          </w:p>
        </w:tc>
        <w:tc>
          <w:tcPr>
            <w:tcW w:w="710" w:type="pct"/>
            <w:shd w:val="clear" w:color="auto" w:fill="auto"/>
            <w:vAlign w:val="center"/>
            <w:hideMark/>
          </w:tcPr>
          <w:p w14:paraId="639CA15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29</w:t>
            </w:r>
          </w:p>
        </w:tc>
      </w:tr>
      <w:tr w:rsidR="00BC387D" w:rsidRPr="004136AE" w14:paraId="1AC9C1A5" w14:textId="77777777" w:rsidTr="00635490">
        <w:trPr>
          <w:trHeight w:hRule="exact" w:val="288"/>
          <w:jc w:val="center"/>
        </w:trPr>
        <w:tc>
          <w:tcPr>
            <w:tcW w:w="265" w:type="pct"/>
            <w:vAlign w:val="center"/>
          </w:tcPr>
          <w:p w14:paraId="514E82F8"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Calibri" w:eastAsia="Times New Roman" w:hAnsi="Calibri" w:cs="Times New Roman" w:hint="cs"/>
                <w:color w:val="000000"/>
                <w:sz w:val="18"/>
                <w:szCs w:val="18"/>
                <w:rtl/>
              </w:rPr>
              <w:t>21</w:t>
            </w:r>
          </w:p>
        </w:tc>
        <w:tc>
          <w:tcPr>
            <w:tcW w:w="663" w:type="pct"/>
            <w:shd w:val="clear" w:color="auto" w:fill="auto"/>
            <w:vAlign w:val="center"/>
            <w:hideMark/>
          </w:tcPr>
          <w:p w14:paraId="4C0357A2"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كوم بوها</w:t>
            </w:r>
          </w:p>
        </w:tc>
        <w:tc>
          <w:tcPr>
            <w:tcW w:w="603" w:type="pct"/>
            <w:shd w:val="clear" w:color="auto" w:fill="auto"/>
            <w:noWrap/>
            <w:vAlign w:val="center"/>
            <w:hideMark/>
          </w:tcPr>
          <w:p w14:paraId="3745BF23"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8</w:t>
            </w:r>
          </w:p>
        </w:tc>
        <w:tc>
          <w:tcPr>
            <w:tcW w:w="386" w:type="pct"/>
            <w:shd w:val="clear" w:color="auto" w:fill="auto"/>
            <w:noWrap/>
            <w:vAlign w:val="center"/>
            <w:hideMark/>
          </w:tcPr>
          <w:p w14:paraId="09C28107"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w:t>
            </w:r>
          </w:p>
        </w:tc>
        <w:tc>
          <w:tcPr>
            <w:tcW w:w="463" w:type="pct"/>
            <w:shd w:val="clear" w:color="auto" w:fill="auto"/>
            <w:noWrap/>
            <w:vAlign w:val="center"/>
            <w:hideMark/>
          </w:tcPr>
          <w:p w14:paraId="05DC9ED2"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55</w:t>
            </w:r>
          </w:p>
        </w:tc>
        <w:tc>
          <w:tcPr>
            <w:tcW w:w="434" w:type="pct"/>
            <w:shd w:val="clear" w:color="auto" w:fill="auto"/>
            <w:noWrap/>
            <w:vAlign w:val="center"/>
            <w:hideMark/>
          </w:tcPr>
          <w:p w14:paraId="7BC59762"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192</w:t>
            </w:r>
          </w:p>
        </w:tc>
        <w:tc>
          <w:tcPr>
            <w:tcW w:w="413" w:type="pct"/>
            <w:shd w:val="clear" w:color="auto" w:fill="auto"/>
            <w:noWrap/>
            <w:vAlign w:val="center"/>
            <w:hideMark/>
          </w:tcPr>
          <w:p w14:paraId="664D742C"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356</w:t>
            </w:r>
          </w:p>
        </w:tc>
        <w:tc>
          <w:tcPr>
            <w:tcW w:w="437" w:type="pct"/>
            <w:shd w:val="clear" w:color="auto" w:fill="auto"/>
            <w:noWrap/>
            <w:vAlign w:val="center"/>
            <w:hideMark/>
          </w:tcPr>
          <w:p w14:paraId="446EB9A4"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355</w:t>
            </w:r>
          </w:p>
        </w:tc>
        <w:tc>
          <w:tcPr>
            <w:tcW w:w="626" w:type="pct"/>
            <w:shd w:val="clear" w:color="auto" w:fill="auto"/>
            <w:noWrap/>
            <w:vAlign w:val="center"/>
            <w:hideMark/>
          </w:tcPr>
          <w:p w14:paraId="66D49381"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w:t>
            </w:r>
          </w:p>
        </w:tc>
        <w:tc>
          <w:tcPr>
            <w:tcW w:w="710" w:type="pct"/>
            <w:shd w:val="clear" w:color="auto" w:fill="auto"/>
            <w:noWrap/>
            <w:vAlign w:val="center"/>
            <w:hideMark/>
          </w:tcPr>
          <w:p w14:paraId="042BAE48"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2901</w:t>
            </w:r>
          </w:p>
        </w:tc>
      </w:tr>
      <w:tr w:rsidR="00BC387D" w:rsidRPr="004136AE" w14:paraId="496239B7" w14:textId="77777777" w:rsidTr="00635490">
        <w:trPr>
          <w:trHeight w:hRule="exact" w:val="288"/>
          <w:jc w:val="center"/>
        </w:trPr>
        <w:tc>
          <w:tcPr>
            <w:tcW w:w="265" w:type="pct"/>
            <w:vAlign w:val="center"/>
          </w:tcPr>
          <w:p w14:paraId="4916A757"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22</w:t>
            </w:r>
          </w:p>
        </w:tc>
        <w:tc>
          <w:tcPr>
            <w:tcW w:w="663" w:type="pct"/>
            <w:shd w:val="clear" w:color="auto" w:fill="auto"/>
            <w:vAlign w:val="center"/>
            <w:hideMark/>
          </w:tcPr>
          <w:p w14:paraId="051E8AA1"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المزينة</w:t>
            </w:r>
          </w:p>
        </w:tc>
        <w:tc>
          <w:tcPr>
            <w:tcW w:w="603" w:type="pct"/>
            <w:shd w:val="clear" w:color="auto" w:fill="auto"/>
            <w:vAlign w:val="center"/>
            <w:hideMark/>
          </w:tcPr>
          <w:p w14:paraId="7FB8E3A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w:t>
            </w:r>
          </w:p>
        </w:tc>
        <w:tc>
          <w:tcPr>
            <w:tcW w:w="386" w:type="pct"/>
            <w:shd w:val="clear" w:color="auto" w:fill="auto"/>
            <w:vAlign w:val="center"/>
            <w:hideMark/>
          </w:tcPr>
          <w:p w14:paraId="730375F4"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33</w:t>
            </w:r>
          </w:p>
        </w:tc>
        <w:tc>
          <w:tcPr>
            <w:tcW w:w="463" w:type="pct"/>
            <w:shd w:val="clear" w:color="auto" w:fill="auto"/>
            <w:vAlign w:val="center"/>
            <w:hideMark/>
          </w:tcPr>
          <w:p w14:paraId="66D119A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w:t>
            </w:r>
          </w:p>
        </w:tc>
        <w:tc>
          <w:tcPr>
            <w:tcW w:w="434" w:type="pct"/>
            <w:shd w:val="clear" w:color="auto" w:fill="auto"/>
            <w:vAlign w:val="center"/>
            <w:hideMark/>
          </w:tcPr>
          <w:p w14:paraId="7ED14FC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413" w:type="pct"/>
            <w:shd w:val="clear" w:color="auto" w:fill="auto"/>
            <w:vAlign w:val="center"/>
            <w:hideMark/>
          </w:tcPr>
          <w:p w14:paraId="3EEDEBF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269</w:t>
            </w:r>
          </w:p>
        </w:tc>
        <w:tc>
          <w:tcPr>
            <w:tcW w:w="437" w:type="pct"/>
            <w:shd w:val="clear" w:color="auto" w:fill="auto"/>
            <w:vAlign w:val="center"/>
            <w:hideMark/>
          </w:tcPr>
          <w:p w14:paraId="488253F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4ADB565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710" w:type="pct"/>
            <w:shd w:val="clear" w:color="auto" w:fill="auto"/>
            <w:vAlign w:val="center"/>
            <w:hideMark/>
          </w:tcPr>
          <w:p w14:paraId="5B8CF364"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w:t>
            </w:r>
          </w:p>
        </w:tc>
      </w:tr>
      <w:tr w:rsidR="00BC387D" w:rsidRPr="004136AE" w14:paraId="60AAB150" w14:textId="77777777" w:rsidTr="00635490">
        <w:trPr>
          <w:trHeight w:hRule="exact" w:val="288"/>
          <w:jc w:val="center"/>
        </w:trPr>
        <w:tc>
          <w:tcPr>
            <w:tcW w:w="265" w:type="pct"/>
            <w:vAlign w:val="center"/>
          </w:tcPr>
          <w:p w14:paraId="584CFB05"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Calibri" w:eastAsia="Times New Roman" w:hAnsi="Calibri" w:cs="Times New Roman" w:hint="cs"/>
                <w:color w:val="000000"/>
                <w:sz w:val="18"/>
                <w:szCs w:val="18"/>
                <w:rtl/>
              </w:rPr>
              <w:t>23</w:t>
            </w:r>
          </w:p>
        </w:tc>
        <w:tc>
          <w:tcPr>
            <w:tcW w:w="663" w:type="pct"/>
            <w:shd w:val="clear" w:color="auto" w:fill="auto"/>
            <w:vAlign w:val="center"/>
            <w:hideMark/>
          </w:tcPr>
          <w:p w14:paraId="1C46CAFB"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مسارة</w:t>
            </w:r>
          </w:p>
        </w:tc>
        <w:tc>
          <w:tcPr>
            <w:tcW w:w="603" w:type="pct"/>
            <w:shd w:val="clear" w:color="auto" w:fill="auto"/>
            <w:noWrap/>
            <w:vAlign w:val="center"/>
            <w:hideMark/>
          </w:tcPr>
          <w:p w14:paraId="62E5C2B1"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149</w:t>
            </w:r>
          </w:p>
        </w:tc>
        <w:tc>
          <w:tcPr>
            <w:tcW w:w="386" w:type="pct"/>
            <w:shd w:val="clear" w:color="auto" w:fill="auto"/>
            <w:noWrap/>
            <w:vAlign w:val="center"/>
            <w:hideMark/>
          </w:tcPr>
          <w:p w14:paraId="236AF365"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73</w:t>
            </w:r>
          </w:p>
        </w:tc>
        <w:tc>
          <w:tcPr>
            <w:tcW w:w="463" w:type="pct"/>
            <w:shd w:val="clear" w:color="auto" w:fill="auto"/>
            <w:noWrap/>
            <w:vAlign w:val="center"/>
            <w:hideMark/>
          </w:tcPr>
          <w:p w14:paraId="59081D2A"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284</w:t>
            </w:r>
          </w:p>
        </w:tc>
        <w:tc>
          <w:tcPr>
            <w:tcW w:w="434" w:type="pct"/>
            <w:shd w:val="clear" w:color="auto" w:fill="auto"/>
            <w:noWrap/>
            <w:vAlign w:val="center"/>
            <w:hideMark/>
          </w:tcPr>
          <w:p w14:paraId="2753CC4B"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1015</w:t>
            </w:r>
          </w:p>
        </w:tc>
        <w:tc>
          <w:tcPr>
            <w:tcW w:w="413" w:type="pct"/>
            <w:shd w:val="clear" w:color="auto" w:fill="auto"/>
            <w:noWrap/>
            <w:vAlign w:val="center"/>
            <w:hideMark/>
          </w:tcPr>
          <w:p w14:paraId="54D132A2"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721</w:t>
            </w:r>
          </w:p>
        </w:tc>
        <w:tc>
          <w:tcPr>
            <w:tcW w:w="437" w:type="pct"/>
            <w:shd w:val="clear" w:color="auto" w:fill="auto"/>
            <w:noWrap/>
            <w:vAlign w:val="center"/>
            <w:hideMark/>
          </w:tcPr>
          <w:p w14:paraId="78906570"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715</w:t>
            </w:r>
          </w:p>
        </w:tc>
        <w:tc>
          <w:tcPr>
            <w:tcW w:w="626" w:type="pct"/>
            <w:shd w:val="clear" w:color="auto" w:fill="auto"/>
            <w:noWrap/>
            <w:vAlign w:val="center"/>
            <w:hideMark/>
          </w:tcPr>
          <w:p w14:paraId="56906BCD"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0</w:t>
            </w:r>
          </w:p>
        </w:tc>
        <w:tc>
          <w:tcPr>
            <w:tcW w:w="710" w:type="pct"/>
            <w:shd w:val="clear" w:color="auto" w:fill="auto"/>
            <w:noWrap/>
            <w:vAlign w:val="center"/>
            <w:hideMark/>
          </w:tcPr>
          <w:p w14:paraId="7D8489E2"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13256</w:t>
            </w:r>
          </w:p>
        </w:tc>
      </w:tr>
      <w:tr w:rsidR="00BC387D" w:rsidRPr="004136AE" w14:paraId="04F072F3" w14:textId="77777777" w:rsidTr="00635490">
        <w:trPr>
          <w:trHeight w:hRule="exact" w:val="288"/>
          <w:jc w:val="center"/>
        </w:trPr>
        <w:tc>
          <w:tcPr>
            <w:tcW w:w="265" w:type="pct"/>
            <w:vAlign w:val="center"/>
          </w:tcPr>
          <w:p w14:paraId="0F6140FA"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24</w:t>
            </w:r>
          </w:p>
        </w:tc>
        <w:tc>
          <w:tcPr>
            <w:tcW w:w="663" w:type="pct"/>
            <w:shd w:val="clear" w:color="auto" w:fill="auto"/>
            <w:vAlign w:val="center"/>
            <w:hideMark/>
          </w:tcPr>
          <w:p w14:paraId="2106746A"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نجع خضر</w:t>
            </w:r>
          </w:p>
        </w:tc>
        <w:tc>
          <w:tcPr>
            <w:tcW w:w="603" w:type="pct"/>
            <w:shd w:val="clear" w:color="auto" w:fill="auto"/>
            <w:vAlign w:val="center"/>
            <w:hideMark/>
          </w:tcPr>
          <w:p w14:paraId="0FACC5D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386" w:type="pct"/>
            <w:shd w:val="clear" w:color="auto" w:fill="auto"/>
            <w:vAlign w:val="center"/>
            <w:hideMark/>
          </w:tcPr>
          <w:p w14:paraId="722DF5C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43</w:t>
            </w:r>
          </w:p>
        </w:tc>
        <w:tc>
          <w:tcPr>
            <w:tcW w:w="463" w:type="pct"/>
            <w:shd w:val="clear" w:color="auto" w:fill="auto"/>
            <w:vAlign w:val="center"/>
            <w:hideMark/>
          </w:tcPr>
          <w:p w14:paraId="683AFA7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9</w:t>
            </w:r>
          </w:p>
        </w:tc>
        <w:tc>
          <w:tcPr>
            <w:tcW w:w="434" w:type="pct"/>
            <w:shd w:val="clear" w:color="auto" w:fill="auto"/>
            <w:vAlign w:val="center"/>
            <w:hideMark/>
          </w:tcPr>
          <w:p w14:paraId="39A73DA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413" w:type="pct"/>
            <w:shd w:val="clear" w:color="auto" w:fill="auto"/>
            <w:vAlign w:val="center"/>
            <w:hideMark/>
          </w:tcPr>
          <w:p w14:paraId="5FF4559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110</w:t>
            </w:r>
          </w:p>
        </w:tc>
        <w:tc>
          <w:tcPr>
            <w:tcW w:w="437" w:type="pct"/>
            <w:shd w:val="clear" w:color="auto" w:fill="auto"/>
            <w:vAlign w:val="center"/>
            <w:hideMark/>
          </w:tcPr>
          <w:p w14:paraId="3B84E86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74D4DA76"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6</w:t>
            </w:r>
          </w:p>
        </w:tc>
        <w:tc>
          <w:tcPr>
            <w:tcW w:w="710" w:type="pct"/>
            <w:shd w:val="clear" w:color="auto" w:fill="auto"/>
            <w:vAlign w:val="center"/>
            <w:hideMark/>
          </w:tcPr>
          <w:p w14:paraId="24CDC44D"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7</w:t>
            </w:r>
          </w:p>
        </w:tc>
      </w:tr>
      <w:tr w:rsidR="00BC387D" w:rsidRPr="004136AE" w14:paraId="052B5B37" w14:textId="77777777" w:rsidTr="00635490">
        <w:trPr>
          <w:trHeight w:hRule="exact" w:val="288"/>
          <w:jc w:val="center"/>
        </w:trPr>
        <w:tc>
          <w:tcPr>
            <w:tcW w:w="265" w:type="pct"/>
            <w:vAlign w:val="center"/>
          </w:tcPr>
          <w:p w14:paraId="177697DE"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25</w:t>
            </w:r>
          </w:p>
        </w:tc>
        <w:tc>
          <w:tcPr>
            <w:tcW w:w="663" w:type="pct"/>
            <w:shd w:val="clear" w:color="auto" w:fill="auto"/>
            <w:vAlign w:val="center"/>
            <w:hideMark/>
          </w:tcPr>
          <w:p w14:paraId="3BACCCFB"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نزلة العوامر</w:t>
            </w:r>
          </w:p>
        </w:tc>
        <w:tc>
          <w:tcPr>
            <w:tcW w:w="603" w:type="pct"/>
            <w:shd w:val="clear" w:color="auto" w:fill="auto"/>
            <w:vAlign w:val="center"/>
            <w:hideMark/>
          </w:tcPr>
          <w:p w14:paraId="6F408EE6"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386" w:type="pct"/>
            <w:shd w:val="clear" w:color="auto" w:fill="auto"/>
            <w:vAlign w:val="center"/>
            <w:hideMark/>
          </w:tcPr>
          <w:p w14:paraId="1AB705F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22</w:t>
            </w:r>
          </w:p>
        </w:tc>
        <w:tc>
          <w:tcPr>
            <w:tcW w:w="463" w:type="pct"/>
            <w:shd w:val="clear" w:color="auto" w:fill="auto"/>
            <w:vAlign w:val="center"/>
            <w:hideMark/>
          </w:tcPr>
          <w:p w14:paraId="7A6CAAA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5</w:t>
            </w:r>
          </w:p>
        </w:tc>
        <w:tc>
          <w:tcPr>
            <w:tcW w:w="434" w:type="pct"/>
            <w:shd w:val="clear" w:color="auto" w:fill="auto"/>
            <w:vAlign w:val="center"/>
            <w:hideMark/>
          </w:tcPr>
          <w:p w14:paraId="35DC6F70"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413" w:type="pct"/>
            <w:shd w:val="clear" w:color="auto" w:fill="auto"/>
            <w:vAlign w:val="center"/>
            <w:hideMark/>
          </w:tcPr>
          <w:p w14:paraId="64ABE557"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337</w:t>
            </w:r>
          </w:p>
        </w:tc>
        <w:tc>
          <w:tcPr>
            <w:tcW w:w="437" w:type="pct"/>
            <w:shd w:val="clear" w:color="auto" w:fill="auto"/>
            <w:vAlign w:val="center"/>
            <w:hideMark/>
          </w:tcPr>
          <w:p w14:paraId="318A29A7"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1C6CA67D"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710" w:type="pct"/>
            <w:shd w:val="clear" w:color="auto" w:fill="auto"/>
            <w:vAlign w:val="center"/>
            <w:hideMark/>
          </w:tcPr>
          <w:p w14:paraId="0F3BD37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w:t>
            </w:r>
          </w:p>
        </w:tc>
      </w:tr>
      <w:tr w:rsidR="00BC387D" w:rsidRPr="004136AE" w14:paraId="780B44A8" w14:textId="77777777" w:rsidTr="00635490">
        <w:trPr>
          <w:trHeight w:hRule="exact" w:val="288"/>
          <w:jc w:val="center"/>
        </w:trPr>
        <w:tc>
          <w:tcPr>
            <w:tcW w:w="265" w:type="pct"/>
            <w:vAlign w:val="center"/>
          </w:tcPr>
          <w:p w14:paraId="6B56F331"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26</w:t>
            </w:r>
          </w:p>
        </w:tc>
        <w:tc>
          <w:tcPr>
            <w:tcW w:w="663" w:type="pct"/>
            <w:shd w:val="clear" w:color="auto" w:fill="auto"/>
            <w:vAlign w:val="center"/>
            <w:hideMark/>
          </w:tcPr>
          <w:p w14:paraId="01BC9112"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نزلة بدوى</w:t>
            </w:r>
          </w:p>
        </w:tc>
        <w:tc>
          <w:tcPr>
            <w:tcW w:w="603" w:type="pct"/>
            <w:shd w:val="clear" w:color="auto" w:fill="auto"/>
            <w:vAlign w:val="center"/>
            <w:hideMark/>
          </w:tcPr>
          <w:p w14:paraId="3A16132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10</w:t>
            </w:r>
          </w:p>
        </w:tc>
        <w:tc>
          <w:tcPr>
            <w:tcW w:w="386" w:type="pct"/>
            <w:shd w:val="clear" w:color="auto" w:fill="auto"/>
            <w:vAlign w:val="center"/>
            <w:hideMark/>
          </w:tcPr>
          <w:p w14:paraId="7BEA11D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138</w:t>
            </w:r>
          </w:p>
        </w:tc>
        <w:tc>
          <w:tcPr>
            <w:tcW w:w="463" w:type="pct"/>
            <w:shd w:val="clear" w:color="auto" w:fill="auto"/>
            <w:vAlign w:val="center"/>
            <w:hideMark/>
          </w:tcPr>
          <w:p w14:paraId="5DBC59C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23</w:t>
            </w:r>
          </w:p>
        </w:tc>
        <w:tc>
          <w:tcPr>
            <w:tcW w:w="434" w:type="pct"/>
            <w:shd w:val="clear" w:color="auto" w:fill="auto"/>
            <w:vAlign w:val="center"/>
            <w:hideMark/>
          </w:tcPr>
          <w:p w14:paraId="1DCDD38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7</w:t>
            </w:r>
          </w:p>
        </w:tc>
        <w:tc>
          <w:tcPr>
            <w:tcW w:w="413" w:type="pct"/>
            <w:shd w:val="clear" w:color="auto" w:fill="auto"/>
            <w:vAlign w:val="center"/>
            <w:hideMark/>
          </w:tcPr>
          <w:p w14:paraId="7C38DBDF"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493</w:t>
            </w:r>
          </w:p>
        </w:tc>
        <w:tc>
          <w:tcPr>
            <w:tcW w:w="437" w:type="pct"/>
            <w:shd w:val="clear" w:color="auto" w:fill="auto"/>
            <w:vAlign w:val="center"/>
            <w:hideMark/>
          </w:tcPr>
          <w:p w14:paraId="2C58078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48268AB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c>
          <w:tcPr>
            <w:tcW w:w="710" w:type="pct"/>
            <w:shd w:val="clear" w:color="auto" w:fill="auto"/>
            <w:vAlign w:val="center"/>
            <w:hideMark/>
          </w:tcPr>
          <w:p w14:paraId="09A41D7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r>
      <w:tr w:rsidR="00BC387D" w:rsidRPr="004136AE" w14:paraId="79254B6B" w14:textId="77777777" w:rsidTr="00635490">
        <w:trPr>
          <w:trHeight w:hRule="exact" w:val="288"/>
          <w:jc w:val="center"/>
        </w:trPr>
        <w:tc>
          <w:tcPr>
            <w:tcW w:w="265" w:type="pct"/>
            <w:vAlign w:val="center"/>
          </w:tcPr>
          <w:p w14:paraId="6355C67B"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27</w:t>
            </w:r>
          </w:p>
        </w:tc>
        <w:tc>
          <w:tcPr>
            <w:tcW w:w="663" w:type="pct"/>
            <w:shd w:val="clear" w:color="auto" w:fill="auto"/>
            <w:vAlign w:val="center"/>
            <w:hideMark/>
          </w:tcPr>
          <w:p w14:paraId="6CAC5AC9"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نزلة ساو</w:t>
            </w:r>
          </w:p>
        </w:tc>
        <w:tc>
          <w:tcPr>
            <w:tcW w:w="603" w:type="pct"/>
            <w:shd w:val="clear" w:color="auto" w:fill="auto"/>
            <w:vAlign w:val="center"/>
            <w:hideMark/>
          </w:tcPr>
          <w:p w14:paraId="2B23C5C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386" w:type="pct"/>
            <w:shd w:val="clear" w:color="auto" w:fill="auto"/>
            <w:vAlign w:val="center"/>
            <w:hideMark/>
          </w:tcPr>
          <w:p w14:paraId="16667D5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8</w:t>
            </w:r>
          </w:p>
        </w:tc>
        <w:tc>
          <w:tcPr>
            <w:tcW w:w="463" w:type="pct"/>
            <w:shd w:val="clear" w:color="auto" w:fill="auto"/>
            <w:vAlign w:val="center"/>
            <w:hideMark/>
          </w:tcPr>
          <w:p w14:paraId="74E25E1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434" w:type="pct"/>
            <w:shd w:val="clear" w:color="auto" w:fill="auto"/>
            <w:vAlign w:val="center"/>
            <w:hideMark/>
          </w:tcPr>
          <w:p w14:paraId="2B40BE7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413" w:type="pct"/>
            <w:shd w:val="clear" w:color="auto" w:fill="auto"/>
            <w:vAlign w:val="center"/>
            <w:hideMark/>
          </w:tcPr>
          <w:p w14:paraId="6DD7F64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44</w:t>
            </w:r>
          </w:p>
        </w:tc>
        <w:tc>
          <w:tcPr>
            <w:tcW w:w="437" w:type="pct"/>
            <w:shd w:val="clear" w:color="auto" w:fill="auto"/>
            <w:vAlign w:val="center"/>
            <w:hideMark/>
          </w:tcPr>
          <w:p w14:paraId="110F14B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0A99DEE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710" w:type="pct"/>
            <w:shd w:val="clear" w:color="auto" w:fill="auto"/>
            <w:vAlign w:val="center"/>
            <w:hideMark/>
          </w:tcPr>
          <w:p w14:paraId="4C08655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w:t>
            </w:r>
          </w:p>
        </w:tc>
      </w:tr>
      <w:tr w:rsidR="00BC387D" w:rsidRPr="004136AE" w14:paraId="31849DDF" w14:textId="77777777" w:rsidTr="00635490">
        <w:trPr>
          <w:trHeight w:hRule="exact" w:val="288"/>
          <w:jc w:val="center"/>
        </w:trPr>
        <w:tc>
          <w:tcPr>
            <w:tcW w:w="265" w:type="pct"/>
            <w:vAlign w:val="center"/>
          </w:tcPr>
          <w:p w14:paraId="26CB2F46"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28</w:t>
            </w:r>
          </w:p>
        </w:tc>
        <w:tc>
          <w:tcPr>
            <w:tcW w:w="663" w:type="pct"/>
            <w:shd w:val="clear" w:color="auto" w:fill="auto"/>
            <w:vAlign w:val="center"/>
            <w:hideMark/>
          </w:tcPr>
          <w:p w14:paraId="5BE15D61"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نزلة سرقنا</w:t>
            </w:r>
          </w:p>
        </w:tc>
        <w:tc>
          <w:tcPr>
            <w:tcW w:w="603" w:type="pct"/>
            <w:shd w:val="clear" w:color="auto" w:fill="auto"/>
            <w:vAlign w:val="center"/>
            <w:hideMark/>
          </w:tcPr>
          <w:p w14:paraId="6FC840FB"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386" w:type="pct"/>
            <w:shd w:val="clear" w:color="auto" w:fill="auto"/>
            <w:vAlign w:val="center"/>
            <w:hideMark/>
          </w:tcPr>
          <w:p w14:paraId="7071C8D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144</w:t>
            </w:r>
          </w:p>
        </w:tc>
        <w:tc>
          <w:tcPr>
            <w:tcW w:w="463" w:type="pct"/>
            <w:shd w:val="clear" w:color="auto" w:fill="auto"/>
            <w:vAlign w:val="center"/>
            <w:hideMark/>
          </w:tcPr>
          <w:p w14:paraId="5833542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17</w:t>
            </w:r>
          </w:p>
        </w:tc>
        <w:tc>
          <w:tcPr>
            <w:tcW w:w="434" w:type="pct"/>
            <w:shd w:val="clear" w:color="auto" w:fill="auto"/>
            <w:vAlign w:val="center"/>
            <w:hideMark/>
          </w:tcPr>
          <w:p w14:paraId="4430008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413" w:type="pct"/>
            <w:shd w:val="clear" w:color="auto" w:fill="auto"/>
            <w:vAlign w:val="center"/>
            <w:hideMark/>
          </w:tcPr>
          <w:p w14:paraId="009058B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477</w:t>
            </w:r>
          </w:p>
        </w:tc>
        <w:tc>
          <w:tcPr>
            <w:tcW w:w="437" w:type="pct"/>
            <w:shd w:val="clear" w:color="auto" w:fill="auto"/>
            <w:vAlign w:val="center"/>
            <w:hideMark/>
          </w:tcPr>
          <w:p w14:paraId="3CA9188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626" w:type="pct"/>
            <w:shd w:val="clear" w:color="auto" w:fill="auto"/>
            <w:vAlign w:val="center"/>
            <w:hideMark/>
          </w:tcPr>
          <w:p w14:paraId="3E1E28DE"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7</w:t>
            </w:r>
          </w:p>
        </w:tc>
        <w:tc>
          <w:tcPr>
            <w:tcW w:w="710" w:type="pct"/>
            <w:shd w:val="clear" w:color="auto" w:fill="auto"/>
            <w:vAlign w:val="center"/>
            <w:hideMark/>
          </w:tcPr>
          <w:p w14:paraId="2612925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9</w:t>
            </w:r>
          </w:p>
        </w:tc>
      </w:tr>
      <w:tr w:rsidR="00BC387D" w:rsidRPr="004136AE" w14:paraId="7C94A3E3" w14:textId="77777777" w:rsidTr="00635490">
        <w:trPr>
          <w:trHeight w:hRule="exact" w:val="288"/>
          <w:jc w:val="center"/>
        </w:trPr>
        <w:tc>
          <w:tcPr>
            <w:tcW w:w="265" w:type="pct"/>
            <w:vAlign w:val="center"/>
          </w:tcPr>
          <w:p w14:paraId="47A9496E"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Calibri" w:eastAsia="Times New Roman" w:hAnsi="Calibri" w:cs="Times New Roman" w:hint="cs"/>
                <w:color w:val="000000"/>
                <w:sz w:val="18"/>
                <w:szCs w:val="18"/>
                <w:rtl/>
              </w:rPr>
              <w:t>29</w:t>
            </w:r>
          </w:p>
        </w:tc>
        <w:tc>
          <w:tcPr>
            <w:tcW w:w="663" w:type="pct"/>
            <w:shd w:val="clear" w:color="auto" w:fill="auto"/>
            <w:vAlign w:val="center"/>
            <w:hideMark/>
          </w:tcPr>
          <w:p w14:paraId="4472DD7F"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نزلة ضاهر</w:t>
            </w:r>
          </w:p>
        </w:tc>
        <w:tc>
          <w:tcPr>
            <w:tcW w:w="603" w:type="pct"/>
            <w:shd w:val="clear" w:color="auto" w:fill="auto"/>
            <w:noWrap/>
            <w:vAlign w:val="center"/>
            <w:hideMark/>
          </w:tcPr>
          <w:p w14:paraId="05A8377E"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5</w:t>
            </w:r>
          </w:p>
        </w:tc>
        <w:tc>
          <w:tcPr>
            <w:tcW w:w="386" w:type="pct"/>
            <w:shd w:val="clear" w:color="auto" w:fill="auto"/>
            <w:noWrap/>
            <w:vAlign w:val="center"/>
            <w:hideMark/>
          </w:tcPr>
          <w:p w14:paraId="216594E6"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4</w:t>
            </w:r>
          </w:p>
        </w:tc>
        <w:tc>
          <w:tcPr>
            <w:tcW w:w="463" w:type="pct"/>
            <w:shd w:val="clear" w:color="auto" w:fill="auto"/>
            <w:noWrap/>
            <w:vAlign w:val="center"/>
            <w:hideMark/>
          </w:tcPr>
          <w:p w14:paraId="510DF0E7"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80</w:t>
            </w:r>
          </w:p>
        </w:tc>
        <w:tc>
          <w:tcPr>
            <w:tcW w:w="434" w:type="pct"/>
            <w:shd w:val="clear" w:color="auto" w:fill="auto"/>
            <w:noWrap/>
            <w:vAlign w:val="center"/>
            <w:hideMark/>
          </w:tcPr>
          <w:p w14:paraId="1EDFB459"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241</w:t>
            </w:r>
          </w:p>
        </w:tc>
        <w:tc>
          <w:tcPr>
            <w:tcW w:w="413" w:type="pct"/>
            <w:shd w:val="clear" w:color="auto" w:fill="auto"/>
            <w:noWrap/>
            <w:vAlign w:val="center"/>
            <w:hideMark/>
          </w:tcPr>
          <w:p w14:paraId="0716796D"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50</w:t>
            </w:r>
          </w:p>
        </w:tc>
        <w:tc>
          <w:tcPr>
            <w:tcW w:w="437" w:type="pct"/>
            <w:shd w:val="clear" w:color="auto" w:fill="auto"/>
            <w:noWrap/>
            <w:vAlign w:val="center"/>
            <w:hideMark/>
          </w:tcPr>
          <w:p w14:paraId="043CFBD4"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50</w:t>
            </w:r>
          </w:p>
        </w:tc>
        <w:tc>
          <w:tcPr>
            <w:tcW w:w="626" w:type="pct"/>
            <w:shd w:val="clear" w:color="auto" w:fill="auto"/>
            <w:noWrap/>
            <w:vAlign w:val="center"/>
            <w:hideMark/>
          </w:tcPr>
          <w:p w14:paraId="3295B475"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0</w:t>
            </w:r>
          </w:p>
        </w:tc>
        <w:tc>
          <w:tcPr>
            <w:tcW w:w="710" w:type="pct"/>
            <w:shd w:val="clear" w:color="auto" w:fill="auto"/>
            <w:noWrap/>
            <w:vAlign w:val="center"/>
            <w:hideMark/>
          </w:tcPr>
          <w:p w14:paraId="3438A813" w14:textId="77777777" w:rsidR="00BC387D" w:rsidRPr="004136AE" w:rsidRDefault="00BC387D" w:rsidP="00BF7B5C">
            <w:pPr>
              <w:bidi w:val="0"/>
              <w:spacing w:after="0"/>
              <w:jc w:val="center"/>
              <w:rPr>
                <w:rFonts w:ascii="Calibri" w:eastAsia="Times New Roman" w:hAnsi="Calibri" w:cs="Times New Roman"/>
                <w:color w:val="000000"/>
                <w:sz w:val="18"/>
                <w:szCs w:val="18"/>
              </w:rPr>
            </w:pPr>
            <w:r w:rsidRPr="004136AE">
              <w:rPr>
                <w:rFonts w:ascii="Calibri" w:eastAsia="Times New Roman" w:hAnsi="Calibri" w:cs="Times New Roman"/>
                <w:color w:val="000000"/>
                <w:sz w:val="18"/>
                <w:szCs w:val="18"/>
              </w:rPr>
              <w:t>2301</w:t>
            </w:r>
          </w:p>
        </w:tc>
      </w:tr>
      <w:tr w:rsidR="00BC387D" w:rsidRPr="004136AE" w14:paraId="02C16958" w14:textId="77777777" w:rsidTr="00635490">
        <w:trPr>
          <w:trHeight w:hRule="exact" w:val="288"/>
          <w:jc w:val="center"/>
        </w:trPr>
        <w:tc>
          <w:tcPr>
            <w:tcW w:w="265" w:type="pct"/>
            <w:vAlign w:val="center"/>
          </w:tcPr>
          <w:p w14:paraId="6D602423"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30</w:t>
            </w:r>
          </w:p>
        </w:tc>
        <w:tc>
          <w:tcPr>
            <w:tcW w:w="663" w:type="pct"/>
            <w:shd w:val="clear" w:color="auto" w:fill="auto"/>
            <w:vAlign w:val="center"/>
            <w:hideMark/>
          </w:tcPr>
          <w:p w14:paraId="1C57497B" w14:textId="77777777" w:rsidR="00BC387D" w:rsidRPr="004136AE" w:rsidRDefault="00BC387D" w:rsidP="00BF7B5C">
            <w:pPr>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tl/>
              </w:rPr>
              <w:t>نزلة عبد اللا</w:t>
            </w:r>
          </w:p>
        </w:tc>
        <w:tc>
          <w:tcPr>
            <w:tcW w:w="603" w:type="pct"/>
            <w:shd w:val="clear" w:color="auto" w:fill="auto"/>
            <w:vAlign w:val="center"/>
            <w:hideMark/>
          </w:tcPr>
          <w:p w14:paraId="5BAAA36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w:t>
            </w:r>
          </w:p>
        </w:tc>
        <w:tc>
          <w:tcPr>
            <w:tcW w:w="386" w:type="pct"/>
            <w:shd w:val="clear" w:color="auto" w:fill="auto"/>
            <w:vAlign w:val="center"/>
            <w:hideMark/>
          </w:tcPr>
          <w:p w14:paraId="3C4BE80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38</w:t>
            </w:r>
          </w:p>
        </w:tc>
        <w:tc>
          <w:tcPr>
            <w:tcW w:w="463" w:type="pct"/>
            <w:shd w:val="clear" w:color="auto" w:fill="auto"/>
            <w:vAlign w:val="center"/>
            <w:hideMark/>
          </w:tcPr>
          <w:p w14:paraId="4711628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9</w:t>
            </w:r>
          </w:p>
        </w:tc>
        <w:tc>
          <w:tcPr>
            <w:tcW w:w="434" w:type="pct"/>
            <w:shd w:val="clear" w:color="auto" w:fill="auto"/>
            <w:vAlign w:val="center"/>
            <w:hideMark/>
          </w:tcPr>
          <w:p w14:paraId="00FDDD44"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4</w:t>
            </w:r>
          </w:p>
        </w:tc>
        <w:tc>
          <w:tcPr>
            <w:tcW w:w="413" w:type="pct"/>
            <w:shd w:val="clear" w:color="auto" w:fill="auto"/>
            <w:vAlign w:val="center"/>
            <w:hideMark/>
          </w:tcPr>
          <w:p w14:paraId="261E35B9"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138</w:t>
            </w:r>
          </w:p>
        </w:tc>
        <w:tc>
          <w:tcPr>
            <w:tcW w:w="437" w:type="pct"/>
            <w:shd w:val="clear" w:color="auto" w:fill="auto"/>
            <w:vAlign w:val="center"/>
            <w:hideMark/>
          </w:tcPr>
          <w:p w14:paraId="6FFFC0A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626" w:type="pct"/>
            <w:shd w:val="clear" w:color="auto" w:fill="auto"/>
            <w:vAlign w:val="center"/>
            <w:hideMark/>
          </w:tcPr>
          <w:p w14:paraId="418E2F07"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c>
          <w:tcPr>
            <w:tcW w:w="710" w:type="pct"/>
            <w:shd w:val="clear" w:color="auto" w:fill="auto"/>
            <w:vAlign w:val="center"/>
            <w:hideMark/>
          </w:tcPr>
          <w:p w14:paraId="06AF00E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color w:val="000000"/>
                <w:sz w:val="18"/>
                <w:szCs w:val="18"/>
              </w:rPr>
              <w:t>0</w:t>
            </w:r>
          </w:p>
        </w:tc>
      </w:tr>
      <w:tr w:rsidR="00BC387D" w:rsidRPr="004136AE" w14:paraId="4C5431AC" w14:textId="77777777" w:rsidTr="00635490">
        <w:trPr>
          <w:trHeight w:hRule="exact" w:val="288"/>
          <w:jc w:val="center"/>
        </w:trPr>
        <w:tc>
          <w:tcPr>
            <w:tcW w:w="265" w:type="pct"/>
            <w:vAlign w:val="center"/>
          </w:tcPr>
          <w:p w14:paraId="50F311E2"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31</w:t>
            </w:r>
          </w:p>
        </w:tc>
        <w:tc>
          <w:tcPr>
            <w:tcW w:w="663" w:type="pct"/>
            <w:shd w:val="clear" w:color="auto" w:fill="auto"/>
            <w:vAlign w:val="center"/>
          </w:tcPr>
          <w:p w14:paraId="1801FECC"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hAnsi="Tahoma" w:cs="Tahoma"/>
                <w:color w:val="000000"/>
                <w:sz w:val="18"/>
                <w:szCs w:val="18"/>
                <w:rtl/>
              </w:rPr>
              <w:t>نزلة فرج</w:t>
            </w:r>
          </w:p>
        </w:tc>
        <w:tc>
          <w:tcPr>
            <w:tcW w:w="603" w:type="pct"/>
            <w:shd w:val="clear" w:color="auto" w:fill="auto"/>
            <w:vAlign w:val="center"/>
          </w:tcPr>
          <w:p w14:paraId="1F988D9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3</w:t>
            </w:r>
          </w:p>
        </w:tc>
        <w:tc>
          <w:tcPr>
            <w:tcW w:w="386" w:type="pct"/>
            <w:shd w:val="clear" w:color="auto" w:fill="auto"/>
            <w:vAlign w:val="center"/>
          </w:tcPr>
          <w:p w14:paraId="3A7D67AC"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60</w:t>
            </w:r>
          </w:p>
        </w:tc>
        <w:tc>
          <w:tcPr>
            <w:tcW w:w="463" w:type="pct"/>
            <w:shd w:val="clear" w:color="auto" w:fill="auto"/>
            <w:vAlign w:val="center"/>
          </w:tcPr>
          <w:p w14:paraId="77FF0EB1"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47</w:t>
            </w:r>
          </w:p>
        </w:tc>
        <w:tc>
          <w:tcPr>
            <w:tcW w:w="434" w:type="pct"/>
            <w:shd w:val="clear" w:color="auto" w:fill="auto"/>
            <w:vAlign w:val="center"/>
          </w:tcPr>
          <w:p w14:paraId="0EE39B0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186</w:t>
            </w:r>
          </w:p>
        </w:tc>
        <w:tc>
          <w:tcPr>
            <w:tcW w:w="413" w:type="pct"/>
            <w:shd w:val="clear" w:color="auto" w:fill="auto"/>
            <w:vAlign w:val="center"/>
          </w:tcPr>
          <w:p w14:paraId="4CBE5532"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88</w:t>
            </w:r>
          </w:p>
        </w:tc>
        <w:tc>
          <w:tcPr>
            <w:tcW w:w="437" w:type="pct"/>
            <w:shd w:val="clear" w:color="auto" w:fill="auto"/>
            <w:vAlign w:val="center"/>
          </w:tcPr>
          <w:p w14:paraId="3CD74538"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88</w:t>
            </w:r>
          </w:p>
        </w:tc>
        <w:tc>
          <w:tcPr>
            <w:tcW w:w="626" w:type="pct"/>
            <w:shd w:val="clear" w:color="auto" w:fill="auto"/>
            <w:vAlign w:val="center"/>
          </w:tcPr>
          <w:p w14:paraId="298737F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0</w:t>
            </w:r>
          </w:p>
        </w:tc>
        <w:tc>
          <w:tcPr>
            <w:tcW w:w="710" w:type="pct"/>
            <w:shd w:val="clear" w:color="auto" w:fill="auto"/>
            <w:vAlign w:val="center"/>
          </w:tcPr>
          <w:p w14:paraId="437A77D6"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1703</w:t>
            </w:r>
          </w:p>
        </w:tc>
      </w:tr>
      <w:tr w:rsidR="00BC387D" w:rsidRPr="004136AE" w14:paraId="65CFE895" w14:textId="77777777" w:rsidTr="00635490">
        <w:trPr>
          <w:trHeight w:hRule="exact" w:val="288"/>
          <w:jc w:val="center"/>
        </w:trPr>
        <w:tc>
          <w:tcPr>
            <w:tcW w:w="265" w:type="pct"/>
            <w:vAlign w:val="center"/>
          </w:tcPr>
          <w:p w14:paraId="550260A9"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eastAsia="Times New Roman" w:hAnsi="Tahoma" w:cs="Tahoma" w:hint="cs"/>
                <w:color w:val="000000"/>
                <w:sz w:val="18"/>
                <w:szCs w:val="18"/>
                <w:rtl/>
              </w:rPr>
              <w:t>32</w:t>
            </w:r>
          </w:p>
        </w:tc>
        <w:tc>
          <w:tcPr>
            <w:tcW w:w="663" w:type="pct"/>
            <w:shd w:val="clear" w:color="auto" w:fill="auto"/>
            <w:vAlign w:val="center"/>
          </w:tcPr>
          <w:p w14:paraId="574310AE" w14:textId="77777777" w:rsidR="00BC387D" w:rsidRPr="004136AE" w:rsidRDefault="00BC387D" w:rsidP="00BF7B5C">
            <w:pPr>
              <w:spacing w:after="0"/>
              <w:jc w:val="center"/>
              <w:rPr>
                <w:rFonts w:ascii="Tahoma" w:eastAsia="Times New Roman" w:hAnsi="Tahoma" w:cs="Tahoma"/>
                <w:color w:val="000000"/>
                <w:sz w:val="18"/>
                <w:szCs w:val="18"/>
                <w:rtl/>
              </w:rPr>
            </w:pPr>
            <w:r w:rsidRPr="004136AE">
              <w:rPr>
                <w:rFonts w:ascii="Tahoma" w:hAnsi="Tahoma" w:cs="Tahoma"/>
                <w:color w:val="000000"/>
                <w:sz w:val="18"/>
                <w:szCs w:val="18"/>
                <w:rtl/>
              </w:rPr>
              <w:t>نزلة مصطفى</w:t>
            </w:r>
          </w:p>
        </w:tc>
        <w:tc>
          <w:tcPr>
            <w:tcW w:w="603" w:type="pct"/>
            <w:shd w:val="clear" w:color="auto" w:fill="auto"/>
            <w:vAlign w:val="center"/>
          </w:tcPr>
          <w:p w14:paraId="42E3C28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10</w:t>
            </w:r>
          </w:p>
        </w:tc>
        <w:tc>
          <w:tcPr>
            <w:tcW w:w="386" w:type="pct"/>
            <w:shd w:val="clear" w:color="auto" w:fill="auto"/>
            <w:vAlign w:val="center"/>
          </w:tcPr>
          <w:p w14:paraId="36AA43F4"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85</w:t>
            </w:r>
          </w:p>
        </w:tc>
        <w:tc>
          <w:tcPr>
            <w:tcW w:w="463" w:type="pct"/>
            <w:shd w:val="clear" w:color="auto" w:fill="auto"/>
            <w:vAlign w:val="center"/>
          </w:tcPr>
          <w:p w14:paraId="3CFDC71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23</w:t>
            </w:r>
          </w:p>
        </w:tc>
        <w:tc>
          <w:tcPr>
            <w:tcW w:w="434" w:type="pct"/>
            <w:shd w:val="clear" w:color="auto" w:fill="auto"/>
            <w:vAlign w:val="center"/>
          </w:tcPr>
          <w:p w14:paraId="6ECBF3A7"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6</w:t>
            </w:r>
          </w:p>
        </w:tc>
        <w:tc>
          <w:tcPr>
            <w:tcW w:w="413" w:type="pct"/>
            <w:shd w:val="clear" w:color="auto" w:fill="auto"/>
            <w:vAlign w:val="center"/>
          </w:tcPr>
          <w:p w14:paraId="214F4B40"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428</w:t>
            </w:r>
          </w:p>
        </w:tc>
        <w:tc>
          <w:tcPr>
            <w:tcW w:w="437" w:type="pct"/>
            <w:shd w:val="clear" w:color="auto" w:fill="auto"/>
            <w:vAlign w:val="center"/>
          </w:tcPr>
          <w:p w14:paraId="7A069A35"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0</w:t>
            </w:r>
          </w:p>
        </w:tc>
        <w:tc>
          <w:tcPr>
            <w:tcW w:w="626" w:type="pct"/>
            <w:shd w:val="clear" w:color="auto" w:fill="auto"/>
            <w:vAlign w:val="center"/>
          </w:tcPr>
          <w:p w14:paraId="6A56D9CA"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2</w:t>
            </w:r>
          </w:p>
        </w:tc>
        <w:tc>
          <w:tcPr>
            <w:tcW w:w="710" w:type="pct"/>
            <w:shd w:val="clear" w:color="auto" w:fill="auto"/>
            <w:vAlign w:val="center"/>
          </w:tcPr>
          <w:p w14:paraId="20EE0203" w14:textId="77777777" w:rsidR="00BC387D" w:rsidRPr="004136AE" w:rsidRDefault="00BC387D" w:rsidP="00BF7B5C">
            <w:pPr>
              <w:bidi w:val="0"/>
              <w:spacing w:after="0"/>
              <w:jc w:val="center"/>
              <w:rPr>
                <w:rFonts w:ascii="Tahoma" w:eastAsia="Times New Roman" w:hAnsi="Tahoma" w:cs="Tahoma"/>
                <w:color w:val="000000"/>
                <w:sz w:val="18"/>
                <w:szCs w:val="18"/>
              </w:rPr>
            </w:pPr>
            <w:r w:rsidRPr="004136AE">
              <w:rPr>
                <w:rFonts w:ascii="Tahoma" w:eastAsia="Times New Roman" w:hAnsi="Tahoma" w:cs="Tahoma" w:hint="cs"/>
                <w:color w:val="000000"/>
                <w:sz w:val="18"/>
                <w:szCs w:val="18"/>
                <w:rtl/>
              </w:rPr>
              <w:t>4</w:t>
            </w:r>
          </w:p>
        </w:tc>
      </w:tr>
    </w:tbl>
    <w:p w14:paraId="783DF9D7" w14:textId="77777777" w:rsidR="00635490" w:rsidRPr="00635490" w:rsidRDefault="00635490" w:rsidP="00635490">
      <w:pPr>
        <w:rPr>
          <w:rFonts w:ascii="Simplified Arabic" w:hAnsi="Simplified Arabic" w:cs="Simplified Arabic"/>
          <w:b/>
          <w:bCs/>
          <w:sz w:val="24"/>
          <w:szCs w:val="24"/>
          <w:rtl/>
          <w:lang w:bidi="ar-EG"/>
        </w:rPr>
      </w:pPr>
      <w:r w:rsidRPr="00635490">
        <w:rPr>
          <w:rFonts w:ascii="Simplified Arabic" w:hAnsi="Simplified Arabic" w:cs="Simplified Arabic"/>
          <w:b/>
          <w:bCs/>
          <w:sz w:val="24"/>
          <w:szCs w:val="24"/>
          <w:rtl/>
          <w:lang w:bidi="ar-EG"/>
        </w:rPr>
        <w:t xml:space="preserve">المصدر: </w:t>
      </w:r>
      <w:r w:rsidRPr="00635490">
        <w:rPr>
          <w:rFonts w:ascii="Simplified Arabic" w:hAnsi="Simplified Arabic" w:cs="Simplified Arabic"/>
          <w:sz w:val="24"/>
          <w:szCs w:val="24"/>
          <w:rtl/>
          <w:lang w:bidi="ar-EG"/>
        </w:rPr>
        <w:t>مؤسسة مصر الخير</w:t>
      </w:r>
    </w:p>
    <w:p w14:paraId="741A7E82" w14:textId="77777777" w:rsidR="00BC387D" w:rsidRDefault="00BC387D" w:rsidP="00BC387D">
      <w:pPr>
        <w:pStyle w:val="NoSpacing"/>
        <w:rPr>
          <w:rFonts w:ascii="Simplified Arabic" w:hAnsi="Simplified Arabic" w:cs="Simplified Arabic"/>
          <w:b/>
          <w:bCs/>
          <w:sz w:val="28"/>
          <w:szCs w:val="28"/>
          <w:u w:val="single"/>
          <w:rtl/>
          <w:lang w:bidi="ar-EG"/>
        </w:rPr>
      </w:pPr>
    </w:p>
    <w:p w14:paraId="37742E06" w14:textId="77777777" w:rsidR="00BC387D" w:rsidRDefault="00BC387D" w:rsidP="00BC387D">
      <w:pPr>
        <w:pStyle w:val="NoSpacing"/>
        <w:rPr>
          <w:rFonts w:ascii="Simplified Arabic" w:hAnsi="Simplified Arabic" w:cs="Simplified Arabic"/>
          <w:b/>
          <w:bCs/>
          <w:sz w:val="28"/>
          <w:szCs w:val="28"/>
          <w:u w:val="single"/>
          <w:rtl/>
          <w:lang w:bidi="ar-EG"/>
        </w:rPr>
      </w:pPr>
    </w:p>
    <w:p w14:paraId="1A3F0090" w14:textId="0B6DA188" w:rsidR="00BC387D" w:rsidRDefault="00BC387D" w:rsidP="00BC387D">
      <w:pPr>
        <w:pStyle w:val="NoSpacing"/>
        <w:rPr>
          <w:rFonts w:ascii="Simplified Arabic" w:hAnsi="Simplified Arabic" w:cs="Simplified Arabic"/>
          <w:b/>
          <w:bCs/>
          <w:sz w:val="28"/>
          <w:szCs w:val="28"/>
          <w:u w:val="single"/>
          <w:rtl/>
          <w:lang w:bidi="ar-EG"/>
        </w:rPr>
      </w:pPr>
    </w:p>
    <w:p w14:paraId="7E054E61" w14:textId="77777777" w:rsidR="00BC387D" w:rsidRDefault="00BC387D" w:rsidP="00BC387D">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جدول رقم (5)</w:t>
      </w:r>
    </w:p>
    <w:p w14:paraId="2C9CD6AD" w14:textId="77777777" w:rsidR="00BC387D" w:rsidRPr="004136AE" w:rsidRDefault="00BC387D" w:rsidP="00BC387D">
      <w:pPr>
        <w:pStyle w:val="NoSpacing"/>
        <w:jc w:val="center"/>
        <w:rPr>
          <w:rFonts w:ascii="Simplified Arabic" w:hAnsi="Simplified Arabic" w:cs="Simplified Arabic"/>
          <w:b/>
          <w:bCs/>
          <w:sz w:val="24"/>
          <w:szCs w:val="24"/>
          <w:rtl/>
          <w:lang w:bidi="ar-EG"/>
        </w:rPr>
      </w:pPr>
      <w:r w:rsidRPr="004136AE">
        <w:rPr>
          <w:rFonts w:ascii="Simplified Arabic" w:hAnsi="Simplified Arabic" w:cs="Simplified Arabic" w:hint="cs"/>
          <w:b/>
          <w:bCs/>
          <w:sz w:val="24"/>
          <w:szCs w:val="24"/>
          <w:rtl/>
          <w:lang w:bidi="ar-EG"/>
        </w:rPr>
        <w:t>خصائص عامة للاسر بمركز ديروط</w:t>
      </w:r>
    </w:p>
    <w:tbl>
      <w:tblPr>
        <w:bidiVisual/>
        <w:tblW w:w="5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1802"/>
        <w:gridCol w:w="1979"/>
        <w:gridCol w:w="1568"/>
        <w:gridCol w:w="1585"/>
        <w:gridCol w:w="1438"/>
      </w:tblGrid>
      <w:tr w:rsidR="00BC387D" w:rsidRPr="004136AE" w14:paraId="6541D8FB" w14:textId="77777777" w:rsidTr="00BF7B5C">
        <w:trPr>
          <w:trHeight w:hRule="exact" w:val="432"/>
          <w:jc w:val="center"/>
        </w:trPr>
        <w:tc>
          <w:tcPr>
            <w:tcW w:w="553" w:type="pct"/>
            <w:vMerge w:val="restart"/>
            <w:shd w:val="clear" w:color="auto" w:fill="EAF1DD" w:themeFill="accent3" w:themeFillTint="33"/>
            <w:vAlign w:val="center"/>
            <w:hideMark/>
          </w:tcPr>
          <w:p w14:paraId="17E4730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م  </w:t>
            </w:r>
          </w:p>
        </w:tc>
        <w:tc>
          <w:tcPr>
            <w:tcW w:w="957" w:type="pct"/>
            <w:vMerge w:val="restart"/>
            <w:shd w:val="clear" w:color="auto" w:fill="EAF1DD" w:themeFill="accent3" w:themeFillTint="33"/>
            <w:vAlign w:val="center"/>
            <w:hideMark/>
          </w:tcPr>
          <w:p w14:paraId="321CC42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القرية </w:t>
            </w:r>
          </w:p>
        </w:tc>
        <w:tc>
          <w:tcPr>
            <w:tcW w:w="1051" w:type="pct"/>
            <w:vMerge w:val="restart"/>
            <w:shd w:val="clear" w:color="auto" w:fill="EAF1DD" w:themeFill="accent3" w:themeFillTint="33"/>
            <w:vAlign w:val="center"/>
            <w:hideMark/>
          </w:tcPr>
          <w:p w14:paraId="149D0CD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عدد الأسر الغير مستفيدة ببطاقة التموين </w:t>
            </w:r>
          </w:p>
        </w:tc>
        <w:tc>
          <w:tcPr>
            <w:tcW w:w="833" w:type="pct"/>
            <w:vMerge w:val="restart"/>
            <w:shd w:val="clear" w:color="auto" w:fill="EAF1DD" w:themeFill="accent3" w:themeFillTint="33"/>
            <w:vAlign w:val="center"/>
            <w:hideMark/>
          </w:tcPr>
          <w:p w14:paraId="6803632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عدد الأسر التى تعولها أمراه</w:t>
            </w:r>
          </w:p>
        </w:tc>
        <w:tc>
          <w:tcPr>
            <w:tcW w:w="842" w:type="pct"/>
            <w:vMerge w:val="restart"/>
            <w:shd w:val="clear" w:color="auto" w:fill="EAF1DD" w:themeFill="accent3" w:themeFillTint="33"/>
            <w:vAlign w:val="center"/>
            <w:hideMark/>
          </w:tcPr>
          <w:p w14:paraId="6500E74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عدد الأسر اللى عائلها مسن</w:t>
            </w:r>
          </w:p>
        </w:tc>
        <w:tc>
          <w:tcPr>
            <w:tcW w:w="764" w:type="pct"/>
            <w:vMerge w:val="restart"/>
            <w:shd w:val="clear" w:color="auto" w:fill="EAF1DD" w:themeFill="accent3" w:themeFillTint="33"/>
            <w:vAlign w:val="center"/>
            <w:hideMark/>
          </w:tcPr>
          <w:p w14:paraId="6EB65E0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عدد الأسر المقترضة </w:t>
            </w:r>
          </w:p>
        </w:tc>
      </w:tr>
      <w:tr w:rsidR="00BC387D" w:rsidRPr="004136AE" w14:paraId="4440CE5A" w14:textId="77777777" w:rsidTr="00BF7B5C">
        <w:trPr>
          <w:trHeight w:hRule="exact" w:val="432"/>
          <w:jc w:val="center"/>
        </w:trPr>
        <w:tc>
          <w:tcPr>
            <w:tcW w:w="553" w:type="pct"/>
            <w:vMerge/>
            <w:shd w:val="clear" w:color="auto" w:fill="EAF1DD" w:themeFill="accent3" w:themeFillTint="33"/>
            <w:vAlign w:val="center"/>
            <w:hideMark/>
          </w:tcPr>
          <w:p w14:paraId="2A2DF611"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957" w:type="pct"/>
            <w:vMerge/>
            <w:shd w:val="clear" w:color="auto" w:fill="EAF1DD" w:themeFill="accent3" w:themeFillTint="33"/>
            <w:vAlign w:val="center"/>
            <w:hideMark/>
          </w:tcPr>
          <w:p w14:paraId="4045BEB2"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1051" w:type="pct"/>
            <w:vMerge/>
            <w:shd w:val="clear" w:color="auto" w:fill="EAF1DD" w:themeFill="accent3" w:themeFillTint="33"/>
            <w:vAlign w:val="center"/>
            <w:hideMark/>
          </w:tcPr>
          <w:p w14:paraId="4EB1884E"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833" w:type="pct"/>
            <w:vMerge/>
            <w:shd w:val="clear" w:color="auto" w:fill="EAF1DD" w:themeFill="accent3" w:themeFillTint="33"/>
            <w:vAlign w:val="center"/>
            <w:hideMark/>
          </w:tcPr>
          <w:p w14:paraId="0BC709C8"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842" w:type="pct"/>
            <w:vMerge/>
            <w:shd w:val="clear" w:color="auto" w:fill="EAF1DD" w:themeFill="accent3" w:themeFillTint="33"/>
            <w:vAlign w:val="center"/>
            <w:hideMark/>
          </w:tcPr>
          <w:p w14:paraId="6DCEF148"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764" w:type="pct"/>
            <w:vMerge/>
            <w:shd w:val="clear" w:color="auto" w:fill="EAF1DD" w:themeFill="accent3" w:themeFillTint="33"/>
            <w:vAlign w:val="center"/>
            <w:hideMark/>
          </w:tcPr>
          <w:p w14:paraId="370B36C4" w14:textId="77777777" w:rsidR="00BC387D" w:rsidRPr="004136AE" w:rsidRDefault="00BC387D" w:rsidP="00BF7B5C">
            <w:pPr>
              <w:bidi w:val="0"/>
              <w:spacing w:after="0"/>
              <w:rPr>
                <w:rFonts w:asciiTheme="minorBidi" w:eastAsia="Times New Roman" w:hAnsiTheme="minorBidi"/>
                <w:b/>
                <w:bCs/>
                <w:color w:val="000000"/>
                <w:sz w:val="18"/>
                <w:szCs w:val="18"/>
              </w:rPr>
            </w:pPr>
          </w:p>
        </w:tc>
      </w:tr>
      <w:tr w:rsidR="00BC387D" w:rsidRPr="004136AE" w14:paraId="3B03DB3B" w14:textId="77777777" w:rsidTr="00BF7B5C">
        <w:trPr>
          <w:trHeight w:val="207"/>
          <w:jc w:val="center"/>
        </w:trPr>
        <w:tc>
          <w:tcPr>
            <w:tcW w:w="553" w:type="pct"/>
            <w:vMerge/>
            <w:vAlign w:val="center"/>
            <w:hideMark/>
          </w:tcPr>
          <w:p w14:paraId="053921AC"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957" w:type="pct"/>
            <w:vMerge/>
            <w:vAlign w:val="center"/>
            <w:hideMark/>
          </w:tcPr>
          <w:p w14:paraId="7BCD8831"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1051" w:type="pct"/>
            <w:vMerge/>
            <w:vAlign w:val="center"/>
            <w:hideMark/>
          </w:tcPr>
          <w:p w14:paraId="16EEAF4C"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833" w:type="pct"/>
            <w:vMerge/>
            <w:vAlign w:val="center"/>
            <w:hideMark/>
          </w:tcPr>
          <w:p w14:paraId="5DC7B4E0"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842" w:type="pct"/>
            <w:vMerge/>
            <w:vAlign w:val="center"/>
            <w:hideMark/>
          </w:tcPr>
          <w:p w14:paraId="5172CD0A"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764" w:type="pct"/>
            <w:vMerge/>
            <w:vAlign w:val="center"/>
            <w:hideMark/>
          </w:tcPr>
          <w:p w14:paraId="3C30E667" w14:textId="77777777" w:rsidR="00BC387D" w:rsidRPr="004136AE" w:rsidRDefault="00BC387D" w:rsidP="00BF7B5C">
            <w:pPr>
              <w:bidi w:val="0"/>
              <w:spacing w:after="0"/>
              <w:rPr>
                <w:rFonts w:asciiTheme="minorBidi" w:eastAsia="Times New Roman" w:hAnsiTheme="minorBidi"/>
                <w:b/>
                <w:bCs/>
                <w:color w:val="000000"/>
                <w:sz w:val="18"/>
                <w:szCs w:val="18"/>
              </w:rPr>
            </w:pPr>
          </w:p>
        </w:tc>
      </w:tr>
      <w:tr w:rsidR="00BC387D" w:rsidRPr="004136AE" w14:paraId="1DEFE09E" w14:textId="77777777" w:rsidTr="00BF7B5C">
        <w:trPr>
          <w:trHeight w:hRule="exact" w:val="288"/>
          <w:jc w:val="center"/>
        </w:trPr>
        <w:tc>
          <w:tcPr>
            <w:tcW w:w="553" w:type="pct"/>
            <w:shd w:val="clear" w:color="auto" w:fill="auto"/>
            <w:vAlign w:val="center"/>
            <w:hideMark/>
          </w:tcPr>
          <w:p w14:paraId="1DFE29C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w:t>
            </w:r>
          </w:p>
        </w:tc>
        <w:tc>
          <w:tcPr>
            <w:tcW w:w="957" w:type="pct"/>
            <w:shd w:val="clear" w:color="auto" w:fill="auto"/>
            <w:vAlign w:val="center"/>
            <w:hideMark/>
          </w:tcPr>
          <w:p w14:paraId="3A9635E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ابو الهدر</w:t>
            </w:r>
          </w:p>
        </w:tc>
        <w:tc>
          <w:tcPr>
            <w:tcW w:w="1051" w:type="pct"/>
            <w:shd w:val="clear" w:color="auto" w:fill="auto"/>
            <w:vAlign w:val="center"/>
            <w:hideMark/>
          </w:tcPr>
          <w:p w14:paraId="2F9E9AA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157</w:t>
            </w:r>
          </w:p>
        </w:tc>
        <w:tc>
          <w:tcPr>
            <w:tcW w:w="833" w:type="pct"/>
            <w:shd w:val="clear" w:color="auto" w:fill="auto"/>
            <w:noWrap/>
            <w:vAlign w:val="center"/>
            <w:hideMark/>
          </w:tcPr>
          <w:p w14:paraId="729F302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336</w:t>
            </w:r>
          </w:p>
        </w:tc>
        <w:tc>
          <w:tcPr>
            <w:tcW w:w="842" w:type="pct"/>
            <w:shd w:val="clear" w:color="auto" w:fill="auto"/>
            <w:noWrap/>
            <w:vAlign w:val="center"/>
            <w:hideMark/>
          </w:tcPr>
          <w:p w14:paraId="60068F2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146</w:t>
            </w:r>
          </w:p>
        </w:tc>
        <w:tc>
          <w:tcPr>
            <w:tcW w:w="764" w:type="pct"/>
            <w:shd w:val="clear" w:color="auto" w:fill="auto"/>
            <w:vAlign w:val="center"/>
            <w:hideMark/>
          </w:tcPr>
          <w:p w14:paraId="76AE75F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233</w:t>
            </w:r>
          </w:p>
        </w:tc>
      </w:tr>
      <w:tr w:rsidR="00BC387D" w:rsidRPr="004136AE" w14:paraId="3B1201F5" w14:textId="77777777" w:rsidTr="00BF7B5C">
        <w:trPr>
          <w:trHeight w:hRule="exact" w:val="288"/>
          <w:jc w:val="center"/>
        </w:trPr>
        <w:tc>
          <w:tcPr>
            <w:tcW w:w="553" w:type="pct"/>
            <w:shd w:val="clear" w:color="auto" w:fill="auto"/>
            <w:vAlign w:val="center"/>
            <w:hideMark/>
          </w:tcPr>
          <w:p w14:paraId="1688D24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w:t>
            </w:r>
          </w:p>
        </w:tc>
        <w:tc>
          <w:tcPr>
            <w:tcW w:w="957" w:type="pct"/>
            <w:shd w:val="clear" w:color="auto" w:fill="auto"/>
            <w:vAlign w:val="center"/>
            <w:hideMark/>
          </w:tcPr>
          <w:p w14:paraId="19F7050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الحوطا الشرقية</w:t>
            </w:r>
          </w:p>
        </w:tc>
        <w:tc>
          <w:tcPr>
            <w:tcW w:w="1051" w:type="pct"/>
            <w:shd w:val="clear" w:color="auto" w:fill="auto"/>
            <w:vAlign w:val="center"/>
            <w:hideMark/>
          </w:tcPr>
          <w:p w14:paraId="3489536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98</w:t>
            </w:r>
          </w:p>
        </w:tc>
        <w:tc>
          <w:tcPr>
            <w:tcW w:w="833" w:type="pct"/>
            <w:shd w:val="clear" w:color="auto" w:fill="auto"/>
            <w:noWrap/>
            <w:vAlign w:val="center"/>
            <w:hideMark/>
          </w:tcPr>
          <w:p w14:paraId="1350AF0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185</w:t>
            </w:r>
          </w:p>
        </w:tc>
        <w:tc>
          <w:tcPr>
            <w:tcW w:w="842" w:type="pct"/>
            <w:shd w:val="clear" w:color="auto" w:fill="auto"/>
            <w:noWrap/>
            <w:vAlign w:val="center"/>
            <w:hideMark/>
          </w:tcPr>
          <w:p w14:paraId="1957132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108</w:t>
            </w:r>
          </w:p>
        </w:tc>
        <w:tc>
          <w:tcPr>
            <w:tcW w:w="764" w:type="pct"/>
            <w:shd w:val="clear" w:color="auto" w:fill="auto"/>
            <w:vAlign w:val="center"/>
            <w:hideMark/>
          </w:tcPr>
          <w:p w14:paraId="3C87A6A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132</w:t>
            </w:r>
          </w:p>
        </w:tc>
      </w:tr>
      <w:tr w:rsidR="00BC387D" w:rsidRPr="004136AE" w14:paraId="017F5112" w14:textId="77777777" w:rsidTr="00BF7B5C">
        <w:trPr>
          <w:trHeight w:hRule="exact" w:val="288"/>
          <w:jc w:val="center"/>
        </w:trPr>
        <w:tc>
          <w:tcPr>
            <w:tcW w:w="553" w:type="pct"/>
            <w:shd w:val="clear" w:color="auto" w:fill="auto"/>
            <w:vAlign w:val="center"/>
            <w:hideMark/>
          </w:tcPr>
          <w:p w14:paraId="3CE1D5F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w:t>
            </w:r>
          </w:p>
        </w:tc>
        <w:tc>
          <w:tcPr>
            <w:tcW w:w="957" w:type="pct"/>
            <w:shd w:val="clear" w:color="auto" w:fill="auto"/>
            <w:vAlign w:val="center"/>
            <w:hideMark/>
          </w:tcPr>
          <w:p w14:paraId="3ED9526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الحوطا الغربية</w:t>
            </w:r>
          </w:p>
        </w:tc>
        <w:tc>
          <w:tcPr>
            <w:tcW w:w="1051" w:type="pct"/>
            <w:shd w:val="clear" w:color="auto" w:fill="auto"/>
            <w:vAlign w:val="center"/>
            <w:hideMark/>
          </w:tcPr>
          <w:p w14:paraId="323AD05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56</w:t>
            </w:r>
          </w:p>
        </w:tc>
        <w:tc>
          <w:tcPr>
            <w:tcW w:w="833" w:type="pct"/>
            <w:shd w:val="clear" w:color="auto" w:fill="auto"/>
            <w:noWrap/>
            <w:vAlign w:val="center"/>
            <w:hideMark/>
          </w:tcPr>
          <w:p w14:paraId="1557B02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219</w:t>
            </w:r>
          </w:p>
        </w:tc>
        <w:tc>
          <w:tcPr>
            <w:tcW w:w="842" w:type="pct"/>
            <w:shd w:val="clear" w:color="auto" w:fill="auto"/>
            <w:noWrap/>
            <w:vAlign w:val="center"/>
            <w:hideMark/>
          </w:tcPr>
          <w:p w14:paraId="600D055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110</w:t>
            </w:r>
          </w:p>
        </w:tc>
        <w:tc>
          <w:tcPr>
            <w:tcW w:w="764" w:type="pct"/>
            <w:shd w:val="clear" w:color="auto" w:fill="auto"/>
            <w:vAlign w:val="center"/>
            <w:hideMark/>
          </w:tcPr>
          <w:p w14:paraId="6E9266D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176</w:t>
            </w:r>
          </w:p>
        </w:tc>
      </w:tr>
      <w:tr w:rsidR="00BC387D" w:rsidRPr="004136AE" w14:paraId="637F451E" w14:textId="77777777" w:rsidTr="00BF7B5C">
        <w:trPr>
          <w:trHeight w:hRule="exact" w:val="288"/>
          <w:jc w:val="center"/>
        </w:trPr>
        <w:tc>
          <w:tcPr>
            <w:tcW w:w="553" w:type="pct"/>
            <w:shd w:val="clear" w:color="auto" w:fill="auto"/>
            <w:vAlign w:val="center"/>
            <w:hideMark/>
          </w:tcPr>
          <w:p w14:paraId="0C55DDC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4</w:t>
            </w:r>
          </w:p>
        </w:tc>
        <w:tc>
          <w:tcPr>
            <w:tcW w:w="957" w:type="pct"/>
            <w:shd w:val="clear" w:color="auto" w:fill="auto"/>
            <w:vAlign w:val="center"/>
            <w:hideMark/>
          </w:tcPr>
          <w:p w14:paraId="552AFF8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الرياض</w:t>
            </w:r>
          </w:p>
        </w:tc>
        <w:tc>
          <w:tcPr>
            <w:tcW w:w="1051" w:type="pct"/>
            <w:shd w:val="clear" w:color="auto" w:fill="auto"/>
            <w:vAlign w:val="center"/>
            <w:hideMark/>
          </w:tcPr>
          <w:p w14:paraId="6D98CAC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114</w:t>
            </w:r>
          </w:p>
        </w:tc>
        <w:tc>
          <w:tcPr>
            <w:tcW w:w="833" w:type="pct"/>
            <w:shd w:val="clear" w:color="auto" w:fill="auto"/>
            <w:noWrap/>
            <w:vAlign w:val="center"/>
            <w:hideMark/>
          </w:tcPr>
          <w:p w14:paraId="19A7D41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225</w:t>
            </w:r>
          </w:p>
        </w:tc>
        <w:tc>
          <w:tcPr>
            <w:tcW w:w="842" w:type="pct"/>
            <w:shd w:val="clear" w:color="auto" w:fill="auto"/>
            <w:noWrap/>
            <w:vAlign w:val="center"/>
            <w:hideMark/>
          </w:tcPr>
          <w:p w14:paraId="567F444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47</w:t>
            </w:r>
          </w:p>
        </w:tc>
        <w:tc>
          <w:tcPr>
            <w:tcW w:w="764" w:type="pct"/>
            <w:shd w:val="clear" w:color="auto" w:fill="auto"/>
            <w:vAlign w:val="center"/>
            <w:hideMark/>
          </w:tcPr>
          <w:p w14:paraId="6B6A2E4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w:t>
            </w:r>
          </w:p>
        </w:tc>
      </w:tr>
      <w:tr w:rsidR="00BC387D" w:rsidRPr="004136AE" w14:paraId="455A7CF5" w14:textId="77777777" w:rsidTr="00BF7B5C">
        <w:trPr>
          <w:trHeight w:hRule="exact" w:val="288"/>
          <w:jc w:val="center"/>
        </w:trPr>
        <w:tc>
          <w:tcPr>
            <w:tcW w:w="553" w:type="pct"/>
            <w:shd w:val="clear" w:color="auto" w:fill="auto"/>
            <w:vAlign w:val="center"/>
            <w:hideMark/>
          </w:tcPr>
          <w:p w14:paraId="248B8790"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5</w:t>
            </w:r>
          </w:p>
        </w:tc>
        <w:tc>
          <w:tcPr>
            <w:tcW w:w="957" w:type="pct"/>
            <w:shd w:val="clear" w:color="auto" w:fill="auto"/>
            <w:vAlign w:val="center"/>
            <w:hideMark/>
          </w:tcPr>
          <w:p w14:paraId="17DC55D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المحمودية</w:t>
            </w:r>
          </w:p>
        </w:tc>
        <w:tc>
          <w:tcPr>
            <w:tcW w:w="1051" w:type="pct"/>
            <w:shd w:val="clear" w:color="auto" w:fill="auto"/>
            <w:vAlign w:val="center"/>
            <w:hideMark/>
          </w:tcPr>
          <w:p w14:paraId="7AD6BBC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139</w:t>
            </w:r>
          </w:p>
        </w:tc>
        <w:tc>
          <w:tcPr>
            <w:tcW w:w="833" w:type="pct"/>
            <w:shd w:val="clear" w:color="auto" w:fill="auto"/>
            <w:noWrap/>
            <w:vAlign w:val="center"/>
            <w:hideMark/>
          </w:tcPr>
          <w:p w14:paraId="1AEDA4F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167</w:t>
            </w:r>
          </w:p>
        </w:tc>
        <w:tc>
          <w:tcPr>
            <w:tcW w:w="842" w:type="pct"/>
            <w:shd w:val="clear" w:color="auto" w:fill="auto"/>
            <w:noWrap/>
            <w:vAlign w:val="center"/>
            <w:hideMark/>
          </w:tcPr>
          <w:p w14:paraId="29DF820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87</w:t>
            </w:r>
          </w:p>
        </w:tc>
        <w:tc>
          <w:tcPr>
            <w:tcW w:w="764" w:type="pct"/>
            <w:shd w:val="clear" w:color="auto" w:fill="auto"/>
            <w:vAlign w:val="center"/>
            <w:hideMark/>
          </w:tcPr>
          <w:p w14:paraId="7E8B697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211</w:t>
            </w:r>
          </w:p>
        </w:tc>
      </w:tr>
      <w:tr w:rsidR="00BC387D" w:rsidRPr="004136AE" w14:paraId="69691D5D" w14:textId="77777777" w:rsidTr="00BF7B5C">
        <w:trPr>
          <w:trHeight w:hRule="exact" w:val="288"/>
          <w:jc w:val="center"/>
        </w:trPr>
        <w:tc>
          <w:tcPr>
            <w:tcW w:w="553" w:type="pct"/>
            <w:shd w:val="clear" w:color="auto" w:fill="auto"/>
            <w:vAlign w:val="center"/>
            <w:hideMark/>
          </w:tcPr>
          <w:p w14:paraId="3B78A4C9"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6</w:t>
            </w:r>
          </w:p>
        </w:tc>
        <w:tc>
          <w:tcPr>
            <w:tcW w:w="957" w:type="pct"/>
            <w:shd w:val="clear" w:color="auto" w:fill="auto"/>
            <w:vAlign w:val="center"/>
            <w:hideMark/>
          </w:tcPr>
          <w:p w14:paraId="1E568E6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المطاوعة</w:t>
            </w:r>
          </w:p>
        </w:tc>
        <w:tc>
          <w:tcPr>
            <w:tcW w:w="1051" w:type="pct"/>
            <w:shd w:val="clear" w:color="auto" w:fill="auto"/>
            <w:vAlign w:val="center"/>
            <w:hideMark/>
          </w:tcPr>
          <w:p w14:paraId="79A302E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42</w:t>
            </w:r>
          </w:p>
        </w:tc>
        <w:tc>
          <w:tcPr>
            <w:tcW w:w="833" w:type="pct"/>
            <w:shd w:val="clear" w:color="auto" w:fill="auto"/>
            <w:noWrap/>
            <w:vAlign w:val="center"/>
            <w:hideMark/>
          </w:tcPr>
          <w:p w14:paraId="7DB2414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146</w:t>
            </w:r>
          </w:p>
        </w:tc>
        <w:tc>
          <w:tcPr>
            <w:tcW w:w="842" w:type="pct"/>
            <w:shd w:val="clear" w:color="auto" w:fill="auto"/>
            <w:noWrap/>
            <w:vAlign w:val="center"/>
            <w:hideMark/>
          </w:tcPr>
          <w:p w14:paraId="3A80704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86</w:t>
            </w:r>
          </w:p>
        </w:tc>
        <w:tc>
          <w:tcPr>
            <w:tcW w:w="764" w:type="pct"/>
            <w:shd w:val="clear" w:color="auto" w:fill="auto"/>
            <w:vAlign w:val="center"/>
            <w:hideMark/>
          </w:tcPr>
          <w:p w14:paraId="6C613CD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128</w:t>
            </w:r>
          </w:p>
        </w:tc>
      </w:tr>
      <w:tr w:rsidR="00BC387D" w:rsidRPr="004136AE" w14:paraId="2F59B330" w14:textId="77777777" w:rsidTr="00BF7B5C">
        <w:trPr>
          <w:trHeight w:hRule="exact" w:val="288"/>
          <w:jc w:val="center"/>
        </w:trPr>
        <w:tc>
          <w:tcPr>
            <w:tcW w:w="553" w:type="pct"/>
            <w:shd w:val="clear" w:color="auto" w:fill="auto"/>
            <w:vAlign w:val="center"/>
            <w:hideMark/>
          </w:tcPr>
          <w:p w14:paraId="0098576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7</w:t>
            </w:r>
          </w:p>
        </w:tc>
        <w:tc>
          <w:tcPr>
            <w:tcW w:w="957" w:type="pct"/>
            <w:shd w:val="clear" w:color="auto" w:fill="auto"/>
            <w:vAlign w:val="center"/>
            <w:hideMark/>
          </w:tcPr>
          <w:p w14:paraId="6F5E8D8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المناشي</w:t>
            </w:r>
          </w:p>
        </w:tc>
        <w:tc>
          <w:tcPr>
            <w:tcW w:w="1051" w:type="pct"/>
            <w:shd w:val="clear" w:color="auto" w:fill="auto"/>
            <w:vAlign w:val="center"/>
            <w:hideMark/>
          </w:tcPr>
          <w:p w14:paraId="1968058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33</w:t>
            </w:r>
          </w:p>
        </w:tc>
        <w:tc>
          <w:tcPr>
            <w:tcW w:w="833" w:type="pct"/>
            <w:shd w:val="clear" w:color="auto" w:fill="auto"/>
            <w:noWrap/>
            <w:vAlign w:val="center"/>
            <w:hideMark/>
          </w:tcPr>
          <w:p w14:paraId="46A7F15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126</w:t>
            </w:r>
          </w:p>
        </w:tc>
        <w:tc>
          <w:tcPr>
            <w:tcW w:w="842" w:type="pct"/>
            <w:shd w:val="clear" w:color="auto" w:fill="auto"/>
            <w:noWrap/>
            <w:vAlign w:val="center"/>
            <w:hideMark/>
          </w:tcPr>
          <w:p w14:paraId="33E186E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46</w:t>
            </w:r>
          </w:p>
        </w:tc>
        <w:tc>
          <w:tcPr>
            <w:tcW w:w="764" w:type="pct"/>
            <w:shd w:val="clear" w:color="auto" w:fill="auto"/>
            <w:vAlign w:val="center"/>
            <w:hideMark/>
          </w:tcPr>
          <w:p w14:paraId="6E00CA3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w:t>
            </w:r>
          </w:p>
        </w:tc>
      </w:tr>
      <w:tr w:rsidR="00BC387D" w:rsidRPr="004136AE" w14:paraId="67A0467C" w14:textId="77777777" w:rsidTr="00BF7B5C">
        <w:trPr>
          <w:trHeight w:hRule="exact" w:val="288"/>
          <w:jc w:val="center"/>
        </w:trPr>
        <w:tc>
          <w:tcPr>
            <w:tcW w:w="553" w:type="pct"/>
            <w:shd w:val="clear" w:color="auto" w:fill="auto"/>
            <w:vAlign w:val="center"/>
            <w:hideMark/>
          </w:tcPr>
          <w:p w14:paraId="1F3BF5C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8</w:t>
            </w:r>
          </w:p>
        </w:tc>
        <w:tc>
          <w:tcPr>
            <w:tcW w:w="957" w:type="pct"/>
            <w:shd w:val="clear" w:color="auto" w:fill="auto"/>
            <w:vAlign w:val="center"/>
            <w:hideMark/>
          </w:tcPr>
          <w:p w14:paraId="5A51B09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المندرة بحرى</w:t>
            </w:r>
          </w:p>
        </w:tc>
        <w:tc>
          <w:tcPr>
            <w:tcW w:w="1051" w:type="pct"/>
            <w:shd w:val="clear" w:color="auto" w:fill="auto"/>
            <w:vAlign w:val="center"/>
            <w:hideMark/>
          </w:tcPr>
          <w:p w14:paraId="0AF1232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229</w:t>
            </w:r>
          </w:p>
        </w:tc>
        <w:tc>
          <w:tcPr>
            <w:tcW w:w="833" w:type="pct"/>
            <w:shd w:val="clear" w:color="auto" w:fill="auto"/>
            <w:noWrap/>
            <w:vAlign w:val="center"/>
            <w:hideMark/>
          </w:tcPr>
          <w:p w14:paraId="5FDF01E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647</w:t>
            </w:r>
          </w:p>
        </w:tc>
        <w:tc>
          <w:tcPr>
            <w:tcW w:w="842" w:type="pct"/>
            <w:shd w:val="clear" w:color="auto" w:fill="auto"/>
            <w:noWrap/>
            <w:vAlign w:val="center"/>
            <w:hideMark/>
          </w:tcPr>
          <w:p w14:paraId="095A1B7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305</w:t>
            </w:r>
          </w:p>
        </w:tc>
        <w:tc>
          <w:tcPr>
            <w:tcW w:w="764" w:type="pct"/>
            <w:shd w:val="clear" w:color="auto" w:fill="auto"/>
            <w:vAlign w:val="center"/>
            <w:hideMark/>
          </w:tcPr>
          <w:p w14:paraId="60DBB44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759</w:t>
            </w:r>
          </w:p>
        </w:tc>
      </w:tr>
      <w:tr w:rsidR="00BC387D" w:rsidRPr="004136AE" w14:paraId="1C19E032" w14:textId="77777777" w:rsidTr="00BF7B5C">
        <w:trPr>
          <w:trHeight w:hRule="exact" w:val="288"/>
          <w:jc w:val="center"/>
        </w:trPr>
        <w:tc>
          <w:tcPr>
            <w:tcW w:w="553" w:type="pct"/>
            <w:shd w:val="clear" w:color="auto" w:fill="auto"/>
            <w:vAlign w:val="center"/>
            <w:hideMark/>
          </w:tcPr>
          <w:p w14:paraId="0ABCE77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9</w:t>
            </w:r>
          </w:p>
        </w:tc>
        <w:tc>
          <w:tcPr>
            <w:tcW w:w="957" w:type="pct"/>
            <w:shd w:val="clear" w:color="auto" w:fill="auto"/>
            <w:vAlign w:val="center"/>
            <w:hideMark/>
          </w:tcPr>
          <w:p w14:paraId="0C080FE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النهابة</w:t>
            </w:r>
          </w:p>
        </w:tc>
        <w:tc>
          <w:tcPr>
            <w:tcW w:w="1051" w:type="pct"/>
            <w:shd w:val="clear" w:color="auto" w:fill="auto"/>
            <w:vAlign w:val="center"/>
            <w:hideMark/>
          </w:tcPr>
          <w:p w14:paraId="2C56E4B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196</w:t>
            </w:r>
          </w:p>
        </w:tc>
        <w:tc>
          <w:tcPr>
            <w:tcW w:w="833" w:type="pct"/>
            <w:shd w:val="clear" w:color="auto" w:fill="auto"/>
            <w:noWrap/>
            <w:vAlign w:val="center"/>
            <w:hideMark/>
          </w:tcPr>
          <w:p w14:paraId="1C9010A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284</w:t>
            </w:r>
          </w:p>
        </w:tc>
        <w:tc>
          <w:tcPr>
            <w:tcW w:w="842" w:type="pct"/>
            <w:shd w:val="clear" w:color="auto" w:fill="auto"/>
            <w:noWrap/>
            <w:vAlign w:val="center"/>
            <w:hideMark/>
          </w:tcPr>
          <w:p w14:paraId="5DDA980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98</w:t>
            </w:r>
          </w:p>
        </w:tc>
        <w:tc>
          <w:tcPr>
            <w:tcW w:w="764" w:type="pct"/>
            <w:shd w:val="clear" w:color="auto" w:fill="auto"/>
            <w:vAlign w:val="center"/>
            <w:hideMark/>
          </w:tcPr>
          <w:p w14:paraId="260800F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74</w:t>
            </w:r>
          </w:p>
        </w:tc>
      </w:tr>
      <w:tr w:rsidR="00BC387D" w:rsidRPr="004136AE" w14:paraId="1506290E" w14:textId="77777777" w:rsidTr="00BF7B5C">
        <w:trPr>
          <w:trHeight w:hRule="exact" w:val="288"/>
          <w:jc w:val="center"/>
        </w:trPr>
        <w:tc>
          <w:tcPr>
            <w:tcW w:w="553" w:type="pct"/>
            <w:shd w:val="clear" w:color="auto" w:fill="auto"/>
            <w:vAlign w:val="center"/>
            <w:hideMark/>
          </w:tcPr>
          <w:p w14:paraId="27BA9730"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10</w:t>
            </w:r>
          </w:p>
        </w:tc>
        <w:tc>
          <w:tcPr>
            <w:tcW w:w="957" w:type="pct"/>
            <w:shd w:val="clear" w:color="auto" w:fill="auto"/>
            <w:vAlign w:val="center"/>
            <w:hideMark/>
          </w:tcPr>
          <w:p w14:paraId="3C46C8A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بانوب ظهر الجبل</w:t>
            </w:r>
          </w:p>
        </w:tc>
        <w:tc>
          <w:tcPr>
            <w:tcW w:w="1051" w:type="pct"/>
            <w:shd w:val="clear" w:color="auto" w:fill="auto"/>
            <w:vAlign w:val="center"/>
            <w:hideMark/>
          </w:tcPr>
          <w:p w14:paraId="028D968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195</w:t>
            </w:r>
          </w:p>
        </w:tc>
        <w:tc>
          <w:tcPr>
            <w:tcW w:w="833" w:type="pct"/>
            <w:shd w:val="clear" w:color="auto" w:fill="auto"/>
            <w:noWrap/>
            <w:vAlign w:val="center"/>
            <w:hideMark/>
          </w:tcPr>
          <w:p w14:paraId="0CD562D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340</w:t>
            </w:r>
          </w:p>
        </w:tc>
        <w:tc>
          <w:tcPr>
            <w:tcW w:w="842" w:type="pct"/>
            <w:shd w:val="clear" w:color="auto" w:fill="auto"/>
            <w:noWrap/>
            <w:vAlign w:val="center"/>
            <w:hideMark/>
          </w:tcPr>
          <w:p w14:paraId="713C72E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187</w:t>
            </w:r>
          </w:p>
        </w:tc>
        <w:tc>
          <w:tcPr>
            <w:tcW w:w="764" w:type="pct"/>
            <w:shd w:val="clear" w:color="auto" w:fill="auto"/>
            <w:vAlign w:val="center"/>
            <w:hideMark/>
          </w:tcPr>
          <w:p w14:paraId="3710A7E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185</w:t>
            </w:r>
          </w:p>
        </w:tc>
      </w:tr>
      <w:tr w:rsidR="00BC387D" w:rsidRPr="004136AE" w14:paraId="0C4FA2F0" w14:textId="77777777" w:rsidTr="00BF7B5C">
        <w:trPr>
          <w:trHeight w:hRule="exact" w:val="288"/>
          <w:jc w:val="center"/>
        </w:trPr>
        <w:tc>
          <w:tcPr>
            <w:tcW w:w="553" w:type="pct"/>
            <w:shd w:val="clear" w:color="auto" w:fill="auto"/>
            <w:noWrap/>
            <w:vAlign w:val="center"/>
            <w:hideMark/>
          </w:tcPr>
          <w:p w14:paraId="2861B349"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11</w:t>
            </w:r>
          </w:p>
        </w:tc>
        <w:tc>
          <w:tcPr>
            <w:tcW w:w="957" w:type="pct"/>
            <w:shd w:val="clear" w:color="auto" w:fill="auto"/>
            <w:vAlign w:val="center"/>
            <w:hideMark/>
          </w:tcPr>
          <w:p w14:paraId="4727D00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بنى يحيي بحرى</w:t>
            </w:r>
          </w:p>
        </w:tc>
        <w:tc>
          <w:tcPr>
            <w:tcW w:w="1051" w:type="pct"/>
            <w:shd w:val="clear" w:color="auto" w:fill="auto"/>
            <w:noWrap/>
            <w:vAlign w:val="center"/>
            <w:hideMark/>
          </w:tcPr>
          <w:p w14:paraId="5D63CA6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155</w:t>
            </w:r>
          </w:p>
        </w:tc>
        <w:tc>
          <w:tcPr>
            <w:tcW w:w="833" w:type="pct"/>
            <w:shd w:val="clear" w:color="auto" w:fill="auto"/>
            <w:noWrap/>
            <w:vAlign w:val="center"/>
            <w:hideMark/>
          </w:tcPr>
          <w:p w14:paraId="5859681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112</w:t>
            </w:r>
          </w:p>
        </w:tc>
        <w:tc>
          <w:tcPr>
            <w:tcW w:w="842" w:type="pct"/>
            <w:shd w:val="clear" w:color="auto" w:fill="auto"/>
            <w:noWrap/>
            <w:vAlign w:val="center"/>
            <w:hideMark/>
          </w:tcPr>
          <w:p w14:paraId="78FA8EB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302</w:t>
            </w:r>
          </w:p>
        </w:tc>
        <w:tc>
          <w:tcPr>
            <w:tcW w:w="764" w:type="pct"/>
            <w:shd w:val="clear" w:color="auto" w:fill="auto"/>
            <w:noWrap/>
            <w:vAlign w:val="center"/>
            <w:hideMark/>
          </w:tcPr>
          <w:p w14:paraId="3F431A2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414</w:t>
            </w:r>
          </w:p>
        </w:tc>
      </w:tr>
      <w:tr w:rsidR="00BC387D" w:rsidRPr="004136AE" w14:paraId="4EFE3F91" w14:textId="77777777" w:rsidTr="00BF7B5C">
        <w:trPr>
          <w:trHeight w:hRule="exact" w:val="288"/>
          <w:jc w:val="center"/>
        </w:trPr>
        <w:tc>
          <w:tcPr>
            <w:tcW w:w="553" w:type="pct"/>
            <w:shd w:val="clear" w:color="auto" w:fill="auto"/>
            <w:noWrap/>
            <w:vAlign w:val="center"/>
            <w:hideMark/>
          </w:tcPr>
          <w:p w14:paraId="662A975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12</w:t>
            </w:r>
          </w:p>
        </w:tc>
        <w:tc>
          <w:tcPr>
            <w:tcW w:w="957" w:type="pct"/>
            <w:shd w:val="clear" w:color="auto" w:fill="auto"/>
            <w:vAlign w:val="center"/>
            <w:hideMark/>
          </w:tcPr>
          <w:p w14:paraId="0AFBFF3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خارفة</w:t>
            </w:r>
          </w:p>
        </w:tc>
        <w:tc>
          <w:tcPr>
            <w:tcW w:w="1051" w:type="pct"/>
            <w:shd w:val="clear" w:color="auto" w:fill="auto"/>
            <w:noWrap/>
            <w:vAlign w:val="center"/>
            <w:hideMark/>
          </w:tcPr>
          <w:p w14:paraId="007B372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84</w:t>
            </w:r>
          </w:p>
        </w:tc>
        <w:tc>
          <w:tcPr>
            <w:tcW w:w="833" w:type="pct"/>
            <w:shd w:val="clear" w:color="auto" w:fill="auto"/>
            <w:noWrap/>
            <w:vAlign w:val="center"/>
            <w:hideMark/>
          </w:tcPr>
          <w:p w14:paraId="11FEA56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94</w:t>
            </w:r>
          </w:p>
        </w:tc>
        <w:tc>
          <w:tcPr>
            <w:tcW w:w="842" w:type="pct"/>
            <w:shd w:val="clear" w:color="auto" w:fill="auto"/>
            <w:noWrap/>
            <w:vAlign w:val="center"/>
            <w:hideMark/>
          </w:tcPr>
          <w:p w14:paraId="711C7E5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196</w:t>
            </w:r>
          </w:p>
        </w:tc>
        <w:tc>
          <w:tcPr>
            <w:tcW w:w="764" w:type="pct"/>
            <w:shd w:val="clear" w:color="auto" w:fill="auto"/>
            <w:noWrap/>
            <w:vAlign w:val="center"/>
            <w:hideMark/>
          </w:tcPr>
          <w:p w14:paraId="6D28BD9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290</w:t>
            </w:r>
          </w:p>
        </w:tc>
      </w:tr>
      <w:tr w:rsidR="00BC387D" w:rsidRPr="004136AE" w14:paraId="2AA92790" w14:textId="77777777" w:rsidTr="00BF7B5C">
        <w:trPr>
          <w:trHeight w:hRule="exact" w:val="288"/>
          <w:jc w:val="center"/>
        </w:trPr>
        <w:tc>
          <w:tcPr>
            <w:tcW w:w="553" w:type="pct"/>
            <w:shd w:val="clear" w:color="auto" w:fill="auto"/>
            <w:vAlign w:val="center"/>
            <w:hideMark/>
          </w:tcPr>
          <w:p w14:paraId="0AD9854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13</w:t>
            </w:r>
          </w:p>
        </w:tc>
        <w:tc>
          <w:tcPr>
            <w:tcW w:w="957" w:type="pct"/>
            <w:shd w:val="clear" w:color="auto" w:fill="auto"/>
            <w:vAlign w:val="center"/>
            <w:hideMark/>
          </w:tcPr>
          <w:p w14:paraId="55DBBCD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زاوية هارون</w:t>
            </w:r>
          </w:p>
        </w:tc>
        <w:tc>
          <w:tcPr>
            <w:tcW w:w="1051" w:type="pct"/>
            <w:shd w:val="clear" w:color="auto" w:fill="auto"/>
            <w:vAlign w:val="center"/>
            <w:hideMark/>
          </w:tcPr>
          <w:p w14:paraId="69E7F36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42</w:t>
            </w:r>
          </w:p>
        </w:tc>
        <w:tc>
          <w:tcPr>
            <w:tcW w:w="833" w:type="pct"/>
            <w:shd w:val="clear" w:color="auto" w:fill="auto"/>
            <w:noWrap/>
            <w:vAlign w:val="center"/>
            <w:hideMark/>
          </w:tcPr>
          <w:p w14:paraId="0271567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119</w:t>
            </w:r>
          </w:p>
        </w:tc>
        <w:tc>
          <w:tcPr>
            <w:tcW w:w="842" w:type="pct"/>
            <w:shd w:val="clear" w:color="auto" w:fill="auto"/>
            <w:noWrap/>
            <w:vAlign w:val="center"/>
            <w:hideMark/>
          </w:tcPr>
          <w:p w14:paraId="510FC95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70</w:t>
            </w:r>
          </w:p>
        </w:tc>
        <w:tc>
          <w:tcPr>
            <w:tcW w:w="764" w:type="pct"/>
            <w:shd w:val="clear" w:color="auto" w:fill="auto"/>
            <w:vAlign w:val="center"/>
            <w:hideMark/>
          </w:tcPr>
          <w:p w14:paraId="65ACA0F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41</w:t>
            </w:r>
          </w:p>
        </w:tc>
      </w:tr>
      <w:tr w:rsidR="00BC387D" w:rsidRPr="004136AE" w14:paraId="727D6B90" w14:textId="77777777" w:rsidTr="00BF7B5C">
        <w:trPr>
          <w:trHeight w:hRule="exact" w:val="288"/>
          <w:jc w:val="center"/>
        </w:trPr>
        <w:tc>
          <w:tcPr>
            <w:tcW w:w="553" w:type="pct"/>
            <w:shd w:val="clear" w:color="auto" w:fill="auto"/>
            <w:vAlign w:val="center"/>
            <w:hideMark/>
          </w:tcPr>
          <w:p w14:paraId="365F796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14</w:t>
            </w:r>
          </w:p>
        </w:tc>
        <w:tc>
          <w:tcPr>
            <w:tcW w:w="957" w:type="pct"/>
            <w:shd w:val="clear" w:color="auto" w:fill="auto"/>
            <w:vAlign w:val="center"/>
            <w:hideMark/>
          </w:tcPr>
          <w:p w14:paraId="07C075A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ساو</w:t>
            </w:r>
          </w:p>
        </w:tc>
        <w:tc>
          <w:tcPr>
            <w:tcW w:w="1051" w:type="pct"/>
            <w:shd w:val="clear" w:color="auto" w:fill="auto"/>
            <w:vAlign w:val="center"/>
            <w:hideMark/>
          </w:tcPr>
          <w:p w14:paraId="7D6F35D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171</w:t>
            </w:r>
          </w:p>
        </w:tc>
        <w:tc>
          <w:tcPr>
            <w:tcW w:w="833" w:type="pct"/>
            <w:shd w:val="clear" w:color="auto" w:fill="auto"/>
            <w:noWrap/>
            <w:vAlign w:val="center"/>
            <w:hideMark/>
          </w:tcPr>
          <w:p w14:paraId="2E71DB6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225</w:t>
            </w:r>
          </w:p>
        </w:tc>
        <w:tc>
          <w:tcPr>
            <w:tcW w:w="842" w:type="pct"/>
            <w:shd w:val="clear" w:color="auto" w:fill="auto"/>
            <w:noWrap/>
            <w:vAlign w:val="center"/>
            <w:hideMark/>
          </w:tcPr>
          <w:p w14:paraId="60FA541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104</w:t>
            </w:r>
          </w:p>
        </w:tc>
        <w:tc>
          <w:tcPr>
            <w:tcW w:w="764" w:type="pct"/>
            <w:shd w:val="clear" w:color="auto" w:fill="auto"/>
            <w:vAlign w:val="center"/>
            <w:hideMark/>
          </w:tcPr>
          <w:p w14:paraId="7E7891C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88</w:t>
            </w:r>
          </w:p>
        </w:tc>
      </w:tr>
      <w:tr w:rsidR="00BC387D" w:rsidRPr="004136AE" w14:paraId="54452957" w14:textId="77777777" w:rsidTr="00BF7B5C">
        <w:trPr>
          <w:trHeight w:hRule="exact" w:val="288"/>
          <w:jc w:val="center"/>
        </w:trPr>
        <w:tc>
          <w:tcPr>
            <w:tcW w:w="553" w:type="pct"/>
            <w:shd w:val="clear" w:color="auto" w:fill="auto"/>
            <w:vAlign w:val="center"/>
            <w:hideMark/>
          </w:tcPr>
          <w:p w14:paraId="50945F49"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15</w:t>
            </w:r>
          </w:p>
        </w:tc>
        <w:tc>
          <w:tcPr>
            <w:tcW w:w="957" w:type="pct"/>
            <w:shd w:val="clear" w:color="auto" w:fill="auto"/>
            <w:vAlign w:val="center"/>
            <w:hideMark/>
          </w:tcPr>
          <w:p w14:paraId="6718439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سرقنا</w:t>
            </w:r>
          </w:p>
        </w:tc>
        <w:tc>
          <w:tcPr>
            <w:tcW w:w="1051" w:type="pct"/>
            <w:shd w:val="clear" w:color="auto" w:fill="auto"/>
            <w:vAlign w:val="center"/>
            <w:hideMark/>
          </w:tcPr>
          <w:p w14:paraId="28E6E4E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49</w:t>
            </w:r>
          </w:p>
        </w:tc>
        <w:tc>
          <w:tcPr>
            <w:tcW w:w="833" w:type="pct"/>
            <w:shd w:val="clear" w:color="auto" w:fill="auto"/>
            <w:noWrap/>
            <w:vAlign w:val="center"/>
            <w:hideMark/>
          </w:tcPr>
          <w:p w14:paraId="3CE8705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79</w:t>
            </w:r>
          </w:p>
        </w:tc>
        <w:tc>
          <w:tcPr>
            <w:tcW w:w="842" w:type="pct"/>
            <w:shd w:val="clear" w:color="auto" w:fill="auto"/>
            <w:noWrap/>
            <w:vAlign w:val="center"/>
            <w:hideMark/>
          </w:tcPr>
          <w:p w14:paraId="3C29E40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33</w:t>
            </w:r>
          </w:p>
        </w:tc>
        <w:tc>
          <w:tcPr>
            <w:tcW w:w="764" w:type="pct"/>
            <w:shd w:val="clear" w:color="auto" w:fill="auto"/>
            <w:vAlign w:val="center"/>
            <w:hideMark/>
          </w:tcPr>
          <w:p w14:paraId="2E1E1CD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51</w:t>
            </w:r>
          </w:p>
        </w:tc>
      </w:tr>
      <w:tr w:rsidR="00BC387D" w:rsidRPr="004136AE" w14:paraId="24B3B0ED" w14:textId="77777777" w:rsidTr="00BF7B5C">
        <w:trPr>
          <w:trHeight w:hRule="exact" w:val="288"/>
          <w:jc w:val="center"/>
        </w:trPr>
        <w:tc>
          <w:tcPr>
            <w:tcW w:w="553" w:type="pct"/>
            <w:shd w:val="clear" w:color="auto" w:fill="auto"/>
            <w:noWrap/>
            <w:vAlign w:val="center"/>
            <w:hideMark/>
          </w:tcPr>
          <w:p w14:paraId="7C4FC22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16</w:t>
            </w:r>
          </w:p>
        </w:tc>
        <w:tc>
          <w:tcPr>
            <w:tcW w:w="957" w:type="pct"/>
            <w:shd w:val="clear" w:color="auto" w:fill="auto"/>
            <w:vAlign w:val="center"/>
            <w:hideMark/>
          </w:tcPr>
          <w:p w14:paraId="1AD819F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شلش</w:t>
            </w:r>
          </w:p>
        </w:tc>
        <w:tc>
          <w:tcPr>
            <w:tcW w:w="1051" w:type="pct"/>
            <w:shd w:val="clear" w:color="auto" w:fill="auto"/>
            <w:noWrap/>
            <w:vAlign w:val="center"/>
            <w:hideMark/>
          </w:tcPr>
          <w:p w14:paraId="6F6859B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80</w:t>
            </w:r>
          </w:p>
        </w:tc>
        <w:tc>
          <w:tcPr>
            <w:tcW w:w="833" w:type="pct"/>
            <w:shd w:val="clear" w:color="auto" w:fill="auto"/>
            <w:noWrap/>
            <w:vAlign w:val="center"/>
            <w:hideMark/>
          </w:tcPr>
          <w:p w14:paraId="1146A48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71</w:t>
            </w:r>
          </w:p>
        </w:tc>
        <w:tc>
          <w:tcPr>
            <w:tcW w:w="842" w:type="pct"/>
            <w:shd w:val="clear" w:color="auto" w:fill="auto"/>
            <w:noWrap/>
            <w:vAlign w:val="center"/>
            <w:hideMark/>
          </w:tcPr>
          <w:p w14:paraId="5E22FAB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192</w:t>
            </w:r>
          </w:p>
        </w:tc>
        <w:tc>
          <w:tcPr>
            <w:tcW w:w="764" w:type="pct"/>
            <w:shd w:val="clear" w:color="auto" w:fill="auto"/>
            <w:noWrap/>
            <w:vAlign w:val="center"/>
            <w:hideMark/>
          </w:tcPr>
          <w:p w14:paraId="7EF8AA8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263</w:t>
            </w:r>
          </w:p>
        </w:tc>
      </w:tr>
      <w:tr w:rsidR="00BC387D" w:rsidRPr="004136AE" w14:paraId="6A7C4288" w14:textId="77777777" w:rsidTr="00BF7B5C">
        <w:trPr>
          <w:trHeight w:hRule="exact" w:val="288"/>
          <w:jc w:val="center"/>
        </w:trPr>
        <w:tc>
          <w:tcPr>
            <w:tcW w:w="553" w:type="pct"/>
            <w:shd w:val="clear" w:color="auto" w:fill="auto"/>
            <w:vAlign w:val="center"/>
            <w:hideMark/>
          </w:tcPr>
          <w:p w14:paraId="1C97358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17</w:t>
            </w:r>
          </w:p>
        </w:tc>
        <w:tc>
          <w:tcPr>
            <w:tcW w:w="957" w:type="pct"/>
            <w:shd w:val="clear" w:color="auto" w:fill="auto"/>
            <w:vAlign w:val="center"/>
            <w:hideMark/>
          </w:tcPr>
          <w:p w14:paraId="6FECAC0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عرامية الخضيرى</w:t>
            </w:r>
          </w:p>
        </w:tc>
        <w:tc>
          <w:tcPr>
            <w:tcW w:w="1051" w:type="pct"/>
            <w:shd w:val="clear" w:color="auto" w:fill="auto"/>
            <w:vAlign w:val="center"/>
            <w:hideMark/>
          </w:tcPr>
          <w:p w14:paraId="659015F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34</w:t>
            </w:r>
          </w:p>
        </w:tc>
        <w:tc>
          <w:tcPr>
            <w:tcW w:w="833" w:type="pct"/>
            <w:shd w:val="clear" w:color="auto" w:fill="auto"/>
            <w:noWrap/>
            <w:vAlign w:val="center"/>
            <w:hideMark/>
          </w:tcPr>
          <w:p w14:paraId="63A71F4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90</w:t>
            </w:r>
          </w:p>
        </w:tc>
        <w:tc>
          <w:tcPr>
            <w:tcW w:w="842" w:type="pct"/>
            <w:shd w:val="clear" w:color="auto" w:fill="auto"/>
            <w:noWrap/>
            <w:vAlign w:val="center"/>
            <w:hideMark/>
          </w:tcPr>
          <w:p w14:paraId="1D671D3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w:t>
            </w:r>
          </w:p>
        </w:tc>
        <w:tc>
          <w:tcPr>
            <w:tcW w:w="764" w:type="pct"/>
            <w:shd w:val="clear" w:color="auto" w:fill="auto"/>
            <w:vAlign w:val="center"/>
            <w:hideMark/>
          </w:tcPr>
          <w:p w14:paraId="17D8929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26</w:t>
            </w:r>
          </w:p>
        </w:tc>
      </w:tr>
      <w:tr w:rsidR="00BC387D" w:rsidRPr="004136AE" w14:paraId="7A54DB1B" w14:textId="77777777" w:rsidTr="00BF7B5C">
        <w:trPr>
          <w:trHeight w:hRule="exact" w:val="288"/>
          <w:jc w:val="center"/>
        </w:trPr>
        <w:tc>
          <w:tcPr>
            <w:tcW w:w="553" w:type="pct"/>
            <w:shd w:val="clear" w:color="auto" w:fill="auto"/>
            <w:vAlign w:val="center"/>
            <w:hideMark/>
          </w:tcPr>
          <w:p w14:paraId="3C11448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18</w:t>
            </w:r>
          </w:p>
        </w:tc>
        <w:tc>
          <w:tcPr>
            <w:tcW w:w="957" w:type="pct"/>
            <w:shd w:val="clear" w:color="auto" w:fill="auto"/>
            <w:vAlign w:val="center"/>
            <w:hideMark/>
          </w:tcPr>
          <w:p w14:paraId="7D7EE92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عواجة</w:t>
            </w:r>
          </w:p>
        </w:tc>
        <w:tc>
          <w:tcPr>
            <w:tcW w:w="1051" w:type="pct"/>
            <w:shd w:val="clear" w:color="auto" w:fill="auto"/>
            <w:vAlign w:val="center"/>
            <w:hideMark/>
          </w:tcPr>
          <w:p w14:paraId="08C4400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166</w:t>
            </w:r>
          </w:p>
        </w:tc>
        <w:tc>
          <w:tcPr>
            <w:tcW w:w="833" w:type="pct"/>
            <w:shd w:val="clear" w:color="auto" w:fill="auto"/>
            <w:noWrap/>
            <w:vAlign w:val="center"/>
            <w:hideMark/>
          </w:tcPr>
          <w:p w14:paraId="6BD9674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257</w:t>
            </w:r>
          </w:p>
        </w:tc>
        <w:tc>
          <w:tcPr>
            <w:tcW w:w="842" w:type="pct"/>
            <w:shd w:val="clear" w:color="auto" w:fill="auto"/>
            <w:noWrap/>
            <w:vAlign w:val="center"/>
            <w:hideMark/>
          </w:tcPr>
          <w:p w14:paraId="0E5B9F4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96</w:t>
            </w:r>
          </w:p>
        </w:tc>
        <w:tc>
          <w:tcPr>
            <w:tcW w:w="764" w:type="pct"/>
            <w:shd w:val="clear" w:color="auto" w:fill="auto"/>
            <w:vAlign w:val="center"/>
            <w:hideMark/>
          </w:tcPr>
          <w:p w14:paraId="6BFA3F2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59</w:t>
            </w:r>
          </w:p>
        </w:tc>
      </w:tr>
      <w:tr w:rsidR="00BC387D" w:rsidRPr="004136AE" w14:paraId="6A95E990" w14:textId="77777777" w:rsidTr="00BF7B5C">
        <w:trPr>
          <w:trHeight w:hRule="exact" w:val="288"/>
          <w:jc w:val="center"/>
        </w:trPr>
        <w:tc>
          <w:tcPr>
            <w:tcW w:w="553" w:type="pct"/>
            <w:shd w:val="clear" w:color="auto" w:fill="auto"/>
            <w:vAlign w:val="center"/>
            <w:hideMark/>
          </w:tcPr>
          <w:p w14:paraId="2466A06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19</w:t>
            </w:r>
          </w:p>
        </w:tc>
        <w:tc>
          <w:tcPr>
            <w:tcW w:w="957" w:type="pct"/>
            <w:shd w:val="clear" w:color="auto" w:fill="auto"/>
            <w:vAlign w:val="center"/>
            <w:hideMark/>
          </w:tcPr>
          <w:p w14:paraId="10248A8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قصر حيدر</w:t>
            </w:r>
          </w:p>
        </w:tc>
        <w:tc>
          <w:tcPr>
            <w:tcW w:w="1051" w:type="pct"/>
            <w:shd w:val="clear" w:color="auto" w:fill="auto"/>
            <w:vAlign w:val="center"/>
            <w:hideMark/>
          </w:tcPr>
          <w:p w14:paraId="64E3213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56</w:t>
            </w:r>
          </w:p>
        </w:tc>
        <w:tc>
          <w:tcPr>
            <w:tcW w:w="833" w:type="pct"/>
            <w:shd w:val="clear" w:color="auto" w:fill="auto"/>
            <w:noWrap/>
            <w:vAlign w:val="center"/>
            <w:hideMark/>
          </w:tcPr>
          <w:p w14:paraId="787E932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151</w:t>
            </w:r>
          </w:p>
        </w:tc>
        <w:tc>
          <w:tcPr>
            <w:tcW w:w="842" w:type="pct"/>
            <w:shd w:val="clear" w:color="auto" w:fill="auto"/>
            <w:noWrap/>
            <w:vAlign w:val="center"/>
            <w:hideMark/>
          </w:tcPr>
          <w:p w14:paraId="2ADFF3E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76</w:t>
            </w:r>
          </w:p>
        </w:tc>
        <w:tc>
          <w:tcPr>
            <w:tcW w:w="764" w:type="pct"/>
            <w:shd w:val="clear" w:color="auto" w:fill="auto"/>
            <w:vAlign w:val="center"/>
            <w:hideMark/>
          </w:tcPr>
          <w:p w14:paraId="6C9D536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130</w:t>
            </w:r>
          </w:p>
        </w:tc>
      </w:tr>
      <w:tr w:rsidR="00BC387D" w:rsidRPr="004136AE" w14:paraId="14DC17BF" w14:textId="77777777" w:rsidTr="00BF7B5C">
        <w:trPr>
          <w:trHeight w:hRule="exact" w:val="288"/>
          <w:jc w:val="center"/>
        </w:trPr>
        <w:tc>
          <w:tcPr>
            <w:tcW w:w="553" w:type="pct"/>
            <w:shd w:val="clear" w:color="auto" w:fill="auto"/>
            <w:vAlign w:val="center"/>
            <w:hideMark/>
          </w:tcPr>
          <w:p w14:paraId="142E346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20</w:t>
            </w:r>
          </w:p>
        </w:tc>
        <w:tc>
          <w:tcPr>
            <w:tcW w:w="957" w:type="pct"/>
            <w:shd w:val="clear" w:color="auto" w:fill="auto"/>
            <w:vAlign w:val="center"/>
            <w:hideMark/>
          </w:tcPr>
          <w:p w14:paraId="4B9DD76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كوم انجاشة</w:t>
            </w:r>
          </w:p>
        </w:tc>
        <w:tc>
          <w:tcPr>
            <w:tcW w:w="1051" w:type="pct"/>
            <w:shd w:val="clear" w:color="auto" w:fill="auto"/>
            <w:vAlign w:val="center"/>
            <w:hideMark/>
          </w:tcPr>
          <w:p w14:paraId="015E08F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133</w:t>
            </w:r>
          </w:p>
        </w:tc>
        <w:tc>
          <w:tcPr>
            <w:tcW w:w="833" w:type="pct"/>
            <w:shd w:val="clear" w:color="auto" w:fill="auto"/>
            <w:noWrap/>
            <w:vAlign w:val="center"/>
            <w:hideMark/>
          </w:tcPr>
          <w:p w14:paraId="0F8A2D6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291</w:t>
            </w:r>
          </w:p>
        </w:tc>
        <w:tc>
          <w:tcPr>
            <w:tcW w:w="842" w:type="pct"/>
            <w:shd w:val="clear" w:color="auto" w:fill="auto"/>
            <w:noWrap/>
            <w:vAlign w:val="center"/>
            <w:hideMark/>
          </w:tcPr>
          <w:p w14:paraId="42FC2A6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100</w:t>
            </w:r>
          </w:p>
        </w:tc>
        <w:tc>
          <w:tcPr>
            <w:tcW w:w="764" w:type="pct"/>
            <w:shd w:val="clear" w:color="auto" w:fill="auto"/>
            <w:vAlign w:val="center"/>
            <w:hideMark/>
          </w:tcPr>
          <w:p w14:paraId="5EF26A1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92</w:t>
            </w:r>
          </w:p>
        </w:tc>
      </w:tr>
      <w:tr w:rsidR="00BC387D" w:rsidRPr="004136AE" w14:paraId="5894D0BE" w14:textId="77777777" w:rsidTr="00BF7B5C">
        <w:trPr>
          <w:trHeight w:hRule="exact" w:val="288"/>
          <w:jc w:val="center"/>
        </w:trPr>
        <w:tc>
          <w:tcPr>
            <w:tcW w:w="553" w:type="pct"/>
            <w:shd w:val="clear" w:color="auto" w:fill="auto"/>
            <w:noWrap/>
            <w:vAlign w:val="center"/>
            <w:hideMark/>
          </w:tcPr>
          <w:p w14:paraId="5A87C0B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21</w:t>
            </w:r>
          </w:p>
        </w:tc>
        <w:tc>
          <w:tcPr>
            <w:tcW w:w="957" w:type="pct"/>
            <w:shd w:val="clear" w:color="auto" w:fill="auto"/>
            <w:vAlign w:val="center"/>
            <w:hideMark/>
          </w:tcPr>
          <w:p w14:paraId="24FA285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كوم بوها</w:t>
            </w:r>
          </w:p>
        </w:tc>
        <w:tc>
          <w:tcPr>
            <w:tcW w:w="1051" w:type="pct"/>
            <w:shd w:val="clear" w:color="auto" w:fill="auto"/>
            <w:noWrap/>
            <w:vAlign w:val="center"/>
            <w:hideMark/>
          </w:tcPr>
          <w:p w14:paraId="2BEB74D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133</w:t>
            </w:r>
          </w:p>
        </w:tc>
        <w:tc>
          <w:tcPr>
            <w:tcW w:w="833" w:type="pct"/>
            <w:shd w:val="clear" w:color="auto" w:fill="auto"/>
            <w:noWrap/>
            <w:vAlign w:val="center"/>
            <w:hideMark/>
          </w:tcPr>
          <w:p w14:paraId="02EE3C0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155</w:t>
            </w:r>
          </w:p>
        </w:tc>
        <w:tc>
          <w:tcPr>
            <w:tcW w:w="842" w:type="pct"/>
            <w:shd w:val="clear" w:color="auto" w:fill="auto"/>
            <w:noWrap/>
            <w:vAlign w:val="center"/>
            <w:hideMark/>
          </w:tcPr>
          <w:p w14:paraId="08812C1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349</w:t>
            </w:r>
          </w:p>
        </w:tc>
        <w:tc>
          <w:tcPr>
            <w:tcW w:w="764" w:type="pct"/>
            <w:shd w:val="clear" w:color="auto" w:fill="auto"/>
            <w:noWrap/>
            <w:vAlign w:val="center"/>
            <w:hideMark/>
          </w:tcPr>
          <w:p w14:paraId="5E86130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504</w:t>
            </w:r>
          </w:p>
        </w:tc>
      </w:tr>
      <w:tr w:rsidR="00BC387D" w:rsidRPr="004136AE" w14:paraId="36BDEC50" w14:textId="77777777" w:rsidTr="00BF7B5C">
        <w:trPr>
          <w:trHeight w:hRule="exact" w:val="288"/>
          <w:jc w:val="center"/>
        </w:trPr>
        <w:tc>
          <w:tcPr>
            <w:tcW w:w="553" w:type="pct"/>
            <w:shd w:val="clear" w:color="auto" w:fill="auto"/>
            <w:vAlign w:val="center"/>
            <w:hideMark/>
          </w:tcPr>
          <w:p w14:paraId="6018F87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22</w:t>
            </w:r>
          </w:p>
        </w:tc>
        <w:tc>
          <w:tcPr>
            <w:tcW w:w="957" w:type="pct"/>
            <w:shd w:val="clear" w:color="auto" w:fill="auto"/>
            <w:vAlign w:val="center"/>
            <w:hideMark/>
          </w:tcPr>
          <w:p w14:paraId="38FFE4B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المزينة</w:t>
            </w:r>
          </w:p>
        </w:tc>
        <w:tc>
          <w:tcPr>
            <w:tcW w:w="1051" w:type="pct"/>
            <w:shd w:val="clear" w:color="auto" w:fill="auto"/>
            <w:vAlign w:val="center"/>
            <w:hideMark/>
          </w:tcPr>
          <w:p w14:paraId="4BF5F5E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54</w:t>
            </w:r>
          </w:p>
        </w:tc>
        <w:tc>
          <w:tcPr>
            <w:tcW w:w="833" w:type="pct"/>
            <w:shd w:val="clear" w:color="auto" w:fill="auto"/>
            <w:noWrap/>
            <w:vAlign w:val="center"/>
            <w:hideMark/>
          </w:tcPr>
          <w:p w14:paraId="35E78C5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121</w:t>
            </w:r>
          </w:p>
        </w:tc>
        <w:tc>
          <w:tcPr>
            <w:tcW w:w="842" w:type="pct"/>
            <w:shd w:val="clear" w:color="auto" w:fill="auto"/>
            <w:noWrap/>
            <w:vAlign w:val="center"/>
            <w:hideMark/>
          </w:tcPr>
          <w:p w14:paraId="0EFEBA6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49</w:t>
            </w:r>
          </w:p>
        </w:tc>
        <w:tc>
          <w:tcPr>
            <w:tcW w:w="764" w:type="pct"/>
            <w:shd w:val="clear" w:color="auto" w:fill="auto"/>
            <w:vAlign w:val="center"/>
            <w:hideMark/>
          </w:tcPr>
          <w:p w14:paraId="5D418CA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104</w:t>
            </w:r>
          </w:p>
        </w:tc>
      </w:tr>
      <w:tr w:rsidR="00BC387D" w:rsidRPr="004136AE" w14:paraId="08BDB717" w14:textId="77777777" w:rsidTr="00BF7B5C">
        <w:trPr>
          <w:trHeight w:hRule="exact" w:val="288"/>
          <w:jc w:val="center"/>
        </w:trPr>
        <w:tc>
          <w:tcPr>
            <w:tcW w:w="553" w:type="pct"/>
            <w:shd w:val="clear" w:color="auto" w:fill="auto"/>
            <w:noWrap/>
            <w:vAlign w:val="center"/>
            <w:hideMark/>
          </w:tcPr>
          <w:p w14:paraId="2F1F866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23</w:t>
            </w:r>
          </w:p>
        </w:tc>
        <w:tc>
          <w:tcPr>
            <w:tcW w:w="957" w:type="pct"/>
            <w:shd w:val="clear" w:color="auto" w:fill="auto"/>
            <w:vAlign w:val="center"/>
            <w:hideMark/>
          </w:tcPr>
          <w:p w14:paraId="67736F2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مسارة</w:t>
            </w:r>
          </w:p>
        </w:tc>
        <w:tc>
          <w:tcPr>
            <w:tcW w:w="1051" w:type="pct"/>
            <w:shd w:val="clear" w:color="auto" w:fill="auto"/>
            <w:noWrap/>
            <w:vAlign w:val="center"/>
            <w:hideMark/>
          </w:tcPr>
          <w:p w14:paraId="527D5B8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464</w:t>
            </w:r>
          </w:p>
        </w:tc>
        <w:tc>
          <w:tcPr>
            <w:tcW w:w="833" w:type="pct"/>
            <w:shd w:val="clear" w:color="auto" w:fill="auto"/>
            <w:noWrap/>
            <w:vAlign w:val="center"/>
            <w:hideMark/>
          </w:tcPr>
          <w:p w14:paraId="2E2C404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986</w:t>
            </w:r>
          </w:p>
        </w:tc>
        <w:tc>
          <w:tcPr>
            <w:tcW w:w="842" w:type="pct"/>
            <w:shd w:val="clear" w:color="auto" w:fill="auto"/>
            <w:noWrap/>
            <w:vAlign w:val="center"/>
            <w:hideMark/>
          </w:tcPr>
          <w:p w14:paraId="72A9AFA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2554</w:t>
            </w:r>
          </w:p>
        </w:tc>
        <w:tc>
          <w:tcPr>
            <w:tcW w:w="764" w:type="pct"/>
            <w:shd w:val="clear" w:color="auto" w:fill="auto"/>
            <w:noWrap/>
            <w:vAlign w:val="center"/>
            <w:hideMark/>
          </w:tcPr>
          <w:p w14:paraId="72C4F37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3540</w:t>
            </w:r>
          </w:p>
        </w:tc>
      </w:tr>
      <w:tr w:rsidR="00BC387D" w:rsidRPr="004136AE" w14:paraId="227543A3" w14:textId="77777777" w:rsidTr="00BF7B5C">
        <w:trPr>
          <w:trHeight w:hRule="exact" w:val="288"/>
          <w:jc w:val="center"/>
        </w:trPr>
        <w:tc>
          <w:tcPr>
            <w:tcW w:w="553" w:type="pct"/>
            <w:shd w:val="clear" w:color="auto" w:fill="auto"/>
            <w:vAlign w:val="center"/>
            <w:hideMark/>
          </w:tcPr>
          <w:p w14:paraId="7125952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24</w:t>
            </w:r>
          </w:p>
        </w:tc>
        <w:tc>
          <w:tcPr>
            <w:tcW w:w="957" w:type="pct"/>
            <w:shd w:val="clear" w:color="auto" w:fill="auto"/>
            <w:vAlign w:val="center"/>
            <w:hideMark/>
          </w:tcPr>
          <w:p w14:paraId="49D7713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نجع خضر</w:t>
            </w:r>
          </w:p>
        </w:tc>
        <w:tc>
          <w:tcPr>
            <w:tcW w:w="1051" w:type="pct"/>
            <w:shd w:val="clear" w:color="auto" w:fill="auto"/>
            <w:vAlign w:val="center"/>
            <w:hideMark/>
          </w:tcPr>
          <w:p w14:paraId="691F8E5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94</w:t>
            </w:r>
          </w:p>
        </w:tc>
        <w:tc>
          <w:tcPr>
            <w:tcW w:w="833" w:type="pct"/>
            <w:shd w:val="clear" w:color="auto" w:fill="auto"/>
            <w:noWrap/>
            <w:vAlign w:val="center"/>
            <w:hideMark/>
          </w:tcPr>
          <w:p w14:paraId="7AA3A7D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99</w:t>
            </w:r>
          </w:p>
        </w:tc>
        <w:tc>
          <w:tcPr>
            <w:tcW w:w="842" w:type="pct"/>
            <w:shd w:val="clear" w:color="auto" w:fill="auto"/>
            <w:noWrap/>
            <w:vAlign w:val="center"/>
            <w:hideMark/>
          </w:tcPr>
          <w:p w14:paraId="736BE5C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50</w:t>
            </w:r>
          </w:p>
        </w:tc>
        <w:tc>
          <w:tcPr>
            <w:tcW w:w="764" w:type="pct"/>
            <w:shd w:val="clear" w:color="auto" w:fill="auto"/>
            <w:vAlign w:val="center"/>
            <w:hideMark/>
          </w:tcPr>
          <w:p w14:paraId="0D5C214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48</w:t>
            </w:r>
          </w:p>
        </w:tc>
      </w:tr>
      <w:tr w:rsidR="00BC387D" w:rsidRPr="004136AE" w14:paraId="7C313959" w14:textId="77777777" w:rsidTr="00BF7B5C">
        <w:trPr>
          <w:trHeight w:hRule="exact" w:val="288"/>
          <w:jc w:val="center"/>
        </w:trPr>
        <w:tc>
          <w:tcPr>
            <w:tcW w:w="553" w:type="pct"/>
            <w:shd w:val="clear" w:color="auto" w:fill="auto"/>
            <w:vAlign w:val="center"/>
            <w:hideMark/>
          </w:tcPr>
          <w:p w14:paraId="07B0897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25</w:t>
            </w:r>
          </w:p>
        </w:tc>
        <w:tc>
          <w:tcPr>
            <w:tcW w:w="957" w:type="pct"/>
            <w:shd w:val="clear" w:color="auto" w:fill="auto"/>
            <w:vAlign w:val="center"/>
            <w:hideMark/>
          </w:tcPr>
          <w:p w14:paraId="1A95D45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العوامر</w:t>
            </w:r>
          </w:p>
        </w:tc>
        <w:tc>
          <w:tcPr>
            <w:tcW w:w="1051" w:type="pct"/>
            <w:shd w:val="clear" w:color="auto" w:fill="auto"/>
            <w:vAlign w:val="center"/>
            <w:hideMark/>
          </w:tcPr>
          <w:p w14:paraId="00FF3BF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95</w:t>
            </w:r>
          </w:p>
        </w:tc>
        <w:tc>
          <w:tcPr>
            <w:tcW w:w="833" w:type="pct"/>
            <w:shd w:val="clear" w:color="auto" w:fill="auto"/>
            <w:noWrap/>
            <w:vAlign w:val="center"/>
            <w:hideMark/>
          </w:tcPr>
          <w:p w14:paraId="5AAB1A1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291</w:t>
            </w:r>
          </w:p>
        </w:tc>
        <w:tc>
          <w:tcPr>
            <w:tcW w:w="842" w:type="pct"/>
            <w:shd w:val="clear" w:color="auto" w:fill="auto"/>
            <w:noWrap/>
            <w:vAlign w:val="center"/>
            <w:hideMark/>
          </w:tcPr>
          <w:p w14:paraId="71159FA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137</w:t>
            </w:r>
          </w:p>
        </w:tc>
        <w:tc>
          <w:tcPr>
            <w:tcW w:w="764" w:type="pct"/>
            <w:shd w:val="clear" w:color="auto" w:fill="auto"/>
            <w:vAlign w:val="center"/>
            <w:hideMark/>
          </w:tcPr>
          <w:p w14:paraId="659ABC2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194</w:t>
            </w:r>
          </w:p>
        </w:tc>
      </w:tr>
      <w:tr w:rsidR="00BC387D" w:rsidRPr="004136AE" w14:paraId="44A3228E" w14:textId="77777777" w:rsidTr="00BF7B5C">
        <w:trPr>
          <w:trHeight w:hRule="exact" w:val="288"/>
          <w:jc w:val="center"/>
        </w:trPr>
        <w:tc>
          <w:tcPr>
            <w:tcW w:w="553" w:type="pct"/>
            <w:shd w:val="clear" w:color="auto" w:fill="auto"/>
            <w:vAlign w:val="center"/>
            <w:hideMark/>
          </w:tcPr>
          <w:p w14:paraId="0771FDF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26</w:t>
            </w:r>
          </w:p>
        </w:tc>
        <w:tc>
          <w:tcPr>
            <w:tcW w:w="957" w:type="pct"/>
            <w:shd w:val="clear" w:color="auto" w:fill="auto"/>
            <w:vAlign w:val="center"/>
            <w:hideMark/>
          </w:tcPr>
          <w:p w14:paraId="3B291000"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بدوى</w:t>
            </w:r>
          </w:p>
        </w:tc>
        <w:tc>
          <w:tcPr>
            <w:tcW w:w="1051" w:type="pct"/>
            <w:shd w:val="clear" w:color="auto" w:fill="auto"/>
            <w:vAlign w:val="center"/>
            <w:hideMark/>
          </w:tcPr>
          <w:p w14:paraId="3157A1F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97</w:t>
            </w:r>
          </w:p>
        </w:tc>
        <w:tc>
          <w:tcPr>
            <w:tcW w:w="833" w:type="pct"/>
            <w:shd w:val="clear" w:color="auto" w:fill="auto"/>
            <w:noWrap/>
            <w:vAlign w:val="center"/>
            <w:hideMark/>
          </w:tcPr>
          <w:p w14:paraId="09ED9C5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169</w:t>
            </w:r>
          </w:p>
        </w:tc>
        <w:tc>
          <w:tcPr>
            <w:tcW w:w="842" w:type="pct"/>
            <w:shd w:val="clear" w:color="auto" w:fill="auto"/>
            <w:noWrap/>
            <w:vAlign w:val="center"/>
            <w:hideMark/>
          </w:tcPr>
          <w:p w14:paraId="7B94332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87</w:t>
            </w:r>
          </w:p>
        </w:tc>
        <w:tc>
          <w:tcPr>
            <w:tcW w:w="764" w:type="pct"/>
            <w:shd w:val="clear" w:color="auto" w:fill="auto"/>
            <w:vAlign w:val="center"/>
            <w:hideMark/>
          </w:tcPr>
          <w:p w14:paraId="7F7B9F8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81</w:t>
            </w:r>
          </w:p>
        </w:tc>
      </w:tr>
      <w:tr w:rsidR="00BC387D" w:rsidRPr="004136AE" w14:paraId="18E5B758" w14:textId="77777777" w:rsidTr="00BF7B5C">
        <w:trPr>
          <w:trHeight w:hRule="exact" w:val="288"/>
          <w:jc w:val="center"/>
        </w:trPr>
        <w:tc>
          <w:tcPr>
            <w:tcW w:w="553" w:type="pct"/>
            <w:shd w:val="clear" w:color="auto" w:fill="auto"/>
            <w:vAlign w:val="center"/>
            <w:hideMark/>
          </w:tcPr>
          <w:p w14:paraId="417183D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27</w:t>
            </w:r>
          </w:p>
        </w:tc>
        <w:tc>
          <w:tcPr>
            <w:tcW w:w="957" w:type="pct"/>
            <w:shd w:val="clear" w:color="auto" w:fill="auto"/>
            <w:vAlign w:val="center"/>
            <w:hideMark/>
          </w:tcPr>
          <w:p w14:paraId="3ADAC7C9"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ساو</w:t>
            </w:r>
          </w:p>
        </w:tc>
        <w:tc>
          <w:tcPr>
            <w:tcW w:w="1051" w:type="pct"/>
            <w:shd w:val="clear" w:color="auto" w:fill="auto"/>
            <w:vAlign w:val="center"/>
            <w:hideMark/>
          </w:tcPr>
          <w:p w14:paraId="762F423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w:t>
            </w:r>
          </w:p>
        </w:tc>
        <w:tc>
          <w:tcPr>
            <w:tcW w:w="833" w:type="pct"/>
            <w:shd w:val="clear" w:color="auto" w:fill="auto"/>
            <w:noWrap/>
            <w:vAlign w:val="center"/>
            <w:hideMark/>
          </w:tcPr>
          <w:p w14:paraId="0E0BE37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37</w:t>
            </w:r>
          </w:p>
        </w:tc>
        <w:tc>
          <w:tcPr>
            <w:tcW w:w="842" w:type="pct"/>
            <w:shd w:val="clear" w:color="auto" w:fill="auto"/>
            <w:noWrap/>
            <w:vAlign w:val="center"/>
            <w:hideMark/>
          </w:tcPr>
          <w:p w14:paraId="7921270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23</w:t>
            </w:r>
          </w:p>
        </w:tc>
        <w:tc>
          <w:tcPr>
            <w:tcW w:w="764" w:type="pct"/>
            <w:shd w:val="clear" w:color="auto" w:fill="auto"/>
            <w:vAlign w:val="center"/>
            <w:hideMark/>
          </w:tcPr>
          <w:p w14:paraId="07E28A7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r>
      <w:tr w:rsidR="00BC387D" w:rsidRPr="004136AE" w14:paraId="14281304" w14:textId="77777777" w:rsidTr="00BF7B5C">
        <w:trPr>
          <w:trHeight w:hRule="exact" w:val="288"/>
          <w:jc w:val="center"/>
        </w:trPr>
        <w:tc>
          <w:tcPr>
            <w:tcW w:w="553" w:type="pct"/>
            <w:shd w:val="clear" w:color="auto" w:fill="auto"/>
            <w:vAlign w:val="center"/>
            <w:hideMark/>
          </w:tcPr>
          <w:p w14:paraId="3FB7577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28</w:t>
            </w:r>
          </w:p>
        </w:tc>
        <w:tc>
          <w:tcPr>
            <w:tcW w:w="957" w:type="pct"/>
            <w:shd w:val="clear" w:color="auto" w:fill="auto"/>
            <w:vAlign w:val="center"/>
            <w:hideMark/>
          </w:tcPr>
          <w:p w14:paraId="77A3B91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سرقنا</w:t>
            </w:r>
          </w:p>
        </w:tc>
        <w:tc>
          <w:tcPr>
            <w:tcW w:w="1051" w:type="pct"/>
            <w:shd w:val="clear" w:color="auto" w:fill="auto"/>
            <w:vAlign w:val="center"/>
            <w:hideMark/>
          </w:tcPr>
          <w:p w14:paraId="5F01668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151</w:t>
            </w:r>
          </w:p>
        </w:tc>
        <w:tc>
          <w:tcPr>
            <w:tcW w:w="833" w:type="pct"/>
            <w:shd w:val="clear" w:color="auto" w:fill="auto"/>
            <w:noWrap/>
            <w:vAlign w:val="center"/>
            <w:hideMark/>
          </w:tcPr>
          <w:p w14:paraId="53C800F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297</w:t>
            </w:r>
          </w:p>
        </w:tc>
        <w:tc>
          <w:tcPr>
            <w:tcW w:w="842" w:type="pct"/>
            <w:shd w:val="clear" w:color="auto" w:fill="auto"/>
            <w:noWrap/>
            <w:vAlign w:val="center"/>
            <w:hideMark/>
          </w:tcPr>
          <w:p w14:paraId="3ADA0A7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132</w:t>
            </w:r>
          </w:p>
        </w:tc>
        <w:tc>
          <w:tcPr>
            <w:tcW w:w="764" w:type="pct"/>
            <w:shd w:val="clear" w:color="auto" w:fill="auto"/>
            <w:vAlign w:val="center"/>
            <w:hideMark/>
          </w:tcPr>
          <w:p w14:paraId="59CFCE3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147</w:t>
            </w:r>
          </w:p>
        </w:tc>
      </w:tr>
      <w:tr w:rsidR="00BC387D" w:rsidRPr="004136AE" w14:paraId="2090A22C" w14:textId="77777777" w:rsidTr="00BF7B5C">
        <w:trPr>
          <w:trHeight w:hRule="exact" w:val="288"/>
          <w:jc w:val="center"/>
        </w:trPr>
        <w:tc>
          <w:tcPr>
            <w:tcW w:w="553" w:type="pct"/>
            <w:shd w:val="clear" w:color="auto" w:fill="auto"/>
            <w:noWrap/>
            <w:vAlign w:val="center"/>
            <w:hideMark/>
          </w:tcPr>
          <w:p w14:paraId="606E48E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29</w:t>
            </w:r>
          </w:p>
        </w:tc>
        <w:tc>
          <w:tcPr>
            <w:tcW w:w="957" w:type="pct"/>
            <w:shd w:val="clear" w:color="auto" w:fill="auto"/>
            <w:vAlign w:val="center"/>
            <w:hideMark/>
          </w:tcPr>
          <w:p w14:paraId="01EFDEE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ضاهر</w:t>
            </w:r>
          </w:p>
        </w:tc>
        <w:tc>
          <w:tcPr>
            <w:tcW w:w="1051" w:type="pct"/>
            <w:shd w:val="clear" w:color="auto" w:fill="auto"/>
            <w:noWrap/>
            <w:vAlign w:val="center"/>
            <w:hideMark/>
          </w:tcPr>
          <w:p w14:paraId="6A47DA2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94</w:t>
            </w:r>
          </w:p>
        </w:tc>
        <w:tc>
          <w:tcPr>
            <w:tcW w:w="833" w:type="pct"/>
            <w:shd w:val="clear" w:color="auto" w:fill="auto"/>
            <w:noWrap/>
            <w:vAlign w:val="center"/>
            <w:hideMark/>
          </w:tcPr>
          <w:p w14:paraId="6187E80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135</w:t>
            </w:r>
          </w:p>
        </w:tc>
        <w:tc>
          <w:tcPr>
            <w:tcW w:w="842" w:type="pct"/>
            <w:shd w:val="clear" w:color="auto" w:fill="auto"/>
            <w:noWrap/>
            <w:vAlign w:val="center"/>
            <w:hideMark/>
          </w:tcPr>
          <w:p w14:paraId="35DD1C5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289</w:t>
            </w:r>
          </w:p>
        </w:tc>
        <w:tc>
          <w:tcPr>
            <w:tcW w:w="764" w:type="pct"/>
            <w:shd w:val="clear" w:color="auto" w:fill="auto"/>
            <w:noWrap/>
            <w:vAlign w:val="center"/>
            <w:hideMark/>
          </w:tcPr>
          <w:p w14:paraId="7E94767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424</w:t>
            </w:r>
          </w:p>
        </w:tc>
      </w:tr>
      <w:tr w:rsidR="00BC387D" w:rsidRPr="004136AE" w14:paraId="26758BD3" w14:textId="77777777" w:rsidTr="00BF7B5C">
        <w:trPr>
          <w:trHeight w:hRule="exact" w:val="288"/>
          <w:jc w:val="center"/>
        </w:trPr>
        <w:tc>
          <w:tcPr>
            <w:tcW w:w="553" w:type="pct"/>
            <w:shd w:val="clear" w:color="auto" w:fill="auto"/>
            <w:vAlign w:val="center"/>
            <w:hideMark/>
          </w:tcPr>
          <w:p w14:paraId="67AA32A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30</w:t>
            </w:r>
          </w:p>
        </w:tc>
        <w:tc>
          <w:tcPr>
            <w:tcW w:w="957" w:type="pct"/>
            <w:shd w:val="clear" w:color="auto" w:fill="auto"/>
            <w:vAlign w:val="center"/>
            <w:hideMark/>
          </w:tcPr>
          <w:p w14:paraId="0765DAC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عبد اللا</w:t>
            </w:r>
          </w:p>
        </w:tc>
        <w:tc>
          <w:tcPr>
            <w:tcW w:w="1051" w:type="pct"/>
            <w:shd w:val="clear" w:color="auto" w:fill="auto"/>
            <w:vAlign w:val="center"/>
            <w:hideMark/>
          </w:tcPr>
          <w:p w14:paraId="6986E14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88</w:t>
            </w:r>
          </w:p>
        </w:tc>
        <w:tc>
          <w:tcPr>
            <w:tcW w:w="833" w:type="pct"/>
            <w:shd w:val="clear" w:color="auto" w:fill="auto"/>
            <w:noWrap/>
            <w:vAlign w:val="center"/>
            <w:hideMark/>
          </w:tcPr>
          <w:p w14:paraId="767D4A9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194</w:t>
            </w:r>
          </w:p>
        </w:tc>
        <w:tc>
          <w:tcPr>
            <w:tcW w:w="842" w:type="pct"/>
            <w:shd w:val="clear" w:color="auto" w:fill="auto"/>
            <w:noWrap/>
            <w:vAlign w:val="center"/>
            <w:hideMark/>
          </w:tcPr>
          <w:p w14:paraId="3FA36EF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113</w:t>
            </w:r>
          </w:p>
        </w:tc>
        <w:tc>
          <w:tcPr>
            <w:tcW w:w="764" w:type="pct"/>
            <w:shd w:val="clear" w:color="auto" w:fill="auto"/>
            <w:vAlign w:val="center"/>
            <w:hideMark/>
          </w:tcPr>
          <w:p w14:paraId="7BE54AD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255</w:t>
            </w:r>
          </w:p>
        </w:tc>
      </w:tr>
      <w:tr w:rsidR="00BC387D" w:rsidRPr="004136AE" w14:paraId="1F1791B3" w14:textId="77777777" w:rsidTr="00BF7B5C">
        <w:trPr>
          <w:trHeight w:hRule="exact" w:val="288"/>
          <w:jc w:val="center"/>
        </w:trPr>
        <w:tc>
          <w:tcPr>
            <w:tcW w:w="553" w:type="pct"/>
            <w:shd w:val="clear" w:color="auto" w:fill="auto"/>
            <w:noWrap/>
            <w:vAlign w:val="center"/>
            <w:hideMark/>
          </w:tcPr>
          <w:p w14:paraId="0681F699"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31</w:t>
            </w:r>
          </w:p>
        </w:tc>
        <w:tc>
          <w:tcPr>
            <w:tcW w:w="957" w:type="pct"/>
            <w:shd w:val="clear" w:color="auto" w:fill="auto"/>
            <w:vAlign w:val="center"/>
            <w:hideMark/>
          </w:tcPr>
          <w:p w14:paraId="42DDEFF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فرج</w:t>
            </w:r>
          </w:p>
        </w:tc>
        <w:tc>
          <w:tcPr>
            <w:tcW w:w="1051" w:type="pct"/>
            <w:shd w:val="clear" w:color="auto" w:fill="auto"/>
            <w:noWrap/>
            <w:vAlign w:val="center"/>
            <w:hideMark/>
          </w:tcPr>
          <w:p w14:paraId="574CEE1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56</w:t>
            </w:r>
          </w:p>
        </w:tc>
        <w:tc>
          <w:tcPr>
            <w:tcW w:w="833" w:type="pct"/>
            <w:shd w:val="clear" w:color="auto" w:fill="auto"/>
            <w:noWrap/>
            <w:vAlign w:val="center"/>
            <w:hideMark/>
          </w:tcPr>
          <w:p w14:paraId="3D57BEA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171</w:t>
            </w:r>
          </w:p>
        </w:tc>
        <w:tc>
          <w:tcPr>
            <w:tcW w:w="842" w:type="pct"/>
            <w:shd w:val="clear" w:color="auto" w:fill="auto"/>
            <w:noWrap/>
            <w:vAlign w:val="center"/>
            <w:hideMark/>
          </w:tcPr>
          <w:p w14:paraId="6A38F62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312</w:t>
            </w:r>
          </w:p>
        </w:tc>
        <w:tc>
          <w:tcPr>
            <w:tcW w:w="764" w:type="pct"/>
            <w:shd w:val="clear" w:color="auto" w:fill="auto"/>
            <w:noWrap/>
            <w:vAlign w:val="center"/>
            <w:hideMark/>
          </w:tcPr>
          <w:p w14:paraId="264779C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483</w:t>
            </w:r>
          </w:p>
        </w:tc>
      </w:tr>
      <w:tr w:rsidR="00BC387D" w:rsidRPr="004136AE" w14:paraId="4DFCBD09" w14:textId="77777777" w:rsidTr="00BF7B5C">
        <w:trPr>
          <w:trHeight w:hRule="exact" w:val="288"/>
          <w:jc w:val="center"/>
        </w:trPr>
        <w:tc>
          <w:tcPr>
            <w:tcW w:w="553" w:type="pct"/>
            <w:shd w:val="clear" w:color="auto" w:fill="auto"/>
            <w:vAlign w:val="center"/>
            <w:hideMark/>
          </w:tcPr>
          <w:p w14:paraId="663D41A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32</w:t>
            </w:r>
          </w:p>
        </w:tc>
        <w:tc>
          <w:tcPr>
            <w:tcW w:w="957" w:type="pct"/>
            <w:shd w:val="clear" w:color="auto" w:fill="auto"/>
            <w:vAlign w:val="center"/>
            <w:hideMark/>
          </w:tcPr>
          <w:p w14:paraId="570CF51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مصطفى</w:t>
            </w:r>
          </w:p>
        </w:tc>
        <w:tc>
          <w:tcPr>
            <w:tcW w:w="1051" w:type="pct"/>
            <w:shd w:val="clear" w:color="auto" w:fill="auto"/>
            <w:vAlign w:val="center"/>
            <w:hideMark/>
          </w:tcPr>
          <w:p w14:paraId="2723677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190</w:t>
            </w:r>
          </w:p>
        </w:tc>
        <w:tc>
          <w:tcPr>
            <w:tcW w:w="833" w:type="pct"/>
            <w:shd w:val="clear" w:color="auto" w:fill="auto"/>
            <w:noWrap/>
            <w:vAlign w:val="center"/>
            <w:hideMark/>
          </w:tcPr>
          <w:p w14:paraId="14463B7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470</w:t>
            </w:r>
          </w:p>
        </w:tc>
        <w:tc>
          <w:tcPr>
            <w:tcW w:w="842" w:type="pct"/>
            <w:shd w:val="clear" w:color="auto" w:fill="auto"/>
            <w:noWrap/>
            <w:vAlign w:val="center"/>
            <w:hideMark/>
          </w:tcPr>
          <w:p w14:paraId="656342C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140</w:t>
            </w:r>
          </w:p>
        </w:tc>
        <w:tc>
          <w:tcPr>
            <w:tcW w:w="764" w:type="pct"/>
            <w:shd w:val="clear" w:color="auto" w:fill="auto"/>
            <w:vAlign w:val="center"/>
            <w:hideMark/>
          </w:tcPr>
          <w:p w14:paraId="2C04C4C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254</w:t>
            </w:r>
          </w:p>
        </w:tc>
      </w:tr>
    </w:tbl>
    <w:p w14:paraId="2C0E5418" w14:textId="77777777" w:rsidR="00635490" w:rsidRPr="00635490" w:rsidRDefault="00635490" w:rsidP="00635490">
      <w:pPr>
        <w:rPr>
          <w:rFonts w:ascii="Simplified Arabic" w:hAnsi="Simplified Arabic" w:cs="Simplified Arabic"/>
          <w:b/>
          <w:bCs/>
          <w:sz w:val="24"/>
          <w:szCs w:val="24"/>
          <w:rtl/>
          <w:lang w:bidi="ar-EG"/>
        </w:rPr>
      </w:pPr>
      <w:r w:rsidRPr="00635490">
        <w:rPr>
          <w:rFonts w:ascii="Simplified Arabic" w:hAnsi="Simplified Arabic" w:cs="Simplified Arabic"/>
          <w:b/>
          <w:bCs/>
          <w:sz w:val="24"/>
          <w:szCs w:val="24"/>
          <w:rtl/>
          <w:lang w:bidi="ar-EG"/>
        </w:rPr>
        <w:t xml:space="preserve">المصدر: </w:t>
      </w:r>
      <w:r w:rsidRPr="00635490">
        <w:rPr>
          <w:rFonts w:ascii="Simplified Arabic" w:hAnsi="Simplified Arabic" w:cs="Simplified Arabic"/>
          <w:sz w:val="24"/>
          <w:szCs w:val="24"/>
          <w:rtl/>
          <w:lang w:bidi="ar-EG"/>
        </w:rPr>
        <w:t>مؤسسة مصر الخير</w:t>
      </w:r>
    </w:p>
    <w:p w14:paraId="73ECE074" w14:textId="77777777" w:rsidR="00BC387D" w:rsidRDefault="00BC387D" w:rsidP="00BC387D">
      <w:pPr>
        <w:rPr>
          <w:rFonts w:ascii="Simplified Arabic" w:hAnsi="Simplified Arabic" w:cs="Simplified Arabic"/>
          <w:b/>
          <w:bCs/>
          <w:sz w:val="28"/>
          <w:szCs w:val="28"/>
          <w:u w:val="single"/>
          <w:rtl/>
          <w:lang w:bidi="ar-EG"/>
        </w:rPr>
      </w:pPr>
    </w:p>
    <w:p w14:paraId="616BA857" w14:textId="77777777" w:rsidR="00BC387D" w:rsidRDefault="00BC387D" w:rsidP="00BC387D">
      <w:pPr>
        <w:pStyle w:val="NoSpacing"/>
        <w:jc w:val="center"/>
        <w:rPr>
          <w:rFonts w:ascii="Simplified Arabic" w:hAnsi="Simplified Arabic" w:cs="Simplified Arabic"/>
          <w:b/>
          <w:bCs/>
          <w:sz w:val="24"/>
          <w:szCs w:val="24"/>
          <w:rtl/>
          <w:lang w:bidi="ar-EG"/>
        </w:rPr>
      </w:pPr>
    </w:p>
    <w:p w14:paraId="7A260883" w14:textId="77777777" w:rsidR="00BC387D" w:rsidRDefault="00BC387D" w:rsidP="00BC387D">
      <w:pPr>
        <w:pStyle w:val="NoSpacing"/>
        <w:jc w:val="center"/>
        <w:rPr>
          <w:rFonts w:ascii="Simplified Arabic" w:hAnsi="Simplified Arabic" w:cs="Simplified Arabic"/>
          <w:b/>
          <w:bCs/>
          <w:sz w:val="24"/>
          <w:szCs w:val="24"/>
          <w:rtl/>
          <w:lang w:bidi="ar-EG"/>
        </w:rPr>
      </w:pPr>
    </w:p>
    <w:p w14:paraId="4334111C" w14:textId="488D3086" w:rsidR="00BC387D" w:rsidRDefault="00BC387D" w:rsidP="005C2BD3">
      <w:pPr>
        <w:pStyle w:val="NoSpacing"/>
        <w:rPr>
          <w:rFonts w:ascii="Simplified Arabic" w:hAnsi="Simplified Arabic" w:cs="Simplified Arabic"/>
          <w:b/>
          <w:bCs/>
          <w:sz w:val="24"/>
          <w:szCs w:val="24"/>
          <w:rtl/>
          <w:lang w:bidi="ar-EG"/>
        </w:rPr>
      </w:pPr>
    </w:p>
    <w:p w14:paraId="3F81333E" w14:textId="77777777" w:rsidR="00BC387D" w:rsidRDefault="00BC387D" w:rsidP="00BC387D">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جدول رقم (6)</w:t>
      </w:r>
    </w:p>
    <w:p w14:paraId="5A97A3B8" w14:textId="77777777" w:rsidR="00BC387D" w:rsidRPr="004136AE" w:rsidRDefault="00BC387D" w:rsidP="00BC387D">
      <w:pPr>
        <w:pStyle w:val="NoSpacing"/>
        <w:jc w:val="center"/>
        <w:rPr>
          <w:rFonts w:ascii="Simplified Arabic" w:hAnsi="Simplified Arabic" w:cs="Simplified Arabic"/>
          <w:b/>
          <w:bCs/>
          <w:sz w:val="24"/>
          <w:szCs w:val="24"/>
          <w:rtl/>
          <w:lang w:bidi="ar-EG"/>
        </w:rPr>
      </w:pPr>
      <w:r w:rsidRPr="004136AE">
        <w:rPr>
          <w:rFonts w:ascii="Simplified Arabic" w:hAnsi="Simplified Arabic" w:cs="Simplified Arabic" w:hint="cs"/>
          <w:b/>
          <w:bCs/>
          <w:sz w:val="24"/>
          <w:szCs w:val="24"/>
          <w:rtl/>
          <w:lang w:bidi="ar-EG"/>
        </w:rPr>
        <w:t>الحالة التعليمية  ل</w:t>
      </w:r>
      <w:r>
        <w:rPr>
          <w:rFonts w:ascii="Simplified Arabic" w:hAnsi="Simplified Arabic" w:cs="Simplified Arabic" w:hint="cs"/>
          <w:b/>
          <w:bCs/>
          <w:sz w:val="24"/>
          <w:szCs w:val="24"/>
          <w:rtl/>
          <w:lang w:bidi="ar-EG"/>
        </w:rPr>
        <w:t xml:space="preserve">سكان </w:t>
      </w:r>
      <w:r w:rsidRPr="004136AE">
        <w:rPr>
          <w:rFonts w:ascii="Simplified Arabic" w:hAnsi="Simplified Arabic" w:cs="Simplified Arabic" w:hint="cs"/>
          <w:b/>
          <w:bCs/>
          <w:sz w:val="24"/>
          <w:szCs w:val="24"/>
          <w:rtl/>
          <w:lang w:bidi="ar-EG"/>
        </w:rPr>
        <w:t>مركز ديروط</w:t>
      </w:r>
    </w:p>
    <w:tbl>
      <w:tblPr>
        <w:bidiVisual/>
        <w:tblW w:w="54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299"/>
        <w:gridCol w:w="736"/>
        <w:gridCol w:w="734"/>
        <w:gridCol w:w="955"/>
        <w:gridCol w:w="734"/>
        <w:gridCol w:w="734"/>
        <w:gridCol w:w="955"/>
        <w:gridCol w:w="873"/>
        <w:gridCol w:w="810"/>
        <w:gridCol w:w="1079"/>
      </w:tblGrid>
      <w:tr w:rsidR="00BC387D" w:rsidRPr="004136AE" w14:paraId="58EAC492" w14:textId="77777777" w:rsidTr="00BF7B5C">
        <w:trPr>
          <w:trHeight w:val="630"/>
          <w:jc w:val="center"/>
        </w:trPr>
        <w:tc>
          <w:tcPr>
            <w:tcW w:w="459" w:type="pct"/>
            <w:vMerge w:val="restart"/>
            <w:shd w:val="clear" w:color="auto" w:fill="EAF1DD" w:themeFill="accent3" w:themeFillTint="33"/>
            <w:vAlign w:val="center"/>
            <w:hideMark/>
          </w:tcPr>
          <w:p w14:paraId="0670ADA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م  </w:t>
            </w:r>
          </w:p>
        </w:tc>
        <w:tc>
          <w:tcPr>
            <w:tcW w:w="662" w:type="pct"/>
            <w:vMerge w:val="restart"/>
            <w:shd w:val="clear" w:color="auto" w:fill="EAF1DD" w:themeFill="accent3" w:themeFillTint="33"/>
            <w:vAlign w:val="center"/>
            <w:hideMark/>
          </w:tcPr>
          <w:p w14:paraId="2BC2910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القرية </w:t>
            </w:r>
          </w:p>
        </w:tc>
        <w:tc>
          <w:tcPr>
            <w:tcW w:w="1236" w:type="pct"/>
            <w:gridSpan w:val="3"/>
            <w:shd w:val="clear" w:color="auto" w:fill="EAF1DD" w:themeFill="accent3" w:themeFillTint="33"/>
            <w:vAlign w:val="center"/>
            <w:hideMark/>
          </w:tcPr>
          <w:p w14:paraId="624347B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عدد الاميين من الفئة العمرية (15-45 سنة)</w:t>
            </w:r>
          </w:p>
        </w:tc>
        <w:tc>
          <w:tcPr>
            <w:tcW w:w="1235" w:type="pct"/>
            <w:gridSpan w:val="3"/>
            <w:shd w:val="clear" w:color="auto" w:fill="EAF1DD" w:themeFill="accent3" w:themeFillTint="33"/>
            <w:vAlign w:val="center"/>
            <w:hideMark/>
          </w:tcPr>
          <w:p w14:paraId="4A23D0F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عدد المتسربين من التعليم فى الفئة العمرية (6-14 سنة)</w:t>
            </w:r>
          </w:p>
        </w:tc>
        <w:tc>
          <w:tcPr>
            <w:tcW w:w="1408" w:type="pct"/>
            <w:gridSpan w:val="3"/>
            <w:shd w:val="clear" w:color="auto" w:fill="EAF1DD" w:themeFill="accent3" w:themeFillTint="33"/>
            <w:vAlign w:val="center"/>
            <w:hideMark/>
          </w:tcPr>
          <w:p w14:paraId="5B153DA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عدد المتعطلين عن العمل فى الفئة العمرية (18-45 سنة)</w:t>
            </w:r>
          </w:p>
        </w:tc>
      </w:tr>
      <w:tr w:rsidR="00BC387D" w:rsidRPr="004136AE" w14:paraId="7E7D4F32" w14:textId="77777777" w:rsidTr="00BF7B5C">
        <w:trPr>
          <w:trHeight w:val="495"/>
          <w:jc w:val="center"/>
        </w:trPr>
        <w:tc>
          <w:tcPr>
            <w:tcW w:w="459" w:type="pct"/>
            <w:vMerge/>
            <w:vAlign w:val="center"/>
            <w:hideMark/>
          </w:tcPr>
          <w:p w14:paraId="418408E1"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662" w:type="pct"/>
            <w:vMerge/>
            <w:vAlign w:val="center"/>
            <w:hideMark/>
          </w:tcPr>
          <w:p w14:paraId="0155728A"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375" w:type="pct"/>
            <w:vMerge w:val="restart"/>
            <w:shd w:val="clear" w:color="auto" w:fill="F2DBDB" w:themeFill="accent2" w:themeFillTint="33"/>
            <w:vAlign w:val="center"/>
            <w:hideMark/>
          </w:tcPr>
          <w:p w14:paraId="4617C09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ذكور</w:t>
            </w:r>
          </w:p>
        </w:tc>
        <w:tc>
          <w:tcPr>
            <w:tcW w:w="374" w:type="pct"/>
            <w:vMerge w:val="restart"/>
            <w:shd w:val="clear" w:color="auto" w:fill="F2DBDB" w:themeFill="accent2" w:themeFillTint="33"/>
            <w:vAlign w:val="center"/>
            <w:hideMark/>
          </w:tcPr>
          <w:p w14:paraId="1844645C"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اناث</w:t>
            </w:r>
          </w:p>
        </w:tc>
        <w:tc>
          <w:tcPr>
            <w:tcW w:w="487" w:type="pct"/>
            <w:vMerge w:val="restart"/>
            <w:shd w:val="clear" w:color="auto" w:fill="F2DBDB" w:themeFill="accent2" w:themeFillTint="33"/>
            <w:vAlign w:val="center"/>
            <w:hideMark/>
          </w:tcPr>
          <w:p w14:paraId="12CAD3E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الاجمالى </w:t>
            </w:r>
          </w:p>
        </w:tc>
        <w:tc>
          <w:tcPr>
            <w:tcW w:w="374" w:type="pct"/>
            <w:vMerge w:val="restart"/>
            <w:shd w:val="clear" w:color="auto" w:fill="F2DBDB" w:themeFill="accent2" w:themeFillTint="33"/>
            <w:vAlign w:val="center"/>
            <w:hideMark/>
          </w:tcPr>
          <w:p w14:paraId="0A2FD40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ذكور</w:t>
            </w:r>
          </w:p>
        </w:tc>
        <w:tc>
          <w:tcPr>
            <w:tcW w:w="374" w:type="pct"/>
            <w:vMerge w:val="restart"/>
            <w:shd w:val="clear" w:color="auto" w:fill="F2DBDB" w:themeFill="accent2" w:themeFillTint="33"/>
            <w:vAlign w:val="center"/>
            <w:hideMark/>
          </w:tcPr>
          <w:p w14:paraId="67E6EB1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اناث</w:t>
            </w:r>
          </w:p>
        </w:tc>
        <w:tc>
          <w:tcPr>
            <w:tcW w:w="487" w:type="pct"/>
            <w:vMerge w:val="restart"/>
            <w:shd w:val="clear" w:color="auto" w:fill="F2DBDB" w:themeFill="accent2" w:themeFillTint="33"/>
            <w:vAlign w:val="center"/>
            <w:hideMark/>
          </w:tcPr>
          <w:p w14:paraId="20D5883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الاجمالى </w:t>
            </w:r>
          </w:p>
        </w:tc>
        <w:tc>
          <w:tcPr>
            <w:tcW w:w="445" w:type="pct"/>
            <w:vMerge w:val="restart"/>
            <w:shd w:val="clear" w:color="auto" w:fill="F2DBDB" w:themeFill="accent2" w:themeFillTint="33"/>
            <w:vAlign w:val="center"/>
            <w:hideMark/>
          </w:tcPr>
          <w:p w14:paraId="3AD70B3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ذكور</w:t>
            </w:r>
          </w:p>
        </w:tc>
        <w:tc>
          <w:tcPr>
            <w:tcW w:w="413" w:type="pct"/>
            <w:vMerge w:val="restart"/>
            <w:shd w:val="clear" w:color="auto" w:fill="F2DBDB" w:themeFill="accent2" w:themeFillTint="33"/>
            <w:vAlign w:val="center"/>
            <w:hideMark/>
          </w:tcPr>
          <w:p w14:paraId="66D6B63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اناث</w:t>
            </w:r>
          </w:p>
        </w:tc>
        <w:tc>
          <w:tcPr>
            <w:tcW w:w="550" w:type="pct"/>
            <w:vMerge w:val="restart"/>
            <w:shd w:val="clear" w:color="auto" w:fill="F2DBDB" w:themeFill="accent2" w:themeFillTint="33"/>
            <w:vAlign w:val="center"/>
            <w:hideMark/>
          </w:tcPr>
          <w:p w14:paraId="561854E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 xml:space="preserve">الاجمالى </w:t>
            </w:r>
          </w:p>
        </w:tc>
      </w:tr>
      <w:tr w:rsidR="00BC387D" w:rsidRPr="004136AE" w14:paraId="135F02CC" w14:textId="77777777" w:rsidTr="00BF7B5C">
        <w:trPr>
          <w:trHeight w:val="207"/>
          <w:jc w:val="center"/>
        </w:trPr>
        <w:tc>
          <w:tcPr>
            <w:tcW w:w="459" w:type="pct"/>
            <w:vMerge/>
            <w:vAlign w:val="center"/>
            <w:hideMark/>
          </w:tcPr>
          <w:p w14:paraId="28541CFD"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662" w:type="pct"/>
            <w:vMerge/>
            <w:vAlign w:val="center"/>
            <w:hideMark/>
          </w:tcPr>
          <w:p w14:paraId="3DE8D813"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375" w:type="pct"/>
            <w:vMerge/>
            <w:shd w:val="clear" w:color="auto" w:fill="F2DBDB" w:themeFill="accent2" w:themeFillTint="33"/>
            <w:vAlign w:val="center"/>
            <w:hideMark/>
          </w:tcPr>
          <w:p w14:paraId="28B6134A"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374" w:type="pct"/>
            <w:vMerge/>
            <w:shd w:val="clear" w:color="auto" w:fill="F2DBDB" w:themeFill="accent2" w:themeFillTint="33"/>
            <w:vAlign w:val="center"/>
            <w:hideMark/>
          </w:tcPr>
          <w:p w14:paraId="6C0ED52C"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487" w:type="pct"/>
            <w:vMerge/>
            <w:shd w:val="clear" w:color="auto" w:fill="F2DBDB" w:themeFill="accent2" w:themeFillTint="33"/>
            <w:vAlign w:val="center"/>
            <w:hideMark/>
          </w:tcPr>
          <w:p w14:paraId="1014EA47"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374" w:type="pct"/>
            <w:vMerge/>
            <w:shd w:val="clear" w:color="auto" w:fill="F2DBDB" w:themeFill="accent2" w:themeFillTint="33"/>
            <w:vAlign w:val="center"/>
            <w:hideMark/>
          </w:tcPr>
          <w:p w14:paraId="0D6C71D9"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374" w:type="pct"/>
            <w:vMerge/>
            <w:shd w:val="clear" w:color="auto" w:fill="F2DBDB" w:themeFill="accent2" w:themeFillTint="33"/>
            <w:vAlign w:val="center"/>
            <w:hideMark/>
          </w:tcPr>
          <w:p w14:paraId="14585353"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487" w:type="pct"/>
            <w:vMerge/>
            <w:shd w:val="clear" w:color="auto" w:fill="F2DBDB" w:themeFill="accent2" w:themeFillTint="33"/>
            <w:vAlign w:val="center"/>
            <w:hideMark/>
          </w:tcPr>
          <w:p w14:paraId="1B814131"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445" w:type="pct"/>
            <w:vMerge/>
            <w:shd w:val="clear" w:color="auto" w:fill="F2DBDB" w:themeFill="accent2" w:themeFillTint="33"/>
            <w:vAlign w:val="center"/>
            <w:hideMark/>
          </w:tcPr>
          <w:p w14:paraId="48AEA474"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413" w:type="pct"/>
            <w:vMerge/>
            <w:shd w:val="clear" w:color="auto" w:fill="F2DBDB" w:themeFill="accent2" w:themeFillTint="33"/>
            <w:vAlign w:val="center"/>
            <w:hideMark/>
          </w:tcPr>
          <w:p w14:paraId="6EE7E40F" w14:textId="77777777" w:rsidR="00BC387D" w:rsidRPr="004136AE" w:rsidRDefault="00BC387D" w:rsidP="00BF7B5C">
            <w:pPr>
              <w:bidi w:val="0"/>
              <w:spacing w:after="0"/>
              <w:rPr>
                <w:rFonts w:asciiTheme="minorBidi" w:eastAsia="Times New Roman" w:hAnsiTheme="minorBidi"/>
                <w:b/>
                <w:bCs/>
                <w:color w:val="000000"/>
                <w:sz w:val="18"/>
                <w:szCs w:val="18"/>
              </w:rPr>
            </w:pPr>
          </w:p>
        </w:tc>
        <w:tc>
          <w:tcPr>
            <w:tcW w:w="550" w:type="pct"/>
            <w:vMerge/>
            <w:shd w:val="clear" w:color="auto" w:fill="F2DBDB" w:themeFill="accent2" w:themeFillTint="33"/>
            <w:vAlign w:val="center"/>
            <w:hideMark/>
          </w:tcPr>
          <w:p w14:paraId="5124FF32" w14:textId="77777777" w:rsidR="00BC387D" w:rsidRPr="004136AE" w:rsidRDefault="00BC387D" w:rsidP="00BF7B5C">
            <w:pPr>
              <w:bidi w:val="0"/>
              <w:spacing w:after="0"/>
              <w:rPr>
                <w:rFonts w:asciiTheme="minorBidi" w:eastAsia="Times New Roman" w:hAnsiTheme="minorBidi"/>
                <w:b/>
                <w:bCs/>
                <w:color w:val="000000"/>
                <w:sz w:val="18"/>
                <w:szCs w:val="18"/>
              </w:rPr>
            </w:pPr>
          </w:p>
        </w:tc>
      </w:tr>
      <w:tr w:rsidR="00BC387D" w:rsidRPr="004136AE" w14:paraId="65607F1F" w14:textId="77777777" w:rsidTr="00BF7B5C">
        <w:trPr>
          <w:trHeight w:hRule="exact" w:val="288"/>
          <w:jc w:val="center"/>
        </w:trPr>
        <w:tc>
          <w:tcPr>
            <w:tcW w:w="459" w:type="pct"/>
            <w:shd w:val="clear" w:color="auto" w:fill="auto"/>
            <w:vAlign w:val="center"/>
            <w:hideMark/>
          </w:tcPr>
          <w:p w14:paraId="3EFB199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w:t>
            </w:r>
          </w:p>
        </w:tc>
        <w:tc>
          <w:tcPr>
            <w:tcW w:w="662" w:type="pct"/>
            <w:shd w:val="clear" w:color="auto" w:fill="auto"/>
            <w:vAlign w:val="center"/>
            <w:hideMark/>
          </w:tcPr>
          <w:p w14:paraId="4211624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ابو الهدر</w:t>
            </w:r>
          </w:p>
        </w:tc>
        <w:tc>
          <w:tcPr>
            <w:tcW w:w="375" w:type="pct"/>
            <w:shd w:val="clear" w:color="auto" w:fill="auto"/>
            <w:vAlign w:val="center"/>
            <w:hideMark/>
          </w:tcPr>
          <w:p w14:paraId="2FF47FB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672</w:t>
            </w:r>
          </w:p>
        </w:tc>
        <w:tc>
          <w:tcPr>
            <w:tcW w:w="374" w:type="pct"/>
            <w:shd w:val="clear" w:color="auto" w:fill="auto"/>
            <w:vAlign w:val="center"/>
            <w:hideMark/>
          </w:tcPr>
          <w:p w14:paraId="51D41FE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1217</w:t>
            </w:r>
          </w:p>
        </w:tc>
        <w:tc>
          <w:tcPr>
            <w:tcW w:w="487" w:type="pct"/>
            <w:shd w:val="clear" w:color="auto" w:fill="auto"/>
            <w:vAlign w:val="center"/>
            <w:hideMark/>
          </w:tcPr>
          <w:p w14:paraId="51D83F3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1889</w:t>
            </w:r>
          </w:p>
        </w:tc>
        <w:tc>
          <w:tcPr>
            <w:tcW w:w="374" w:type="pct"/>
            <w:shd w:val="clear" w:color="auto" w:fill="auto"/>
            <w:vAlign w:val="center"/>
            <w:hideMark/>
          </w:tcPr>
          <w:p w14:paraId="6FFD6B6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173</w:t>
            </w:r>
          </w:p>
        </w:tc>
        <w:tc>
          <w:tcPr>
            <w:tcW w:w="374" w:type="pct"/>
            <w:shd w:val="clear" w:color="auto" w:fill="auto"/>
            <w:vAlign w:val="center"/>
            <w:hideMark/>
          </w:tcPr>
          <w:p w14:paraId="680E537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205</w:t>
            </w:r>
          </w:p>
        </w:tc>
        <w:tc>
          <w:tcPr>
            <w:tcW w:w="487" w:type="pct"/>
            <w:shd w:val="clear" w:color="auto" w:fill="auto"/>
            <w:vAlign w:val="center"/>
            <w:hideMark/>
          </w:tcPr>
          <w:p w14:paraId="08A5D30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378</w:t>
            </w:r>
          </w:p>
        </w:tc>
        <w:tc>
          <w:tcPr>
            <w:tcW w:w="445" w:type="pct"/>
            <w:shd w:val="clear" w:color="auto" w:fill="auto"/>
            <w:vAlign w:val="center"/>
            <w:hideMark/>
          </w:tcPr>
          <w:p w14:paraId="5C9D8D9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39</w:t>
            </w:r>
          </w:p>
        </w:tc>
        <w:tc>
          <w:tcPr>
            <w:tcW w:w="413" w:type="pct"/>
            <w:shd w:val="clear" w:color="auto" w:fill="auto"/>
            <w:vAlign w:val="center"/>
            <w:hideMark/>
          </w:tcPr>
          <w:p w14:paraId="234E59E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36</w:t>
            </w:r>
          </w:p>
        </w:tc>
        <w:tc>
          <w:tcPr>
            <w:tcW w:w="550" w:type="pct"/>
            <w:shd w:val="clear" w:color="auto" w:fill="auto"/>
            <w:vAlign w:val="center"/>
            <w:hideMark/>
          </w:tcPr>
          <w:p w14:paraId="0FDB267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75</w:t>
            </w:r>
          </w:p>
        </w:tc>
      </w:tr>
      <w:tr w:rsidR="00BC387D" w:rsidRPr="004136AE" w14:paraId="69EF5009" w14:textId="77777777" w:rsidTr="00BF7B5C">
        <w:trPr>
          <w:trHeight w:hRule="exact" w:val="288"/>
          <w:jc w:val="center"/>
        </w:trPr>
        <w:tc>
          <w:tcPr>
            <w:tcW w:w="459" w:type="pct"/>
            <w:shd w:val="clear" w:color="auto" w:fill="auto"/>
            <w:vAlign w:val="center"/>
            <w:hideMark/>
          </w:tcPr>
          <w:p w14:paraId="41F9AFD0"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w:t>
            </w:r>
          </w:p>
        </w:tc>
        <w:tc>
          <w:tcPr>
            <w:tcW w:w="662" w:type="pct"/>
            <w:shd w:val="clear" w:color="auto" w:fill="auto"/>
            <w:vAlign w:val="center"/>
            <w:hideMark/>
          </w:tcPr>
          <w:p w14:paraId="22DA997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الحوطا الشرقية</w:t>
            </w:r>
          </w:p>
        </w:tc>
        <w:tc>
          <w:tcPr>
            <w:tcW w:w="375" w:type="pct"/>
            <w:shd w:val="clear" w:color="auto" w:fill="auto"/>
            <w:vAlign w:val="center"/>
            <w:hideMark/>
          </w:tcPr>
          <w:p w14:paraId="373DB74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329</w:t>
            </w:r>
          </w:p>
        </w:tc>
        <w:tc>
          <w:tcPr>
            <w:tcW w:w="374" w:type="pct"/>
            <w:shd w:val="clear" w:color="auto" w:fill="auto"/>
            <w:vAlign w:val="center"/>
            <w:hideMark/>
          </w:tcPr>
          <w:p w14:paraId="55AD0B3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721</w:t>
            </w:r>
          </w:p>
        </w:tc>
        <w:tc>
          <w:tcPr>
            <w:tcW w:w="487" w:type="pct"/>
            <w:shd w:val="clear" w:color="auto" w:fill="auto"/>
            <w:vAlign w:val="center"/>
            <w:hideMark/>
          </w:tcPr>
          <w:p w14:paraId="6A94107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1050</w:t>
            </w:r>
          </w:p>
        </w:tc>
        <w:tc>
          <w:tcPr>
            <w:tcW w:w="374" w:type="pct"/>
            <w:shd w:val="clear" w:color="auto" w:fill="auto"/>
            <w:vAlign w:val="center"/>
            <w:hideMark/>
          </w:tcPr>
          <w:p w14:paraId="4D47F2F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39</w:t>
            </w:r>
          </w:p>
        </w:tc>
        <w:tc>
          <w:tcPr>
            <w:tcW w:w="374" w:type="pct"/>
            <w:shd w:val="clear" w:color="auto" w:fill="auto"/>
            <w:vAlign w:val="center"/>
            <w:hideMark/>
          </w:tcPr>
          <w:p w14:paraId="5C40590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62</w:t>
            </w:r>
          </w:p>
        </w:tc>
        <w:tc>
          <w:tcPr>
            <w:tcW w:w="487" w:type="pct"/>
            <w:shd w:val="clear" w:color="auto" w:fill="auto"/>
            <w:vAlign w:val="center"/>
            <w:hideMark/>
          </w:tcPr>
          <w:p w14:paraId="2BA51C7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101</w:t>
            </w:r>
          </w:p>
        </w:tc>
        <w:tc>
          <w:tcPr>
            <w:tcW w:w="445" w:type="pct"/>
            <w:shd w:val="clear" w:color="auto" w:fill="auto"/>
            <w:vAlign w:val="center"/>
            <w:hideMark/>
          </w:tcPr>
          <w:p w14:paraId="7841EBC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36</w:t>
            </w:r>
          </w:p>
        </w:tc>
        <w:tc>
          <w:tcPr>
            <w:tcW w:w="413" w:type="pct"/>
            <w:shd w:val="clear" w:color="auto" w:fill="auto"/>
            <w:vAlign w:val="center"/>
            <w:hideMark/>
          </w:tcPr>
          <w:p w14:paraId="13FF166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w:t>
            </w:r>
          </w:p>
        </w:tc>
        <w:tc>
          <w:tcPr>
            <w:tcW w:w="550" w:type="pct"/>
            <w:shd w:val="clear" w:color="auto" w:fill="auto"/>
            <w:vAlign w:val="center"/>
            <w:hideMark/>
          </w:tcPr>
          <w:p w14:paraId="3C0A15B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48</w:t>
            </w:r>
          </w:p>
        </w:tc>
      </w:tr>
      <w:tr w:rsidR="00BC387D" w:rsidRPr="004136AE" w14:paraId="7B3A61B8" w14:textId="77777777" w:rsidTr="00BF7B5C">
        <w:trPr>
          <w:trHeight w:hRule="exact" w:val="288"/>
          <w:jc w:val="center"/>
        </w:trPr>
        <w:tc>
          <w:tcPr>
            <w:tcW w:w="459" w:type="pct"/>
            <w:shd w:val="clear" w:color="auto" w:fill="auto"/>
            <w:vAlign w:val="center"/>
            <w:hideMark/>
          </w:tcPr>
          <w:p w14:paraId="1CDE6B9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w:t>
            </w:r>
          </w:p>
        </w:tc>
        <w:tc>
          <w:tcPr>
            <w:tcW w:w="662" w:type="pct"/>
            <w:shd w:val="clear" w:color="auto" w:fill="auto"/>
            <w:vAlign w:val="center"/>
            <w:hideMark/>
          </w:tcPr>
          <w:p w14:paraId="1BD1950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الحوطا الغربية</w:t>
            </w:r>
          </w:p>
        </w:tc>
        <w:tc>
          <w:tcPr>
            <w:tcW w:w="375" w:type="pct"/>
            <w:shd w:val="clear" w:color="auto" w:fill="auto"/>
            <w:vAlign w:val="center"/>
            <w:hideMark/>
          </w:tcPr>
          <w:p w14:paraId="524E46D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98</w:t>
            </w:r>
          </w:p>
        </w:tc>
        <w:tc>
          <w:tcPr>
            <w:tcW w:w="374" w:type="pct"/>
            <w:shd w:val="clear" w:color="auto" w:fill="auto"/>
            <w:vAlign w:val="center"/>
            <w:hideMark/>
          </w:tcPr>
          <w:p w14:paraId="1FFF98A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283</w:t>
            </w:r>
          </w:p>
        </w:tc>
        <w:tc>
          <w:tcPr>
            <w:tcW w:w="487" w:type="pct"/>
            <w:shd w:val="clear" w:color="auto" w:fill="auto"/>
            <w:vAlign w:val="center"/>
            <w:hideMark/>
          </w:tcPr>
          <w:p w14:paraId="2B8FA7D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381</w:t>
            </w:r>
          </w:p>
        </w:tc>
        <w:tc>
          <w:tcPr>
            <w:tcW w:w="374" w:type="pct"/>
            <w:shd w:val="clear" w:color="auto" w:fill="auto"/>
            <w:vAlign w:val="center"/>
            <w:hideMark/>
          </w:tcPr>
          <w:p w14:paraId="4125C76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w:t>
            </w:r>
          </w:p>
        </w:tc>
        <w:tc>
          <w:tcPr>
            <w:tcW w:w="374" w:type="pct"/>
            <w:shd w:val="clear" w:color="auto" w:fill="auto"/>
            <w:vAlign w:val="center"/>
            <w:hideMark/>
          </w:tcPr>
          <w:p w14:paraId="615FA96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w:t>
            </w:r>
          </w:p>
        </w:tc>
        <w:tc>
          <w:tcPr>
            <w:tcW w:w="487" w:type="pct"/>
            <w:shd w:val="clear" w:color="auto" w:fill="auto"/>
            <w:vAlign w:val="center"/>
            <w:hideMark/>
          </w:tcPr>
          <w:p w14:paraId="2DF2152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35</w:t>
            </w:r>
          </w:p>
        </w:tc>
        <w:tc>
          <w:tcPr>
            <w:tcW w:w="445" w:type="pct"/>
            <w:shd w:val="clear" w:color="auto" w:fill="auto"/>
            <w:vAlign w:val="center"/>
            <w:hideMark/>
          </w:tcPr>
          <w:p w14:paraId="3B2353D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68</w:t>
            </w:r>
          </w:p>
        </w:tc>
        <w:tc>
          <w:tcPr>
            <w:tcW w:w="413" w:type="pct"/>
            <w:shd w:val="clear" w:color="auto" w:fill="auto"/>
            <w:vAlign w:val="center"/>
            <w:hideMark/>
          </w:tcPr>
          <w:p w14:paraId="55550A1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34</w:t>
            </w:r>
          </w:p>
        </w:tc>
        <w:tc>
          <w:tcPr>
            <w:tcW w:w="550" w:type="pct"/>
            <w:shd w:val="clear" w:color="auto" w:fill="auto"/>
            <w:vAlign w:val="center"/>
            <w:hideMark/>
          </w:tcPr>
          <w:p w14:paraId="3A7024A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102</w:t>
            </w:r>
          </w:p>
        </w:tc>
      </w:tr>
      <w:tr w:rsidR="00BC387D" w:rsidRPr="004136AE" w14:paraId="4DAA8647" w14:textId="77777777" w:rsidTr="00BF7B5C">
        <w:trPr>
          <w:trHeight w:hRule="exact" w:val="288"/>
          <w:jc w:val="center"/>
        </w:trPr>
        <w:tc>
          <w:tcPr>
            <w:tcW w:w="459" w:type="pct"/>
            <w:shd w:val="clear" w:color="auto" w:fill="auto"/>
            <w:vAlign w:val="center"/>
            <w:hideMark/>
          </w:tcPr>
          <w:p w14:paraId="09C3CE40"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4</w:t>
            </w:r>
          </w:p>
        </w:tc>
        <w:tc>
          <w:tcPr>
            <w:tcW w:w="662" w:type="pct"/>
            <w:shd w:val="clear" w:color="auto" w:fill="auto"/>
            <w:vAlign w:val="center"/>
            <w:hideMark/>
          </w:tcPr>
          <w:p w14:paraId="37CC313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الرياض</w:t>
            </w:r>
          </w:p>
        </w:tc>
        <w:tc>
          <w:tcPr>
            <w:tcW w:w="375" w:type="pct"/>
            <w:shd w:val="clear" w:color="auto" w:fill="auto"/>
            <w:vAlign w:val="center"/>
            <w:hideMark/>
          </w:tcPr>
          <w:p w14:paraId="2F88B4C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358</w:t>
            </w:r>
          </w:p>
        </w:tc>
        <w:tc>
          <w:tcPr>
            <w:tcW w:w="374" w:type="pct"/>
            <w:shd w:val="clear" w:color="auto" w:fill="auto"/>
            <w:vAlign w:val="center"/>
            <w:hideMark/>
          </w:tcPr>
          <w:p w14:paraId="2A8C90D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703</w:t>
            </w:r>
          </w:p>
        </w:tc>
        <w:tc>
          <w:tcPr>
            <w:tcW w:w="487" w:type="pct"/>
            <w:shd w:val="clear" w:color="auto" w:fill="auto"/>
            <w:vAlign w:val="center"/>
            <w:hideMark/>
          </w:tcPr>
          <w:p w14:paraId="6D9E1BD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1061</w:t>
            </w:r>
          </w:p>
        </w:tc>
        <w:tc>
          <w:tcPr>
            <w:tcW w:w="374" w:type="pct"/>
            <w:shd w:val="clear" w:color="auto" w:fill="auto"/>
            <w:vAlign w:val="center"/>
            <w:hideMark/>
          </w:tcPr>
          <w:p w14:paraId="659EF1B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76</w:t>
            </w:r>
          </w:p>
        </w:tc>
        <w:tc>
          <w:tcPr>
            <w:tcW w:w="374" w:type="pct"/>
            <w:shd w:val="clear" w:color="auto" w:fill="auto"/>
            <w:vAlign w:val="center"/>
            <w:hideMark/>
          </w:tcPr>
          <w:p w14:paraId="1DAC58B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93</w:t>
            </w:r>
          </w:p>
        </w:tc>
        <w:tc>
          <w:tcPr>
            <w:tcW w:w="487" w:type="pct"/>
            <w:shd w:val="clear" w:color="auto" w:fill="auto"/>
            <w:vAlign w:val="center"/>
            <w:hideMark/>
          </w:tcPr>
          <w:p w14:paraId="77D35C4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169</w:t>
            </w:r>
          </w:p>
        </w:tc>
        <w:tc>
          <w:tcPr>
            <w:tcW w:w="445" w:type="pct"/>
            <w:shd w:val="clear" w:color="auto" w:fill="auto"/>
            <w:vAlign w:val="center"/>
            <w:hideMark/>
          </w:tcPr>
          <w:p w14:paraId="028747A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29</w:t>
            </w:r>
          </w:p>
        </w:tc>
        <w:tc>
          <w:tcPr>
            <w:tcW w:w="413" w:type="pct"/>
            <w:shd w:val="clear" w:color="auto" w:fill="auto"/>
            <w:vAlign w:val="center"/>
            <w:hideMark/>
          </w:tcPr>
          <w:p w14:paraId="1AD4153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c>
          <w:tcPr>
            <w:tcW w:w="550" w:type="pct"/>
            <w:shd w:val="clear" w:color="auto" w:fill="auto"/>
            <w:vAlign w:val="center"/>
            <w:hideMark/>
          </w:tcPr>
          <w:p w14:paraId="553E2F5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47</w:t>
            </w:r>
          </w:p>
        </w:tc>
      </w:tr>
      <w:tr w:rsidR="00BC387D" w:rsidRPr="004136AE" w14:paraId="22EE90D4" w14:textId="77777777" w:rsidTr="00BF7B5C">
        <w:trPr>
          <w:trHeight w:hRule="exact" w:val="288"/>
          <w:jc w:val="center"/>
        </w:trPr>
        <w:tc>
          <w:tcPr>
            <w:tcW w:w="459" w:type="pct"/>
            <w:shd w:val="clear" w:color="auto" w:fill="auto"/>
            <w:vAlign w:val="center"/>
            <w:hideMark/>
          </w:tcPr>
          <w:p w14:paraId="21EE26B0"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5</w:t>
            </w:r>
          </w:p>
        </w:tc>
        <w:tc>
          <w:tcPr>
            <w:tcW w:w="662" w:type="pct"/>
            <w:shd w:val="clear" w:color="auto" w:fill="auto"/>
            <w:vAlign w:val="center"/>
            <w:hideMark/>
          </w:tcPr>
          <w:p w14:paraId="484F000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المحمودية</w:t>
            </w:r>
          </w:p>
        </w:tc>
        <w:tc>
          <w:tcPr>
            <w:tcW w:w="375" w:type="pct"/>
            <w:shd w:val="clear" w:color="auto" w:fill="auto"/>
            <w:vAlign w:val="center"/>
            <w:hideMark/>
          </w:tcPr>
          <w:p w14:paraId="19C21C4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596</w:t>
            </w:r>
          </w:p>
        </w:tc>
        <w:tc>
          <w:tcPr>
            <w:tcW w:w="374" w:type="pct"/>
            <w:shd w:val="clear" w:color="auto" w:fill="auto"/>
            <w:vAlign w:val="center"/>
            <w:hideMark/>
          </w:tcPr>
          <w:p w14:paraId="46C3F86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751</w:t>
            </w:r>
          </w:p>
        </w:tc>
        <w:tc>
          <w:tcPr>
            <w:tcW w:w="487" w:type="pct"/>
            <w:shd w:val="clear" w:color="auto" w:fill="auto"/>
            <w:vAlign w:val="center"/>
            <w:hideMark/>
          </w:tcPr>
          <w:p w14:paraId="671C959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1347</w:t>
            </w:r>
          </w:p>
        </w:tc>
        <w:tc>
          <w:tcPr>
            <w:tcW w:w="374" w:type="pct"/>
            <w:shd w:val="clear" w:color="auto" w:fill="auto"/>
            <w:vAlign w:val="center"/>
            <w:hideMark/>
          </w:tcPr>
          <w:p w14:paraId="4EA4122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138</w:t>
            </w:r>
          </w:p>
        </w:tc>
        <w:tc>
          <w:tcPr>
            <w:tcW w:w="374" w:type="pct"/>
            <w:shd w:val="clear" w:color="auto" w:fill="auto"/>
            <w:vAlign w:val="center"/>
            <w:hideMark/>
          </w:tcPr>
          <w:p w14:paraId="075960E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119</w:t>
            </w:r>
          </w:p>
        </w:tc>
        <w:tc>
          <w:tcPr>
            <w:tcW w:w="487" w:type="pct"/>
            <w:shd w:val="clear" w:color="auto" w:fill="auto"/>
            <w:vAlign w:val="center"/>
            <w:hideMark/>
          </w:tcPr>
          <w:p w14:paraId="0AE62AC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257</w:t>
            </w:r>
          </w:p>
        </w:tc>
        <w:tc>
          <w:tcPr>
            <w:tcW w:w="445" w:type="pct"/>
            <w:shd w:val="clear" w:color="auto" w:fill="auto"/>
            <w:vAlign w:val="center"/>
            <w:hideMark/>
          </w:tcPr>
          <w:p w14:paraId="3B03A6A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w:t>
            </w:r>
          </w:p>
        </w:tc>
        <w:tc>
          <w:tcPr>
            <w:tcW w:w="413" w:type="pct"/>
            <w:shd w:val="clear" w:color="auto" w:fill="auto"/>
            <w:vAlign w:val="center"/>
            <w:hideMark/>
          </w:tcPr>
          <w:p w14:paraId="161D1B6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41</w:t>
            </w:r>
          </w:p>
        </w:tc>
        <w:tc>
          <w:tcPr>
            <w:tcW w:w="550" w:type="pct"/>
            <w:shd w:val="clear" w:color="auto" w:fill="auto"/>
            <w:vAlign w:val="center"/>
            <w:hideMark/>
          </w:tcPr>
          <w:p w14:paraId="75B103E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61</w:t>
            </w:r>
          </w:p>
        </w:tc>
      </w:tr>
      <w:tr w:rsidR="00BC387D" w:rsidRPr="004136AE" w14:paraId="1DD495D4" w14:textId="77777777" w:rsidTr="00BF7B5C">
        <w:trPr>
          <w:trHeight w:hRule="exact" w:val="288"/>
          <w:jc w:val="center"/>
        </w:trPr>
        <w:tc>
          <w:tcPr>
            <w:tcW w:w="459" w:type="pct"/>
            <w:shd w:val="clear" w:color="auto" w:fill="auto"/>
            <w:vAlign w:val="center"/>
            <w:hideMark/>
          </w:tcPr>
          <w:p w14:paraId="3536D09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6</w:t>
            </w:r>
          </w:p>
        </w:tc>
        <w:tc>
          <w:tcPr>
            <w:tcW w:w="662" w:type="pct"/>
            <w:shd w:val="clear" w:color="auto" w:fill="auto"/>
            <w:vAlign w:val="center"/>
            <w:hideMark/>
          </w:tcPr>
          <w:p w14:paraId="12ECCD7B"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المطاوعة</w:t>
            </w:r>
          </w:p>
        </w:tc>
        <w:tc>
          <w:tcPr>
            <w:tcW w:w="375" w:type="pct"/>
            <w:shd w:val="clear" w:color="auto" w:fill="auto"/>
            <w:vAlign w:val="center"/>
            <w:hideMark/>
          </w:tcPr>
          <w:p w14:paraId="2193A9F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89</w:t>
            </w:r>
          </w:p>
        </w:tc>
        <w:tc>
          <w:tcPr>
            <w:tcW w:w="374" w:type="pct"/>
            <w:shd w:val="clear" w:color="auto" w:fill="auto"/>
            <w:vAlign w:val="center"/>
            <w:hideMark/>
          </w:tcPr>
          <w:p w14:paraId="38ED6BF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229</w:t>
            </w:r>
          </w:p>
        </w:tc>
        <w:tc>
          <w:tcPr>
            <w:tcW w:w="487" w:type="pct"/>
            <w:shd w:val="clear" w:color="auto" w:fill="auto"/>
            <w:vAlign w:val="center"/>
            <w:hideMark/>
          </w:tcPr>
          <w:p w14:paraId="07538B6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318</w:t>
            </w:r>
          </w:p>
        </w:tc>
        <w:tc>
          <w:tcPr>
            <w:tcW w:w="374" w:type="pct"/>
            <w:shd w:val="clear" w:color="auto" w:fill="auto"/>
            <w:vAlign w:val="center"/>
            <w:hideMark/>
          </w:tcPr>
          <w:p w14:paraId="2B18538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w:t>
            </w:r>
          </w:p>
        </w:tc>
        <w:tc>
          <w:tcPr>
            <w:tcW w:w="374" w:type="pct"/>
            <w:shd w:val="clear" w:color="auto" w:fill="auto"/>
            <w:vAlign w:val="center"/>
            <w:hideMark/>
          </w:tcPr>
          <w:p w14:paraId="5F4A0D3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w:t>
            </w:r>
          </w:p>
        </w:tc>
        <w:tc>
          <w:tcPr>
            <w:tcW w:w="487" w:type="pct"/>
            <w:shd w:val="clear" w:color="auto" w:fill="auto"/>
            <w:vAlign w:val="center"/>
            <w:hideMark/>
          </w:tcPr>
          <w:p w14:paraId="36EA757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39</w:t>
            </w:r>
          </w:p>
        </w:tc>
        <w:tc>
          <w:tcPr>
            <w:tcW w:w="445" w:type="pct"/>
            <w:shd w:val="clear" w:color="auto" w:fill="auto"/>
            <w:vAlign w:val="center"/>
            <w:hideMark/>
          </w:tcPr>
          <w:p w14:paraId="5BA81DD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32</w:t>
            </w:r>
          </w:p>
        </w:tc>
        <w:tc>
          <w:tcPr>
            <w:tcW w:w="413" w:type="pct"/>
            <w:shd w:val="clear" w:color="auto" w:fill="auto"/>
            <w:vAlign w:val="center"/>
            <w:hideMark/>
          </w:tcPr>
          <w:p w14:paraId="5B8D4D8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45</w:t>
            </w:r>
          </w:p>
        </w:tc>
        <w:tc>
          <w:tcPr>
            <w:tcW w:w="550" w:type="pct"/>
            <w:shd w:val="clear" w:color="auto" w:fill="auto"/>
            <w:vAlign w:val="center"/>
            <w:hideMark/>
          </w:tcPr>
          <w:p w14:paraId="56E4AD2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77</w:t>
            </w:r>
          </w:p>
        </w:tc>
      </w:tr>
      <w:tr w:rsidR="00BC387D" w:rsidRPr="004136AE" w14:paraId="5ECE3080" w14:textId="77777777" w:rsidTr="00BF7B5C">
        <w:trPr>
          <w:trHeight w:hRule="exact" w:val="288"/>
          <w:jc w:val="center"/>
        </w:trPr>
        <w:tc>
          <w:tcPr>
            <w:tcW w:w="459" w:type="pct"/>
            <w:shd w:val="clear" w:color="auto" w:fill="auto"/>
            <w:vAlign w:val="center"/>
            <w:hideMark/>
          </w:tcPr>
          <w:p w14:paraId="7F84B0D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7</w:t>
            </w:r>
          </w:p>
        </w:tc>
        <w:tc>
          <w:tcPr>
            <w:tcW w:w="662" w:type="pct"/>
            <w:shd w:val="clear" w:color="auto" w:fill="auto"/>
            <w:vAlign w:val="center"/>
            <w:hideMark/>
          </w:tcPr>
          <w:p w14:paraId="20822019"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المناشي</w:t>
            </w:r>
          </w:p>
        </w:tc>
        <w:tc>
          <w:tcPr>
            <w:tcW w:w="375" w:type="pct"/>
            <w:shd w:val="clear" w:color="auto" w:fill="auto"/>
            <w:vAlign w:val="center"/>
            <w:hideMark/>
          </w:tcPr>
          <w:p w14:paraId="3B1624D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218</w:t>
            </w:r>
          </w:p>
        </w:tc>
        <w:tc>
          <w:tcPr>
            <w:tcW w:w="374" w:type="pct"/>
            <w:shd w:val="clear" w:color="auto" w:fill="auto"/>
            <w:vAlign w:val="center"/>
            <w:hideMark/>
          </w:tcPr>
          <w:p w14:paraId="5B902A1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367</w:t>
            </w:r>
          </w:p>
        </w:tc>
        <w:tc>
          <w:tcPr>
            <w:tcW w:w="487" w:type="pct"/>
            <w:shd w:val="clear" w:color="auto" w:fill="auto"/>
            <w:vAlign w:val="center"/>
            <w:hideMark/>
          </w:tcPr>
          <w:p w14:paraId="44AA9F7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585</w:t>
            </w:r>
          </w:p>
        </w:tc>
        <w:tc>
          <w:tcPr>
            <w:tcW w:w="374" w:type="pct"/>
            <w:shd w:val="clear" w:color="auto" w:fill="auto"/>
            <w:vAlign w:val="center"/>
            <w:hideMark/>
          </w:tcPr>
          <w:p w14:paraId="60B4C1D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49</w:t>
            </w:r>
          </w:p>
        </w:tc>
        <w:tc>
          <w:tcPr>
            <w:tcW w:w="374" w:type="pct"/>
            <w:shd w:val="clear" w:color="auto" w:fill="auto"/>
            <w:vAlign w:val="center"/>
            <w:hideMark/>
          </w:tcPr>
          <w:p w14:paraId="117E447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52</w:t>
            </w:r>
          </w:p>
        </w:tc>
        <w:tc>
          <w:tcPr>
            <w:tcW w:w="487" w:type="pct"/>
            <w:shd w:val="clear" w:color="auto" w:fill="auto"/>
            <w:vAlign w:val="center"/>
            <w:hideMark/>
          </w:tcPr>
          <w:p w14:paraId="3415EC9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101</w:t>
            </w:r>
          </w:p>
        </w:tc>
        <w:tc>
          <w:tcPr>
            <w:tcW w:w="445" w:type="pct"/>
            <w:shd w:val="clear" w:color="auto" w:fill="auto"/>
            <w:vAlign w:val="center"/>
            <w:hideMark/>
          </w:tcPr>
          <w:p w14:paraId="48212DE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w:t>
            </w:r>
          </w:p>
        </w:tc>
        <w:tc>
          <w:tcPr>
            <w:tcW w:w="413" w:type="pct"/>
            <w:shd w:val="clear" w:color="auto" w:fill="auto"/>
            <w:vAlign w:val="center"/>
            <w:hideMark/>
          </w:tcPr>
          <w:p w14:paraId="3BEAA56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w:t>
            </w:r>
          </w:p>
        </w:tc>
        <w:tc>
          <w:tcPr>
            <w:tcW w:w="550" w:type="pct"/>
            <w:shd w:val="clear" w:color="auto" w:fill="auto"/>
            <w:vAlign w:val="center"/>
            <w:hideMark/>
          </w:tcPr>
          <w:p w14:paraId="33D71F0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33</w:t>
            </w:r>
          </w:p>
        </w:tc>
      </w:tr>
      <w:tr w:rsidR="00BC387D" w:rsidRPr="004136AE" w14:paraId="6E81CA42" w14:textId="77777777" w:rsidTr="00BF7B5C">
        <w:trPr>
          <w:trHeight w:hRule="exact" w:val="288"/>
          <w:jc w:val="center"/>
        </w:trPr>
        <w:tc>
          <w:tcPr>
            <w:tcW w:w="459" w:type="pct"/>
            <w:shd w:val="clear" w:color="auto" w:fill="auto"/>
            <w:vAlign w:val="center"/>
            <w:hideMark/>
          </w:tcPr>
          <w:p w14:paraId="272779F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8</w:t>
            </w:r>
          </w:p>
        </w:tc>
        <w:tc>
          <w:tcPr>
            <w:tcW w:w="662" w:type="pct"/>
            <w:shd w:val="clear" w:color="auto" w:fill="auto"/>
            <w:vAlign w:val="center"/>
            <w:hideMark/>
          </w:tcPr>
          <w:p w14:paraId="307FB06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المندرة بحرى</w:t>
            </w:r>
          </w:p>
        </w:tc>
        <w:tc>
          <w:tcPr>
            <w:tcW w:w="375" w:type="pct"/>
            <w:shd w:val="clear" w:color="auto" w:fill="auto"/>
            <w:vAlign w:val="center"/>
            <w:hideMark/>
          </w:tcPr>
          <w:p w14:paraId="2DA05DC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1233</w:t>
            </w:r>
          </w:p>
        </w:tc>
        <w:tc>
          <w:tcPr>
            <w:tcW w:w="374" w:type="pct"/>
            <w:shd w:val="clear" w:color="auto" w:fill="auto"/>
            <w:vAlign w:val="center"/>
            <w:hideMark/>
          </w:tcPr>
          <w:p w14:paraId="7C3A71C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2443</w:t>
            </w:r>
          </w:p>
        </w:tc>
        <w:tc>
          <w:tcPr>
            <w:tcW w:w="487" w:type="pct"/>
            <w:shd w:val="clear" w:color="auto" w:fill="auto"/>
            <w:vAlign w:val="center"/>
            <w:hideMark/>
          </w:tcPr>
          <w:p w14:paraId="692B10D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3676</w:t>
            </w:r>
          </w:p>
        </w:tc>
        <w:tc>
          <w:tcPr>
            <w:tcW w:w="374" w:type="pct"/>
            <w:shd w:val="clear" w:color="auto" w:fill="auto"/>
            <w:vAlign w:val="center"/>
            <w:hideMark/>
          </w:tcPr>
          <w:p w14:paraId="3432019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192</w:t>
            </w:r>
          </w:p>
        </w:tc>
        <w:tc>
          <w:tcPr>
            <w:tcW w:w="374" w:type="pct"/>
            <w:shd w:val="clear" w:color="auto" w:fill="auto"/>
            <w:vAlign w:val="center"/>
            <w:hideMark/>
          </w:tcPr>
          <w:p w14:paraId="7D72DC0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226</w:t>
            </w:r>
          </w:p>
        </w:tc>
        <w:tc>
          <w:tcPr>
            <w:tcW w:w="487" w:type="pct"/>
            <w:shd w:val="clear" w:color="auto" w:fill="auto"/>
            <w:vAlign w:val="center"/>
            <w:hideMark/>
          </w:tcPr>
          <w:p w14:paraId="3A6F2BB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418</w:t>
            </w:r>
          </w:p>
        </w:tc>
        <w:tc>
          <w:tcPr>
            <w:tcW w:w="445" w:type="pct"/>
            <w:shd w:val="clear" w:color="auto" w:fill="auto"/>
            <w:vAlign w:val="center"/>
            <w:hideMark/>
          </w:tcPr>
          <w:p w14:paraId="55EDEAF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112</w:t>
            </w:r>
          </w:p>
        </w:tc>
        <w:tc>
          <w:tcPr>
            <w:tcW w:w="413" w:type="pct"/>
            <w:shd w:val="clear" w:color="auto" w:fill="auto"/>
            <w:vAlign w:val="center"/>
            <w:hideMark/>
          </w:tcPr>
          <w:p w14:paraId="235C08D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189</w:t>
            </w:r>
          </w:p>
        </w:tc>
        <w:tc>
          <w:tcPr>
            <w:tcW w:w="550" w:type="pct"/>
            <w:shd w:val="clear" w:color="auto" w:fill="auto"/>
            <w:vAlign w:val="center"/>
            <w:hideMark/>
          </w:tcPr>
          <w:p w14:paraId="1CCC8E7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301</w:t>
            </w:r>
          </w:p>
        </w:tc>
      </w:tr>
      <w:tr w:rsidR="00BC387D" w:rsidRPr="004136AE" w14:paraId="5C72481F" w14:textId="77777777" w:rsidTr="00BF7B5C">
        <w:trPr>
          <w:trHeight w:hRule="exact" w:val="288"/>
          <w:jc w:val="center"/>
        </w:trPr>
        <w:tc>
          <w:tcPr>
            <w:tcW w:w="459" w:type="pct"/>
            <w:shd w:val="clear" w:color="auto" w:fill="auto"/>
            <w:vAlign w:val="center"/>
            <w:hideMark/>
          </w:tcPr>
          <w:p w14:paraId="0439492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9</w:t>
            </w:r>
          </w:p>
        </w:tc>
        <w:tc>
          <w:tcPr>
            <w:tcW w:w="662" w:type="pct"/>
            <w:shd w:val="clear" w:color="auto" w:fill="auto"/>
            <w:vAlign w:val="center"/>
            <w:hideMark/>
          </w:tcPr>
          <w:p w14:paraId="24B91F49"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النهابة</w:t>
            </w:r>
          </w:p>
        </w:tc>
        <w:tc>
          <w:tcPr>
            <w:tcW w:w="375" w:type="pct"/>
            <w:shd w:val="clear" w:color="auto" w:fill="auto"/>
            <w:vAlign w:val="center"/>
            <w:hideMark/>
          </w:tcPr>
          <w:p w14:paraId="6CF2087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435</w:t>
            </w:r>
          </w:p>
        </w:tc>
        <w:tc>
          <w:tcPr>
            <w:tcW w:w="374" w:type="pct"/>
            <w:shd w:val="clear" w:color="auto" w:fill="auto"/>
            <w:vAlign w:val="center"/>
            <w:hideMark/>
          </w:tcPr>
          <w:p w14:paraId="1C3C7C8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948</w:t>
            </w:r>
          </w:p>
        </w:tc>
        <w:tc>
          <w:tcPr>
            <w:tcW w:w="487" w:type="pct"/>
            <w:shd w:val="clear" w:color="auto" w:fill="auto"/>
            <w:vAlign w:val="center"/>
            <w:hideMark/>
          </w:tcPr>
          <w:p w14:paraId="5781134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1383</w:t>
            </w:r>
          </w:p>
        </w:tc>
        <w:tc>
          <w:tcPr>
            <w:tcW w:w="374" w:type="pct"/>
            <w:shd w:val="clear" w:color="auto" w:fill="auto"/>
            <w:vAlign w:val="center"/>
            <w:hideMark/>
          </w:tcPr>
          <w:p w14:paraId="0DCDE11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122</w:t>
            </w:r>
          </w:p>
        </w:tc>
        <w:tc>
          <w:tcPr>
            <w:tcW w:w="374" w:type="pct"/>
            <w:shd w:val="clear" w:color="auto" w:fill="auto"/>
            <w:vAlign w:val="center"/>
            <w:hideMark/>
          </w:tcPr>
          <w:p w14:paraId="2E40F5B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155</w:t>
            </w:r>
          </w:p>
        </w:tc>
        <w:tc>
          <w:tcPr>
            <w:tcW w:w="487" w:type="pct"/>
            <w:shd w:val="clear" w:color="auto" w:fill="auto"/>
            <w:vAlign w:val="center"/>
            <w:hideMark/>
          </w:tcPr>
          <w:p w14:paraId="0D1F367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277</w:t>
            </w:r>
          </w:p>
        </w:tc>
        <w:tc>
          <w:tcPr>
            <w:tcW w:w="445" w:type="pct"/>
            <w:shd w:val="clear" w:color="auto" w:fill="auto"/>
            <w:vAlign w:val="center"/>
            <w:hideMark/>
          </w:tcPr>
          <w:p w14:paraId="0179239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33</w:t>
            </w:r>
          </w:p>
        </w:tc>
        <w:tc>
          <w:tcPr>
            <w:tcW w:w="413" w:type="pct"/>
            <w:shd w:val="clear" w:color="auto" w:fill="auto"/>
            <w:vAlign w:val="center"/>
            <w:hideMark/>
          </w:tcPr>
          <w:p w14:paraId="1F5604D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w:t>
            </w:r>
          </w:p>
        </w:tc>
        <w:tc>
          <w:tcPr>
            <w:tcW w:w="550" w:type="pct"/>
            <w:shd w:val="clear" w:color="auto" w:fill="auto"/>
            <w:vAlign w:val="center"/>
            <w:hideMark/>
          </w:tcPr>
          <w:p w14:paraId="4205329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47</w:t>
            </w:r>
          </w:p>
        </w:tc>
      </w:tr>
      <w:tr w:rsidR="00BC387D" w:rsidRPr="004136AE" w14:paraId="3EE4900E" w14:textId="77777777" w:rsidTr="00BF7B5C">
        <w:trPr>
          <w:trHeight w:hRule="exact" w:val="288"/>
          <w:jc w:val="center"/>
        </w:trPr>
        <w:tc>
          <w:tcPr>
            <w:tcW w:w="459" w:type="pct"/>
            <w:shd w:val="clear" w:color="auto" w:fill="auto"/>
            <w:vAlign w:val="center"/>
            <w:hideMark/>
          </w:tcPr>
          <w:p w14:paraId="2745A21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10</w:t>
            </w:r>
          </w:p>
        </w:tc>
        <w:tc>
          <w:tcPr>
            <w:tcW w:w="662" w:type="pct"/>
            <w:shd w:val="clear" w:color="auto" w:fill="auto"/>
            <w:vAlign w:val="center"/>
            <w:hideMark/>
          </w:tcPr>
          <w:p w14:paraId="3567CAC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بانوب ظهر الجبل</w:t>
            </w:r>
          </w:p>
        </w:tc>
        <w:tc>
          <w:tcPr>
            <w:tcW w:w="375" w:type="pct"/>
            <w:shd w:val="clear" w:color="auto" w:fill="auto"/>
            <w:vAlign w:val="center"/>
            <w:hideMark/>
          </w:tcPr>
          <w:p w14:paraId="69DB3B9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902</w:t>
            </w:r>
          </w:p>
        </w:tc>
        <w:tc>
          <w:tcPr>
            <w:tcW w:w="374" w:type="pct"/>
            <w:shd w:val="clear" w:color="auto" w:fill="auto"/>
            <w:vAlign w:val="center"/>
            <w:hideMark/>
          </w:tcPr>
          <w:p w14:paraId="1A8AD18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1194</w:t>
            </w:r>
          </w:p>
        </w:tc>
        <w:tc>
          <w:tcPr>
            <w:tcW w:w="487" w:type="pct"/>
            <w:shd w:val="clear" w:color="auto" w:fill="auto"/>
            <w:vAlign w:val="center"/>
            <w:hideMark/>
          </w:tcPr>
          <w:p w14:paraId="5A94D33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2096</w:t>
            </w:r>
          </w:p>
        </w:tc>
        <w:tc>
          <w:tcPr>
            <w:tcW w:w="374" w:type="pct"/>
            <w:shd w:val="clear" w:color="auto" w:fill="auto"/>
            <w:vAlign w:val="center"/>
            <w:hideMark/>
          </w:tcPr>
          <w:p w14:paraId="1A773D5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148</w:t>
            </w:r>
          </w:p>
        </w:tc>
        <w:tc>
          <w:tcPr>
            <w:tcW w:w="374" w:type="pct"/>
            <w:shd w:val="clear" w:color="auto" w:fill="auto"/>
            <w:vAlign w:val="center"/>
            <w:hideMark/>
          </w:tcPr>
          <w:p w14:paraId="6B792F6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133</w:t>
            </w:r>
          </w:p>
        </w:tc>
        <w:tc>
          <w:tcPr>
            <w:tcW w:w="487" w:type="pct"/>
            <w:shd w:val="clear" w:color="auto" w:fill="auto"/>
            <w:vAlign w:val="center"/>
            <w:hideMark/>
          </w:tcPr>
          <w:p w14:paraId="231DA6B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281</w:t>
            </w:r>
          </w:p>
        </w:tc>
        <w:tc>
          <w:tcPr>
            <w:tcW w:w="445" w:type="pct"/>
            <w:shd w:val="clear" w:color="auto" w:fill="auto"/>
            <w:vAlign w:val="center"/>
            <w:hideMark/>
          </w:tcPr>
          <w:p w14:paraId="4390A76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63</w:t>
            </w:r>
          </w:p>
        </w:tc>
        <w:tc>
          <w:tcPr>
            <w:tcW w:w="413" w:type="pct"/>
            <w:shd w:val="clear" w:color="auto" w:fill="auto"/>
            <w:vAlign w:val="center"/>
            <w:hideMark/>
          </w:tcPr>
          <w:p w14:paraId="1F72B86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w:t>
            </w:r>
          </w:p>
        </w:tc>
        <w:tc>
          <w:tcPr>
            <w:tcW w:w="550" w:type="pct"/>
            <w:shd w:val="clear" w:color="auto" w:fill="auto"/>
            <w:vAlign w:val="center"/>
            <w:hideMark/>
          </w:tcPr>
          <w:p w14:paraId="0F18A0F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90</w:t>
            </w:r>
          </w:p>
        </w:tc>
      </w:tr>
      <w:tr w:rsidR="00BC387D" w:rsidRPr="004136AE" w14:paraId="56A25FA0" w14:textId="77777777" w:rsidTr="00BF7B5C">
        <w:trPr>
          <w:trHeight w:hRule="exact" w:val="288"/>
          <w:jc w:val="center"/>
        </w:trPr>
        <w:tc>
          <w:tcPr>
            <w:tcW w:w="459" w:type="pct"/>
            <w:shd w:val="clear" w:color="auto" w:fill="auto"/>
            <w:noWrap/>
            <w:vAlign w:val="center"/>
            <w:hideMark/>
          </w:tcPr>
          <w:p w14:paraId="61773EE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11</w:t>
            </w:r>
          </w:p>
        </w:tc>
        <w:tc>
          <w:tcPr>
            <w:tcW w:w="662" w:type="pct"/>
            <w:shd w:val="clear" w:color="auto" w:fill="auto"/>
            <w:vAlign w:val="center"/>
            <w:hideMark/>
          </w:tcPr>
          <w:p w14:paraId="36B416C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بنى يحيي بحرى</w:t>
            </w:r>
          </w:p>
        </w:tc>
        <w:tc>
          <w:tcPr>
            <w:tcW w:w="375" w:type="pct"/>
            <w:shd w:val="clear" w:color="auto" w:fill="auto"/>
            <w:noWrap/>
            <w:vAlign w:val="center"/>
            <w:hideMark/>
          </w:tcPr>
          <w:p w14:paraId="35D9BBD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1649</w:t>
            </w:r>
          </w:p>
        </w:tc>
        <w:tc>
          <w:tcPr>
            <w:tcW w:w="374" w:type="pct"/>
            <w:shd w:val="clear" w:color="auto" w:fill="auto"/>
            <w:noWrap/>
            <w:vAlign w:val="center"/>
            <w:hideMark/>
          </w:tcPr>
          <w:p w14:paraId="7D08C74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w:t>
            </w:r>
          </w:p>
        </w:tc>
        <w:tc>
          <w:tcPr>
            <w:tcW w:w="487" w:type="pct"/>
            <w:shd w:val="clear" w:color="auto" w:fill="auto"/>
            <w:noWrap/>
            <w:vAlign w:val="center"/>
            <w:hideMark/>
          </w:tcPr>
          <w:p w14:paraId="54D1DF4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w:t>
            </w:r>
          </w:p>
        </w:tc>
        <w:tc>
          <w:tcPr>
            <w:tcW w:w="374" w:type="pct"/>
            <w:shd w:val="clear" w:color="auto" w:fill="auto"/>
            <w:noWrap/>
            <w:vAlign w:val="center"/>
            <w:hideMark/>
          </w:tcPr>
          <w:p w14:paraId="126ED98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w:t>
            </w:r>
          </w:p>
        </w:tc>
        <w:tc>
          <w:tcPr>
            <w:tcW w:w="374" w:type="pct"/>
            <w:shd w:val="clear" w:color="auto" w:fill="auto"/>
            <w:noWrap/>
            <w:vAlign w:val="center"/>
            <w:hideMark/>
          </w:tcPr>
          <w:p w14:paraId="419C78E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252</w:t>
            </w:r>
          </w:p>
        </w:tc>
        <w:tc>
          <w:tcPr>
            <w:tcW w:w="487" w:type="pct"/>
            <w:shd w:val="clear" w:color="auto" w:fill="auto"/>
            <w:noWrap/>
            <w:vAlign w:val="center"/>
            <w:hideMark/>
          </w:tcPr>
          <w:p w14:paraId="2AD7BDE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3228</w:t>
            </w:r>
          </w:p>
        </w:tc>
        <w:tc>
          <w:tcPr>
            <w:tcW w:w="445" w:type="pct"/>
            <w:shd w:val="clear" w:color="auto" w:fill="auto"/>
            <w:noWrap/>
            <w:vAlign w:val="center"/>
            <w:hideMark/>
          </w:tcPr>
          <w:p w14:paraId="319CAA9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92</w:t>
            </w:r>
          </w:p>
        </w:tc>
        <w:tc>
          <w:tcPr>
            <w:tcW w:w="413" w:type="pct"/>
            <w:shd w:val="clear" w:color="auto" w:fill="auto"/>
            <w:noWrap/>
            <w:vAlign w:val="center"/>
            <w:hideMark/>
          </w:tcPr>
          <w:p w14:paraId="6249701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57</w:t>
            </w:r>
          </w:p>
        </w:tc>
        <w:tc>
          <w:tcPr>
            <w:tcW w:w="550" w:type="pct"/>
            <w:shd w:val="clear" w:color="auto" w:fill="auto"/>
            <w:noWrap/>
            <w:vAlign w:val="center"/>
            <w:hideMark/>
          </w:tcPr>
          <w:p w14:paraId="365E319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149</w:t>
            </w:r>
          </w:p>
        </w:tc>
      </w:tr>
      <w:tr w:rsidR="00BC387D" w:rsidRPr="004136AE" w14:paraId="13A11FDA" w14:textId="77777777" w:rsidTr="00BF7B5C">
        <w:trPr>
          <w:trHeight w:hRule="exact" w:val="288"/>
          <w:jc w:val="center"/>
        </w:trPr>
        <w:tc>
          <w:tcPr>
            <w:tcW w:w="459" w:type="pct"/>
            <w:shd w:val="clear" w:color="auto" w:fill="auto"/>
            <w:noWrap/>
            <w:vAlign w:val="center"/>
            <w:hideMark/>
          </w:tcPr>
          <w:p w14:paraId="2E3B662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12</w:t>
            </w:r>
          </w:p>
        </w:tc>
        <w:tc>
          <w:tcPr>
            <w:tcW w:w="662" w:type="pct"/>
            <w:shd w:val="clear" w:color="auto" w:fill="auto"/>
            <w:vAlign w:val="center"/>
            <w:hideMark/>
          </w:tcPr>
          <w:p w14:paraId="37CB992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خارفة</w:t>
            </w:r>
          </w:p>
        </w:tc>
        <w:tc>
          <w:tcPr>
            <w:tcW w:w="375" w:type="pct"/>
            <w:shd w:val="clear" w:color="auto" w:fill="auto"/>
            <w:noWrap/>
            <w:vAlign w:val="center"/>
            <w:hideMark/>
          </w:tcPr>
          <w:p w14:paraId="18BF279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588</w:t>
            </w:r>
          </w:p>
        </w:tc>
        <w:tc>
          <w:tcPr>
            <w:tcW w:w="374" w:type="pct"/>
            <w:shd w:val="clear" w:color="auto" w:fill="auto"/>
            <w:noWrap/>
            <w:vAlign w:val="center"/>
            <w:hideMark/>
          </w:tcPr>
          <w:p w14:paraId="785F7F9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487" w:type="pct"/>
            <w:shd w:val="clear" w:color="auto" w:fill="auto"/>
            <w:noWrap/>
            <w:vAlign w:val="center"/>
            <w:hideMark/>
          </w:tcPr>
          <w:p w14:paraId="02AE774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374" w:type="pct"/>
            <w:shd w:val="clear" w:color="auto" w:fill="auto"/>
            <w:noWrap/>
            <w:vAlign w:val="center"/>
            <w:hideMark/>
          </w:tcPr>
          <w:p w14:paraId="7A21E9D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374" w:type="pct"/>
            <w:shd w:val="clear" w:color="auto" w:fill="auto"/>
            <w:noWrap/>
            <w:vAlign w:val="center"/>
            <w:hideMark/>
          </w:tcPr>
          <w:p w14:paraId="0214557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90</w:t>
            </w:r>
          </w:p>
        </w:tc>
        <w:tc>
          <w:tcPr>
            <w:tcW w:w="487" w:type="pct"/>
            <w:shd w:val="clear" w:color="auto" w:fill="auto"/>
            <w:noWrap/>
            <w:vAlign w:val="center"/>
            <w:hideMark/>
          </w:tcPr>
          <w:p w14:paraId="611F92E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1370</w:t>
            </w:r>
          </w:p>
        </w:tc>
        <w:tc>
          <w:tcPr>
            <w:tcW w:w="445" w:type="pct"/>
            <w:shd w:val="clear" w:color="auto" w:fill="auto"/>
            <w:noWrap/>
            <w:vAlign w:val="center"/>
            <w:hideMark/>
          </w:tcPr>
          <w:p w14:paraId="13540F4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c>
          <w:tcPr>
            <w:tcW w:w="413" w:type="pct"/>
            <w:shd w:val="clear" w:color="auto" w:fill="auto"/>
            <w:noWrap/>
            <w:vAlign w:val="center"/>
            <w:hideMark/>
          </w:tcPr>
          <w:p w14:paraId="1ADBC3D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w:t>
            </w:r>
          </w:p>
        </w:tc>
        <w:tc>
          <w:tcPr>
            <w:tcW w:w="550" w:type="pct"/>
            <w:shd w:val="clear" w:color="auto" w:fill="auto"/>
            <w:noWrap/>
            <w:vAlign w:val="center"/>
            <w:hideMark/>
          </w:tcPr>
          <w:p w14:paraId="7BF57BF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32</w:t>
            </w:r>
          </w:p>
        </w:tc>
      </w:tr>
      <w:tr w:rsidR="00BC387D" w:rsidRPr="004136AE" w14:paraId="33AC93E7" w14:textId="77777777" w:rsidTr="00BF7B5C">
        <w:trPr>
          <w:trHeight w:hRule="exact" w:val="288"/>
          <w:jc w:val="center"/>
        </w:trPr>
        <w:tc>
          <w:tcPr>
            <w:tcW w:w="459" w:type="pct"/>
            <w:shd w:val="clear" w:color="auto" w:fill="auto"/>
            <w:vAlign w:val="center"/>
            <w:hideMark/>
          </w:tcPr>
          <w:p w14:paraId="274FAA5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13</w:t>
            </w:r>
          </w:p>
        </w:tc>
        <w:tc>
          <w:tcPr>
            <w:tcW w:w="662" w:type="pct"/>
            <w:shd w:val="clear" w:color="auto" w:fill="auto"/>
            <w:vAlign w:val="center"/>
            <w:hideMark/>
          </w:tcPr>
          <w:p w14:paraId="3647862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زاوية هارون</w:t>
            </w:r>
          </w:p>
        </w:tc>
        <w:tc>
          <w:tcPr>
            <w:tcW w:w="375" w:type="pct"/>
            <w:shd w:val="clear" w:color="auto" w:fill="auto"/>
            <w:vAlign w:val="center"/>
            <w:hideMark/>
          </w:tcPr>
          <w:p w14:paraId="70F2743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190</w:t>
            </w:r>
          </w:p>
        </w:tc>
        <w:tc>
          <w:tcPr>
            <w:tcW w:w="374" w:type="pct"/>
            <w:shd w:val="clear" w:color="auto" w:fill="auto"/>
            <w:vAlign w:val="center"/>
            <w:hideMark/>
          </w:tcPr>
          <w:p w14:paraId="20621B7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436</w:t>
            </w:r>
          </w:p>
        </w:tc>
        <w:tc>
          <w:tcPr>
            <w:tcW w:w="487" w:type="pct"/>
            <w:shd w:val="clear" w:color="auto" w:fill="auto"/>
            <w:vAlign w:val="center"/>
            <w:hideMark/>
          </w:tcPr>
          <w:p w14:paraId="6EC516E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626</w:t>
            </w:r>
          </w:p>
        </w:tc>
        <w:tc>
          <w:tcPr>
            <w:tcW w:w="374" w:type="pct"/>
            <w:shd w:val="clear" w:color="auto" w:fill="auto"/>
            <w:vAlign w:val="center"/>
            <w:hideMark/>
          </w:tcPr>
          <w:p w14:paraId="1A0D426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42</w:t>
            </w:r>
          </w:p>
        </w:tc>
        <w:tc>
          <w:tcPr>
            <w:tcW w:w="374" w:type="pct"/>
            <w:shd w:val="clear" w:color="auto" w:fill="auto"/>
            <w:vAlign w:val="center"/>
            <w:hideMark/>
          </w:tcPr>
          <w:p w14:paraId="09B8A41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41</w:t>
            </w:r>
          </w:p>
        </w:tc>
        <w:tc>
          <w:tcPr>
            <w:tcW w:w="487" w:type="pct"/>
            <w:shd w:val="clear" w:color="auto" w:fill="auto"/>
            <w:vAlign w:val="center"/>
            <w:hideMark/>
          </w:tcPr>
          <w:p w14:paraId="0B7C9F5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83</w:t>
            </w:r>
          </w:p>
        </w:tc>
        <w:tc>
          <w:tcPr>
            <w:tcW w:w="445" w:type="pct"/>
            <w:shd w:val="clear" w:color="auto" w:fill="auto"/>
            <w:vAlign w:val="center"/>
            <w:hideMark/>
          </w:tcPr>
          <w:p w14:paraId="46F985E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413" w:type="pct"/>
            <w:shd w:val="clear" w:color="auto" w:fill="auto"/>
            <w:vAlign w:val="center"/>
            <w:hideMark/>
          </w:tcPr>
          <w:p w14:paraId="6D93AD3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550" w:type="pct"/>
            <w:shd w:val="clear" w:color="auto" w:fill="auto"/>
            <w:vAlign w:val="center"/>
            <w:hideMark/>
          </w:tcPr>
          <w:p w14:paraId="5568E1D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r>
      <w:tr w:rsidR="00BC387D" w:rsidRPr="004136AE" w14:paraId="00945EDE" w14:textId="77777777" w:rsidTr="00BF7B5C">
        <w:trPr>
          <w:trHeight w:hRule="exact" w:val="288"/>
          <w:jc w:val="center"/>
        </w:trPr>
        <w:tc>
          <w:tcPr>
            <w:tcW w:w="459" w:type="pct"/>
            <w:shd w:val="clear" w:color="auto" w:fill="auto"/>
            <w:vAlign w:val="center"/>
            <w:hideMark/>
          </w:tcPr>
          <w:p w14:paraId="7EB2D17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14</w:t>
            </w:r>
          </w:p>
        </w:tc>
        <w:tc>
          <w:tcPr>
            <w:tcW w:w="662" w:type="pct"/>
            <w:shd w:val="clear" w:color="auto" w:fill="auto"/>
            <w:vAlign w:val="center"/>
            <w:hideMark/>
          </w:tcPr>
          <w:p w14:paraId="2D1BC10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ساو</w:t>
            </w:r>
          </w:p>
        </w:tc>
        <w:tc>
          <w:tcPr>
            <w:tcW w:w="375" w:type="pct"/>
            <w:shd w:val="clear" w:color="auto" w:fill="auto"/>
            <w:vAlign w:val="center"/>
            <w:hideMark/>
          </w:tcPr>
          <w:p w14:paraId="1CC976A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592</w:t>
            </w:r>
          </w:p>
        </w:tc>
        <w:tc>
          <w:tcPr>
            <w:tcW w:w="374" w:type="pct"/>
            <w:shd w:val="clear" w:color="auto" w:fill="auto"/>
            <w:vAlign w:val="center"/>
            <w:hideMark/>
          </w:tcPr>
          <w:p w14:paraId="77D8915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1059</w:t>
            </w:r>
          </w:p>
        </w:tc>
        <w:tc>
          <w:tcPr>
            <w:tcW w:w="487" w:type="pct"/>
            <w:shd w:val="clear" w:color="auto" w:fill="auto"/>
            <w:vAlign w:val="center"/>
            <w:hideMark/>
          </w:tcPr>
          <w:p w14:paraId="4A4DBAA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1651</w:t>
            </w:r>
          </w:p>
        </w:tc>
        <w:tc>
          <w:tcPr>
            <w:tcW w:w="374" w:type="pct"/>
            <w:shd w:val="clear" w:color="auto" w:fill="auto"/>
            <w:vAlign w:val="center"/>
            <w:hideMark/>
          </w:tcPr>
          <w:p w14:paraId="22FEB47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157</w:t>
            </w:r>
          </w:p>
        </w:tc>
        <w:tc>
          <w:tcPr>
            <w:tcW w:w="374" w:type="pct"/>
            <w:shd w:val="clear" w:color="auto" w:fill="auto"/>
            <w:vAlign w:val="center"/>
            <w:hideMark/>
          </w:tcPr>
          <w:p w14:paraId="205D451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244</w:t>
            </w:r>
          </w:p>
        </w:tc>
        <w:tc>
          <w:tcPr>
            <w:tcW w:w="487" w:type="pct"/>
            <w:shd w:val="clear" w:color="auto" w:fill="auto"/>
            <w:vAlign w:val="center"/>
            <w:hideMark/>
          </w:tcPr>
          <w:p w14:paraId="35306EB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401</w:t>
            </w:r>
          </w:p>
        </w:tc>
        <w:tc>
          <w:tcPr>
            <w:tcW w:w="445" w:type="pct"/>
            <w:shd w:val="clear" w:color="auto" w:fill="auto"/>
            <w:vAlign w:val="center"/>
            <w:hideMark/>
          </w:tcPr>
          <w:p w14:paraId="1E14BA9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23</w:t>
            </w:r>
          </w:p>
        </w:tc>
        <w:tc>
          <w:tcPr>
            <w:tcW w:w="413" w:type="pct"/>
            <w:shd w:val="clear" w:color="auto" w:fill="auto"/>
            <w:vAlign w:val="center"/>
            <w:hideMark/>
          </w:tcPr>
          <w:p w14:paraId="1C466D8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w:t>
            </w:r>
          </w:p>
        </w:tc>
        <w:tc>
          <w:tcPr>
            <w:tcW w:w="550" w:type="pct"/>
            <w:shd w:val="clear" w:color="auto" w:fill="auto"/>
            <w:vAlign w:val="center"/>
            <w:hideMark/>
          </w:tcPr>
          <w:p w14:paraId="54E56D0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w:t>
            </w:r>
          </w:p>
        </w:tc>
      </w:tr>
      <w:tr w:rsidR="00BC387D" w:rsidRPr="004136AE" w14:paraId="033D1A87" w14:textId="77777777" w:rsidTr="00BF7B5C">
        <w:trPr>
          <w:trHeight w:hRule="exact" w:val="288"/>
          <w:jc w:val="center"/>
        </w:trPr>
        <w:tc>
          <w:tcPr>
            <w:tcW w:w="459" w:type="pct"/>
            <w:shd w:val="clear" w:color="auto" w:fill="auto"/>
            <w:vAlign w:val="center"/>
            <w:hideMark/>
          </w:tcPr>
          <w:p w14:paraId="57081C6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15</w:t>
            </w:r>
          </w:p>
        </w:tc>
        <w:tc>
          <w:tcPr>
            <w:tcW w:w="662" w:type="pct"/>
            <w:shd w:val="clear" w:color="auto" w:fill="auto"/>
            <w:vAlign w:val="center"/>
            <w:hideMark/>
          </w:tcPr>
          <w:p w14:paraId="6D36664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سرقنا</w:t>
            </w:r>
          </w:p>
        </w:tc>
        <w:tc>
          <w:tcPr>
            <w:tcW w:w="375" w:type="pct"/>
            <w:shd w:val="clear" w:color="auto" w:fill="auto"/>
            <w:vAlign w:val="center"/>
            <w:hideMark/>
          </w:tcPr>
          <w:p w14:paraId="5AFE5BF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159</w:t>
            </w:r>
          </w:p>
        </w:tc>
        <w:tc>
          <w:tcPr>
            <w:tcW w:w="374" w:type="pct"/>
            <w:shd w:val="clear" w:color="auto" w:fill="auto"/>
            <w:vAlign w:val="center"/>
            <w:hideMark/>
          </w:tcPr>
          <w:p w14:paraId="6B1B69D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268</w:t>
            </w:r>
          </w:p>
        </w:tc>
        <w:tc>
          <w:tcPr>
            <w:tcW w:w="487" w:type="pct"/>
            <w:shd w:val="clear" w:color="auto" w:fill="auto"/>
            <w:vAlign w:val="center"/>
            <w:hideMark/>
          </w:tcPr>
          <w:p w14:paraId="15B8967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427</w:t>
            </w:r>
          </w:p>
        </w:tc>
        <w:tc>
          <w:tcPr>
            <w:tcW w:w="374" w:type="pct"/>
            <w:shd w:val="clear" w:color="auto" w:fill="auto"/>
            <w:vAlign w:val="center"/>
            <w:hideMark/>
          </w:tcPr>
          <w:p w14:paraId="6571AED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w:t>
            </w:r>
          </w:p>
        </w:tc>
        <w:tc>
          <w:tcPr>
            <w:tcW w:w="374" w:type="pct"/>
            <w:shd w:val="clear" w:color="auto" w:fill="auto"/>
            <w:vAlign w:val="center"/>
            <w:hideMark/>
          </w:tcPr>
          <w:p w14:paraId="554D7D3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34</w:t>
            </w:r>
          </w:p>
        </w:tc>
        <w:tc>
          <w:tcPr>
            <w:tcW w:w="487" w:type="pct"/>
            <w:shd w:val="clear" w:color="auto" w:fill="auto"/>
            <w:vAlign w:val="center"/>
            <w:hideMark/>
          </w:tcPr>
          <w:p w14:paraId="18C9A4A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54</w:t>
            </w:r>
          </w:p>
        </w:tc>
        <w:tc>
          <w:tcPr>
            <w:tcW w:w="445" w:type="pct"/>
            <w:shd w:val="clear" w:color="auto" w:fill="auto"/>
            <w:vAlign w:val="center"/>
            <w:hideMark/>
          </w:tcPr>
          <w:p w14:paraId="0ABDCC2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c>
          <w:tcPr>
            <w:tcW w:w="413" w:type="pct"/>
            <w:shd w:val="clear" w:color="auto" w:fill="auto"/>
            <w:vAlign w:val="center"/>
            <w:hideMark/>
          </w:tcPr>
          <w:p w14:paraId="2E4D737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c>
          <w:tcPr>
            <w:tcW w:w="550" w:type="pct"/>
            <w:shd w:val="clear" w:color="auto" w:fill="auto"/>
            <w:vAlign w:val="center"/>
            <w:hideMark/>
          </w:tcPr>
          <w:p w14:paraId="6C54909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r>
      <w:tr w:rsidR="00BC387D" w:rsidRPr="004136AE" w14:paraId="4CB02619" w14:textId="77777777" w:rsidTr="00BF7B5C">
        <w:trPr>
          <w:trHeight w:hRule="exact" w:val="288"/>
          <w:jc w:val="center"/>
        </w:trPr>
        <w:tc>
          <w:tcPr>
            <w:tcW w:w="459" w:type="pct"/>
            <w:shd w:val="clear" w:color="auto" w:fill="auto"/>
            <w:noWrap/>
            <w:vAlign w:val="center"/>
            <w:hideMark/>
          </w:tcPr>
          <w:p w14:paraId="5A2F5CC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16</w:t>
            </w:r>
          </w:p>
        </w:tc>
        <w:tc>
          <w:tcPr>
            <w:tcW w:w="662" w:type="pct"/>
            <w:shd w:val="clear" w:color="auto" w:fill="auto"/>
            <w:vAlign w:val="center"/>
            <w:hideMark/>
          </w:tcPr>
          <w:p w14:paraId="6606E67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شلش</w:t>
            </w:r>
          </w:p>
        </w:tc>
        <w:tc>
          <w:tcPr>
            <w:tcW w:w="375" w:type="pct"/>
            <w:shd w:val="clear" w:color="auto" w:fill="auto"/>
            <w:noWrap/>
            <w:vAlign w:val="center"/>
            <w:hideMark/>
          </w:tcPr>
          <w:p w14:paraId="31C3EEC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706</w:t>
            </w:r>
          </w:p>
        </w:tc>
        <w:tc>
          <w:tcPr>
            <w:tcW w:w="374" w:type="pct"/>
            <w:shd w:val="clear" w:color="auto" w:fill="auto"/>
            <w:noWrap/>
            <w:vAlign w:val="center"/>
            <w:hideMark/>
          </w:tcPr>
          <w:p w14:paraId="44ABD45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487" w:type="pct"/>
            <w:shd w:val="clear" w:color="auto" w:fill="auto"/>
            <w:noWrap/>
            <w:vAlign w:val="center"/>
            <w:hideMark/>
          </w:tcPr>
          <w:p w14:paraId="0EFE8A4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c>
          <w:tcPr>
            <w:tcW w:w="374" w:type="pct"/>
            <w:shd w:val="clear" w:color="auto" w:fill="auto"/>
            <w:noWrap/>
            <w:vAlign w:val="center"/>
            <w:hideMark/>
          </w:tcPr>
          <w:p w14:paraId="560B190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w:t>
            </w:r>
          </w:p>
        </w:tc>
        <w:tc>
          <w:tcPr>
            <w:tcW w:w="374" w:type="pct"/>
            <w:shd w:val="clear" w:color="auto" w:fill="auto"/>
            <w:noWrap/>
            <w:vAlign w:val="center"/>
            <w:hideMark/>
          </w:tcPr>
          <w:p w14:paraId="02CD43C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82</w:t>
            </w:r>
          </w:p>
        </w:tc>
        <w:tc>
          <w:tcPr>
            <w:tcW w:w="487" w:type="pct"/>
            <w:shd w:val="clear" w:color="auto" w:fill="auto"/>
            <w:noWrap/>
            <w:vAlign w:val="center"/>
            <w:hideMark/>
          </w:tcPr>
          <w:p w14:paraId="17AE997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1474</w:t>
            </w:r>
          </w:p>
        </w:tc>
        <w:tc>
          <w:tcPr>
            <w:tcW w:w="445" w:type="pct"/>
            <w:shd w:val="clear" w:color="auto" w:fill="auto"/>
            <w:noWrap/>
            <w:vAlign w:val="center"/>
            <w:hideMark/>
          </w:tcPr>
          <w:p w14:paraId="20413D9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44</w:t>
            </w:r>
          </w:p>
        </w:tc>
        <w:tc>
          <w:tcPr>
            <w:tcW w:w="413" w:type="pct"/>
            <w:shd w:val="clear" w:color="auto" w:fill="auto"/>
            <w:noWrap/>
            <w:vAlign w:val="center"/>
            <w:hideMark/>
          </w:tcPr>
          <w:p w14:paraId="01E4F43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32</w:t>
            </w:r>
          </w:p>
        </w:tc>
        <w:tc>
          <w:tcPr>
            <w:tcW w:w="550" w:type="pct"/>
            <w:shd w:val="clear" w:color="auto" w:fill="auto"/>
            <w:noWrap/>
            <w:vAlign w:val="center"/>
            <w:hideMark/>
          </w:tcPr>
          <w:p w14:paraId="477ACA4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76</w:t>
            </w:r>
          </w:p>
        </w:tc>
      </w:tr>
      <w:tr w:rsidR="00BC387D" w:rsidRPr="004136AE" w14:paraId="417C3C8A" w14:textId="77777777" w:rsidTr="00BF7B5C">
        <w:trPr>
          <w:trHeight w:hRule="exact" w:val="288"/>
          <w:jc w:val="center"/>
        </w:trPr>
        <w:tc>
          <w:tcPr>
            <w:tcW w:w="459" w:type="pct"/>
            <w:shd w:val="clear" w:color="auto" w:fill="auto"/>
            <w:vAlign w:val="center"/>
            <w:hideMark/>
          </w:tcPr>
          <w:p w14:paraId="1CB25F0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17</w:t>
            </w:r>
          </w:p>
        </w:tc>
        <w:tc>
          <w:tcPr>
            <w:tcW w:w="662" w:type="pct"/>
            <w:shd w:val="clear" w:color="auto" w:fill="auto"/>
            <w:vAlign w:val="center"/>
            <w:hideMark/>
          </w:tcPr>
          <w:p w14:paraId="01F56AF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عرامية الخضيرى</w:t>
            </w:r>
          </w:p>
        </w:tc>
        <w:tc>
          <w:tcPr>
            <w:tcW w:w="375" w:type="pct"/>
            <w:shd w:val="clear" w:color="auto" w:fill="auto"/>
            <w:vAlign w:val="center"/>
            <w:hideMark/>
          </w:tcPr>
          <w:p w14:paraId="3F1629A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100</w:t>
            </w:r>
          </w:p>
        </w:tc>
        <w:tc>
          <w:tcPr>
            <w:tcW w:w="374" w:type="pct"/>
            <w:shd w:val="clear" w:color="auto" w:fill="auto"/>
            <w:vAlign w:val="center"/>
            <w:hideMark/>
          </w:tcPr>
          <w:p w14:paraId="5048B8E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220</w:t>
            </w:r>
          </w:p>
        </w:tc>
        <w:tc>
          <w:tcPr>
            <w:tcW w:w="487" w:type="pct"/>
            <w:shd w:val="clear" w:color="auto" w:fill="auto"/>
            <w:vAlign w:val="center"/>
            <w:hideMark/>
          </w:tcPr>
          <w:p w14:paraId="10EB0AA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320</w:t>
            </w:r>
          </w:p>
        </w:tc>
        <w:tc>
          <w:tcPr>
            <w:tcW w:w="374" w:type="pct"/>
            <w:shd w:val="clear" w:color="auto" w:fill="auto"/>
            <w:vAlign w:val="center"/>
            <w:hideMark/>
          </w:tcPr>
          <w:p w14:paraId="2403949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33</w:t>
            </w:r>
          </w:p>
        </w:tc>
        <w:tc>
          <w:tcPr>
            <w:tcW w:w="374" w:type="pct"/>
            <w:shd w:val="clear" w:color="auto" w:fill="auto"/>
            <w:vAlign w:val="center"/>
            <w:hideMark/>
          </w:tcPr>
          <w:p w14:paraId="3869018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w:t>
            </w:r>
          </w:p>
        </w:tc>
        <w:tc>
          <w:tcPr>
            <w:tcW w:w="487" w:type="pct"/>
            <w:shd w:val="clear" w:color="auto" w:fill="auto"/>
            <w:vAlign w:val="center"/>
            <w:hideMark/>
          </w:tcPr>
          <w:p w14:paraId="2F6BB41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60</w:t>
            </w:r>
          </w:p>
        </w:tc>
        <w:tc>
          <w:tcPr>
            <w:tcW w:w="445" w:type="pct"/>
            <w:shd w:val="clear" w:color="auto" w:fill="auto"/>
            <w:vAlign w:val="center"/>
            <w:hideMark/>
          </w:tcPr>
          <w:p w14:paraId="51E8A45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w:t>
            </w:r>
          </w:p>
        </w:tc>
        <w:tc>
          <w:tcPr>
            <w:tcW w:w="413" w:type="pct"/>
            <w:shd w:val="clear" w:color="auto" w:fill="auto"/>
            <w:vAlign w:val="center"/>
            <w:hideMark/>
          </w:tcPr>
          <w:p w14:paraId="64F6144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w:t>
            </w:r>
          </w:p>
        </w:tc>
        <w:tc>
          <w:tcPr>
            <w:tcW w:w="550" w:type="pct"/>
            <w:shd w:val="clear" w:color="auto" w:fill="auto"/>
            <w:vAlign w:val="center"/>
            <w:hideMark/>
          </w:tcPr>
          <w:p w14:paraId="4F74736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46</w:t>
            </w:r>
          </w:p>
        </w:tc>
      </w:tr>
      <w:tr w:rsidR="00BC387D" w:rsidRPr="004136AE" w14:paraId="7A0A3DF3" w14:textId="77777777" w:rsidTr="00BF7B5C">
        <w:trPr>
          <w:trHeight w:hRule="exact" w:val="288"/>
          <w:jc w:val="center"/>
        </w:trPr>
        <w:tc>
          <w:tcPr>
            <w:tcW w:w="459" w:type="pct"/>
            <w:shd w:val="clear" w:color="auto" w:fill="auto"/>
            <w:vAlign w:val="center"/>
            <w:hideMark/>
          </w:tcPr>
          <w:p w14:paraId="562B593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18</w:t>
            </w:r>
          </w:p>
        </w:tc>
        <w:tc>
          <w:tcPr>
            <w:tcW w:w="662" w:type="pct"/>
            <w:shd w:val="clear" w:color="auto" w:fill="auto"/>
            <w:vAlign w:val="center"/>
            <w:hideMark/>
          </w:tcPr>
          <w:p w14:paraId="580A801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عواجة</w:t>
            </w:r>
          </w:p>
        </w:tc>
        <w:tc>
          <w:tcPr>
            <w:tcW w:w="375" w:type="pct"/>
            <w:shd w:val="clear" w:color="auto" w:fill="auto"/>
            <w:vAlign w:val="center"/>
            <w:hideMark/>
          </w:tcPr>
          <w:p w14:paraId="25E044B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762</w:t>
            </w:r>
          </w:p>
        </w:tc>
        <w:tc>
          <w:tcPr>
            <w:tcW w:w="374" w:type="pct"/>
            <w:shd w:val="clear" w:color="auto" w:fill="auto"/>
            <w:vAlign w:val="center"/>
            <w:hideMark/>
          </w:tcPr>
          <w:p w14:paraId="27B955A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1155</w:t>
            </w:r>
          </w:p>
        </w:tc>
        <w:tc>
          <w:tcPr>
            <w:tcW w:w="487" w:type="pct"/>
            <w:shd w:val="clear" w:color="auto" w:fill="auto"/>
            <w:vAlign w:val="center"/>
            <w:hideMark/>
          </w:tcPr>
          <w:p w14:paraId="0C17EFD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1917</w:t>
            </w:r>
          </w:p>
        </w:tc>
        <w:tc>
          <w:tcPr>
            <w:tcW w:w="374" w:type="pct"/>
            <w:shd w:val="clear" w:color="auto" w:fill="auto"/>
            <w:vAlign w:val="center"/>
            <w:hideMark/>
          </w:tcPr>
          <w:p w14:paraId="0D57D9F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170</w:t>
            </w:r>
          </w:p>
        </w:tc>
        <w:tc>
          <w:tcPr>
            <w:tcW w:w="374" w:type="pct"/>
            <w:shd w:val="clear" w:color="auto" w:fill="auto"/>
            <w:vAlign w:val="center"/>
            <w:hideMark/>
          </w:tcPr>
          <w:p w14:paraId="7E52165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176</w:t>
            </w:r>
          </w:p>
        </w:tc>
        <w:tc>
          <w:tcPr>
            <w:tcW w:w="487" w:type="pct"/>
            <w:shd w:val="clear" w:color="auto" w:fill="auto"/>
            <w:vAlign w:val="center"/>
            <w:hideMark/>
          </w:tcPr>
          <w:p w14:paraId="2E31307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346</w:t>
            </w:r>
          </w:p>
        </w:tc>
        <w:tc>
          <w:tcPr>
            <w:tcW w:w="445" w:type="pct"/>
            <w:shd w:val="clear" w:color="auto" w:fill="auto"/>
            <w:vAlign w:val="center"/>
            <w:hideMark/>
          </w:tcPr>
          <w:p w14:paraId="301C820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43</w:t>
            </w:r>
          </w:p>
        </w:tc>
        <w:tc>
          <w:tcPr>
            <w:tcW w:w="413" w:type="pct"/>
            <w:shd w:val="clear" w:color="auto" w:fill="auto"/>
            <w:vAlign w:val="center"/>
            <w:hideMark/>
          </w:tcPr>
          <w:p w14:paraId="50B4D64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550" w:type="pct"/>
            <w:shd w:val="clear" w:color="auto" w:fill="auto"/>
            <w:vAlign w:val="center"/>
            <w:hideMark/>
          </w:tcPr>
          <w:p w14:paraId="448D412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48</w:t>
            </w:r>
          </w:p>
        </w:tc>
      </w:tr>
      <w:tr w:rsidR="00BC387D" w:rsidRPr="004136AE" w14:paraId="7B287ED8" w14:textId="77777777" w:rsidTr="00BF7B5C">
        <w:trPr>
          <w:trHeight w:hRule="exact" w:val="288"/>
          <w:jc w:val="center"/>
        </w:trPr>
        <w:tc>
          <w:tcPr>
            <w:tcW w:w="459" w:type="pct"/>
            <w:shd w:val="clear" w:color="auto" w:fill="auto"/>
            <w:vAlign w:val="center"/>
            <w:hideMark/>
          </w:tcPr>
          <w:p w14:paraId="75F794FA"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19</w:t>
            </w:r>
          </w:p>
        </w:tc>
        <w:tc>
          <w:tcPr>
            <w:tcW w:w="662" w:type="pct"/>
            <w:shd w:val="clear" w:color="auto" w:fill="auto"/>
            <w:vAlign w:val="center"/>
            <w:hideMark/>
          </w:tcPr>
          <w:p w14:paraId="361B24D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قصر حيدر</w:t>
            </w:r>
          </w:p>
        </w:tc>
        <w:tc>
          <w:tcPr>
            <w:tcW w:w="375" w:type="pct"/>
            <w:shd w:val="clear" w:color="auto" w:fill="auto"/>
            <w:vAlign w:val="center"/>
            <w:hideMark/>
          </w:tcPr>
          <w:p w14:paraId="4A614D3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217</w:t>
            </w:r>
          </w:p>
        </w:tc>
        <w:tc>
          <w:tcPr>
            <w:tcW w:w="374" w:type="pct"/>
            <w:shd w:val="clear" w:color="auto" w:fill="auto"/>
            <w:vAlign w:val="center"/>
            <w:hideMark/>
          </w:tcPr>
          <w:p w14:paraId="11DBC2D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474</w:t>
            </w:r>
          </w:p>
        </w:tc>
        <w:tc>
          <w:tcPr>
            <w:tcW w:w="487" w:type="pct"/>
            <w:shd w:val="clear" w:color="auto" w:fill="auto"/>
            <w:vAlign w:val="center"/>
            <w:hideMark/>
          </w:tcPr>
          <w:p w14:paraId="36CDC09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691</w:t>
            </w:r>
          </w:p>
        </w:tc>
        <w:tc>
          <w:tcPr>
            <w:tcW w:w="374" w:type="pct"/>
            <w:shd w:val="clear" w:color="auto" w:fill="auto"/>
            <w:vAlign w:val="center"/>
            <w:hideMark/>
          </w:tcPr>
          <w:p w14:paraId="0E62339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52</w:t>
            </w:r>
          </w:p>
        </w:tc>
        <w:tc>
          <w:tcPr>
            <w:tcW w:w="374" w:type="pct"/>
            <w:shd w:val="clear" w:color="auto" w:fill="auto"/>
            <w:vAlign w:val="center"/>
            <w:hideMark/>
          </w:tcPr>
          <w:p w14:paraId="68617C9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43</w:t>
            </w:r>
          </w:p>
        </w:tc>
        <w:tc>
          <w:tcPr>
            <w:tcW w:w="487" w:type="pct"/>
            <w:shd w:val="clear" w:color="auto" w:fill="auto"/>
            <w:vAlign w:val="center"/>
            <w:hideMark/>
          </w:tcPr>
          <w:p w14:paraId="7EF6C10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95</w:t>
            </w:r>
          </w:p>
        </w:tc>
        <w:tc>
          <w:tcPr>
            <w:tcW w:w="445" w:type="pct"/>
            <w:shd w:val="clear" w:color="auto" w:fill="auto"/>
            <w:vAlign w:val="center"/>
            <w:hideMark/>
          </w:tcPr>
          <w:p w14:paraId="5B57ADD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29</w:t>
            </w:r>
          </w:p>
        </w:tc>
        <w:tc>
          <w:tcPr>
            <w:tcW w:w="413" w:type="pct"/>
            <w:shd w:val="clear" w:color="auto" w:fill="auto"/>
            <w:vAlign w:val="center"/>
            <w:hideMark/>
          </w:tcPr>
          <w:p w14:paraId="4DB3EC0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28</w:t>
            </w:r>
          </w:p>
        </w:tc>
        <w:tc>
          <w:tcPr>
            <w:tcW w:w="550" w:type="pct"/>
            <w:shd w:val="clear" w:color="auto" w:fill="auto"/>
            <w:vAlign w:val="center"/>
            <w:hideMark/>
          </w:tcPr>
          <w:p w14:paraId="0A730F8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57</w:t>
            </w:r>
          </w:p>
        </w:tc>
      </w:tr>
      <w:tr w:rsidR="00BC387D" w:rsidRPr="004136AE" w14:paraId="42EE23E1" w14:textId="77777777" w:rsidTr="00BF7B5C">
        <w:trPr>
          <w:trHeight w:hRule="exact" w:val="288"/>
          <w:jc w:val="center"/>
        </w:trPr>
        <w:tc>
          <w:tcPr>
            <w:tcW w:w="459" w:type="pct"/>
            <w:shd w:val="clear" w:color="auto" w:fill="auto"/>
            <w:vAlign w:val="center"/>
            <w:hideMark/>
          </w:tcPr>
          <w:p w14:paraId="5B971084"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20</w:t>
            </w:r>
          </w:p>
        </w:tc>
        <w:tc>
          <w:tcPr>
            <w:tcW w:w="662" w:type="pct"/>
            <w:shd w:val="clear" w:color="auto" w:fill="auto"/>
            <w:vAlign w:val="center"/>
            <w:hideMark/>
          </w:tcPr>
          <w:p w14:paraId="4D616F1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كوم انجاشة</w:t>
            </w:r>
          </w:p>
        </w:tc>
        <w:tc>
          <w:tcPr>
            <w:tcW w:w="375" w:type="pct"/>
            <w:shd w:val="clear" w:color="auto" w:fill="auto"/>
            <w:vAlign w:val="center"/>
            <w:hideMark/>
          </w:tcPr>
          <w:p w14:paraId="2DEFCF1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696</w:t>
            </w:r>
          </w:p>
        </w:tc>
        <w:tc>
          <w:tcPr>
            <w:tcW w:w="374" w:type="pct"/>
            <w:shd w:val="clear" w:color="auto" w:fill="auto"/>
            <w:vAlign w:val="center"/>
            <w:hideMark/>
          </w:tcPr>
          <w:p w14:paraId="63E7E03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1233</w:t>
            </w:r>
          </w:p>
        </w:tc>
        <w:tc>
          <w:tcPr>
            <w:tcW w:w="487" w:type="pct"/>
            <w:shd w:val="clear" w:color="auto" w:fill="auto"/>
            <w:vAlign w:val="center"/>
            <w:hideMark/>
          </w:tcPr>
          <w:p w14:paraId="5190C54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1929</w:t>
            </w:r>
          </w:p>
        </w:tc>
        <w:tc>
          <w:tcPr>
            <w:tcW w:w="374" w:type="pct"/>
            <w:shd w:val="clear" w:color="auto" w:fill="auto"/>
            <w:vAlign w:val="center"/>
            <w:hideMark/>
          </w:tcPr>
          <w:p w14:paraId="39EC992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249</w:t>
            </w:r>
          </w:p>
        </w:tc>
        <w:tc>
          <w:tcPr>
            <w:tcW w:w="374" w:type="pct"/>
            <w:shd w:val="clear" w:color="auto" w:fill="auto"/>
            <w:vAlign w:val="center"/>
            <w:hideMark/>
          </w:tcPr>
          <w:p w14:paraId="44BBF94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234</w:t>
            </w:r>
          </w:p>
        </w:tc>
        <w:tc>
          <w:tcPr>
            <w:tcW w:w="487" w:type="pct"/>
            <w:shd w:val="clear" w:color="auto" w:fill="auto"/>
            <w:vAlign w:val="center"/>
            <w:hideMark/>
          </w:tcPr>
          <w:p w14:paraId="7A580F8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483</w:t>
            </w:r>
          </w:p>
        </w:tc>
        <w:tc>
          <w:tcPr>
            <w:tcW w:w="445" w:type="pct"/>
            <w:shd w:val="clear" w:color="auto" w:fill="auto"/>
            <w:vAlign w:val="center"/>
            <w:hideMark/>
          </w:tcPr>
          <w:p w14:paraId="1F57D6D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35</w:t>
            </w:r>
          </w:p>
        </w:tc>
        <w:tc>
          <w:tcPr>
            <w:tcW w:w="413" w:type="pct"/>
            <w:shd w:val="clear" w:color="auto" w:fill="auto"/>
            <w:vAlign w:val="center"/>
            <w:hideMark/>
          </w:tcPr>
          <w:p w14:paraId="07D94C6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w:t>
            </w:r>
          </w:p>
        </w:tc>
        <w:tc>
          <w:tcPr>
            <w:tcW w:w="550" w:type="pct"/>
            <w:shd w:val="clear" w:color="auto" w:fill="auto"/>
            <w:vAlign w:val="center"/>
            <w:hideMark/>
          </w:tcPr>
          <w:p w14:paraId="3653ABA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65</w:t>
            </w:r>
          </w:p>
        </w:tc>
      </w:tr>
      <w:tr w:rsidR="00BC387D" w:rsidRPr="004136AE" w14:paraId="4127EC74" w14:textId="77777777" w:rsidTr="00BF7B5C">
        <w:trPr>
          <w:trHeight w:hRule="exact" w:val="288"/>
          <w:jc w:val="center"/>
        </w:trPr>
        <w:tc>
          <w:tcPr>
            <w:tcW w:w="459" w:type="pct"/>
            <w:shd w:val="clear" w:color="auto" w:fill="auto"/>
            <w:noWrap/>
            <w:vAlign w:val="center"/>
            <w:hideMark/>
          </w:tcPr>
          <w:p w14:paraId="44E3374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21</w:t>
            </w:r>
          </w:p>
        </w:tc>
        <w:tc>
          <w:tcPr>
            <w:tcW w:w="662" w:type="pct"/>
            <w:shd w:val="clear" w:color="auto" w:fill="auto"/>
            <w:vAlign w:val="center"/>
            <w:hideMark/>
          </w:tcPr>
          <w:p w14:paraId="5BCC254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كوم بوها</w:t>
            </w:r>
          </w:p>
        </w:tc>
        <w:tc>
          <w:tcPr>
            <w:tcW w:w="375" w:type="pct"/>
            <w:shd w:val="clear" w:color="auto" w:fill="auto"/>
            <w:noWrap/>
            <w:vAlign w:val="center"/>
            <w:hideMark/>
          </w:tcPr>
          <w:p w14:paraId="41C0405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1010</w:t>
            </w:r>
          </w:p>
        </w:tc>
        <w:tc>
          <w:tcPr>
            <w:tcW w:w="374" w:type="pct"/>
            <w:shd w:val="clear" w:color="auto" w:fill="auto"/>
            <w:noWrap/>
            <w:vAlign w:val="center"/>
            <w:hideMark/>
          </w:tcPr>
          <w:p w14:paraId="0770E7A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w:t>
            </w:r>
          </w:p>
        </w:tc>
        <w:tc>
          <w:tcPr>
            <w:tcW w:w="487" w:type="pct"/>
            <w:shd w:val="clear" w:color="auto" w:fill="auto"/>
            <w:noWrap/>
            <w:vAlign w:val="center"/>
            <w:hideMark/>
          </w:tcPr>
          <w:p w14:paraId="1173C54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w:t>
            </w:r>
          </w:p>
        </w:tc>
        <w:tc>
          <w:tcPr>
            <w:tcW w:w="374" w:type="pct"/>
            <w:shd w:val="clear" w:color="auto" w:fill="auto"/>
            <w:noWrap/>
            <w:vAlign w:val="center"/>
            <w:hideMark/>
          </w:tcPr>
          <w:p w14:paraId="216476A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w:t>
            </w:r>
          </w:p>
        </w:tc>
        <w:tc>
          <w:tcPr>
            <w:tcW w:w="374" w:type="pct"/>
            <w:shd w:val="clear" w:color="auto" w:fill="auto"/>
            <w:noWrap/>
            <w:vAlign w:val="center"/>
            <w:hideMark/>
          </w:tcPr>
          <w:p w14:paraId="2627FB0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166</w:t>
            </w:r>
          </w:p>
        </w:tc>
        <w:tc>
          <w:tcPr>
            <w:tcW w:w="487" w:type="pct"/>
            <w:shd w:val="clear" w:color="auto" w:fill="auto"/>
            <w:noWrap/>
            <w:vAlign w:val="center"/>
            <w:hideMark/>
          </w:tcPr>
          <w:p w14:paraId="66D5C44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2502</w:t>
            </w:r>
          </w:p>
        </w:tc>
        <w:tc>
          <w:tcPr>
            <w:tcW w:w="445" w:type="pct"/>
            <w:shd w:val="clear" w:color="auto" w:fill="auto"/>
            <w:noWrap/>
            <w:vAlign w:val="center"/>
            <w:hideMark/>
          </w:tcPr>
          <w:p w14:paraId="31D8EE3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51</w:t>
            </w:r>
          </w:p>
        </w:tc>
        <w:tc>
          <w:tcPr>
            <w:tcW w:w="413" w:type="pct"/>
            <w:shd w:val="clear" w:color="auto" w:fill="auto"/>
            <w:noWrap/>
            <w:vAlign w:val="center"/>
            <w:hideMark/>
          </w:tcPr>
          <w:p w14:paraId="6A37231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52</w:t>
            </w:r>
          </w:p>
        </w:tc>
        <w:tc>
          <w:tcPr>
            <w:tcW w:w="550" w:type="pct"/>
            <w:shd w:val="clear" w:color="auto" w:fill="auto"/>
            <w:noWrap/>
            <w:vAlign w:val="center"/>
            <w:hideMark/>
          </w:tcPr>
          <w:p w14:paraId="604B3B1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103</w:t>
            </w:r>
          </w:p>
        </w:tc>
      </w:tr>
      <w:tr w:rsidR="00BC387D" w:rsidRPr="004136AE" w14:paraId="42C4F57F" w14:textId="77777777" w:rsidTr="00BF7B5C">
        <w:trPr>
          <w:trHeight w:hRule="exact" w:val="288"/>
          <w:jc w:val="center"/>
        </w:trPr>
        <w:tc>
          <w:tcPr>
            <w:tcW w:w="459" w:type="pct"/>
            <w:shd w:val="clear" w:color="auto" w:fill="auto"/>
            <w:vAlign w:val="center"/>
            <w:hideMark/>
          </w:tcPr>
          <w:p w14:paraId="33A6EFF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22</w:t>
            </w:r>
          </w:p>
        </w:tc>
        <w:tc>
          <w:tcPr>
            <w:tcW w:w="662" w:type="pct"/>
            <w:shd w:val="clear" w:color="auto" w:fill="auto"/>
            <w:vAlign w:val="center"/>
            <w:hideMark/>
          </w:tcPr>
          <w:p w14:paraId="265097B2"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المزينة</w:t>
            </w:r>
          </w:p>
        </w:tc>
        <w:tc>
          <w:tcPr>
            <w:tcW w:w="375" w:type="pct"/>
            <w:shd w:val="clear" w:color="auto" w:fill="auto"/>
            <w:vAlign w:val="center"/>
            <w:hideMark/>
          </w:tcPr>
          <w:p w14:paraId="7CD84DA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138</w:t>
            </w:r>
          </w:p>
        </w:tc>
        <w:tc>
          <w:tcPr>
            <w:tcW w:w="374" w:type="pct"/>
            <w:shd w:val="clear" w:color="auto" w:fill="auto"/>
            <w:vAlign w:val="center"/>
            <w:hideMark/>
          </w:tcPr>
          <w:p w14:paraId="1127A5C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299</w:t>
            </w:r>
          </w:p>
        </w:tc>
        <w:tc>
          <w:tcPr>
            <w:tcW w:w="487" w:type="pct"/>
            <w:shd w:val="clear" w:color="auto" w:fill="auto"/>
            <w:vAlign w:val="center"/>
            <w:hideMark/>
          </w:tcPr>
          <w:p w14:paraId="3910BB3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437</w:t>
            </w:r>
          </w:p>
        </w:tc>
        <w:tc>
          <w:tcPr>
            <w:tcW w:w="374" w:type="pct"/>
            <w:shd w:val="clear" w:color="auto" w:fill="auto"/>
            <w:vAlign w:val="center"/>
            <w:hideMark/>
          </w:tcPr>
          <w:p w14:paraId="51EAC54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w:t>
            </w:r>
          </w:p>
        </w:tc>
        <w:tc>
          <w:tcPr>
            <w:tcW w:w="374" w:type="pct"/>
            <w:shd w:val="clear" w:color="auto" w:fill="auto"/>
            <w:vAlign w:val="center"/>
            <w:hideMark/>
          </w:tcPr>
          <w:p w14:paraId="369E491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24</w:t>
            </w:r>
          </w:p>
        </w:tc>
        <w:tc>
          <w:tcPr>
            <w:tcW w:w="487" w:type="pct"/>
            <w:shd w:val="clear" w:color="auto" w:fill="auto"/>
            <w:vAlign w:val="center"/>
            <w:hideMark/>
          </w:tcPr>
          <w:p w14:paraId="7168036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49</w:t>
            </w:r>
          </w:p>
        </w:tc>
        <w:tc>
          <w:tcPr>
            <w:tcW w:w="445" w:type="pct"/>
            <w:shd w:val="clear" w:color="auto" w:fill="auto"/>
            <w:vAlign w:val="center"/>
            <w:hideMark/>
          </w:tcPr>
          <w:p w14:paraId="3E584C4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c>
          <w:tcPr>
            <w:tcW w:w="413" w:type="pct"/>
            <w:shd w:val="clear" w:color="auto" w:fill="auto"/>
            <w:vAlign w:val="center"/>
            <w:hideMark/>
          </w:tcPr>
          <w:p w14:paraId="5C733E5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w:t>
            </w:r>
          </w:p>
        </w:tc>
        <w:tc>
          <w:tcPr>
            <w:tcW w:w="550" w:type="pct"/>
            <w:shd w:val="clear" w:color="auto" w:fill="auto"/>
            <w:vAlign w:val="center"/>
            <w:hideMark/>
          </w:tcPr>
          <w:p w14:paraId="4C2BAE2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31</w:t>
            </w:r>
          </w:p>
        </w:tc>
      </w:tr>
      <w:tr w:rsidR="00BC387D" w:rsidRPr="004136AE" w14:paraId="0B2F2269" w14:textId="77777777" w:rsidTr="00BF7B5C">
        <w:trPr>
          <w:trHeight w:hRule="exact" w:val="288"/>
          <w:jc w:val="center"/>
        </w:trPr>
        <w:tc>
          <w:tcPr>
            <w:tcW w:w="459" w:type="pct"/>
            <w:shd w:val="clear" w:color="auto" w:fill="auto"/>
            <w:noWrap/>
            <w:vAlign w:val="center"/>
            <w:hideMark/>
          </w:tcPr>
          <w:p w14:paraId="190ACF1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23</w:t>
            </w:r>
          </w:p>
        </w:tc>
        <w:tc>
          <w:tcPr>
            <w:tcW w:w="662" w:type="pct"/>
            <w:shd w:val="clear" w:color="auto" w:fill="auto"/>
            <w:vAlign w:val="center"/>
            <w:hideMark/>
          </w:tcPr>
          <w:p w14:paraId="4EB8A4C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مسارة</w:t>
            </w:r>
          </w:p>
        </w:tc>
        <w:tc>
          <w:tcPr>
            <w:tcW w:w="375" w:type="pct"/>
            <w:shd w:val="clear" w:color="auto" w:fill="auto"/>
            <w:noWrap/>
            <w:vAlign w:val="center"/>
            <w:hideMark/>
          </w:tcPr>
          <w:p w14:paraId="1C95B82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5568</w:t>
            </w:r>
          </w:p>
        </w:tc>
        <w:tc>
          <w:tcPr>
            <w:tcW w:w="374" w:type="pct"/>
            <w:shd w:val="clear" w:color="auto" w:fill="auto"/>
            <w:noWrap/>
            <w:vAlign w:val="center"/>
            <w:hideMark/>
          </w:tcPr>
          <w:p w14:paraId="36C5F4C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83</w:t>
            </w:r>
          </w:p>
        </w:tc>
        <w:tc>
          <w:tcPr>
            <w:tcW w:w="487" w:type="pct"/>
            <w:shd w:val="clear" w:color="auto" w:fill="auto"/>
            <w:noWrap/>
            <w:vAlign w:val="center"/>
            <w:hideMark/>
          </w:tcPr>
          <w:p w14:paraId="634B420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175</w:t>
            </w:r>
          </w:p>
        </w:tc>
        <w:tc>
          <w:tcPr>
            <w:tcW w:w="374" w:type="pct"/>
            <w:shd w:val="clear" w:color="auto" w:fill="auto"/>
            <w:noWrap/>
            <w:vAlign w:val="center"/>
            <w:hideMark/>
          </w:tcPr>
          <w:p w14:paraId="59306C3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258</w:t>
            </w:r>
          </w:p>
        </w:tc>
        <w:tc>
          <w:tcPr>
            <w:tcW w:w="374" w:type="pct"/>
            <w:shd w:val="clear" w:color="auto" w:fill="auto"/>
            <w:noWrap/>
            <w:vAlign w:val="center"/>
            <w:hideMark/>
          </w:tcPr>
          <w:p w14:paraId="31B569B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2001</w:t>
            </w:r>
          </w:p>
        </w:tc>
        <w:tc>
          <w:tcPr>
            <w:tcW w:w="487" w:type="pct"/>
            <w:shd w:val="clear" w:color="auto" w:fill="auto"/>
            <w:noWrap/>
            <w:vAlign w:val="center"/>
            <w:hideMark/>
          </w:tcPr>
          <w:p w14:paraId="17A5F14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11197</w:t>
            </w:r>
          </w:p>
        </w:tc>
        <w:tc>
          <w:tcPr>
            <w:tcW w:w="445" w:type="pct"/>
            <w:shd w:val="clear" w:color="auto" w:fill="auto"/>
            <w:noWrap/>
            <w:vAlign w:val="center"/>
            <w:hideMark/>
          </w:tcPr>
          <w:p w14:paraId="5426933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157</w:t>
            </w:r>
          </w:p>
        </w:tc>
        <w:tc>
          <w:tcPr>
            <w:tcW w:w="413" w:type="pct"/>
            <w:shd w:val="clear" w:color="auto" w:fill="auto"/>
            <w:noWrap/>
            <w:vAlign w:val="center"/>
            <w:hideMark/>
          </w:tcPr>
          <w:p w14:paraId="66EAEEC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135</w:t>
            </w:r>
          </w:p>
        </w:tc>
        <w:tc>
          <w:tcPr>
            <w:tcW w:w="550" w:type="pct"/>
            <w:shd w:val="clear" w:color="auto" w:fill="auto"/>
            <w:noWrap/>
            <w:vAlign w:val="center"/>
            <w:hideMark/>
          </w:tcPr>
          <w:p w14:paraId="5DD68EB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292</w:t>
            </w:r>
          </w:p>
        </w:tc>
      </w:tr>
      <w:tr w:rsidR="00BC387D" w:rsidRPr="004136AE" w14:paraId="510325D7" w14:textId="77777777" w:rsidTr="00BF7B5C">
        <w:trPr>
          <w:trHeight w:hRule="exact" w:val="288"/>
          <w:jc w:val="center"/>
        </w:trPr>
        <w:tc>
          <w:tcPr>
            <w:tcW w:w="459" w:type="pct"/>
            <w:shd w:val="clear" w:color="auto" w:fill="auto"/>
            <w:vAlign w:val="center"/>
            <w:hideMark/>
          </w:tcPr>
          <w:p w14:paraId="2A47D4A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24</w:t>
            </w:r>
          </w:p>
        </w:tc>
        <w:tc>
          <w:tcPr>
            <w:tcW w:w="662" w:type="pct"/>
            <w:shd w:val="clear" w:color="auto" w:fill="auto"/>
            <w:vAlign w:val="center"/>
            <w:hideMark/>
          </w:tcPr>
          <w:p w14:paraId="20B5376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نجع خضر</w:t>
            </w:r>
          </w:p>
        </w:tc>
        <w:tc>
          <w:tcPr>
            <w:tcW w:w="375" w:type="pct"/>
            <w:shd w:val="clear" w:color="auto" w:fill="auto"/>
            <w:vAlign w:val="center"/>
            <w:hideMark/>
          </w:tcPr>
          <w:p w14:paraId="631C0BA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275</w:t>
            </w:r>
          </w:p>
        </w:tc>
        <w:tc>
          <w:tcPr>
            <w:tcW w:w="374" w:type="pct"/>
            <w:shd w:val="clear" w:color="auto" w:fill="auto"/>
            <w:vAlign w:val="center"/>
            <w:hideMark/>
          </w:tcPr>
          <w:p w14:paraId="45F7718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492</w:t>
            </w:r>
          </w:p>
        </w:tc>
        <w:tc>
          <w:tcPr>
            <w:tcW w:w="487" w:type="pct"/>
            <w:shd w:val="clear" w:color="auto" w:fill="auto"/>
            <w:vAlign w:val="center"/>
            <w:hideMark/>
          </w:tcPr>
          <w:p w14:paraId="40CA8DC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767</w:t>
            </w:r>
          </w:p>
        </w:tc>
        <w:tc>
          <w:tcPr>
            <w:tcW w:w="374" w:type="pct"/>
            <w:shd w:val="clear" w:color="auto" w:fill="auto"/>
            <w:vAlign w:val="center"/>
            <w:hideMark/>
          </w:tcPr>
          <w:p w14:paraId="35ACCC7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68</w:t>
            </w:r>
          </w:p>
        </w:tc>
        <w:tc>
          <w:tcPr>
            <w:tcW w:w="374" w:type="pct"/>
            <w:shd w:val="clear" w:color="auto" w:fill="auto"/>
            <w:vAlign w:val="center"/>
            <w:hideMark/>
          </w:tcPr>
          <w:p w14:paraId="412C3F7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88</w:t>
            </w:r>
          </w:p>
        </w:tc>
        <w:tc>
          <w:tcPr>
            <w:tcW w:w="487" w:type="pct"/>
            <w:shd w:val="clear" w:color="auto" w:fill="auto"/>
            <w:vAlign w:val="center"/>
            <w:hideMark/>
          </w:tcPr>
          <w:p w14:paraId="598C142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156</w:t>
            </w:r>
          </w:p>
        </w:tc>
        <w:tc>
          <w:tcPr>
            <w:tcW w:w="445" w:type="pct"/>
            <w:shd w:val="clear" w:color="auto" w:fill="auto"/>
            <w:vAlign w:val="center"/>
            <w:hideMark/>
          </w:tcPr>
          <w:p w14:paraId="6DEDADB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w:t>
            </w:r>
          </w:p>
        </w:tc>
        <w:tc>
          <w:tcPr>
            <w:tcW w:w="413" w:type="pct"/>
            <w:shd w:val="clear" w:color="auto" w:fill="auto"/>
            <w:vAlign w:val="center"/>
            <w:hideMark/>
          </w:tcPr>
          <w:p w14:paraId="522D993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w:t>
            </w:r>
          </w:p>
        </w:tc>
        <w:tc>
          <w:tcPr>
            <w:tcW w:w="550" w:type="pct"/>
            <w:shd w:val="clear" w:color="auto" w:fill="auto"/>
            <w:vAlign w:val="center"/>
            <w:hideMark/>
          </w:tcPr>
          <w:p w14:paraId="3A5B060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r>
      <w:tr w:rsidR="00BC387D" w:rsidRPr="004136AE" w14:paraId="0112D3EA" w14:textId="77777777" w:rsidTr="00BF7B5C">
        <w:trPr>
          <w:trHeight w:hRule="exact" w:val="288"/>
          <w:jc w:val="center"/>
        </w:trPr>
        <w:tc>
          <w:tcPr>
            <w:tcW w:w="459" w:type="pct"/>
            <w:shd w:val="clear" w:color="auto" w:fill="auto"/>
            <w:vAlign w:val="center"/>
            <w:hideMark/>
          </w:tcPr>
          <w:p w14:paraId="00CF872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25</w:t>
            </w:r>
          </w:p>
        </w:tc>
        <w:tc>
          <w:tcPr>
            <w:tcW w:w="662" w:type="pct"/>
            <w:shd w:val="clear" w:color="auto" w:fill="auto"/>
            <w:vAlign w:val="center"/>
            <w:hideMark/>
          </w:tcPr>
          <w:p w14:paraId="3480485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العوامر</w:t>
            </w:r>
          </w:p>
        </w:tc>
        <w:tc>
          <w:tcPr>
            <w:tcW w:w="375" w:type="pct"/>
            <w:shd w:val="clear" w:color="auto" w:fill="auto"/>
            <w:vAlign w:val="center"/>
            <w:hideMark/>
          </w:tcPr>
          <w:p w14:paraId="386430C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426</w:t>
            </w:r>
          </w:p>
        </w:tc>
        <w:tc>
          <w:tcPr>
            <w:tcW w:w="374" w:type="pct"/>
            <w:shd w:val="clear" w:color="auto" w:fill="auto"/>
            <w:vAlign w:val="center"/>
            <w:hideMark/>
          </w:tcPr>
          <w:p w14:paraId="76AF712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728</w:t>
            </w:r>
          </w:p>
        </w:tc>
        <w:tc>
          <w:tcPr>
            <w:tcW w:w="487" w:type="pct"/>
            <w:shd w:val="clear" w:color="auto" w:fill="auto"/>
            <w:vAlign w:val="center"/>
            <w:hideMark/>
          </w:tcPr>
          <w:p w14:paraId="4395ED0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1154</w:t>
            </w:r>
          </w:p>
        </w:tc>
        <w:tc>
          <w:tcPr>
            <w:tcW w:w="374" w:type="pct"/>
            <w:shd w:val="clear" w:color="auto" w:fill="auto"/>
            <w:vAlign w:val="center"/>
            <w:hideMark/>
          </w:tcPr>
          <w:p w14:paraId="69B3983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67</w:t>
            </w:r>
          </w:p>
        </w:tc>
        <w:tc>
          <w:tcPr>
            <w:tcW w:w="374" w:type="pct"/>
            <w:shd w:val="clear" w:color="auto" w:fill="auto"/>
            <w:vAlign w:val="center"/>
            <w:hideMark/>
          </w:tcPr>
          <w:p w14:paraId="29E41C7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60</w:t>
            </w:r>
          </w:p>
        </w:tc>
        <w:tc>
          <w:tcPr>
            <w:tcW w:w="487" w:type="pct"/>
            <w:shd w:val="clear" w:color="auto" w:fill="auto"/>
            <w:vAlign w:val="center"/>
            <w:hideMark/>
          </w:tcPr>
          <w:p w14:paraId="2F243BC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127</w:t>
            </w:r>
          </w:p>
        </w:tc>
        <w:tc>
          <w:tcPr>
            <w:tcW w:w="445" w:type="pct"/>
            <w:shd w:val="clear" w:color="auto" w:fill="auto"/>
            <w:vAlign w:val="center"/>
            <w:hideMark/>
          </w:tcPr>
          <w:p w14:paraId="1C15E62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39</w:t>
            </w:r>
          </w:p>
        </w:tc>
        <w:tc>
          <w:tcPr>
            <w:tcW w:w="413" w:type="pct"/>
            <w:shd w:val="clear" w:color="auto" w:fill="auto"/>
            <w:vAlign w:val="center"/>
            <w:hideMark/>
          </w:tcPr>
          <w:p w14:paraId="0F2B747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w:t>
            </w:r>
          </w:p>
        </w:tc>
        <w:tc>
          <w:tcPr>
            <w:tcW w:w="550" w:type="pct"/>
            <w:shd w:val="clear" w:color="auto" w:fill="auto"/>
            <w:vAlign w:val="center"/>
            <w:hideMark/>
          </w:tcPr>
          <w:p w14:paraId="111F83E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54</w:t>
            </w:r>
          </w:p>
        </w:tc>
      </w:tr>
      <w:tr w:rsidR="00BC387D" w:rsidRPr="004136AE" w14:paraId="2DDDBA55" w14:textId="77777777" w:rsidTr="00BF7B5C">
        <w:trPr>
          <w:trHeight w:hRule="exact" w:val="288"/>
          <w:jc w:val="center"/>
        </w:trPr>
        <w:tc>
          <w:tcPr>
            <w:tcW w:w="459" w:type="pct"/>
            <w:shd w:val="clear" w:color="auto" w:fill="auto"/>
            <w:vAlign w:val="center"/>
            <w:hideMark/>
          </w:tcPr>
          <w:p w14:paraId="4A585993"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26</w:t>
            </w:r>
          </w:p>
        </w:tc>
        <w:tc>
          <w:tcPr>
            <w:tcW w:w="662" w:type="pct"/>
            <w:shd w:val="clear" w:color="auto" w:fill="auto"/>
            <w:vAlign w:val="center"/>
            <w:hideMark/>
          </w:tcPr>
          <w:p w14:paraId="3A7144A1"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بدوى</w:t>
            </w:r>
          </w:p>
        </w:tc>
        <w:tc>
          <w:tcPr>
            <w:tcW w:w="375" w:type="pct"/>
            <w:shd w:val="clear" w:color="auto" w:fill="auto"/>
            <w:vAlign w:val="center"/>
            <w:hideMark/>
          </w:tcPr>
          <w:p w14:paraId="2662ACD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483</w:t>
            </w:r>
          </w:p>
        </w:tc>
        <w:tc>
          <w:tcPr>
            <w:tcW w:w="374" w:type="pct"/>
            <w:shd w:val="clear" w:color="auto" w:fill="auto"/>
            <w:vAlign w:val="center"/>
            <w:hideMark/>
          </w:tcPr>
          <w:p w14:paraId="328D20C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920</w:t>
            </w:r>
          </w:p>
        </w:tc>
        <w:tc>
          <w:tcPr>
            <w:tcW w:w="487" w:type="pct"/>
            <w:shd w:val="clear" w:color="auto" w:fill="auto"/>
            <w:vAlign w:val="center"/>
            <w:hideMark/>
          </w:tcPr>
          <w:p w14:paraId="6B2F2B03"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1403</w:t>
            </w:r>
          </w:p>
        </w:tc>
        <w:tc>
          <w:tcPr>
            <w:tcW w:w="374" w:type="pct"/>
            <w:shd w:val="clear" w:color="auto" w:fill="auto"/>
            <w:vAlign w:val="center"/>
            <w:hideMark/>
          </w:tcPr>
          <w:p w14:paraId="0B91FF3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124</w:t>
            </w:r>
          </w:p>
        </w:tc>
        <w:tc>
          <w:tcPr>
            <w:tcW w:w="374" w:type="pct"/>
            <w:shd w:val="clear" w:color="auto" w:fill="auto"/>
            <w:vAlign w:val="center"/>
            <w:hideMark/>
          </w:tcPr>
          <w:p w14:paraId="7AF799E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149</w:t>
            </w:r>
          </w:p>
        </w:tc>
        <w:tc>
          <w:tcPr>
            <w:tcW w:w="487" w:type="pct"/>
            <w:shd w:val="clear" w:color="auto" w:fill="auto"/>
            <w:vAlign w:val="center"/>
            <w:hideMark/>
          </w:tcPr>
          <w:p w14:paraId="07D7CEA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273</w:t>
            </w:r>
          </w:p>
        </w:tc>
        <w:tc>
          <w:tcPr>
            <w:tcW w:w="445" w:type="pct"/>
            <w:shd w:val="clear" w:color="auto" w:fill="auto"/>
            <w:vAlign w:val="center"/>
            <w:hideMark/>
          </w:tcPr>
          <w:p w14:paraId="7D1F4B8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w:t>
            </w:r>
          </w:p>
        </w:tc>
        <w:tc>
          <w:tcPr>
            <w:tcW w:w="413" w:type="pct"/>
            <w:shd w:val="clear" w:color="auto" w:fill="auto"/>
            <w:vAlign w:val="center"/>
            <w:hideMark/>
          </w:tcPr>
          <w:p w14:paraId="34A0A39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w:t>
            </w:r>
          </w:p>
        </w:tc>
        <w:tc>
          <w:tcPr>
            <w:tcW w:w="550" w:type="pct"/>
            <w:shd w:val="clear" w:color="auto" w:fill="auto"/>
            <w:vAlign w:val="center"/>
            <w:hideMark/>
          </w:tcPr>
          <w:p w14:paraId="11B0273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26</w:t>
            </w:r>
          </w:p>
        </w:tc>
      </w:tr>
      <w:tr w:rsidR="00BC387D" w:rsidRPr="004136AE" w14:paraId="719EAF5B" w14:textId="77777777" w:rsidTr="00BF7B5C">
        <w:trPr>
          <w:trHeight w:hRule="exact" w:val="288"/>
          <w:jc w:val="center"/>
        </w:trPr>
        <w:tc>
          <w:tcPr>
            <w:tcW w:w="459" w:type="pct"/>
            <w:shd w:val="clear" w:color="auto" w:fill="auto"/>
            <w:vAlign w:val="center"/>
            <w:hideMark/>
          </w:tcPr>
          <w:p w14:paraId="2E4215B0"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27</w:t>
            </w:r>
          </w:p>
        </w:tc>
        <w:tc>
          <w:tcPr>
            <w:tcW w:w="662" w:type="pct"/>
            <w:shd w:val="clear" w:color="auto" w:fill="auto"/>
            <w:vAlign w:val="center"/>
            <w:hideMark/>
          </w:tcPr>
          <w:p w14:paraId="3846CD5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ساو</w:t>
            </w:r>
          </w:p>
        </w:tc>
        <w:tc>
          <w:tcPr>
            <w:tcW w:w="375" w:type="pct"/>
            <w:shd w:val="clear" w:color="auto" w:fill="auto"/>
            <w:vAlign w:val="center"/>
            <w:hideMark/>
          </w:tcPr>
          <w:p w14:paraId="0F414D1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145</w:t>
            </w:r>
          </w:p>
        </w:tc>
        <w:tc>
          <w:tcPr>
            <w:tcW w:w="374" w:type="pct"/>
            <w:shd w:val="clear" w:color="auto" w:fill="auto"/>
            <w:vAlign w:val="center"/>
            <w:hideMark/>
          </w:tcPr>
          <w:p w14:paraId="573833B1"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217</w:t>
            </w:r>
          </w:p>
        </w:tc>
        <w:tc>
          <w:tcPr>
            <w:tcW w:w="487" w:type="pct"/>
            <w:shd w:val="clear" w:color="auto" w:fill="auto"/>
            <w:vAlign w:val="center"/>
            <w:hideMark/>
          </w:tcPr>
          <w:p w14:paraId="2223E53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362</w:t>
            </w:r>
          </w:p>
        </w:tc>
        <w:tc>
          <w:tcPr>
            <w:tcW w:w="374" w:type="pct"/>
            <w:shd w:val="clear" w:color="auto" w:fill="auto"/>
            <w:vAlign w:val="center"/>
            <w:hideMark/>
          </w:tcPr>
          <w:p w14:paraId="561C651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32</w:t>
            </w:r>
          </w:p>
        </w:tc>
        <w:tc>
          <w:tcPr>
            <w:tcW w:w="374" w:type="pct"/>
            <w:shd w:val="clear" w:color="auto" w:fill="auto"/>
            <w:vAlign w:val="center"/>
            <w:hideMark/>
          </w:tcPr>
          <w:p w14:paraId="1A5FDAF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37</w:t>
            </w:r>
          </w:p>
        </w:tc>
        <w:tc>
          <w:tcPr>
            <w:tcW w:w="487" w:type="pct"/>
            <w:shd w:val="clear" w:color="auto" w:fill="auto"/>
            <w:vAlign w:val="center"/>
            <w:hideMark/>
          </w:tcPr>
          <w:p w14:paraId="6A60BA0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69</w:t>
            </w:r>
          </w:p>
        </w:tc>
        <w:tc>
          <w:tcPr>
            <w:tcW w:w="445" w:type="pct"/>
            <w:shd w:val="clear" w:color="auto" w:fill="auto"/>
            <w:vAlign w:val="center"/>
            <w:hideMark/>
          </w:tcPr>
          <w:p w14:paraId="1BCD9F7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w:t>
            </w:r>
          </w:p>
        </w:tc>
        <w:tc>
          <w:tcPr>
            <w:tcW w:w="413" w:type="pct"/>
            <w:shd w:val="clear" w:color="auto" w:fill="auto"/>
            <w:vAlign w:val="center"/>
            <w:hideMark/>
          </w:tcPr>
          <w:p w14:paraId="3A6C95C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w:t>
            </w:r>
          </w:p>
        </w:tc>
        <w:tc>
          <w:tcPr>
            <w:tcW w:w="550" w:type="pct"/>
            <w:shd w:val="clear" w:color="auto" w:fill="auto"/>
            <w:vAlign w:val="center"/>
            <w:hideMark/>
          </w:tcPr>
          <w:p w14:paraId="72BA56B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w:t>
            </w:r>
          </w:p>
        </w:tc>
      </w:tr>
      <w:tr w:rsidR="00BC387D" w:rsidRPr="004136AE" w14:paraId="4A1F9BFC" w14:textId="77777777" w:rsidTr="00BF7B5C">
        <w:trPr>
          <w:trHeight w:hRule="exact" w:val="288"/>
          <w:jc w:val="center"/>
        </w:trPr>
        <w:tc>
          <w:tcPr>
            <w:tcW w:w="459" w:type="pct"/>
            <w:shd w:val="clear" w:color="auto" w:fill="auto"/>
            <w:vAlign w:val="center"/>
            <w:hideMark/>
          </w:tcPr>
          <w:p w14:paraId="6FBA2B7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28</w:t>
            </w:r>
          </w:p>
        </w:tc>
        <w:tc>
          <w:tcPr>
            <w:tcW w:w="662" w:type="pct"/>
            <w:shd w:val="clear" w:color="auto" w:fill="auto"/>
            <w:vAlign w:val="center"/>
            <w:hideMark/>
          </w:tcPr>
          <w:p w14:paraId="54228CB5"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سرقنا</w:t>
            </w:r>
          </w:p>
        </w:tc>
        <w:tc>
          <w:tcPr>
            <w:tcW w:w="375" w:type="pct"/>
            <w:shd w:val="clear" w:color="auto" w:fill="auto"/>
            <w:vAlign w:val="center"/>
            <w:hideMark/>
          </w:tcPr>
          <w:p w14:paraId="4C7CEE2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415</w:t>
            </w:r>
          </w:p>
        </w:tc>
        <w:tc>
          <w:tcPr>
            <w:tcW w:w="374" w:type="pct"/>
            <w:shd w:val="clear" w:color="auto" w:fill="auto"/>
            <w:vAlign w:val="center"/>
            <w:hideMark/>
          </w:tcPr>
          <w:p w14:paraId="6FC9CF7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918</w:t>
            </w:r>
          </w:p>
        </w:tc>
        <w:tc>
          <w:tcPr>
            <w:tcW w:w="487" w:type="pct"/>
            <w:shd w:val="clear" w:color="auto" w:fill="auto"/>
            <w:vAlign w:val="center"/>
            <w:hideMark/>
          </w:tcPr>
          <w:p w14:paraId="2C29255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1333</w:t>
            </w:r>
          </w:p>
        </w:tc>
        <w:tc>
          <w:tcPr>
            <w:tcW w:w="374" w:type="pct"/>
            <w:shd w:val="clear" w:color="auto" w:fill="auto"/>
            <w:vAlign w:val="center"/>
            <w:hideMark/>
          </w:tcPr>
          <w:p w14:paraId="418AEA2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134</w:t>
            </w:r>
          </w:p>
        </w:tc>
        <w:tc>
          <w:tcPr>
            <w:tcW w:w="374" w:type="pct"/>
            <w:shd w:val="clear" w:color="auto" w:fill="auto"/>
            <w:vAlign w:val="center"/>
            <w:hideMark/>
          </w:tcPr>
          <w:p w14:paraId="0945A8B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145</w:t>
            </w:r>
          </w:p>
        </w:tc>
        <w:tc>
          <w:tcPr>
            <w:tcW w:w="487" w:type="pct"/>
            <w:shd w:val="clear" w:color="auto" w:fill="auto"/>
            <w:vAlign w:val="center"/>
            <w:hideMark/>
          </w:tcPr>
          <w:p w14:paraId="506575E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279</w:t>
            </w:r>
          </w:p>
        </w:tc>
        <w:tc>
          <w:tcPr>
            <w:tcW w:w="445" w:type="pct"/>
            <w:shd w:val="clear" w:color="auto" w:fill="auto"/>
            <w:vAlign w:val="center"/>
            <w:hideMark/>
          </w:tcPr>
          <w:p w14:paraId="5F69E6F4"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w:t>
            </w:r>
          </w:p>
        </w:tc>
        <w:tc>
          <w:tcPr>
            <w:tcW w:w="413" w:type="pct"/>
            <w:shd w:val="clear" w:color="auto" w:fill="auto"/>
            <w:vAlign w:val="center"/>
            <w:hideMark/>
          </w:tcPr>
          <w:p w14:paraId="7CCE010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27</w:t>
            </w:r>
          </w:p>
        </w:tc>
        <w:tc>
          <w:tcPr>
            <w:tcW w:w="550" w:type="pct"/>
            <w:shd w:val="clear" w:color="auto" w:fill="auto"/>
            <w:vAlign w:val="center"/>
            <w:hideMark/>
          </w:tcPr>
          <w:p w14:paraId="060A099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46</w:t>
            </w:r>
          </w:p>
        </w:tc>
      </w:tr>
      <w:tr w:rsidR="00BC387D" w:rsidRPr="004136AE" w14:paraId="611BEAAA" w14:textId="77777777" w:rsidTr="00BF7B5C">
        <w:trPr>
          <w:trHeight w:hRule="exact" w:val="288"/>
          <w:jc w:val="center"/>
        </w:trPr>
        <w:tc>
          <w:tcPr>
            <w:tcW w:w="459" w:type="pct"/>
            <w:shd w:val="clear" w:color="auto" w:fill="auto"/>
            <w:noWrap/>
            <w:vAlign w:val="center"/>
            <w:hideMark/>
          </w:tcPr>
          <w:p w14:paraId="39AFE51E"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29</w:t>
            </w:r>
          </w:p>
        </w:tc>
        <w:tc>
          <w:tcPr>
            <w:tcW w:w="662" w:type="pct"/>
            <w:shd w:val="clear" w:color="auto" w:fill="auto"/>
            <w:vAlign w:val="center"/>
            <w:hideMark/>
          </w:tcPr>
          <w:p w14:paraId="2BF5902F"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ضاهر</w:t>
            </w:r>
          </w:p>
        </w:tc>
        <w:tc>
          <w:tcPr>
            <w:tcW w:w="375" w:type="pct"/>
            <w:shd w:val="clear" w:color="auto" w:fill="auto"/>
            <w:noWrap/>
            <w:vAlign w:val="center"/>
            <w:hideMark/>
          </w:tcPr>
          <w:p w14:paraId="06A91E3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907</w:t>
            </w:r>
          </w:p>
        </w:tc>
        <w:tc>
          <w:tcPr>
            <w:tcW w:w="374" w:type="pct"/>
            <w:shd w:val="clear" w:color="auto" w:fill="auto"/>
            <w:noWrap/>
            <w:vAlign w:val="center"/>
            <w:hideMark/>
          </w:tcPr>
          <w:p w14:paraId="20F8CDD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w:t>
            </w:r>
          </w:p>
        </w:tc>
        <w:tc>
          <w:tcPr>
            <w:tcW w:w="487" w:type="pct"/>
            <w:shd w:val="clear" w:color="auto" w:fill="auto"/>
            <w:noWrap/>
            <w:vAlign w:val="center"/>
            <w:hideMark/>
          </w:tcPr>
          <w:p w14:paraId="03FE85B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9</w:t>
            </w:r>
          </w:p>
        </w:tc>
        <w:tc>
          <w:tcPr>
            <w:tcW w:w="374" w:type="pct"/>
            <w:shd w:val="clear" w:color="auto" w:fill="auto"/>
            <w:noWrap/>
            <w:vAlign w:val="center"/>
            <w:hideMark/>
          </w:tcPr>
          <w:p w14:paraId="565D26BB"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w:t>
            </w:r>
          </w:p>
        </w:tc>
        <w:tc>
          <w:tcPr>
            <w:tcW w:w="374" w:type="pct"/>
            <w:shd w:val="clear" w:color="auto" w:fill="auto"/>
            <w:noWrap/>
            <w:vAlign w:val="center"/>
            <w:hideMark/>
          </w:tcPr>
          <w:p w14:paraId="4EA3BEE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105</w:t>
            </w:r>
          </w:p>
        </w:tc>
        <w:tc>
          <w:tcPr>
            <w:tcW w:w="487" w:type="pct"/>
            <w:shd w:val="clear" w:color="auto" w:fill="auto"/>
            <w:noWrap/>
            <w:vAlign w:val="center"/>
            <w:hideMark/>
          </w:tcPr>
          <w:p w14:paraId="7AE098F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1946</w:t>
            </w:r>
          </w:p>
        </w:tc>
        <w:tc>
          <w:tcPr>
            <w:tcW w:w="445" w:type="pct"/>
            <w:shd w:val="clear" w:color="auto" w:fill="auto"/>
            <w:noWrap/>
            <w:vAlign w:val="center"/>
            <w:hideMark/>
          </w:tcPr>
          <w:p w14:paraId="1559E44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c>
          <w:tcPr>
            <w:tcW w:w="413" w:type="pct"/>
            <w:shd w:val="clear" w:color="auto" w:fill="auto"/>
            <w:noWrap/>
            <w:vAlign w:val="center"/>
            <w:hideMark/>
          </w:tcPr>
          <w:p w14:paraId="34980F0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c>
          <w:tcPr>
            <w:tcW w:w="550" w:type="pct"/>
            <w:shd w:val="clear" w:color="auto" w:fill="auto"/>
            <w:noWrap/>
            <w:vAlign w:val="center"/>
            <w:hideMark/>
          </w:tcPr>
          <w:p w14:paraId="48863E96"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36</w:t>
            </w:r>
          </w:p>
        </w:tc>
      </w:tr>
      <w:tr w:rsidR="00BC387D" w:rsidRPr="004136AE" w14:paraId="0748D0F8" w14:textId="77777777" w:rsidTr="00BF7B5C">
        <w:trPr>
          <w:trHeight w:hRule="exact" w:val="288"/>
          <w:jc w:val="center"/>
        </w:trPr>
        <w:tc>
          <w:tcPr>
            <w:tcW w:w="459" w:type="pct"/>
            <w:shd w:val="clear" w:color="auto" w:fill="auto"/>
            <w:vAlign w:val="center"/>
            <w:hideMark/>
          </w:tcPr>
          <w:p w14:paraId="0706645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30</w:t>
            </w:r>
          </w:p>
        </w:tc>
        <w:tc>
          <w:tcPr>
            <w:tcW w:w="662" w:type="pct"/>
            <w:shd w:val="clear" w:color="auto" w:fill="auto"/>
            <w:vAlign w:val="center"/>
            <w:hideMark/>
          </w:tcPr>
          <w:p w14:paraId="1B44E6C7"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عبد اللا</w:t>
            </w:r>
          </w:p>
        </w:tc>
        <w:tc>
          <w:tcPr>
            <w:tcW w:w="375" w:type="pct"/>
            <w:shd w:val="clear" w:color="auto" w:fill="auto"/>
            <w:vAlign w:val="center"/>
            <w:hideMark/>
          </w:tcPr>
          <w:p w14:paraId="3D56337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164</w:t>
            </w:r>
          </w:p>
        </w:tc>
        <w:tc>
          <w:tcPr>
            <w:tcW w:w="374" w:type="pct"/>
            <w:shd w:val="clear" w:color="auto" w:fill="auto"/>
            <w:vAlign w:val="center"/>
            <w:hideMark/>
          </w:tcPr>
          <w:p w14:paraId="2F01278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549</w:t>
            </w:r>
          </w:p>
        </w:tc>
        <w:tc>
          <w:tcPr>
            <w:tcW w:w="487" w:type="pct"/>
            <w:shd w:val="clear" w:color="auto" w:fill="auto"/>
            <w:vAlign w:val="center"/>
            <w:hideMark/>
          </w:tcPr>
          <w:p w14:paraId="5A567B4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713</w:t>
            </w:r>
          </w:p>
        </w:tc>
        <w:tc>
          <w:tcPr>
            <w:tcW w:w="374" w:type="pct"/>
            <w:shd w:val="clear" w:color="auto" w:fill="auto"/>
            <w:vAlign w:val="center"/>
            <w:hideMark/>
          </w:tcPr>
          <w:p w14:paraId="42C50C3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30</w:t>
            </w:r>
          </w:p>
        </w:tc>
        <w:tc>
          <w:tcPr>
            <w:tcW w:w="374" w:type="pct"/>
            <w:shd w:val="clear" w:color="auto" w:fill="auto"/>
            <w:vAlign w:val="center"/>
            <w:hideMark/>
          </w:tcPr>
          <w:p w14:paraId="1C72929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39</w:t>
            </w:r>
          </w:p>
        </w:tc>
        <w:tc>
          <w:tcPr>
            <w:tcW w:w="487" w:type="pct"/>
            <w:shd w:val="clear" w:color="auto" w:fill="auto"/>
            <w:vAlign w:val="center"/>
            <w:hideMark/>
          </w:tcPr>
          <w:p w14:paraId="726F7BC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69</w:t>
            </w:r>
          </w:p>
        </w:tc>
        <w:tc>
          <w:tcPr>
            <w:tcW w:w="445" w:type="pct"/>
            <w:shd w:val="clear" w:color="auto" w:fill="auto"/>
            <w:vAlign w:val="center"/>
            <w:hideMark/>
          </w:tcPr>
          <w:p w14:paraId="39ED87D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70</w:t>
            </w:r>
          </w:p>
        </w:tc>
        <w:tc>
          <w:tcPr>
            <w:tcW w:w="413" w:type="pct"/>
            <w:shd w:val="clear" w:color="auto" w:fill="auto"/>
            <w:vAlign w:val="center"/>
            <w:hideMark/>
          </w:tcPr>
          <w:p w14:paraId="68805209"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48</w:t>
            </w:r>
          </w:p>
        </w:tc>
        <w:tc>
          <w:tcPr>
            <w:tcW w:w="550" w:type="pct"/>
            <w:shd w:val="clear" w:color="auto" w:fill="auto"/>
            <w:vAlign w:val="center"/>
            <w:hideMark/>
          </w:tcPr>
          <w:p w14:paraId="1DD81FC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118</w:t>
            </w:r>
          </w:p>
        </w:tc>
      </w:tr>
      <w:tr w:rsidR="00BC387D" w:rsidRPr="004136AE" w14:paraId="3D9CDC5D" w14:textId="77777777" w:rsidTr="00BF7B5C">
        <w:trPr>
          <w:trHeight w:hRule="exact" w:val="288"/>
          <w:jc w:val="center"/>
        </w:trPr>
        <w:tc>
          <w:tcPr>
            <w:tcW w:w="459" w:type="pct"/>
            <w:shd w:val="clear" w:color="auto" w:fill="auto"/>
            <w:noWrap/>
            <w:vAlign w:val="center"/>
            <w:hideMark/>
          </w:tcPr>
          <w:p w14:paraId="0F85773D"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31</w:t>
            </w:r>
          </w:p>
        </w:tc>
        <w:tc>
          <w:tcPr>
            <w:tcW w:w="662" w:type="pct"/>
            <w:shd w:val="clear" w:color="auto" w:fill="auto"/>
            <w:vAlign w:val="center"/>
            <w:hideMark/>
          </w:tcPr>
          <w:p w14:paraId="0E3C1B0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فرج</w:t>
            </w:r>
          </w:p>
        </w:tc>
        <w:tc>
          <w:tcPr>
            <w:tcW w:w="375" w:type="pct"/>
            <w:shd w:val="clear" w:color="auto" w:fill="auto"/>
            <w:noWrap/>
            <w:vAlign w:val="center"/>
            <w:hideMark/>
          </w:tcPr>
          <w:p w14:paraId="32E5BA67"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726</w:t>
            </w:r>
          </w:p>
        </w:tc>
        <w:tc>
          <w:tcPr>
            <w:tcW w:w="374" w:type="pct"/>
            <w:shd w:val="clear" w:color="auto" w:fill="auto"/>
            <w:noWrap/>
            <w:vAlign w:val="center"/>
            <w:hideMark/>
          </w:tcPr>
          <w:p w14:paraId="322CD99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w:t>
            </w:r>
          </w:p>
        </w:tc>
        <w:tc>
          <w:tcPr>
            <w:tcW w:w="487" w:type="pct"/>
            <w:shd w:val="clear" w:color="auto" w:fill="auto"/>
            <w:noWrap/>
            <w:vAlign w:val="center"/>
            <w:hideMark/>
          </w:tcPr>
          <w:p w14:paraId="7DA5077D"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20</w:t>
            </w:r>
          </w:p>
        </w:tc>
        <w:tc>
          <w:tcPr>
            <w:tcW w:w="374" w:type="pct"/>
            <w:shd w:val="clear" w:color="auto" w:fill="auto"/>
            <w:noWrap/>
            <w:vAlign w:val="center"/>
            <w:hideMark/>
          </w:tcPr>
          <w:p w14:paraId="3F1D541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38</w:t>
            </w:r>
          </w:p>
        </w:tc>
        <w:tc>
          <w:tcPr>
            <w:tcW w:w="374" w:type="pct"/>
            <w:shd w:val="clear" w:color="auto" w:fill="auto"/>
            <w:noWrap/>
            <w:vAlign w:val="center"/>
            <w:hideMark/>
          </w:tcPr>
          <w:p w14:paraId="63302F8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115</w:t>
            </w:r>
          </w:p>
        </w:tc>
        <w:tc>
          <w:tcPr>
            <w:tcW w:w="487" w:type="pct"/>
            <w:shd w:val="clear" w:color="auto" w:fill="auto"/>
            <w:noWrap/>
            <w:vAlign w:val="center"/>
            <w:hideMark/>
          </w:tcPr>
          <w:p w14:paraId="4A9B3B5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1410</w:t>
            </w:r>
          </w:p>
        </w:tc>
        <w:tc>
          <w:tcPr>
            <w:tcW w:w="445" w:type="pct"/>
            <w:shd w:val="clear" w:color="auto" w:fill="auto"/>
            <w:noWrap/>
            <w:vAlign w:val="center"/>
            <w:hideMark/>
          </w:tcPr>
          <w:p w14:paraId="4040130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w:t>
            </w:r>
          </w:p>
        </w:tc>
        <w:tc>
          <w:tcPr>
            <w:tcW w:w="413" w:type="pct"/>
            <w:shd w:val="clear" w:color="auto" w:fill="auto"/>
            <w:noWrap/>
            <w:vAlign w:val="center"/>
            <w:hideMark/>
          </w:tcPr>
          <w:p w14:paraId="7527DE7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12</w:t>
            </w:r>
          </w:p>
        </w:tc>
        <w:tc>
          <w:tcPr>
            <w:tcW w:w="550" w:type="pct"/>
            <w:shd w:val="clear" w:color="auto" w:fill="auto"/>
            <w:noWrap/>
            <w:vAlign w:val="center"/>
            <w:hideMark/>
          </w:tcPr>
          <w:p w14:paraId="158F82E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31</w:t>
            </w:r>
          </w:p>
        </w:tc>
      </w:tr>
      <w:tr w:rsidR="00BC387D" w:rsidRPr="004136AE" w14:paraId="4B51C061" w14:textId="77777777" w:rsidTr="00BF7B5C">
        <w:trPr>
          <w:trHeight w:hRule="exact" w:val="288"/>
          <w:jc w:val="center"/>
        </w:trPr>
        <w:tc>
          <w:tcPr>
            <w:tcW w:w="459" w:type="pct"/>
            <w:shd w:val="clear" w:color="auto" w:fill="auto"/>
            <w:vAlign w:val="center"/>
            <w:hideMark/>
          </w:tcPr>
          <w:p w14:paraId="45BEA178"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32</w:t>
            </w:r>
          </w:p>
        </w:tc>
        <w:tc>
          <w:tcPr>
            <w:tcW w:w="662" w:type="pct"/>
            <w:shd w:val="clear" w:color="auto" w:fill="auto"/>
            <w:vAlign w:val="center"/>
            <w:hideMark/>
          </w:tcPr>
          <w:p w14:paraId="3D454F96" w14:textId="77777777" w:rsidR="00BC387D" w:rsidRPr="004136AE" w:rsidRDefault="00BC387D" w:rsidP="00BF7B5C">
            <w:pPr>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tl/>
              </w:rPr>
              <w:t>نزلة مصطفى</w:t>
            </w:r>
          </w:p>
        </w:tc>
        <w:tc>
          <w:tcPr>
            <w:tcW w:w="375" w:type="pct"/>
            <w:shd w:val="clear" w:color="auto" w:fill="auto"/>
            <w:vAlign w:val="center"/>
            <w:hideMark/>
          </w:tcPr>
          <w:p w14:paraId="270B02EA"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794</w:t>
            </w:r>
          </w:p>
        </w:tc>
        <w:tc>
          <w:tcPr>
            <w:tcW w:w="374" w:type="pct"/>
            <w:shd w:val="clear" w:color="auto" w:fill="auto"/>
            <w:vAlign w:val="center"/>
            <w:hideMark/>
          </w:tcPr>
          <w:p w14:paraId="6C7B812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1582</w:t>
            </w:r>
          </w:p>
        </w:tc>
        <w:tc>
          <w:tcPr>
            <w:tcW w:w="487" w:type="pct"/>
            <w:shd w:val="clear" w:color="auto" w:fill="auto"/>
            <w:vAlign w:val="center"/>
            <w:hideMark/>
          </w:tcPr>
          <w:p w14:paraId="5917A810"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2376</w:t>
            </w:r>
          </w:p>
        </w:tc>
        <w:tc>
          <w:tcPr>
            <w:tcW w:w="374" w:type="pct"/>
            <w:shd w:val="clear" w:color="auto" w:fill="auto"/>
            <w:vAlign w:val="center"/>
            <w:hideMark/>
          </w:tcPr>
          <w:p w14:paraId="7B974C72"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158</w:t>
            </w:r>
          </w:p>
        </w:tc>
        <w:tc>
          <w:tcPr>
            <w:tcW w:w="374" w:type="pct"/>
            <w:shd w:val="clear" w:color="auto" w:fill="auto"/>
            <w:vAlign w:val="center"/>
            <w:hideMark/>
          </w:tcPr>
          <w:p w14:paraId="765C9B0F"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180</w:t>
            </w:r>
          </w:p>
        </w:tc>
        <w:tc>
          <w:tcPr>
            <w:tcW w:w="487" w:type="pct"/>
            <w:shd w:val="clear" w:color="auto" w:fill="auto"/>
            <w:vAlign w:val="center"/>
            <w:hideMark/>
          </w:tcPr>
          <w:p w14:paraId="59B59325"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338</w:t>
            </w:r>
          </w:p>
        </w:tc>
        <w:tc>
          <w:tcPr>
            <w:tcW w:w="445" w:type="pct"/>
            <w:shd w:val="clear" w:color="auto" w:fill="auto"/>
            <w:vAlign w:val="center"/>
            <w:hideMark/>
          </w:tcPr>
          <w:p w14:paraId="25DAE6A8"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44</w:t>
            </w:r>
          </w:p>
        </w:tc>
        <w:tc>
          <w:tcPr>
            <w:tcW w:w="413" w:type="pct"/>
            <w:shd w:val="clear" w:color="auto" w:fill="auto"/>
            <w:vAlign w:val="center"/>
            <w:hideMark/>
          </w:tcPr>
          <w:p w14:paraId="59CF8A4E"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19</w:t>
            </w:r>
          </w:p>
        </w:tc>
        <w:tc>
          <w:tcPr>
            <w:tcW w:w="550" w:type="pct"/>
            <w:shd w:val="clear" w:color="auto" w:fill="auto"/>
            <w:vAlign w:val="center"/>
            <w:hideMark/>
          </w:tcPr>
          <w:p w14:paraId="09F9B2EC" w14:textId="77777777" w:rsidR="00BC387D" w:rsidRPr="004136AE" w:rsidRDefault="00BC387D" w:rsidP="00BF7B5C">
            <w:pPr>
              <w:bidi w:val="0"/>
              <w:spacing w:after="0"/>
              <w:jc w:val="center"/>
              <w:rPr>
                <w:rFonts w:asciiTheme="minorBidi" w:eastAsia="Times New Roman" w:hAnsiTheme="minorBidi"/>
                <w:b/>
                <w:bCs/>
                <w:color w:val="000000"/>
                <w:sz w:val="18"/>
                <w:szCs w:val="18"/>
              </w:rPr>
            </w:pPr>
            <w:r w:rsidRPr="004136AE">
              <w:rPr>
                <w:rFonts w:asciiTheme="minorBidi" w:eastAsia="Times New Roman" w:hAnsiTheme="minorBidi"/>
                <w:b/>
                <w:bCs/>
                <w:color w:val="000000"/>
                <w:sz w:val="18"/>
                <w:szCs w:val="18"/>
              </w:rPr>
              <w:t>63</w:t>
            </w:r>
          </w:p>
        </w:tc>
      </w:tr>
    </w:tbl>
    <w:p w14:paraId="1418C824" w14:textId="77777777" w:rsidR="00635490" w:rsidRPr="00635490" w:rsidRDefault="00635490" w:rsidP="00635490">
      <w:pPr>
        <w:rPr>
          <w:rFonts w:ascii="Simplified Arabic" w:hAnsi="Simplified Arabic" w:cs="Simplified Arabic"/>
          <w:b/>
          <w:bCs/>
          <w:sz w:val="24"/>
          <w:szCs w:val="24"/>
          <w:rtl/>
          <w:lang w:bidi="ar-EG"/>
        </w:rPr>
      </w:pPr>
      <w:r w:rsidRPr="00635490">
        <w:rPr>
          <w:rFonts w:ascii="Simplified Arabic" w:hAnsi="Simplified Arabic" w:cs="Simplified Arabic"/>
          <w:b/>
          <w:bCs/>
          <w:sz w:val="24"/>
          <w:szCs w:val="24"/>
          <w:rtl/>
          <w:lang w:bidi="ar-EG"/>
        </w:rPr>
        <w:t xml:space="preserve">المصدر: </w:t>
      </w:r>
      <w:r w:rsidRPr="00635490">
        <w:rPr>
          <w:rFonts w:ascii="Simplified Arabic" w:hAnsi="Simplified Arabic" w:cs="Simplified Arabic"/>
          <w:sz w:val="24"/>
          <w:szCs w:val="24"/>
          <w:rtl/>
          <w:lang w:bidi="ar-EG"/>
        </w:rPr>
        <w:t>مؤسسة مصر الخير</w:t>
      </w:r>
    </w:p>
    <w:p w14:paraId="1A4E2F5E" w14:textId="77777777" w:rsidR="00BC387D" w:rsidRDefault="00BC387D" w:rsidP="00BC387D">
      <w:pPr>
        <w:rPr>
          <w:rFonts w:ascii="Simplified Arabic" w:hAnsi="Simplified Arabic" w:cs="Simplified Arabic"/>
          <w:b/>
          <w:bCs/>
          <w:sz w:val="28"/>
          <w:szCs w:val="28"/>
          <w:u w:val="single"/>
          <w:rtl/>
          <w:lang w:bidi="ar-EG"/>
        </w:rPr>
      </w:pPr>
    </w:p>
    <w:p w14:paraId="447BF2BA" w14:textId="77777777" w:rsidR="00BC387D" w:rsidRDefault="00BC387D" w:rsidP="00BC387D">
      <w:pPr>
        <w:pStyle w:val="NoSpacing"/>
        <w:jc w:val="center"/>
        <w:rPr>
          <w:rFonts w:ascii="Simplified Arabic" w:hAnsi="Simplified Arabic" w:cs="Simplified Arabic"/>
          <w:b/>
          <w:bCs/>
          <w:sz w:val="24"/>
          <w:szCs w:val="24"/>
          <w:rtl/>
          <w:lang w:bidi="ar-EG"/>
        </w:rPr>
      </w:pPr>
    </w:p>
    <w:p w14:paraId="5B7AEC3E" w14:textId="35B5110C" w:rsidR="00BC387D" w:rsidRDefault="00BC387D" w:rsidP="005C2BD3">
      <w:pPr>
        <w:pStyle w:val="NoSpacing"/>
        <w:rPr>
          <w:rFonts w:ascii="Simplified Arabic" w:hAnsi="Simplified Arabic" w:cs="Simplified Arabic"/>
          <w:b/>
          <w:bCs/>
          <w:sz w:val="24"/>
          <w:szCs w:val="24"/>
          <w:rtl/>
          <w:lang w:bidi="ar-EG"/>
        </w:rPr>
      </w:pPr>
      <w:bookmarkStart w:id="4" w:name="_GoBack"/>
      <w:bookmarkEnd w:id="4"/>
    </w:p>
    <w:p w14:paraId="15C5F68B" w14:textId="77777777" w:rsidR="00BC387D" w:rsidRDefault="00BC387D" w:rsidP="00BC387D">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جدول رقم (7)</w:t>
      </w:r>
    </w:p>
    <w:p w14:paraId="668FFB2D" w14:textId="77777777" w:rsidR="00BC387D" w:rsidRPr="009A4FA3" w:rsidRDefault="00BC387D" w:rsidP="00BC387D">
      <w:pPr>
        <w:pStyle w:val="NoSpacing"/>
        <w:jc w:val="center"/>
        <w:rPr>
          <w:rFonts w:ascii="Simplified Arabic" w:hAnsi="Simplified Arabic" w:cs="Simplified Arabic"/>
          <w:b/>
          <w:bCs/>
          <w:sz w:val="24"/>
          <w:szCs w:val="24"/>
          <w:rtl/>
          <w:lang w:bidi="ar-EG"/>
        </w:rPr>
      </w:pPr>
      <w:r w:rsidRPr="009A4FA3">
        <w:rPr>
          <w:rFonts w:ascii="Simplified Arabic" w:hAnsi="Simplified Arabic" w:cs="Simplified Arabic" w:hint="cs"/>
          <w:b/>
          <w:bCs/>
          <w:sz w:val="24"/>
          <w:szCs w:val="24"/>
          <w:rtl/>
          <w:lang w:bidi="ar-EG"/>
        </w:rPr>
        <w:t xml:space="preserve">بيان الحالة الصحية  </w:t>
      </w:r>
      <w:r>
        <w:rPr>
          <w:rFonts w:ascii="Simplified Arabic" w:hAnsi="Simplified Arabic" w:cs="Simplified Arabic" w:hint="cs"/>
          <w:b/>
          <w:bCs/>
          <w:sz w:val="24"/>
          <w:szCs w:val="24"/>
          <w:rtl/>
          <w:lang w:bidi="ar-EG"/>
        </w:rPr>
        <w:t xml:space="preserve">لسكان </w:t>
      </w:r>
      <w:r w:rsidRPr="009A4FA3">
        <w:rPr>
          <w:rFonts w:ascii="Simplified Arabic" w:hAnsi="Simplified Arabic" w:cs="Simplified Arabic" w:hint="cs"/>
          <w:b/>
          <w:bCs/>
          <w:sz w:val="24"/>
          <w:szCs w:val="24"/>
          <w:rtl/>
          <w:lang w:bidi="ar-EG"/>
        </w:rPr>
        <w:t>مركز</w:t>
      </w:r>
      <w:r>
        <w:rPr>
          <w:rFonts w:ascii="Simplified Arabic" w:hAnsi="Simplified Arabic" w:cs="Simplified Arabic" w:hint="cs"/>
          <w:b/>
          <w:bCs/>
          <w:sz w:val="24"/>
          <w:szCs w:val="24"/>
          <w:rtl/>
          <w:lang w:bidi="ar-EG"/>
        </w:rPr>
        <w:t xml:space="preserve"> ديروط</w:t>
      </w:r>
    </w:p>
    <w:tbl>
      <w:tblPr>
        <w:bidiVisual/>
        <w:tblW w:w="55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987"/>
        <w:gridCol w:w="722"/>
        <w:gridCol w:w="713"/>
        <w:gridCol w:w="655"/>
        <w:gridCol w:w="777"/>
        <w:gridCol w:w="679"/>
        <w:gridCol w:w="823"/>
        <w:gridCol w:w="1004"/>
        <w:gridCol w:w="701"/>
        <w:gridCol w:w="817"/>
        <w:gridCol w:w="715"/>
        <w:gridCol w:w="679"/>
      </w:tblGrid>
      <w:tr w:rsidR="00BC387D" w:rsidRPr="009A4FA3" w14:paraId="28C4537C" w14:textId="77777777" w:rsidTr="00BF7B5C">
        <w:trPr>
          <w:trHeight w:val="357"/>
          <w:jc w:val="center"/>
        </w:trPr>
        <w:tc>
          <w:tcPr>
            <w:tcW w:w="356" w:type="pct"/>
            <w:vMerge w:val="restart"/>
            <w:shd w:val="clear" w:color="auto" w:fill="EAF1DD" w:themeFill="accent3" w:themeFillTint="33"/>
            <w:vAlign w:val="center"/>
          </w:tcPr>
          <w:p w14:paraId="3CA3CE88"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م</w:t>
            </w:r>
          </w:p>
        </w:tc>
        <w:tc>
          <w:tcPr>
            <w:tcW w:w="495" w:type="pct"/>
            <w:vMerge w:val="restart"/>
            <w:shd w:val="clear" w:color="auto" w:fill="EAF1DD" w:themeFill="accent3" w:themeFillTint="33"/>
            <w:vAlign w:val="center"/>
            <w:hideMark/>
          </w:tcPr>
          <w:p w14:paraId="7337016F"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 xml:space="preserve">القرية </w:t>
            </w:r>
          </w:p>
        </w:tc>
        <w:tc>
          <w:tcPr>
            <w:tcW w:w="4149" w:type="pct"/>
            <w:gridSpan w:val="11"/>
            <w:shd w:val="clear" w:color="auto" w:fill="EAF1DD" w:themeFill="accent3" w:themeFillTint="33"/>
            <w:vAlign w:val="center"/>
            <w:hideMark/>
          </w:tcPr>
          <w:p w14:paraId="203EEAD9"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الأمراض المنتشرة بالقرية</w:t>
            </w:r>
          </w:p>
        </w:tc>
      </w:tr>
      <w:tr w:rsidR="00BC387D" w:rsidRPr="009A4FA3" w14:paraId="6CC1C4B4" w14:textId="77777777" w:rsidTr="00BF7B5C">
        <w:trPr>
          <w:trHeight w:val="495"/>
          <w:jc w:val="center"/>
        </w:trPr>
        <w:tc>
          <w:tcPr>
            <w:tcW w:w="356" w:type="pct"/>
            <w:vMerge/>
          </w:tcPr>
          <w:p w14:paraId="0EC38EEC" w14:textId="77777777" w:rsidR="00BC387D" w:rsidRPr="009A4FA3" w:rsidRDefault="00BC387D" w:rsidP="00BF7B5C">
            <w:pPr>
              <w:bidi w:val="0"/>
              <w:spacing w:after="0"/>
              <w:rPr>
                <w:rFonts w:asciiTheme="minorBidi" w:eastAsia="Times New Roman" w:hAnsiTheme="minorBidi"/>
                <w:b/>
                <w:bCs/>
                <w:color w:val="000000"/>
                <w:sz w:val="18"/>
                <w:szCs w:val="18"/>
              </w:rPr>
            </w:pPr>
          </w:p>
        </w:tc>
        <w:tc>
          <w:tcPr>
            <w:tcW w:w="495" w:type="pct"/>
            <w:vMerge/>
            <w:vAlign w:val="center"/>
            <w:hideMark/>
          </w:tcPr>
          <w:p w14:paraId="7F4EA329" w14:textId="77777777" w:rsidR="00BC387D" w:rsidRPr="009A4FA3" w:rsidRDefault="00BC387D" w:rsidP="00BF7B5C">
            <w:pPr>
              <w:bidi w:val="0"/>
              <w:spacing w:after="0"/>
              <w:rPr>
                <w:rFonts w:asciiTheme="minorBidi" w:eastAsia="Times New Roman" w:hAnsiTheme="minorBidi"/>
                <w:b/>
                <w:bCs/>
                <w:color w:val="000000"/>
                <w:sz w:val="18"/>
                <w:szCs w:val="18"/>
              </w:rPr>
            </w:pPr>
          </w:p>
        </w:tc>
        <w:tc>
          <w:tcPr>
            <w:tcW w:w="2691" w:type="pct"/>
            <w:gridSpan w:val="7"/>
            <w:shd w:val="clear" w:color="auto" w:fill="F2DBDB" w:themeFill="accent2" w:themeFillTint="33"/>
            <w:vAlign w:val="center"/>
            <w:hideMark/>
          </w:tcPr>
          <w:p w14:paraId="06D65B47"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امراض مزمنة</w:t>
            </w:r>
          </w:p>
        </w:tc>
        <w:tc>
          <w:tcPr>
            <w:tcW w:w="1458" w:type="pct"/>
            <w:gridSpan w:val="4"/>
            <w:shd w:val="clear" w:color="auto" w:fill="F2DBDB" w:themeFill="accent2" w:themeFillTint="33"/>
            <w:vAlign w:val="center"/>
            <w:hideMark/>
          </w:tcPr>
          <w:p w14:paraId="68785E2D"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امراض اعاقة</w:t>
            </w:r>
          </w:p>
        </w:tc>
      </w:tr>
      <w:tr w:rsidR="00BC387D" w:rsidRPr="009A4FA3" w14:paraId="31F6EAB9" w14:textId="77777777" w:rsidTr="00BF7B5C">
        <w:trPr>
          <w:trHeight w:val="627"/>
          <w:jc w:val="center"/>
        </w:trPr>
        <w:tc>
          <w:tcPr>
            <w:tcW w:w="356" w:type="pct"/>
            <w:vMerge/>
          </w:tcPr>
          <w:p w14:paraId="60A41DDB" w14:textId="77777777" w:rsidR="00BC387D" w:rsidRPr="009A4FA3" w:rsidRDefault="00BC387D" w:rsidP="00BF7B5C">
            <w:pPr>
              <w:bidi w:val="0"/>
              <w:spacing w:after="0"/>
              <w:rPr>
                <w:rFonts w:asciiTheme="minorBidi" w:eastAsia="Times New Roman" w:hAnsiTheme="minorBidi"/>
                <w:b/>
                <w:bCs/>
                <w:color w:val="000000"/>
                <w:sz w:val="18"/>
                <w:szCs w:val="18"/>
              </w:rPr>
            </w:pPr>
          </w:p>
        </w:tc>
        <w:tc>
          <w:tcPr>
            <w:tcW w:w="495" w:type="pct"/>
            <w:vMerge/>
            <w:vAlign w:val="center"/>
            <w:hideMark/>
          </w:tcPr>
          <w:p w14:paraId="131A4D21" w14:textId="77777777" w:rsidR="00BC387D" w:rsidRPr="009A4FA3" w:rsidRDefault="00BC387D" w:rsidP="00BF7B5C">
            <w:pPr>
              <w:bidi w:val="0"/>
              <w:spacing w:after="0"/>
              <w:rPr>
                <w:rFonts w:asciiTheme="minorBidi" w:eastAsia="Times New Roman" w:hAnsiTheme="minorBidi"/>
                <w:b/>
                <w:bCs/>
                <w:color w:val="000000"/>
                <w:sz w:val="18"/>
                <w:szCs w:val="18"/>
              </w:rPr>
            </w:pPr>
          </w:p>
        </w:tc>
        <w:tc>
          <w:tcPr>
            <w:tcW w:w="362" w:type="pct"/>
            <w:shd w:val="clear" w:color="auto" w:fill="DAEEF3" w:themeFill="accent5" w:themeFillTint="33"/>
            <w:vAlign w:val="center"/>
            <w:hideMark/>
          </w:tcPr>
          <w:p w14:paraId="730D940C"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السكر</w:t>
            </w:r>
          </w:p>
        </w:tc>
        <w:tc>
          <w:tcPr>
            <w:tcW w:w="357" w:type="pct"/>
            <w:shd w:val="clear" w:color="auto" w:fill="DAEEF3" w:themeFill="accent5" w:themeFillTint="33"/>
            <w:vAlign w:val="center"/>
            <w:hideMark/>
          </w:tcPr>
          <w:p w14:paraId="6AF57EE0"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الضغط</w:t>
            </w:r>
          </w:p>
        </w:tc>
        <w:tc>
          <w:tcPr>
            <w:tcW w:w="328" w:type="pct"/>
            <w:shd w:val="clear" w:color="auto" w:fill="DAEEF3" w:themeFill="accent5" w:themeFillTint="33"/>
            <w:vAlign w:val="center"/>
            <w:hideMark/>
          </w:tcPr>
          <w:p w14:paraId="67115494"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فشل كلوي</w:t>
            </w:r>
          </w:p>
        </w:tc>
        <w:tc>
          <w:tcPr>
            <w:tcW w:w="389" w:type="pct"/>
            <w:shd w:val="clear" w:color="auto" w:fill="DAEEF3" w:themeFill="accent5" w:themeFillTint="33"/>
            <w:vAlign w:val="center"/>
            <w:hideMark/>
          </w:tcPr>
          <w:p w14:paraId="1EE69FB0"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 xml:space="preserve">فيروس </w:t>
            </w:r>
            <w:r w:rsidRPr="009A4FA3">
              <w:rPr>
                <w:rFonts w:asciiTheme="minorBidi" w:eastAsia="Times New Roman" w:hAnsiTheme="minorBidi"/>
                <w:b/>
                <w:bCs/>
                <w:color w:val="000000"/>
                <w:sz w:val="18"/>
                <w:szCs w:val="18"/>
              </w:rPr>
              <w:t>C</w:t>
            </w:r>
          </w:p>
        </w:tc>
        <w:tc>
          <w:tcPr>
            <w:tcW w:w="340" w:type="pct"/>
            <w:shd w:val="clear" w:color="auto" w:fill="DAEEF3" w:themeFill="accent5" w:themeFillTint="33"/>
            <w:vAlign w:val="center"/>
            <w:hideMark/>
          </w:tcPr>
          <w:p w14:paraId="1088E853"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 xml:space="preserve"> القلب</w:t>
            </w:r>
          </w:p>
        </w:tc>
        <w:tc>
          <w:tcPr>
            <w:tcW w:w="412" w:type="pct"/>
            <w:shd w:val="clear" w:color="auto" w:fill="DAEEF3" w:themeFill="accent5" w:themeFillTint="33"/>
            <w:vAlign w:val="center"/>
            <w:hideMark/>
          </w:tcPr>
          <w:p w14:paraId="6F457345"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سرطان</w:t>
            </w:r>
          </w:p>
        </w:tc>
        <w:tc>
          <w:tcPr>
            <w:tcW w:w="503" w:type="pct"/>
            <w:shd w:val="clear" w:color="auto" w:fill="DAEEF3" w:themeFill="accent5" w:themeFillTint="33"/>
            <w:vAlign w:val="center"/>
            <w:hideMark/>
          </w:tcPr>
          <w:p w14:paraId="566403F8"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حساسية</w:t>
            </w:r>
          </w:p>
        </w:tc>
        <w:tc>
          <w:tcPr>
            <w:tcW w:w="351" w:type="pct"/>
            <w:shd w:val="clear" w:color="auto" w:fill="DAEEF3" w:themeFill="accent5" w:themeFillTint="33"/>
            <w:vAlign w:val="center"/>
            <w:hideMark/>
          </w:tcPr>
          <w:p w14:paraId="55F91C21"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 xml:space="preserve"> ذهنية</w:t>
            </w:r>
          </w:p>
        </w:tc>
        <w:tc>
          <w:tcPr>
            <w:tcW w:w="409" w:type="pct"/>
            <w:shd w:val="clear" w:color="auto" w:fill="DAEEF3" w:themeFill="accent5" w:themeFillTint="33"/>
            <w:vAlign w:val="center"/>
            <w:hideMark/>
          </w:tcPr>
          <w:p w14:paraId="50B9126D"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 xml:space="preserve"> سمعية</w:t>
            </w:r>
          </w:p>
        </w:tc>
        <w:tc>
          <w:tcPr>
            <w:tcW w:w="358" w:type="pct"/>
            <w:shd w:val="clear" w:color="auto" w:fill="DAEEF3" w:themeFill="accent5" w:themeFillTint="33"/>
            <w:vAlign w:val="center"/>
            <w:hideMark/>
          </w:tcPr>
          <w:p w14:paraId="6704C3C6"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 xml:space="preserve"> حركية</w:t>
            </w:r>
          </w:p>
        </w:tc>
        <w:tc>
          <w:tcPr>
            <w:tcW w:w="341" w:type="pct"/>
            <w:shd w:val="clear" w:color="auto" w:fill="DAEEF3" w:themeFill="accent5" w:themeFillTint="33"/>
            <w:vAlign w:val="center"/>
            <w:hideMark/>
          </w:tcPr>
          <w:p w14:paraId="3CD77D83"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 xml:space="preserve"> بصرية</w:t>
            </w:r>
          </w:p>
        </w:tc>
      </w:tr>
      <w:tr w:rsidR="00BC387D" w:rsidRPr="009A4FA3" w14:paraId="65169F25" w14:textId="77777777" w:rsidTr="00BF7B5C">
        <w:trPr>
          <w:trHeight w:hRule="exact" w:val="288"/>
          <w:jc w:val="center"/>
        </w:trPr>
        <w:tc>
          <w:tcPr>
            <w:tcW w:w="356" w:type="pct"/>
            <w:vAlign w:val="center"/>
          </w:tcPr>
          <w:p w14:paraId="689796C4"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w:t>
            </w:r>
          </w:p>
        </w:tc>
        <w:tc>
          <w:tcPr>
            <w:tcW w:w="495" w:type="pct"/>
            <w:shd w:val="clear" w:color="auto" w:fill="auto"/>
            <w:vAlign w:val="center"/>
            <w:hideMark/>
          </w:tcPr>
          <w:p w14:paraId="1A7FDC0F"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ابو الهدر</w:t>
            </w:r>
          </w:p>
        </w:tc>
        <w:tc>
          <w:tcPr>
            <w:tcW w:w="362" w:type="pct"/>
            <w:shd w:val="clear" w:color="auto" w:fill="auto"/>
            <w:vAlign w:val="center"/>
            <w:hideMark/>
          </w:tcPr>
          <w:p w14:paraId="3629F2C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142</w:t>
            </w:r>
          </w:p>
        </w:tc>
        <w:tc>
          <w:tcPr>
            <w:tcW w:w="357" w:type="pct"/>
            <w:shd w:val="clear" w:color="auto" w:fill="auto"/>
            <w:vAlign w:val="center"/>
            <w:hideMark/>
          </w:tcPr>
          <w:p w14:paraId="0253B98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148</w:t>
            </w:r>
          </w:p>
        </w:tc>
        <w:tc>
          <w:tcPr>
            <w:tcW w:w="328" w:type="pct"/>
            <w:shd w:val="clear" w:color="auto" w:fill="auto"/>
            <w:noWrap/>
            <w:vAlign w:val="center"/>
            <w:hideMark/>
          </w:tcPr>
          <w:p w14:paraId="61002AF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15</w:t>
            </w:r>
          </w:p>
        </w:tc>
        <w:tc>
          <w:tcPr>
            <w:tcW w:w="389" w:type="pct"/>
            <w:shd w:val="clear" w:color="auto" w:fill="auto"/>
            <w:vAlign w:val="center"/>
            <w:hideMark/>
          </w:tcPr>
          <w:p w14:paraId="5E7DC3F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50</w:t>
            </w:r>
          </w:p>
        </w:tc>
        <w:tc>
          <w:tcPr>
            <w:tcW w:w="340" w:type="pct"/>
            <w:shd w:val="clear" w:color="auto" w:fill="auto"/>
            <w:vAlign w:val="center"/>
            <w:hideMark/>
          </w:tcPr>
          <w:p w14:paraId="19D3B0F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66</w:t>
            </w:r>
          </w:p>
        </w:tc>
        <w:tc>
          <w:tcPr>
            <w:tcW w:w="412" w:type="pct"/>
            <w:shd w:val="clear" w:color="auto" w:fill="auto"/>
            <w:noWrap/>
            <w:vAlign w:val="center"/>
            <w:hideMark/>
          </w:tcPr>
          <w:p w14:paraId="69391CE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w:t>
            </w:r>
          </w:p>
        </w:tc>
        <w:tc>
          <w:tcPr>
            <w:tcW w:w="503" w:type="pct"/>
            <w:shd w:val="clear" w:color="auto" w:fill="auto"/>
            <w:vAlign w:val="center"/>
            <w:hideMark/>
          </w:tcPr>
          <w:p w14:paraId="4F1742C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140</w:t>
            </w:r>
          </w:p>
        </w:tc>
        <w:tc>
          <w:tcPr>
            <w:tcW w:w="351" w:type="pct"/>
            <w:shd w:val="clear" w:color="auto" w:fill="auto"/>
            <w:noWrap/>
            <w:vAlign w:val="center"/>
            <w:hideMark/>
          </w:tcPr>
          <w:p w14:paraId="4A68C8B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20</w:t>
            </w:r>
          </w:p>
        </w:tc>
        <w:tc>
          <w:tcPr>
            <w:tcW w:w="409" w:type="pct"/>
            <w:shd w:val="clear" w:color="auto" w:fill="auto"/>
            <w:vAlign w:val="center"/>
            <w:hideMark/>
          </w:tcPr>
          <w:p w14:paraId="30E9162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18</w:t>
            </w:r>
          </w:p>
        </w:tc>
        <w:tc>
          <w:tcPr>
            <w:tcW w:w="358" w:type="pct"/>
            <w:shd w:val="clear" w:color="auto" w:fill="auto"/>
            <w:vAlign w:val="center"/>
            <w:hideMark/>
          </w:tcPr>
          <w:p w14:paraId="7904CCA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36</w:t>
            </w:r>
          </w:p>
        </w:tc>
        <w:tc>
          <w:tcPr>
            <w:tcW w:w="341" w:type="pct"/>
            <w:shd w:val="clear" w:color="auto" w:fill="auto"/>
            <w:vAlign w:val="center"/>
            <w:hideMark/>
          </w:tcPr>
          <w:p w14:paraId="482C431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r>
      <w:tr w:rsidR="00BC387D" w:rsidRPr="009A4FA3" w14:paraId="64632CEC" w14:textId="77777777" w:rsidTr="00BF7B5C">
        <w:trPr>
          <w:trHeight w:hRule="exact" w:val="288"/>
          <w:jc w:val="center"/>
        </w:trPr>
        <w:tc>
          <w:tcPr>
            <w:tcW w:w="356" w:type="pct"/>
            <w:vAlign w:val="center"/>
          </w:tcPr>
          <w:p w14:paraId="2FE44DD2"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w:t>
            </w:r>
          </w:p>
        </w:tc>
        <w:tc>
          <w:tcPr>
            <w:tcW w:w="495" w:type="pct"/>
            <w:shd w:val="clear" w:color="auto" w:fill="auto"/>
            <w:vAlign w:val="center"/>
            <w:hideMark/>
          </w:tcPr>
          <w:p w14:paraId="648A4309"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الحوطا الشرقية</w:t>
            </w:r>
          </w:p>
        </w:tc>
        <w:tc>
          <w:tcPr>
            <w:tcW w:w="362" w:type="pct"/>
            <w:shd w:val="clear" w:color="auto" w:fill="auto"/>
            <w:vAlign w:val="center"/>
            <w:hideMark/>
          </w:tcPr>
          <w:p w14:paraId="273A90A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53</w:t>
            </w:r>
          </w:p>
        </w:tc>
        <w:tc>
          <w:tcPr>
            <w:tcW w:w="357" w:type="pct"/>
            <w:shd w:val="clear" w:color="auto" w:fill="auto"/>
            <w:vAlign w:val="center"/>
            <w:hideMark/>
          </w:tcPr>
          <w:p w14:paraId="0CCB3A9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31</w:t>
            </w:r>
          </w:p>
        </w:tc>
        <w:tc>
          <w:tcPr>
            <w:tcW w:w="328" w:type="pct"/>
            <w:shd w:val="clear" w:color="auto" w:fill="auto"/>
            <w:noWrap/>
            <w:vAlign w:val="center"/>
            <w:hideMark/>
          </w:tcPr>
          <w:p w14:paraId="6B93A55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w:t>
            </w:r>
          </w:p>
        </w:tc>
        <w:tc>
          <w:tcPr>
            <w:tcW w:w="389" w:type="pct"/>
            <w:shd w:val="clear" w:color="auto" w:fill="auto"/>
            <w:vAlign w:val="center"/>
            <w:hideMark/>
          </w:tcPr>
          <w:p w14:paraId="1A3B0FC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340" w:type="pct"/>
            <w:shd w:val="clear" w:color="auto" w:fill="auto"/>
            <w:vAlign w:val="center"/>
            <w:hideMark/>
          </w:tcPr>
          <w:p w14:paraId="66D984B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33</w:t>
            </w:r>
          </w:p>
        </w:tc>
        <w:tc>
          <w:tcPr>
            <w:tcW w:w="412" w:type="pct"/>
            <w:shd w:val="clear" w:color="auto" w:fill="auto"/>
            <w:noWrap/>
            <w:vAlign w:val="center"/>
            <w:hideMark/>
          </w:tcPr>
          <w:p w14:paraId="41C5FDA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503" w:type="pct"/>
            <w:shd w:val="clear" w:color="auto" w:fill="auto"/>
            <w:vAlign w:val="center"/>
            <w:hideMark/>
          </w:tcPr>
          <w:p w14:paraId="63A0FC4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73</w:t>
            </w:r>
          </w:p>
        </w:tc>
        <w:tc>
          <w:tcPr>
            <w:tcW w:w="351" w:type="pct"/>
            <w:shd w:val="clear" w:color="auto" w:fill="auto"/>
            <w:noWrap/>
            <w:vAlign w:val="center"/>
            <w:hideMark/>
          </w:tcPr>
          <w:p w14:paraId="31FC3A3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409" w:type="pct"/>
            <w:shd w:val="clear" w:color="auto" w:fill="auto"/>
            <w:vAlign w:val="center"/>
            <w:hideMark/>
          </w:tcPr>
          <w:p w14:paraId="34522FD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358" w:type="pct"/>
            <w:shd w:val="clear" w:color="auto" w:fill="auto"/>
            <w:vAlign w:val="center"/>
            <w:hideMark/>
          </w:tcPr>
          <w:p w14:paraId="5001249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26</w:t>
            </w:r>
          </w:p>
        </w:tc>
        <w:tc>
          <w:tcPr>
            <w:tcW w:w="341" w:type="pct"/>
            <w:shd w:val="clear" w:color="auto" w:fill="auto"/>
            <w:vAlign w:val="center"/>
            <w:hideMark/>
          </w:tcPr>
          <w:p w14:paraId="56E6840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r>
      <w:tr w:rsidR="00BC387D" w:rsidRPr="009A4FA3" w14:paraId="01FC59B8" w14:textId="77777777" w:rsidTr="00BF7B5C">
        <w:trPr>
          <w:trHeight w:hRule="exact" w:val="288"/>
          <w:jc w:val="center"/>
        </w:trPr>
        <w:tc>
          <w:tcPr>
            <w:tcW w:w="356" w:type="pct"/>
            <w:vAlign w:val="center"/>
          </w:tcPr>
          <w:p w14:paraId="4BBF3EAA"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3</w:t>
            </w:r>
          </w:p>
        </w:tc>
        <w:tc>
          <w:tcPr>
            <w:tcW w:w="495" w:type="pct"/>
            <w:shd w:val="clear" w:color="auto" w:fill="auto"/>
            <w:vAlign w:val="center"/>
            <w:hideMark/>
          </w:tcPr>
          <w:p w14:paraId="02D3CCF0"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الحوطا الغربية</w:t>
            </w:r>
          </w:p>
        </w:tc>
        <w:tc>
          <w:tcPr>
            <w:tcW w:w="362" w:type="pct"/>
            <w:shd w:val="clear" w:color="auto" w:fill="auto"/>
            <w:vAlign w:val="center"/>
            <w:hideMark/>
          </w:tcPr>
          <w:p w14:paraId="1269CA1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70</w:t>
            </w:r>
          </w:p>
        </w:tc>
        <w:tc>
          <w:tcPr>
            <w:tcW w:w="357" w:type="pct"/>
            <w:shd w:val="clear" w:color="auto" w:fill="auto"/>
            <w:vAlign w:val="center"/>
            <w:hideMark/>
          </w:tcPr>
          <w:p w14:paraId="7F7B737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80</w:t>
            </w:r>
          </w:p>
        </w:tc>
        <w:tc>
          <w:tcPr>
            <w:tcW w:w="328" w:type="pct"/>
            <w:shd w:val="clear" w:color="auto" w:fill="auto"/>
            <w:noWrap/>
            <w:vAlign w:val="center"/>
            <w:hideMark/>
          </w:tcPr>
          <w:p w14:paraId="3E0A285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389" w:type="pct"/>
            <w:shd w:val="clear" w:color="auto" w:fill="auto"/>
            <w:vAlign w:val="center"/>
            <w:hideMark/>
          </w:tcPr>
          <w:p w14:paraId="26B9CEB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w:t>
            </w:r>
          </w:p>
        </w:tc>
        <w:tc>
          <w:tcPr>
            <w:tcW w:w="340" w:type="pct"/>
            <w:shd w:val="clear" w:color="auto" w:fill="auto"/>
            <w:vAlign w:val="center"/>
            <w:hideMark/>
          </w:tcPr>
          <w:p w14:paraId="413B54A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28</w:t>
            </w:r>
          </w:p>
        </w:tc>
        <w:tc>
          <w:tcPr>
            <w:tcW w:w="412" w:type="pct"/>
            <w:shd w:val="clear" w:color="auto" w:fill="auto"/>
            <w:noWrap/>
            <w:vAlign w:val="center"/>
            <w:hideMark/>
          </w:tcPr>
          <w:p w14:paraId="1C2AC01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503" w:type="pct"/>
            <w:shd w:val="clear" w:color="auto" w:fill="auto"/>
            <w:vAlign w:val="center"/>
            <w:hideMark/>
          </w:tcPr>
          <w:p w14:paraId="2F18FCA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30</w:t>
            </w:r>
          </w:p>
        </w:tc>
        <w:tc>
          <w:tcPr>
            <w:tcW w:w="351" w:type="pct"/>
            <w:shd w:val="clear" w:color="auto" w:fill="auto"/>
            <w:noWrap/>
            <w:vAlign w:val="center"/>
            <w:hideMark/>
          </w:tcPr>
          <w:p w14:paraId="6CA0ECD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409" w:type="pct"/>
            <w:shd w:val="clear" w:color="auto" w:fill="auto"/>
            <w:vAlign w:val="center"/>
            <w:hideMark/>
          </w:tcPr>
          <w:p w14:paraId="74AA654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358" w:type="pct"/>
            <w:shd w:val="clear" w:color="auto" w:fill="auto"/>
            <w:vAlign w:val="center"/>
            <w:hideMark/>
          </w:tcPr>
          <w:p w14:paraId="47FBE36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19</w:t>
            </w:r>
          </w:p>
        </w:tc>
        <w:tc>
          <w:tcPr>
            <w:tcW w:w="341" w:type="pct"/>
            <w:shd w:val="clear" w:color="auto" w:fill="auto"/>
            <w:vAlign w:val="center"/>
            <w:hideMark/>
          </w:tcPr>
          <w:p w14:paraId="254FD07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r>
      <w:tr w:rsidR="00BC387D" w:rsidRPr="009A4FA3" w14:paraId="63B2EC11" w14:textId="77777777" w:rsidTr="00BF7B5C">
        <w:trPr>
          <w:trHeight w:hRule="exact" w:val="288"/>
          <w:jc w:val="center"/>
        </w:trPr>
        <w:tc>
          <w:tcPr>
            <w:tcW w:w="356" w:type="pct"/>
            <w:vAlign w:val="center"/>
          </w:tcPr>
          <w:p w14:paraId="490A9314"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4</w:t>
            </w:r>
          </w:p>
        </w:tc>
        <w:tc>
          <w:tcPr>
            <w:tcW w:w="495" w:type="pct"/>
            <w:shd w:val="clear" w:color="auto" w:fill="auto"/>
            <w:vAlign w:val="center"/>
            <w:hideMark/>
          </w:tcPr>
          <w:p w14:paraId="35B938B1"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الرياض</w:t>
            </w:r>
          </w:p>
        </w:tc>
        <w:tc>
          <w:tcPr>
            <w:tcW w:w="362" w:type="pct"/>
            <w:shd w:val="clear" w:color="auto" w:fill="auto"/>
            <w:vAlign w:val="center"/>
            <w:hideMark/>
          </w:tcPr>
          <w:p w14:paraId="1DC0A14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56</w:t>
            </w:r>
          </w:p>
        </w:tc>
        <w:tc>
          <w:tcPr>
            <w:tcW w:w="357" w:type="pct"/>
            <w:shd w:val="clear" w:color="auto" w:fill="auto"/>
            <w:vAlign w:val="center"/>
            <w:hideMark/>
          </w:tcPr>
          <w:p w14:paraId="01F8563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88</w:t>
            </w:r>
          </w:p>
        </w:tc>
        <w:tc>
          <w:tcPr>
            <w:tcW w:w="328" w:type="pct"/>
            <w:shd w:val="clear" w:color="auto" w:fill="auto"/>
            <w:noWrap/>
            <w:vAlign w:val="center"/>
            <w:hideMark/>
          </w:tcPr>
          <w:p w14:paraId="2F0F8C7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0</w:t>
            </w:r>
          </w:p>
        </w:tc>
        <w:tc>
          <w:tcPr>
            <w:tcW w:w="389" w:type="pct"/>
            <w:shd w:val="clear" w:color="auto" w:fill="auto"/>
            <w:vAlign w:val="center"/>
            <w:hideMark/>
          </w:tcPr>
          <w:p w14:paraId="028D667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340" w:type="pct"/>
            <w:shd w:val="clear" w:color="auto" w:fill="auto"/>
            <w:vAlign w:val="center"/>
            <w:hideMark/>
          </w:tcPr>
          <w:p w14:paraId="05A09F8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26</w:t>
            </w:r>
          </w:p>
        </w:tc>
        <w:tc>
          <w:tcPr>
            <w:tcW w:w="412" w:type="pct"/>
            <w:shd w:val="clear" w:color="auto" w:fill="auto"/>
            <w:noWrap/>
            <w:vAlign w:val="center"/>
            <w:hideMark/>
          </w:tcPr>
          <w:p w14:paraId="7E15A02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503" w:type="pct"/>
            <w:shd w:val="clear" w:color="auto" w:fill="auto"/>
            <w:vAlign w:val="center"/>
            <w:hideMark/>
          </w:tcPr>
          <w:p w14:paraId="1EAE681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23</w:t>
            </w:r>
          </w:p>
        </w:tc>
        <w:tc>
          <w:tcPr>
            <w:tcW w:w="351" w:type="pct"/>
            <w:shd w:val="clear" w:color="auto" w:fill="auto"/>
            <w:noWrap/>
            <w:vAlign w:val="center"/>
            <w:hideMark/>
          </w:tcPr>
          <w:p w14:paraId="23DBA98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409" w:type="pct"/>
            <w:shd w:val="clear" w:color="auto" w:fill="auto"/>
            <w:vAlign w:val="center"/>
            <w:hideMark/>
          </w:tcPr>
          <w:p w14:paraId="3D024BF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13</w:t>
            </w:r>
          </w:p>
        </w:tc>
        <w:tc>
          <w:tcPr>
            <w:tcW w:w="358" w:type="pct"/>
            <w:shd w:val="clear" w:color="auto" w:fill="auto"/>
            <w:vAlign w:val="center"/>
            <w:hideMark/>
          </w:tcPr>
          <w:p w14:paraId="1C2A4DD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17</w:t>
            </w:r>
          </w:p>
        </w:tc>
        <w:tc>
          <w:tcPr>
            <w:tcW w:w="341" w:type="pct"/>
            <w:shd w:val="clear" w:color="auto" w:fill="auto"/>
            <w:vAlign w:val="center"/>
            <w:hideMark/>
          </w:tcPr>
          <w:p w14:paraId="1DF88FD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r>
      <w:tr w:rsidR="00BC387D" w:rsidRPr="009A4FA3" w14:paraId="2A778CDC" w14:textId="77777777" w:rsidTr="00BF7B5C">
        <w:trPr>
          <w:trHeight w:hRule="exact" w:val="288"/>
          <w:jc w:val="center"/>
        </w:trPr>
        <w:tc>
          <w:tcPr>
            <w:tcW w:w="356" w:type="pct"/>
            <w:vAlign w:val="center"/>
          </w:tcPr>
          <w:p w14:paraId="62173485"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5</w:t>
            </w:r>
          </w:p>
        </w:tc>
        <w:tc>
          <w:tcPr>
            <w:tcW w:w="495" w:type="pct"/>
            <w:shd w:val="clear" w:color="auto" w:fill="auto"/>
            <w:vAlign w:val="center"/>
            <w:hideMark/>
          </w:tcPr>
          <w:p w14:paraId="2F46C52F"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المحمودية</w:t>
            </w:r>
          </w:p>
        </w:tc>
        <w:tc>
          <w:tcPr>
            <w:tcW w:w="362" w:type="pct"/>
            <w:shd w:val="clear" w:color="auto" w:fill="auto"/>
            <w:vAlign w:val="center"/>
            <w:hideMark/>
          </w:tcPr>
          <w:p w14:paraId="4907610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114</w:t>
            </w:r>
          </w:p>
        </w:tc>
        <w:tc>
          <w:tcPr>
            <w:tcW w:w="357" w:type="pct"/>
            <w:shd w:val="clear" w:color="auto" w:fill="auto"/>
            <w:vAlign w:val="center"/>
            <w:hideMark/>
          </w:tcPr>
          <w:p w14:paraId="3B2167C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83</w:t>
            </w:r>
          </w:p>
        </w:tc>
        <w:tc>
          <w:tcPr>
            <w:tcW w:w="328" w:type="pct"/>
            <w:shd w:val="clear" w:color="auto" w:fill="auto"/>
            <w:noWrap/>
            <w:vAlign w:val="center"/>
            <w:hideMark/>
          </w:tcPr>
          <w:p w14:paraId="0B967C1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14</w:t>
            </w:r>
          </w:p>
        </w:tc>
        <w:tc>
          <w:tcPr>
            <w:tcW w:w="389" w:type="pct"/>
            <w:shd w:val="clear" w:color="auto" w:fill="auto"/>
            <w:vAlign w:val="center"/>
            <w:hideMark/>
          </w:tcPr>
          <w:p w14:paraId="2723F09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32</w:t>
            </w:r>
          </w:p>
        </w:tc>
        <w:tc>
          <w:tcPr>
            <w:tcW w:w="340" w:type="pct"/>
            <w:shd w:val="clear" w:color="auto" w:fill="auto"/>
            <w:vAlign w:val="center"/>
            <w:hideMark/>
          </w:tcPr>
          <w:p w14:paraId="28D200C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34</w:t>
            </w:r>
          </w:p>
        </w:tc>
        <w:tc>
          <w:tcPr>
            <w:tcW w:w="412" w:type="pct"/>
            <w:shd w:val="clear" w:color="auto" w:fill="auto"/>
            <w:noWrap/>
            <w:vAlign w:val="center"/>
            <w:hideMark/>
          </w:tcPr>
          <w:p w14:paraId="1B750BB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13</w:t>
            </w:r>
          </w:p>
        </w:tc>
        <w:tc>
          <w:tcPr>
            <w:tcW w:w="503" w:type="pct"/>
            <w:shd w:val="clear" w:color="auto" w:fill="auto"/>
            <w:vAlign w:val="center"/>
            <w:hideMark/>
          </w:tcPr>
          <w:p w14:paraId="7450410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68</w:t>
            </w:r>
          </w:p>
        </w:tc>
        <w:tc>
          <w:tcPr>
            <w:tcW w:w="351" w:type="pct"/>
            <w:shd w:val="clear" w:color="auto" w:fill="auto"/>
            <w:noWrap/>
            <w:vAlign w:val="center"/>
            <w:hideMark/>
          </w:tcPr>
          <w:p w14:paraId="45DA9A0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409" w:type="pct"/>
            <w:shd w:val="clear" w:color="auto" w:fill="auto"/>
            <w:vAlign w:val="center"/>
            <w:hideMark/>
          </w:tcPr>
          <w:p w14:paraId="6E54EB1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358" w:type="pct"/>
            <w:shd w:val="clear" w:color="auto" w:fill="auto"/>
            <w:vAlign w:val="center"/>
            <w:hideMark/>
          </w:tcPr>
          <w:p w14:paraId="4ACADF2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41</w:t>
            </w:r>
          </w:p>
        </w:tc>
        <w:tc>
          <w:tcPr>
            <w:tcW w:w="341" w:type="pct"/>
            <w:shd w:val="clear" w:color="auto" w:fill="auto"/>
            <w:vAlign w:val="center"/>
            <w:hideMark/>
          </w:tcPr>
          <w:p w14:paraId="63E02EF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18</w:t>
            </w:r>
          </w:p>
        </w:tc>
      </w:tr>
      <w:tr w:rsidR="00BC387D" w:rsidRPr="009A4FA3" w14:paraId="47AB60C0" w14:textId="77777777" w:rsidTr="00BF7B5C">
        <w:trPr>
          <w:trHeight w:hRule="exact" w:val="288"/>
          <w:jc w:val="center"/>
        </w:trPr>
        <w:tc>
          <w:tcPr>
            <w:tcW w:w="356" w:type="pct"/>
            <w:vAlign w:val="center"/>
          </w:tcPr>
          <w:p w14:paraId="47638B72"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6</w:t>
            </w:r>
          </w:p>
        </w:tc>
        <w:tc>
          <w:tcPr>
            <w:tcW w:w="495" w:type="pct"/>
            <w:shd w:val="clear" w:color="auto" w:fill="auto"/>
            <w:vAlign w:val="center"/>
            <w:hideMark/>
          </w:tcPr>
          <w:p w14:paraId="50E95EBE"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المطاوعة</w:t>
            </w:r>
          </w:p>
        </w:tc>
        <w:tc>
          <w:tcPr>
            <w:tcW w:w="362" w:type="pct"/>
            <w:shd w:val="clear" w:color="auto" w:fill="auto"/>
            <w:vAlign w:val="center"/>
            <w:hideMark/>
          </w:tcPr>
          <w:p w14:paraId="23E4800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61</w:t>
            </w:r>
          </w:p>
        </w:tc>
        <w:tc>
          <w:tcPr>
            <w:tcW w:w="357" w:type="pct"/>
            <w:shd w:val="clear" w:color="auto" w:fill="auto"/>
            <w:vAlign w:val="center"/>
            <w:hideMark/>
          </w:tcPr>
          <w:p w14:paraId="10117B8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57</w:t>
            </w:r>
          </w:p>
        </w:tc>
        <w:tc>
          <w:tcPr>
            <w:tcW w:w="328" w:type="pct"/>
            <w:shd w:val="clear" w:color="auto" w:fill="auto"/>
            <w:noWrap/>
            <w:vAlign w:val="center"/>
            <w:hideMark/>
          </w:tcPr>
          <w:p w14:paraId="09BD50E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389" w:type="pct"/>
            <w:shd w:val="clear" w:color="auto" w:fill="auto"/>
            <w:vAlign w:val="center"/>
            <w:hideMark/>
          </w:tcPr>
          <w:p w14:paraId="3ED5536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w:t>
            </w:r>
          </w:p>
        </w:tc>
        <w:tc>
          <w:tcPr>
            <w:tcW w:w="340" w:type="pct"/>
            <w:shd w:val="clear" w:color="auto" w:fill="auto"/>
            <w:vAlign w:val="center"/>
            <w:hideMark/>
          </w:tcPr>
          <w:p w14:paraId="18ECA98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24</w:t>
            </w:r>
          </w:p>
        </w:tc>
        <w:tc>
          <w:tcPr>
            <w:tcW w:w="412" w:type="pct"/>
            <w:shd w:val="clear" w:color="auto" w:fill="auto"/>
            <w:noWrap/>
            <w:vAlign w:val="center"/>
            <w:hideMark/>
          </w:tcPr>
          <w:p w14:paraId="4A313C9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503" w:type="pct"/>
            <w:shd w:val="clear" w:color="auto" w:fill="auto"/>
            <w:vAlign w:val="center"/>
            <w:hideMark/>
          </w:tcPr>
          <w:p w14:paraId="5DEF74A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29</w:t>
            </w:r>
          </w:p>
        </w:tc>
        <w:tc>
          <w:tcPr>
            <w:tcW w:w="351" w:type="pct"/>
            <w:shd w:val="clear" w:color="auto" w:fill="auto"/>
            <w:noWrap/>
            <w:vAlign w:val="center"/>
            <w:hideMark/>
          </w:tcPr>
          <w:p w14:paraId="465B232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409" w:type="pct"/>
            <w:shd w:val="clear" w:color="auto" w:fill="auto"/>
            <w:vAlign w:val="center"/>
            <w:hideMark/>
          </w:tcPr>
          <w:p w14:paraId="31606C0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358" w:type="pct"/>
            <w:shd w:val="clear" w:color="auto" w:fill="auto"/>
            <w:vAlign w:val="center"/>
            <w:hideMark/>
          </w:tcPr>
          <w:p w14:paraId="5B1C3E3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20</w:t>
            </w:r>
          </w:p>
        </w:tc>
        <w:tc>
          <w:tcPr>
            <w:tcW w:w="341" w:type="pct"/>
            <w:shd w:val="clear" w:color="auto" w:fill="auto"/>
            <w:vAlign w:val="center"/>
            <w:hideMark/>
          </w:tcPr>
          <w:p w14:paraId="658C051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r>
      <w:tr w:rsidR="00BC387D" w:rsidRPr="009A4FA3" w14:paraId="429F8F6F" w14:textId="77777777" w:rsidTr="00BF7B5C">
        <w:trPr>
          <w:trHeight w:hRule="exact" w:val="288"/>
          <w:jc w:val="center"/>
        </w:trPr>
        <w:tc>
          <w:tcPr>
            <w:tcW w:w="356" w:type="pct"/>
            <w:vAlign w:val="center"/>
          </w:tcPr>
          <w:p w14:paraId="14AB7E18"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7</w:t>
            </w:r>
          </w:p>
        </w:tc>
        <w:tc>
          <w:tcPr>
            <w:tcW w:w="495" w:type="pct"/>
            <w:shd w:val="clear" w:color="auto" w:fill="auto"/>
            <w:vAlign w:val="center"/>
            <w:hideMark/>
          </w:tcPr>
          <w:p w14:paraId="1211181E"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المناشي</w:t>
            </w:r>
          </w:p>
        </w:tc>
        <w:tc>
          <w:tcPr>
            <w:tcW w:w="362" w:type="pct"/>
            <w:shd w:val="clear" w:color="auto" w:fill="auto"/>
            <w:vAlign w:val="center"/>
            <w:hideMark/>
          </w:tcPr>
          <w:p w14:paraId="34D6EF9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47</w:t>
            </w:r>
          </w:p>
        </w:tc>
        <w:tc>
          <w:tcPr>
            <w:tcW w:w="357" w:type="pct"/>
            <w:shd w:val="clear" w:color="auto" w:fill="auto"/>
            <w:vAlign w:val="center"/>
            <w:hideMark/>
          </w:tcPr>
          <w:p w14:paraId="34B36D7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44</w:t>
            </w:r>
          </w:p>
        </w:tc>
        <w:tc>
          <w:tcPr>
            <w:tcW w:w="328" w:type="pct"/>
            <w:shd w:val="clear" w:color="auto" w:fill="auto"/>
            <w:noWrap/>
            <w:vAlign w:val="center"/>
            <w:hideMark/>
          </w:tcPr>
          <w:p w14:paraId="627C669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389" w:type="pct"/>
            <w:shd w:val="clear" w:color="auto" w:fill="auto"/>
            <w:vAlign w:val="center"/>
            <w:hideMark/>
          </w:tcPr>
          <w:p w14:paraId="5978BDA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340" w:type="pct"/>
            <w:shd w:val="clear" w:color="auto" w:fill="auto"/>
            <w:vAlign w:val="center"/>
            <w:hideMark/>
          </w:tcPr>
          <w:p w14:paraId="08112AE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19</w:t>
            </w:r>
          </w:p>
        </w:tc>
        <w:tc>
          <w:tcPr>
            <w:tcW w:w="412" w:type="pct"/>
            <w:shd w:val="clear" w:color="auto" w:fill="auto"/>
            <w:noWrap/>
            <w:vAlign w:val="center"/>
            <w:hideMark/>
          </w:tcPr>
          <w:p w14:paraId="15A7BB5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c>
          <w:tcPr>
            <w:tcW w:w="503" w:type="pct"/>
            <w:shd w:val="clear" w:color="auto" w:fill="auto"/>
            <w:vAlign w:val="center"/>
            <w:hideMark/>
          </w:tcPr>
          <w:p w14:paraId="5ECA766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29</w:t>
            </w:r>
          </w:p>
        </w:tc>
        <w:tc>
          <w:tcPr>
            <w:tcW w:w="351" w:type="pct"/>
            <w:shd w:val="clear" w:color="auto" w:fill="auto"/>
            <w:noWrap/>
            <w:vAlign w:val="center"/>
            <w:hideMark/>
          </w:tcPr>
          <w:p w14:paraId="182E4FE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409" w:type="pct"/>
            <w:shd w:val="clear" w:color="auto" w:fill="auto"/>
            <w:vAlign w:val="center"/>
            <w:hideMark/>
          </w:tcPr>
          <w:p w14:paraId="43BC00A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w:t>
            </w:r>
          </w:p>
        </w:tc>
        <w:tc>
          <w:tcPr>
            <w:tcW w:w="358" w:type="pct"/>
            <w:shd w:val="clear" w:color="auto" w:fill="auto"/>
            <w:vAlign w:val="center"/>
            <w:hideMark/>
          </w:tcPr>
          <w:p w14:paraId="1E71AED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w:t>
            </w:r>
          </w:p>
        </w:tc>
        <w:tc>
          <w:tcPr>
            <w:tcW w:w="341" w:type="pct"/>
            <w:shd w:val="clear" w:color="auto" w:fill="auto"/>
            <w:vAlign w:val="center"/>
            <w:hideMark/>
          </w:tcPr>
          <w:p w14:paraId="0A4CE2A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r>
      <w:tr w:rsidR="00BC387D" w:rsidRPr="009A4FA3" w14:paraId="7934ECBB" w14:textId="77777777" w:rsidTr="00BF7B5C">
        <w:trPr>
          <w:trHeight w:hRule="exact" w:val="288"/>
          <w:jc w:val="center"/>
        </w:trPr>
        <w:tc>
          <w:tcPr>
            <w:tcW w:w="356" w:type="pct"/>
            <w:vAlign w:val="center"/>
          </w:tcPr>
          <w:p w14:paraId="7E4E77B4"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8</w:t>
            </w:r>
          </w:p>
        </w:tc>
        <w:tc>
          <w:tcPr>
            <w:tcW w:w="495" w:type="pct"/>
            <w:shd w:val="clear" w:color="auto" w:fill="auto"/>
            <w:vAlign w:val="center"/>
            <w:hideMark/>
          </w:tcPr>
          <w:p w14:paraId="23532130"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المندرة بحرى</w:t>
            </w:r>
          </w:p>
        </w:tc>
        <w:tc>
          <w:tcPr>
            <w:tcW w:w="362" w:type="pct"/>
            <w:shd w:val="clear" w:color="auto" w:fill="auto"/>
            <w:vAlign w:val="center"/>
            <w:hideMark/>
          </w:tcPr>
          <w:p w14:paraId="472CFE6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213</w:t>
            </w:r>
          </w:p>
        </w:tc>
        <w:tc>
          <w:tcPr>
            <w:tcW w:w="357" w:type="pct"/>
            <w:shd w:val="clear" w:color="auto" w:fill="auto"/>
            <w:vAlign w:val="center"/>
            <w:hideMark/>
          </w:tcPr>
          <w:p w14:paraId="2427EE8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199</w:t>
            </w:r>
          </w:p>
        </w:tc>
        <w:tc>
          <w:tcPr>
            <w:tcW w:w="328" w:type="pct"/>
            <w:shd w:val="clear" w:color="auto" w:fill="auto"/>
            <w:noWrap/>
            <w:vAlign w:val="center"/>
            <w:hideMark/>
          </w:tcPr>
          <w:p w14:paraId="2AF6DE0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15</w:t>
            </w:r>
          </w:p>
        </w:tc>
        <w:tc>
          <w:tcPr>
            <w:tcW w:w="389" w:type="pct"/>
            <w:shd w:val="clear" w:color="auto" w:fill="auto"/>
            <w:vAlign w:val="center"/>
            <w:hideMark/>
          </w:tcPr>
          <w:p w14:paraId="5BB1823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77</w:t>
            </w:r>
          </w:p>
        </w:tc>
        <w:tc>
          <w:tcPr>
            <w:tcW w:w="340" w:type="pct"/>
            <w:shd w:val="clear" w:color="auto" w:fill="auto"/>
            <w:vAlign w:val="center"/>
            <w:hideMark/>
          </w:tcPr>
          <w:p w14:paraId="43DD94F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110</w:t>
            </w:r>
          </w:p>
        </w:tc>
        <w:tc>
          <w:tcPr>
            <w:tcW w:w="412" w:type="pct"/>
            <w:shd w:val="clear" w:color="auto" w:fill="auto"/>
            <w:noWrap/>
            <w:vAlign w:val="center"/>
            <w:hideMark/>
          </w:tcPr>
          <w:p w14:paraId="26A8431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w:t>
            </w:r>
          </w:p>
        </w:tc>
        <w:tc>
          <w:tcPr>
            <w:tcW w:w="503" w:type="pct"/>
            <w:shd w:val="clear" w:color="auto" w:fill="auto"/>
            <w:vAlign w:val="center"/>
            <w:hideMark/>
          </w:tcPr>
          <w:p w14:paraId="202272C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197</w:t>
            </w:r>
          </w:p>
        </w:tc>
        <w:tc>
          <w:tcPr>
            <w:tcW w:w="351" w:type="pct"/>
            <w:shd w:val="clear" w:color="auto" w:fill="auto"/>
            <w:noWrap/>
            <w:vAlign w:val="center"/>
            <w:hideMark/>
          </w:tcPr>
          <w:p w14:paraId="649A9A6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29</w:t>
            </w:r>
          </w:p>
        </w:tc>
        <w:tc>
          <w:tcPr>
            <w:tcW w:w="409" w:type="pct"/>
            <w:shd w:val="clear" w:color="auto" w:fill="auto"/>
            <w:vAlign w:val="center"/>
            <w:hideMark/>
          </w:tcPr>
          <w:p w14:paraId="1A2163C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26</w:t>
            </w:r>
          </w:p>
        </w:tc>
        <w:tc>
          <w:tcPr>
            <w:tcW w:w="358" w:type="pct"/>
            <w:shd w:val="clear" w:color="auto" w:fill="auto"/>
            <w:vAlign w:val="center"/>
            <w:hideMark/>
          </w:tcPr>
          <w:p w14:paraId="0DFD189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89</w:t>
            </w:r>
          </w:p>
        </w:tc>
        <w:tc>
          <w:tcPr>
            <w:tcW w:w="341" w:type="pct"/>
            <w:shd w:val="clear" w:color="auto" w:fill="auto"/>
            <w:vAlign w:val="center"/>
            <w:hideMark/>
          </w:tcPr>
          <w:p w14:paraId="41A5302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25</w:t>
            </w:r>
          </w:p>
        </w:tc>
      </w:tr>
      <w:tr w:rsidR="00BC387D" w:rsidRPr="009A4FA3" w14:paraId="608AF35A" w14:textId="77777777" w:rsidTr="00BF7B5C">
        <w:trPr>
          <w:trHeight w:hRule="exact" w:val="288"/>
          <w:jc w:val="center"/>
        </w:trPr>
        <w:tc>
          <w:tcPr>
            <w:tcW w:w="356" w:type="pct"/>
            <w:vAlign w:val="center"/>
          </w:tcPr>
          <w:p w14:paraId="7E6AB458"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9</w:t>
            </w:r>
          </w:p>
        </w:tc>
        <w:tc>
          <w:tcPr>
            <w:tcW w:w="495" w:type="pct"/>
            <w:shd w:val="clear" w:color="auto" w:fill="auto"/>
            <w:vAlign w:val="center"/>
            <w:hideMark/>
          </w:tcPr>
          <w:p w14:paraId="5E95A242"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النهابة</w:t>
            </w:r>
          </w:p>
        </w:tc>
        <w:tc>
          <w:tcPr>
            <w:tcW w:w="362" w:type="pct"/>
            <w:shd w:val="clear" w:color="auto" w:fill="auto"/>
            <w:vAlign w:val="center"/>
            <w:hideMark/>
          </w:tcPr>
          <w:p w14:paraId="2D7E956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71</w:t>
            </w:r>
          </w:p>
        </w:tc>
        <w:tc>
          <w:tcPr>
            <w:tcW w:w="357" w:type="pct"/>
            <w:shd w:val="clear" w:color="auto" w:fill="auto"/>
            <w:vAlign w:val="center"/>
            <w:hideMark/>
          </w:tcPr>
          <w:p w14:paraId="6C3702B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50</w:t>
            </w:r>
          </w:p>
        </w:tc>
        <w:tc>
          <w:tcPr>
            <w:tcW w:w="328" w:type="pct"/>
            <w:shd w:val="clear" w:color="auto" w:fill="auto"/>
            <w:noWrap/>
            <w:vAlign w:val="center"/>
            <w:hideMark/>
          </w:tcPr>
          <w:p w14:paraId="1570D07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389" w:type="pct"/>
            <w:shd w:val="clear" w:color="auto" w:fill="auto"/>
            <w:vAlign w:val="center"/>
            <w:hideMark/>
          </w:tcPr>
          <w:p w14:paraId="23FA744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20</w:t>
            </w:r>
          </w:p>
        </w:tc>
        <w:tc>
          <w:tcPr>
            <w:tcW w:w="340" w:type="pct"/>
            <w:shd w:val="clear" w:color="auto" w:fill="auto"/>
            <w:vAlign w:val="center"/>
            <w:hideMark/>
          </w:tcPr>
          <w:p w14:paraId="5A4B4B6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38</w:t>
            </w:r>
          </w:p>
        </w:tc>
        <w:tc>
          <w:tcPr>
            <w:tcW w:w="412" w:type="pct"/>
            <w:shd w:val="clear" w:color="auto" w:fill="auto"/>
            <w:noWrap/>
            <w:vAlign w:val="center"/>
            <w:hideMark/>
          </w:tcPr>
          <w:p w14:paraId="15980A6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w:t>
            </w:r>
          </w:p>
        </w:tc>
        <w:tc>
          <w:tcPr>
            <w:tcW w:w="503" w:type="pct"/>
            <w:shd w:val="clear" w:color="auto" w:fill="auto"/>
            <w:vAlign w:val="center"/>
            <w:hideMark/>
          </w:tcPr>
          <w:p w14:paraId="04D2F6E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52</w:t>
            </w:r>
          </w:p>
        </w:tc>
        <w:tc>
          <w:tcPr>
            <w:tcW w:w="351" w:type="pct"/>
            <w:shd w:val="clear" w:color="auto" w:fill="auto"/>
            <w:noWrap/>
            <w:vAlign w:val="center"/>
            <w:hideMark/>
          </w:tcPr>
          <w:p w14:paraId="2C575A6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409" w:type="pct"/>
            <w:shd w:val="clear" w:color="auto" w:fill="auto"/>
            <w:vAlign w:val="center"/>
            <w:hideMark/>
          </w:tcPr>
          <w:p w14:paraId="2E33203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w:t>
            </w:r>
          </w:p>
        </w:tc>
        <w:tc>
          <w:tcPr>
            <w:tcW w:w="358" w:type="pct"/>
            <w:shd w:val="clear" w:color="auto" w:fill="auto"/>
            <w:vAlign w:val="center"/>
            <w:hideMark/>
          </w:tcPr>
          <w:p w14:paraId="7A68BEA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22</w:t>
            </w:r>
          </w:p>
        </w:tc>
        <w:tc>
          <w:tcPr>
            <w:tcW w:w="341" w:type="pct"/>
            <w:shd w:val="clear" w:color="auto" w:fill="auto"/>
            <w:vAlign w:val="center"/>
            <w:hideMark/>
          </w:tcPr>
          <w:p w14:paraId="1F677F4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r>
      <w:tr w:rsidR="00BC387D" w:rsidRPr="009A4FA3" w14:paraId="4B6CE4EA" w14:textId="77777777" w:rsidTr="00BF7B5C">
        <w:trPr>
          <w:trHeight w:hRule="exact" w:val="288"/>
          <w:jc w:val="center"/>
        </w:trPr>
        <w:tc>
          <w:tcPr>
            <w:tcW w:w="356" w:type="pct"/>
            <w:vAlign w:val="center"/>
          </w:tcPr>
          <w:p w14:paraId="4DA6A9BF"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10</w:t>
            </w:r>
          </w:p>
        </w:tc>
        <w:tc>
          <w:tcPr>
            <w:tcW w:w="495" w:type="pct"/>
            <w:shd w:val="clear" w:color="auto" w:fill="auto"/>
            <w:vAlign w:val="center"/>
            <w:hideMark/>
          </w:tcPr>
          <w:p w14:paraId="0DCAED5D"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بانوب ظهر الجبل</w:t>
            </w:r>
          </w:p>
        </w:tc>
        <w:tc>
          <w:tcPr>
            <w:tcW w:w="362" w:type="pct"/>
            <w:shd w:val="clear" w:color="auto" w:fill="auto"/>
            <w:vAlign w:val="center"/>
            <w:hideMark/>
          </w:tcPr>
          <w:p w14:paraId="3D00CE9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165</w:t>
            </w:r>
          </w:p>
        </w:tc>
        <w:tc>
          <w:tcPr>
            <w:tcW w:w="357" w:type="pct"/>
            <w:shd w:val="clear" w:color="auto" w:fill="auto"/>
            <w:vAlign w:val="center"/>
            <w:hideMark/>
          </w:tcPr>
          <w:p w14:paraId="6303685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112</w:t>
            </w:r>
          </w:p>
        </w:tc>
        <w:tc>
          <w:tcPr>
            <w:tcW w:w="328" w:type="pct"/>
            <w:shd w:val="clear" w:color="auto" w:fill="auto"/>
            <w:noWrap/>
            <w:vAlign w:val="center"/>
            <w:hideMark/>
          </w:tcPr>
          <w:p w14:paraId="14C62BB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389" w:type="pct"/>
            <w:shd w:val="clear" w:color="auto" w:fill="auto"/>
            <w:vAlign w:val="center"/>
            <w:hideMark/>
          </w:tcPr>
          <w:p w14:paraId="1187029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53</w:t>
            </w:r>
          </w:p>
        </w:tc>
        <w:tc>
          <w:tcPr>
            <w:tcW w:w="340" w:type="pct"/>
            <w:shd w:val="clear" w:color="auto" w:fill="auto"/>
            <w:vAlign w:val="center"/>
            <w:hideMark/>
          </w:tcPr>
          <w:p w14:paraId="037B13C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64</w:t>
            </w:r>
          </w:p>
        </w:tc>
        <w:tc>
          <w:tcPr>
            <w:tcW w:w="412" w:type="pct"/>
            <w:shd w:val="clear" w:color="auto" w:fill="auto"/>
            <w:noWrap/>
            <w:vAlign w:val="center"/>
            <w:hideMark/>
          </w:tcPr>
          <w:p w14:paraId="23B37B1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w:t>
            </w:r>
          </w:p>
        </w:tc>
        <w:tc>
          <w:tcPr>
            <w:tcW w:w="503" w:type="pct"/>
            <w:shd w:val="clear" w:color="auto" w:fill="auto"/>
            <w:vAlign w:val="center"/>
            <w:hideMark/>
          </w:tcPr>
          <w:p w14:paraId="3786C0A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95</w:t>
            </w:r>
          </w:p>
        </w:tc>
        <w:tc>
          <w:tcPr>
            <w:tcW w:w="351" w:type="pct"/>
            <w:shd w:val="clear" w:color="auto" w:fill="auto"/>
            <w:noWrap/>
            <w:vAlign w:val="center"/>
            <w:hideMark/>
          </w:tcPr>
          <w:p w14:paraId="4798CA1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15</w:t>
            </w:r>
          </w:p>
        </w:tc>
        <w:tc>
          <w:tcPr>
            <w:tcW w:w="409" w:type="pct"/>
            <w:shd w:val="clear" w:color="auto" w:fill="auto"/>
            <w:vAlign w:val="center"/>
            <w:hideMark/>
          </w:tcPr>
          <w:p w14:paraId="4B8C9F0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10</w:t>
            </w:r>
          </w:p>
        </w:tc>
        <w:tc>
          <w:tcPr>
            <w:tcW w:w="358" w:type="pct"/>
            <w:shd w:val="clear" w:color="auto" w:fill="auto"/>
            <w:vAlign w:val="center"/>
            <w:hideMark/>
          </w:tcPr>
          <w:p w14:paraId="6CBDB9D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43</w:t>
            </w:r>
          </w:p>
        </w:tc>
        <w:tc>
          <w:tcPr>
            <w:tcW w:w="341" w:type="pct"/>
            <w:shd w:val="clear" w:color="auto" w:fill="auto"/>
            <w:vAlign w:val="center"/>
            <w:hideMark/>
          </w:tcPr>
          <w:p w14:paraId="459049D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w:t>
            </w:r>
          </w:p>
        </w:tc>
      </w:tr>
      <w:tr w:rsidR="00BC387D" w:rsidRPr="009A4FA3" w14:paraId="24CD7903" w14:textId="77777777" w:rsidTr="00BF7B5C">
        <w:trPr>
          <w:trHeight w:hRule="exact" w:val="288"/>
          <w:jc w:val="center"/>
        </w:trPr>
        <w:tc>
          <w:tcPr>
            <w:tcW w:w="356" w:type="pct"/>
            <w:vAlign w:val="center"/>
          </w:tcPr>
          <w:p w14:paraId="2B96C6DE"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11</w:t>
            </w:r>
          </w:p>
        </w:tc>
        <w:tc>
          <w:tcPr>
            <w:tcW w:w="495" w:type="pct"/>
            <w:shd w:val="clear" w:color="auto" w:fill="auto"/>
            <w:vAlign w:val="center"/>
            <w:hideMark/>
          </w:tcPr>
          <w:p w14:paraId="5257EEAA"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بنى يحيي بحرى</w:t>
            </w:r>
          </w:p>
        </w:tc>
        <w:tc>
          <w:tcPr>
            <w:tcW w:w="362" w:type="pct"/>
            <w:shd w:val="clear" w:color="auto" w:fill="auto"/>
            <w:noWrap/>
            <w:vAlign w:val="center"/>
            <w:hideMark/>
          </w:tcPr>
          <w:p w14:paraId="126BDC8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153</w:t>
            </w:r>
          </w:p>
        </w:tc>
        <w:tc>
          <w:tcPr>
            <w:tcW w:w="357" w:type="pct"/>
            <w:shd w:val="clear" w:color="auto" w:fill="auto"/>
            <w:noWrap/>
            <w:vAlign w:val="center"/>
            <w:hideMark/>
          </w:tcPr>
          <w:p w14:paraId="4EF9038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138</w:t>
            </w:r>
          </w:p>
        </w:tc>
        <w:tc>
          <w:tcPr>
            <w:tcW w:w="328" w:type="pct"/>
            <w:shd w:val="clear" w:color="auto" w:fill="auto"/>
            <w:noWrap/>
            <w:vAlign w:val="center"/>
            <w:hideMark/>
          </w:tcPr>
          <w:p w14:paraId="4209715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389" w:type="pct"/>
            <w:shd w:val="clear" w:color="auto" w:fill="auto"/>
            <w:noWrap/>
            <w:vAlign w:val="center"/>
            <w:hideMark/>
          </w:tcPr>
          <w:p w14:paraId="7F4DF6E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30</w:t>
            </w:r>
          </w:p>
        </w:tc>
        <w:tc>
          <w:tcPr>
            <w:tcW w:w="340" w:type="pct"/>
            <w:shd w:val="clear" w:color="auto" w:fill="auto"/>
            <w:noWrap/>
            <w:vAlign w:val="center"/>
            <w:hideMark/>
          </w:tcPr>
          <w:p w14:paraId="6D054BF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58</w:t>
            </w:r>
          </w:p>
        </w:tc>
        <w:tc>
          <w:tcPr>
            <w:tcW w:w="412" w:type="pct"/>
            <w:shd w:val="clear" w:color="auto" w:fill="auto"/>
            <w:noWrap/>
            <w:vAlign w:val="center"/>
            <w:hideMark/>
          </w:tcPr>
          <w:p w14:paraId="7F4012F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503" w:type="pct"/>
            <w:shd w:val="clear" w:color="auto" w:fill="auto"/>
            <w:noWrap/>
            <w:vAlign w:val="center"/>
            <w:hideMark/>
          </w:tcPr>
          <w:p w14:paraId="5824EF5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62</w:t>
            </w:r>
          </w:p>
        </w:tc>
        <w:tc>
          <w:tcPr>
            <w:tcW w:w="351" w:type="pct"/>
            <w:shd w:val="clear" w:color="auto" w:fill="auto"/>
            <w:noWrap/>
            <w:vAlign w:val="center"/>
            <w:hideMark/>
          </w:tcPr>
          <w:p w14:paraId="1BFEB37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17</w:t>
            </w:r>
          </w:p>
        </w:tc>
        <w:tc>
          <w:tcPr>
            <w:tcW w:w="409" w:type="pct"/>
            <w:shd w:val="clear" w:color="auto" w:fill="auto"/>
            <w:noWrap/>
            <w:vAlign w:val="center"/>
            <w:hideMark/>
          </w:tcPr>
          <w:p w14:paraId="15370A4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358" w:type="pct"/>
            <w:shd w:val="clear" w:color="auto" w:fill="auto"/>
            <w:noWrap/>
            <w:vAlign w:val="center"/>
            <w:hideMark/>
          </w:tcPr>
          <w:p w14:paraId="7B916AC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30</w:t>
            </w:r>
          </w:p>
        </w:tc>
        <w:tc>
          <w:tcPr>
            <w:tcW w:w="341" w:type="pct"/>
            <w:shd w:val="clear" w:color="auto" w:fill="auto"/>
            <w:noWrap/>
            <w:vAlign w:val="center"/>
            <w:hideMark/>
          </w:tcPr>
          <w:p w14:paraId="14B953B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w:t>
            </w:r>
          </w:p>
        </w:tc>
      </w:tr>
      <w:tr w:rsidR="00BC387D" w:rsidRPr="009A4FA3" w14:paraId="0B3BAE1A" w14:textId="77777777" w:rsidTr="00BF7B5C">
        <w:trPr>
          <w:trHeight w:hRule="exact" w:val="288"/>
          <w:jc w:val="center"/>
        </w:trPr>
        <w:tc>
          <w:tcPr>
            <w:tcW w:w="356" w:type="pct"/>
            <w:vAlign w:val="center"/>
          </w:tcPr>
          <w:p w14:paraId="79A82048"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12</w:t>
            </w:r>
          </w:p>
        </w:tc>
        <w:tc>
          <w:tcPr>
            <w:tcW w:w="495" w:type="pct"/>
            <w:shd w:val="clear" w:color="auto" w:fill="auto"/>
            <w:vAlign w:val="center"/>
            <w:hideMark/>
          </w:tcPr>
          <w:p w14:paraId="41EB7333"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خارفة</w:t>
            </w:r>
          </w:p>
        </w:tc>
        <w:tc>
          <w:tcPr>
            <w:tcW w:w="362" w:type="pct"/>
            <w:shd w:val="clear" w:color="auto" w:fill="auto"/>
            <w:noWrap/>
            <w:vAlign w:val="center"/>
            <w:hideMark/>
          </w:tcPr>
          <w:p w14:paraId="00AF4DE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108</w:t>
            </w:r>
          </w:p>
        </w:tc>
        <w:tc>
          <w:tcPr>
            <w:tcW w:w="357" w:type="pct"/>
            <w:shd w:val="clear" w:color="auto" w:fill="auto"/>
            <w:noWrap/>
            <w:vAlign w:val="center"/>
            <w:hideMark/>
          </w:tcPr>
          <w:p w14:paraId="604CAA1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86</w:t>
            </w:r>
          </w:p>
        </w:tc>
        <w:tc>
          <w:tcPr>
            <w:tcW w:w="328" w:type="pct"/>
            <w:shd w:val="clear" w:color="auto" w:fill="auto"/>
            <w:noWrap/>
            <w:vAlign w:val="center"/>
            <w:hideMark/>
          </w:tcPr>
          <w:p w14:paraId="7825913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389" w:type="pct"/>
            <w:shd w:val="clear" w:color="auto" w:fill="auto"/>
            <w:noWrap/>
            <w:vAlign w:val="center"/>
            <w:hideMark/>
          </w:tcPr>
          <w:p w14:paraId="5440C90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24</w:t>
            </w:r>
          </w:p>
        </w:tc>
        <w:tc>
          <w:tcPr>
            <w:tcW w:w="340" w:type="pct"/>
            <w:shd w:val="clear" w:color="auto" w:fill="auto"/>
            <w:noWrap/>
            <w:vAlign w:val="center"/>
            <w:hideMark/>
          </w:tcPr>
          <w:p w14:paraId="546C76C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48</w:t>
            </w:r>
          </w:p>
        </w:tc>
        <w:tc>
          <w:tcPr>
            <w:tcW w:w="412" w:type="pct"/>
            <w:shd w:val="clear" w:color="auto" w:fill="auto"/>
            <w:noWrap/>
            <w:vAlign w:val="center"/>
            <w:hideMark/>
          </w:tcPr>
          <w:p w14:paraId="6016298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503" w:type="pct"/>
            <w:shd w:val="clear" w:color="auto" w:fill="auto"/>
            <w:noWrap/>
            <w:vAlign w:val="center"/>
            <w:hideMark/>
          </w:tcPr>
          <w:p w14:paraId="4D4318F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41</w:t>
            </w:r>
          </w:p>
        </w:tc>
        <w:tc>
          <w:tcPr>
            <w:tcW w:w="351" w:type="pct"/>
            <w:shd w:val="clear" w:color="auto" w:fill="auto"/>
            <w:noWrap/>
            <w:vAlign w:val="center"/>
            <w:hideMark/>
          </w:tcPr>
          <w:p w14:paraId="2220E90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w:t>
            </w:r>
          </w:p>
        </w:tc>
        <w:tc>
          <w:tcPr>
            <w:tcW w:w="409" w:type="pct"/>
            <w:shd w:val="clear" w:color="auto" w:fill="auto"/>
            <w:noWrap/>
            <w:vAlign w:val="center"/>
            <w:hideMark/>
          </w:tcPr>
          <w:p w14:paraId="6397DD8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0</w:t>
            </w:r>
          </w:p>
        </w:tc>
        <w:tc>
          <w:tcPr>
            <w:tcW w:w="358" w:type="pct"/>
            <w:shd w:val="clear" w:color="auto" w:fill="auto"/>
            <w:noWrap/>
            <w:vAlign w:val="center"/>
            <w:hideMark/>
          </w:tcPr>
          <w:p w14:paraId="541B2C4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341" w:type="pct"/>
            <w:shd w:val="clear" w:color="auto" w:fill="auto"/>
            <w:noWrap/>
            <w:vAlign w:val="center"/>
            <w:hideMark/>
          </w:tcPr>
          <w:p w14:paraId="317FB47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0</w:t>
            </w:r>
          </w:p>
        </w:tc>
      </w:tr>
      <w:tr w:rsidR="00BC387D" w:rsidRPr="009A4FA3" w14:paraId="1741CEBA" w14:textId="77777777" w:rsidTr="00BF7B5C">
        <w:trPr>
          <w:trHeight w:hRule="exact" w:val="288"/>
          <w:jc w:val="center"/>
        </w:trPr>
        <w:tc>
          <w:tcPr>
            <w:tcW w:w="356" w:type="pct"/>
            <w:vAlign w:val="center"/>
          </w:tcPr>
          <w:p w14:paraId="0B92BFA4"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13</w:t>
            </w:r>
          </w:p>
        </w:tc>
        <w:tc>
          <w:tcPr>
            <w:tcW w:w="495" w:type="pct"/>
            <w:shd w:val="clear" w:color="auto" w:fill="auto"/>
            <w:vAlign w:val="center"/>
            <w:hideMark/>
          </w:tcPr>
          <w:p w14:paraId="17CE9FCB"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زاوية هارون</w:t>
            </w:r>
          </w:p>
        </w:tc>
        <w:tc>
          <w:tcPr>
            <w:tcW w:w="362" w:type="pct"/>
            <w:shd w:val="clear" w:color="auto" w:fill="auto"/>
            <w:vAlign w:val="center"/>
            <w:hideMark/>
          </w:tcPr>
          <w:p w14:paraId="6CD4DE7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71</w:t>
            </w:r>
          </w:p>
        </w:tc>
        <w:tc>
          <w:tcPr>
            <w:tcW w:w="357" w:type="pct"/>
            <w:shd w:val="clear" w:color="auto" w:fill="auto"/>
            <w:vAlign w:val="center"/>
            <w:hideMark/>
          </w:tcPr>
          <w:p w14:paraId="3D67BCD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66</w:t>
            </w:r>
          </w:p>
        </w:tc>
        <w:tc>
          <w:tcPr>
            <w:tcW w:w="328" w:type="pct"/>
            <w:shd w:val="clear" w:color="auto" w:fill="auto"/>
            <w:noWrap/>
            <w:vAlign w:val="center"/>
            <w:hideMark/>
          </w:tcPr>
          <w:p w14:paraId="4FC4921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389" w:type="pct"/>
            <w:shd w:val="clear" w:color="auto" w:fill="auto"/>
            <w:vAlign w:val="center"/>
            <w:hideMark/>
          </w:tcPr>
          <w:p w14:paraId="4325849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31</w:t>
            </w:r>
          </w:p>
        </w:tc>
        <w:tc>
          <w:tcPr>
            <w:tcW w:w="340" w:type="pct"/>
            <w:shd w:val="clear" w:color="auto" w:fill="auto"/>
            <w:vAlign w:val="center"/>
            <w:hideMark/>
          </w:tcPr>
          <w:p w14:paraId="115BDDC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25</w:t>
            </w:r>
          </w:p>
        </w:tc>
        <w:tc>
          <w:tcPr>
            <w:tcW w:w="412" w:type="pct"/>
            <w:shd w:val="clear" w:color="auto" w:fill="auto"/>
            <w:noWrap/>
            <w:vAlign w:val="center"/>
            <w:hideMark/>
          </w:tcPr>
          <w:p w14:paraId="0C582E7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503" w:type="pct"/>
            <w:shd w:val="clear" w:color="auto" w:fill="auto"/>
            <w:vAlign w:val="center"/>
            <w:hideMark/>
          </w:tcPr>
          <w:p w14:paraId="2DFAE81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32</w:t>
            </w:r>
          </w:p>
        </w:tc>
        <w:tc>
          <w:tcPr>
            <w:tcW w:w="351" w:type="pct"/>
            <w:shd w:val="clear" w:color="auto" w:fill="auto"/>
            <w:noWrap/>
            <w:vAlign w:val="center"/>
            <w:hideMark/>
          </w:tcPr>
          <w:p w14:paraId="0DA68CE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409" w:type="pct"/>
            <w:shd w:val="clear" w:color="auto" w:fill="auto"/>
            <w:vAlign w:val="center"/>
            <w:hideMark/>
          </w:tcPr>
          <w:p w14:paraId="4979406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w:t>
            </w:r>
          </w:p>
        </w:tc>
        <w:tc>
          <w:tcPr>
            <w:tcW w:w="358" w:type="pct"/>
            <w:shd w:val="clear" w:color="auto" w:fill="auto"/>
            <w:vAlign w:val="center"/>
            <w:hideMark/>
          </w:tcPr>
          <w:p w14:paraId="4BA7B2B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13</w:t>
            </w:r>
          </w:p>
        </w:tc>
        <w:tc>
          <w:tcPr>
            <w:tcW w:w="341" w:type="pct"/>
            <w:shd w:val="clear" w:color="auto" w:fill="auto"/>
            <w:vAlign w:val="center"/>
            <w:hideMark/>
          </w:tcPr>
          <w:p w14:paraId="7B80CCE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w:t>
            </w:r>
          </w:p>
        </w:tc>
      </w:tr>
      <w:tr w:rsidR="00BC387D" w:rsidRPr="009A4FA3" w14:paraId="71A016B4" w14:textId="77777777" w:rsidTr="00BF7B5C">
        <w:trPr>
          <w:trHeight w:hRule="exact" w:val="288"/>
          <w:jc w:val="center"/>
        </w:trPr>
        <w:tc>
          <w:tcPr>
            <w:tcW w:w="356" w:type="pct"/>
            <w:vAlign w:val="center"/>
          </w:tcPr>
          <w:p w14:paraId="52A48585"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14</w:t>
            </w:r>
          </w:p>
        </w:tc>
        <w:tc>
          <w:tcPr>
            <w:tcW w:w="495" w:type="pct"/>
            <w:shd w:val="clear" w:color="auto" w:fill="auto"/>
            <w:vAlign w:val="center"/>
            <w:hideMark/>
          </w:tcPr>
          <w:p w14:paraId="0CA311E4"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ساو</w:t>
            </w:r>
          </w:p>
        </w:tc>
        <w:tc>
          <w:tcPr>
            <w:tcW w:w="362" w:type="pct"/>
            <w:shd w:val="clear" w:color="auto" w:fill="auto"/>
            <w:vAlign w:val="center"/>
            <w:hideMark/>
          </w:tcPr>
          <w:p w14:paraId="66F211B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83</w:t>
            </w:r>
          </w:p>
        </w:tc>
        <w:tc>
          <w:tcPr>
            <w:tcW w:w="357" w:type="pct"/>
            <w:shd w:val="clear" w:color="auto" w:fill="auto"/>
            <w:vAlign w:val="center"/>
            <w:hideMark/>
          </w:tcPr>
          <w:p w14:paraId="6F9FB5E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77</w:t>
            </w:r>
          </w:p>
        </w:tc>
        <w:tc>
          <w:tcPr>
            <w:tcW w:w="328" w:type="pct"/>
            <w:shd w:val="clear" w:color="auto" w:fill="auto"/>
            <w:noWrap/>
            <w:vAlign w:val="center"/>
            <w:hideMark/>
          </w:tcPr>
          <w:p w14:paraId="5D1195B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c>
          <w:tcPr>
            <w:tcW w:w="389" w:type="pct"/>
            <w:shd w:val="clear" w:color="auto" w:fill="auto"/>
            <w:vAlign w:val="center"/>
            <w:hideMark/>
          </w:tcPr>
          <w:p w14:paraId="06A955A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27</w:t>
            </w:r>
          </w:p>
        </w:tc>
        <w:tc>
          <w:tcPr>
            <w:tcW w:w="340" w:type="pct"/>
            <w:shd w:val="clear" w:color="auto" w:fill="auto"/>
            <w:vAlign w:val="center"/>
            <w:hideMark/>
          </w:tcPr>
          <w:p w14:paraId="294724F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45</w:t>
            </w:r>
          </w:p>
        </w:tc>
        <w:tc>
          <w:tcPr>
            <w:tcW w:w="412" w:type="pct"/>
            <w:shd w:val="clear" w:color="auto" w:fill="auto"/>
            <w:noWrap/>
            <w:vAlign w:val="center"/>
            <w:hideMark/>
          </w:tcPr>
          <w:p w14:paraId="2962981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503" w:type="pct"/>
            <w:shd w:val="clear" w:color="auto" w:fill="auto"/>
            <w:vAlign w:val="center"/>
            <w:hideMark/>
          </w:tcPr>
          <w:p w14:paraId="4670605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39</w:t>
            </w:r>
          </w:p>
        </w:tc>
        <w:tc>
          <w:tcPr>
            <w:tcW w:w="351" w:type="pct"/>
            <w:shd w:val="clear" w:color="auto" w:fill="auto"/>
            <w:noWrap/>
            <w:vAlign w:val="center"/>
            <w:hideMark/>
          </w:tcPr>
          <w:p w14:paraId="602D1B8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409" w:type="pct"/>
            <w:shd w:val="clear" w:color="auto" w:fill="auto"/>
            <w:vAlign w:val="center"/>
            <w:hideMark/>
          </w:tcPr>
          <w:p w14:paraId="3D87260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358" w:type="pct"/>
            <w:shd w:val="clear" w:color="auto" w:fill="auto"/>
            <w:vAlign w:val="center"/>
            <w:hideMark/>
          </w:tcPr>
          <w:p w14:paraId="04C99AC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19</w:t>
            </w:r>
          </w:p>
        </w:tc>
        <w:tc>
          <w:tcPr>
            <w:tcW w:w="341" w:type="pct"/>
            <w:shd w:val="clear" w:color="auto" w:fill="auto"/>
            <w:vAlign w:val="center"/>
            <w:hideMark/>
          </w:tcPr>
          <w:p w14:paraId="45448B4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r>
      <w:tr w:rsidR="00BC387D" w:rsidRPr="009A4FA3" w14:paraId="71B73745" w14:textId="77777777" w:rsidTr="00BF7B5C">
        <w:trPr>
          <w:trHeight w:hRule="exact" w:val="288"/>
          <w:jc w:val="center"/>
        </w:trPr>
        <w:tc>
          <w:tcPr>
            <w:tcW w:w="356" w:type="pct"/>
            <w:vAlign w:val="center"/>
          </w:tcPr>
          <w:p w14:paraId="2593F785"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15</w:t>
            </w:r>
          </w:p>
        </w:tc>
        <w:tc>
          <w:tcPr>
            <w:tcW w:w="495" w:type="pct"/>
            <w:shd w:val="clear" w:color="auto" w:fill="auto"/>
            <w:vAlign w:val="center"/>
            <w:hideMark/>
          </w:tcPr>
          <w:p w14:paraId="388B742C"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سرقنا</w:t>
            </w:r>
          </w:p>
        </w:tc>
        <w:tc>
          <w:tcPr>
            <w:tcW w:w="362" w:type="pct"/>
            <w:shd w:val="clear" w:color="auto" w:fill="auto"/>
            <w:vAlign w:val="center"/>
            <w:hideMark/>
          </w:tcPr>
          <w:p w14:paraId="58F4811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35</w:t>
            </w:r>
          </w:p>
        </w:tc>
        <w:tc>
          <w:tcPr>
            <w:tcW w:w="357" w:type="pct"/>
            <w:shd w:val="clear" w:color="auto" w:fill="auto"/>
            <w:vAlign w:val="center"/>
            <w:hideMark/>
          </w:tcPr>
          <w:p w14:paraId="3708552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20</w:t>
            </w:r>
          </w:p>
        </w:tc>
        <w:tc>
          <w:tcPr>
            <w:tcW w:w="328" w:type="pct"/>
            <w:shd w:val="clear" w:color="auto" w:fill="auto"/>
            <w:noWrap/>
            <w:vAlign w:val="center"/>
            <w:hideMark/>
          </w:tcPr>
          <w:p w14:paraId="55B762D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389" w:type="pct"/>
            <w:shd w:val="clear" w:color="auto" w:fill="auto"/>
            <w:vAlign w:val="center"/>
            <w:hideMark/>
          </w:tcPr>
          <w:p w14:paraId="7757388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340" w:type="pct"/>
            <w:shd w:val="clear" w:color="auto" w:fill="auto"/>
            <w:vAlign w:val="center"/>
            <w:hideMark/>
          </w:tcPr>
          <w:p w14:paraId="68217BB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412" w:type="pct"/>
            <w:shd w:val="clear" w:color="auto" w:fill="auto"/>
            <w:noWrap/>
            <w:vAlign w:val="center"/>
            <w:hideMark/>
          </w:tcPr>
          <w:p w14:paraId="6795386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503" w:type="pct"/>
            <w:shd w:val="clear" w:color="auto" w:fill="auto"/>
            <w:vAlign w:val="center"/>
            <w:hideMark/>
          </w:tcPr>
          <w:p w14:paraId="62A1EEC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22</w:t>
            </w:r>
          </w:p>
        </w:tc>
        <w:tc>
          <w:tcPr>
            <w:tcW w:w="351" w:type="pct"/>
            <w:shd w:val="clear" w:color="auto" w:fill="auto"/>
            <w:noWrap/>
            <w:vAlign w:val="center"/>
            <w:hideMark/>
          </w:tcPr>
          <w:p w14:paraId="79534CC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409" w:type="pct"/>
            <w:shd w:val="clear" w:color="auto" w:fill="auto"/>
            <w:vAlign w:val="center"/>
            <w:hideMark/>
          </w:tcPr>
          <w:p w14:paraId="0BB6008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358" w:type="pct"/>
            <w:shd w:val="clear" w:color="auto" w:fill="auto"/>
            <w:vAlign w:val="center"/>
            <w:hideMark/>
          </w:tcPr>
          <w:p w14:paraId="603F33C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c>
          <w:tcPr>
            <w:tcW w:w="341" w:type="pct"/>
            <w:shd w:val="clear" w:color="auto" w:fill="auto"/>
            <w:vAlign w:val="center"/>
            <w:hideMark/>
          </w:tcPr>
          <w:p w14:paraId="73B13E7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w:t>
            </w:r>
          </w:p>
        </w:tc>
      </w:tr>
      <w:tr w:rsidR="00BC387D" w:rsidRPr="009A4FA3" w14:paraId="4087C81E" w14:textId="77777777" w:rsidTr="00BF7B5C">
        <w:trPr>
          <w:trHeight w:hRule="exact" w:val="288"/>
          <w:jc w:val="center"/>
        </w:trPr>
        <w:tc>
          <w:tcPr>
            <w:tcW w:w="356" w:type="pct"/>
            <w:vAlign w:val="center"/>
          </w:tcPr>
          <w:p w14:paraId="1CD047A2"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16</w:t>
            </w:r>
          </w:p>
        </w:tc>
        <w:tc>
          <w:tcPr>
            <w:tcW w:w="495" w:type="pct"/>
            <w:shd w:val="clear" w:color="auto" w:fill="auto"/>
            <w:vAlign w:val="center"/>
            <w:hideMark/>
          </w:tcPr>
          <w:p w14:paraId="7D58C52D"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شلش</w:t>
            </w:r>
          </w:p>
        </w:tc>
        <w:tc>
          <w:tcPr>
            <w:tcW w:w="362" w:type="pct"/>
            <w:shd w:val="clear" w:color="auto" w:fill="auto"/>
            <w:noWrap/>
            <w:vAlign w:val="center"/>
            <w:hideMark/>
          </w:tcPr>
          <w:p w14:paraId="5191397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64</w:t>
            </w:r>
          </w:p>
        </w:tc>
        <w:tc>
          <w:tcPr>
            <w:tcW w:w="357" w:type="pct"/>
            <w:shd w:val="clear" w:color="auto" w:fill="auto"/>
            <w:noWrap/>
            <w:vAlign w:val="center"/>
            <w:hideMark/>
          </w:tcPr>
          <w:p w14:paraId="4B55AC0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45</w:t>
            </w:r>
          </w:p>
        </w:tc>
        <w:tc>
          <w:tcPr>
            <w:tcW w:w="328" w:type="pct"/>
            <w:shd w:val="clear" w:color="auto" w:fill="auto"/>
            <w:noWrap/>
            <w:vAlign w:val="center"/>
            <w:hideMark/>
          </w:tcPr>
          <w:p w14:paraId="30B615D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389" w:type="pct"/>
            <w:shd w:val="clear" w:color="auto" w:fill="auto"/>
            <w:noWrap/>
            <w:vAlign w:val="center"/>
            <w:hideMark/>
          </w:tcPr>
          <w:p w14:paraId="5470858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38</w:t>
            </w:r>
          </w:p>
        </w:tc>
        <w:tc>
          <w:tcPr>
            <w:tcW w:w="340" w:type="pct"/>
            <w:shd w:val="clear" w:color="auto" w:fill="auto"/>
            <w:noWrap/>
            <w:vAlign w:val="center"/>
            <w:hideMark/>
          </w:tcPr>
          <w:p w14:paraId="7BBFCDF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27</w:t>
            </w:r>
          </w:p>
        </w:tc>
        <w:tc>
          <w:tcPr>
            <w:tcW w:w="412" w:type="pct"/>
            <w:shd w:val="clear" w:color="auto" w:fill="auto"/>
            <w:noWrap/>
            <w:vAlign w:val="center"/>
            <w:hideMark/>
          </w:tcPr>
          <w:p w14:paraId="084D0D2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503" w:type="pct"/>
            <w:shd w:val="clear" w:color="auto" w:fill="auto"/>
            <w:noWrap/>
            <w:vAlign w:val="center"/>
            <w:hideMark/>
          </w:tcPr>
          <w:p w14:paraId="0EFDEF8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36</w:t>
            </w:r>
          </w:p>
        </w:tc>
        <w:tc>
          <w:tcPr>
            <w:tcW w:w="351" w:type="pct"/>
            <w:shd w:val="clear" w:color="auto" w:fill="auto"/>
            <w:noWrap/>
            <w:vAlign w:val="center"/>
            <w:hideMark/>
          </w:tcPr>
          <w:p w14:paraId="3EDAD28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c>
          <w:tcPr>
            <w:tcW w:w="409" w:type="pct"/>
            <w:shd w:val="clear" w:color="auto" w:fill="auto"/>
            <w:noWrap/>
            <w:vAlign w:val="center"/>
            <w:hideMark/>
          </w:tcPr>
          <w:p w14:paraId="6BCB5FA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0</w:t>
            </w:r>
          </w:p>
        </w:tc>
        <w:tc>
          <w:tcPr>
            <w:tcW w:w="358" w:type="pct"/>
            <w:shd w:val="clear" w:color="auto" w:fill="auto"/>
            <w:noWrap/>
            <w:vAlign w:val="center"/>
            <w:hideMark/>
          </w:tcPr>
          <w:p w14:paraId="7420947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14</w:t>
            </w:r>
          </w:p>
        </w:tc>
        <w:tc>
          <w:tcPr>
            <w:tcW w:w="341" w:type="pct"/>
            <w:shd w:val="clear" w:color="auto" w:fill="auto"/>
            <w:noWrap/>
            <w:vAlign w:val="center"/>
            <w:hideMark/>
          </w:tcPr>
          <w:p w14:paraId="20ED093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r>
      <w:tr w:rsidR="00BC387D" w:rsidRPr="009A4FA3" w14:paraId="457383BA" w14:textId="77777777" w:rsidTr="00BF7B5C">
        <w:trPr>
          <w:trHeight w:hRule="exact" w:val="288"/>
          <w:jc w:val="center"/>
        </w:trPr>
        <w:tc>
          <w:tcPr>
            <w:tcW w:w="356" w:type="pct"/>
            <w:vAlign w:val="center"/>
          </w:tcPr>
          <w:p w14:paraId="3414FCC4"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17</w:t>
            </w:r>
          </w:p>
        </w:tc>
        <w:tc>
          <w:tcPr>
            <w:tcW w:w="495" w:type="pct"/>
            <w:shd w:val="clear" w:color="auto" w:fill="auto"/>
            <w:vAlign w:val="center"/>
            <w:hideMark/>
          </w:tcPr>
          <w:p w14:paraId="2431CB30"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عرامية الخضيرى</w:t>
            </w:r>
          </w:p>
        </w:tc>
        <w:tc>
          <w:tcPr>
            <w:tcW w:w="362" w:type="pct"/>
            <w:shd w:val="clear" w:color="auto" w:fill="auto"/>
            <w:vAlign w:val="center"/>
            <w:hideMark/>
          </w:tcPr>
          <w:p w14:paraId="254CBE1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38</w:t>
            </w:r>
          </w:p>
        </w:tc>
        <w:tc>
          <w:tcPr>
            <w:tcW w:w="357" w:type="pct"/>
            <w:shd w:val="clear" w:color="auto" w:fill="auto"/>
            <w:vAlign w:val="center"/>
            <w:hideMark/>
          </w:tcPr>
          <w:p w14:paraId="0C244C8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42</w:t>
            </w:r>
          </w:p>
        </w:tc>
        <w:tc>
          <w:tcPr>
            <w:tcW w:w="328" w:type="pct"/>
            <w:shd w:val="clear" w:color="auto" w:fill="auto"/>
            <w:noWrap/>
            <w:vAlign w:val="center"/>
            <w:hideMark/>
          </w:tcPr>
          <w:p w14:paraId="67995D7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0</w:t>
            </w:r>
          </w:p>
        </w:tc>
        <w:tc>
          <w:tcPr>
            <w:tcW w:w="389" w:type="pct"/>
            <w:shd w:val="clear" w:color="auto" w:fill="auto"/>
            <w:vAlign w:val="center"/>
            <w:hideMark/>
          </w:tcPr>
          <w:p w14:paraId="01A295F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c>
          <w:tcPr>
            <w:tcW w:w="340" w:type="pct"/>
            <w:shd w:val="clear" w:color="auto" w:fill="auto"/>
            <w:vAlign w:val="center"/>
            <w:hideMark/>
          </w:tcPr>
          <w:p w14:paraId="555EE28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14</w:t>
            </w:r>
          </w:p>
        </w:tc>
        <w:tc>
          <w:tcPr>
            <w:tcW w:w="412" w:type="pct"/>
            <w:shd w:val="clear" w:color="auto" w:fill="auto"/>
            <w:noWrap/>
            <w:vAlign w:val="center"/>
            <w:hideMark/>
          </w:tcPr>
          <w:p w14:paraId="3424C2F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w:t>
            </w:r>
          </w:p>
        </w:tc>
        <w:tc>
          <w:tcPr>
            <w:tcW w:w="503" w:type="pct"/>
            <w:shd w:val="clear" w:color="auto" w:fill="auto"/>
            <w:vAlign w:val="center"/>
            <w:hideMark/>
          </w:tcPr>
          <w:p w14:paraId="01592B7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18</w:t>
            </w:r>
          </w:p>
        </w:tc>
        <w:tc>
          <w:tcPr>
            <w:tcW w:w="351" w:type="pct"/>
            <w:shd w:val="clear" w:color="auto" w:fill="auto"/>
            <w:noWrap/>
            <w:vAlign w:val="center"/>
            <w:hideMark/>
          </w:tcPr>
          <w:p w14:paraId="54E55FF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409" w:type="pct"/>
            <w:shd w:val="clear" w:color="auto" w:fill="auto"/>
            <w:vAlign w:val="center"/>
            <w:hideMark/>
          </w:tcPr>
          <w:p w14:paraId="7E9FDB4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w:t>
            </w:r>
          </w:p>
        </w:tc>
        <w:tc>
          <w:tcPr>
            <w:tcW w:w="358" w:type="pct"/>
            <w:shd w:val="clear" w:color="auto" w:fill="auto"/>
            <w:vAlign w:val="center"/>
            <w:hideMark/>
          </w:tcPr>
          <w:p w14:paraId="55AD0A5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341" w:type="pct"/>
            <w:shd w:val="clear" w:color="auto" w:fill="auto"/>
            <w:vAlign w:val="center"/>
            <w:hideMark/>
          </w:tcPr>
          <w:p w14:paraId="6A727EB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0</w:t>
            </w:r>
          </w:p>
        </w:tc>
      </w:tr>
      <w:tr w:rsidR="00BC387D" w:rsidRPr="009A4FA3" w14:paraId="7DA9AD40" w14:textId="77777777" w:rsidTr="00BF7B5C">
        <w:trPr>
          <w:trHeight w:hRule="exact" w:val="288"/>
          <w:jc w:val="center"/>
        </w:trPr>
        <w:tc>
          <w:tcPr>
            <w:tcW w:w="356" w:type="pct"/>
            <w:vAlign w:val="center"/>
          </w:tcPr>
          <w:p w14:paraId="7B914338"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18</w:t>
            </w:r>
          </w:p>
        </w:tc>
        <w:tc>
          <w:tcPr>
            <w:tcW w:w="495" w:type="pct"/>
            <w:shd w:val="clear" w:color="auto" w:fill="auto"/>
            <w:vAlign w:val="center"/>
            <w:hideMark/>
          </w:tcPr>
          <w:p w14:paraId="0ECCB495"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عواجة</w:t>
            </w:r>
          </w:p>
        </w:tc>
        <w:tc>
          <w:tcPr>
            <w:tcW w:w="362" w:type="pct"/>
            <w:shd w:val="clear" w:color="auto" w:fill="auto"/>
            <w:vAlign w:val="center"/>
            <w:hideMark/>
          </w:tcPr>
          <w:p w14:paraId="5E3867B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103</w:t>
            </w:r>
          </w:p>
        </w:tc>
        <w:tc>
          <w:tcPr>
            <w:tcW w:w="357" w:type="pct"/>
            <w:shd w:val="clear" w:color="auto" w:fill="auto"/>
            <w:vAlign w:val="center"/>
            <w:hideMark/>
          </w:tcPr>
          <w:p w14:paraId="34EF71B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78</w:t>
            </w:r>
          </w:p>
        </w:tc>
        <w:tc>
          <w:tcPr>
            <w:tcW w:w="328" w:type="pct"/>
            <w:shd w:val="clear" w:color="auto" w:fill="auto"/>
            <w:noWrap/>
            <w:vAlign w:val="center"/>
            <w:hideMark/>
          </w:tcPr>
          <w:p w14:paraId="60E9F64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389" w:type="pct"/>
            <w:shd w:val="clear" w:color="auto" w:fill="auto"/>
            <w:vAlign w:val="center"/>
            <w:hideMark/>
          </w:tcPr>
          <w:p w14:paraId="0A99231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28</w:t>
            </w:r>
          </w:p>
        </w:tc>
        <w:tc>
          <w:tcPr>
            <w:tcW w:w="340" w:type="pct"/>
            <w:shd w:val="clear" w:color="auto" w:fill="auto"/>
            <w:vAlign w:val="center"/>
            <w:hideMark/>
          </w:tcPr>
          <w:p w14:paraId="2FE3C60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49</w:t>
            </w:r>
          </w:p>
        </w:tc>
        <w:tc>
          <w:tcPr>
            <w:tcW w:w="412" w:type="pct"/>
            <w:shd w:val="clear" w:color="auto" w:fill="auto"/>
            <w:noWrap/>
            <w:vAlign w:val="center"/>
            <w:hideMark/>
          </w:tcPr>
          <w:p w14:paraId="5031D05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16</w:t>
            </w:r>
          </w:p>
        </w:tc>
        <w:tc>
          <w:tcPr>
            <w:tcW w:w="503" w:type="pct"/>
            <w:shd w:val="clear" w:color="auto" w:fill="auto"/>
            <w:vAlign w:val="center"/>
            <w:hideMark/>
          </w:tcPr>
          <w:p w14:paraId="2213725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58</w:t>
            </w:r>
          </w:p>
        </w:tc>
        <w:tc>
          <w:tcPr>
            <w:tcW w:w="351" w:type="pct"/>
            <w:shd w:val="clear" w:color="auto" w:fill="auto"/>
            <w:noWrap/>
            <w:vAlign w:val="center"/>
            <w:hideMark/>
          </w:tcPr>
          <w:p w14:paraId="5F16B61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409" w:type="pct"/>
            <w:shd w:val="clear" w:color="auto" w:fill="auto"/>
            <w:vAlign w:val="center"/>
            <w:hideMark/>
          </w:tcPr>
          <w:p w14:paraId="05558B6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w:t>
            </w:r>
          </w:p>
        </w:tc>
        <w:tc>
          <w:tcPr>
            <w:tcW w:w="358" w:type="pct"/>
            <w:shd w:val="clear" w:color="auto" w:fill="auto"/>
            <w:vAlign w:val="center"/>
            <w:hideMark/>
          </w:tcPr>
          <w:p w14:paraId="3DD25EA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23</w:t>
            </w:r>
          </w:p>
        </w:tc>
        <w:tc>
          <w:tcPr>
            <w:tcW w:w="341" w:type="pct"/>
            <w:shd w:val="clear" w:color="auto" w:fill="auto"/>
            <w:vAlign w:val="center"/>
            <w:hideMark/>
          </w:tcPr>
          <w:p w14:paraId="4A857A1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w:t>
            </w:r>
          </w:p>
        </w:tc>
      </w:tr>
      <w:tr w:rsidR="00BC387D" w:rsidRPr="009A4FA3" w14:paraId="0CE36B65" w14:textId="77777777" w:rsidTr="00BF7B5C">
        <w:trPr>
          <w:trHeight w:hRule="exact" w:val="288"/>
          <w:jc w:val="center"/>
        </w:trPr>
        <w:tc>
          <w:tcPr>
            <w:tcW w:w="356" w:type="pct"/>
            <w:vAlign w:val="center"/>
          </w:tcPr>
          <w:p w14:paraId="71687BD7"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19</w:t>
            </w:r>
          </w:p>
        </w:tc>
        <w:tc>
          <w:tcPr>
            <w:tcW w:w="495" w:type="pct"/>
            <w:shd w:val="clear" w:color="auto" w:fill="auto"/>
            <w:vAlign w:val="center"/>
            <w:hideMark/>
          </w:tcPr>
          <w:p w14:paraId="5063D03B"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قصر حيدر</w:t>
            </w:r>
          </w:p>
        </w:tc>
        <w:tc>
          <w:tcPr>
            <w:tcW w:w="362" w:type="pct"/>
            <w:shd w:val="clear" w:color="auto" w:fill="auto"/>
            <w:vAlign w:val="center"/>
            <w:hideMark/>
          </w:tcPr>
          <w:p w14:paraId="20383B4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54</w:t>
            </w:r>
          </w:p>
        </w:tc>
        <w:tc>
          <w:tcPr>
            <w:tcW w:w="357" w:type="pct"/>
            <w:shd w:val="clear" w:color="auto" w:fill="auto"/>
            <w:vAlign w:val="center"/>
            <w:hideMark/>
          </w:tcPr>
          <w:p w14:paraId="2846F67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76</w:t>
            </w:r>
          </w:p>
        </w:tc>
        <w:tc>
          <w:tcPr>
            <w:tcW w:w="328" w:type="pct"/>
            <w:shd w:val="clear" w:color="auto" w:fill="auto"/>
            <w:noWrap/>
            <w:vAlign w:val="center"/>
            <w:hideMark/>
          </w:tcPr>
          <w:p w14:paraId="4569639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w:t>
            </w:r>
          </w:p>
        </w:tc>
        <w:tc>
          <w:tcPr>
            <w:tcW w:w="389" w:type="pct"/>
            <w:shd w:val="clear" w:color="auto" w:fill="auto"/>
            <w:vAlign w:val="center"/>
            <w:hideMark/>
          </w:tcPr>
          <w:p w14:paraId="771E21B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13</w:t>
            </w:r>
          </w:p>
        </w:tc>
        <w:tc>
          <w:tcPr>
            <w:tcW w:w="340" w:type="pct"/>
            <w:shd w:val="clear" w:color="auto" w:fill="auto"/>
            <w:vAlign w:val="center"/>
            <w:hideMark/>
          </w:tcPr>
          <w:p w14:paraId="5A01755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21</w:t>
            </w:r>
          </w:p>
        </w:tc>
        <w:tc>
          <w:tcPr>
            <w:tcW w:w="412" w:type="pct"/>
            <w:shd w:val="clear" w:color="auto" w:fill="auto"/>
            <w:noWrap/>
            <w:vAlign w:val="center"/>
            <w:hideMark/>
          </w:tcPr>
          <w:p w14:paraId="04FEE25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503" w:type="pct"/>
            <w:shd w:val="clear" w:color="auto" w:fill="auto"/>
            <w:vAlign w:val="center"/>
            <w:hideMark/>
          </w:tcPr>
          <w:p w14:paraId="413F1B9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58</w:t>
            </w:r>
          </w:p>
        </w:tc>
        <w:tc>
          <w:tcPr>
            <w:tcW w:w="351" w:type="pct"/>
            <w:shd w:val="clear" w:color="auto" w:fill="auto"/>
            <w:noWrap/>
            <w:vAlign w:val="center"/>
            <w:hideMark/>
          </w:tcPr>
          <w:p w14:paraId="2D12823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409" w:type="pct"/>
            <w:shd w:val="clear" w:color="auto" w:fill="auto"/>
            <w:vAlign w:val="center"/>
            <w:hideMark/>
          </w:tcPr>
          <w:p w14:paraId="3A1961D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358" w:type="pct"/>
            <w:shd w:val="clear" w:color="auto" w:fill="auto"/>
            <w:vAlign w:val="center"/>
            <w:hideMark/>
          </w:tcPr>
          <w:p w14:paraId="7ACAB53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21</w:t>
            </w:r>
          </w:p>
        </w:tc>
        <w:tc>
          <w:tcPr>
            <w:tcW w:w="341" w:type="pct"/>
            <w:shd w:val="clear" w:color="auto" w:fill="auto"/>
            <w:vAlign w:val="center"/>
            <w:hideMark/>
          </w:tcPr>
          <w:p w14:paraId="4D95F4F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r>
      <w:tr w:rsidR="00BC387D" w:rsidRPr="009A4FA3" w14:paraId="2520E75B" w14:textId="77777777" w:rsidTr="00BF7B5C">
        <w:trPr>
          <w:trHeight w:hRule="exact" w:val="288"/>
          <w:jc w:val="center"/>
        </w:trPr>
        <w:tc>
          <w:tcPr>
            <w:tcW w:w="356" w:type="pct"/>
            <w:vAlign w:val="center"/>
          </w:tcPr>
          <w:p w14:paraId="0B9BB5FF"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20</w:t>
            </w:r>
          </w:p>
        </w:tc>
        <w:tc>
          <w:tcPr>
            <w:tcW w:w="495" w:type="pct"/>
            <w:shd w:val="clear" w:color="auto" w:fill="auto"/>
            <w:vAlign w:val="center"/>
            <w:hideMark/>
          </w:tcPr>
          <w:p w14:paraId="6FA1A2DE"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كوم انجاشة</w:t>
            </w:r>
          </w:p>
        </w:tc>
        <w:tc>
          <w:tcPr>
            <w:tcW w:w="362" w:type="pct"/>
            <w:shd w:val="clear" w:color="auto" w:fill="auto"/>
            <w:vAlign w:val="center"/>
            <w:hideMark/>
          </w:tcPr>
          <w:p w14:paraId="26F2176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139</w:t>
            </w:r>
          </w:p>
        </w:tc>
        <w:tc>
          <w:tcPr>
            <w:tcW w:w="357" w:type="pct"/>
            <w:shd w:val="clear" w:color="auto" w:fill="auto"/>
            <w:vAlign w:val="center"/>
            <w:hideMark/>
          </w:tcPr>
          <w:p w14:paraId="3079CFA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129</w:t>
            </w:r>
          </w:p>
        </w:tc>
        <w:tc>
          <w:tcPr>
            <w:tcW w:w="328" w:type="pct"/>
            <w:shd w:val="clear" w:color="auto" w:fill="auto"/>
            <w:noWrap/>
            <w:vAlign w:val="center"/>
            <w:hideMark/>
          </w:tcPr>
          <w:p w14:paraId="4C20C4D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10</w:t>
            </w:r>
          </w:p>
        </w:tc>
        <w:tc>
          <w:tcPr>
            <w:tcW w:w="389" w:type="pct"/>
            <w:shd w:val="clear" w:color="auto" w:fill="auto"/>
            <w:vAlign w:val="center"/>
            <w:hideMark/>
          </w:tcPr>
          <w:p w14:paraId="202D21C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29</w:t>
            </w:r>
          </w:p>
        </w:tc>
        <w:tc>
          <w:tcPr>
            <w:tcW w:w="340" w:type="pct"/>
            <w:shd w:val="clear" w:color="auto" w:fill="auto"/>
            <w:vAlign w:val="center"/>
            <w:hideMark/>
          </w:tcPr>
          <w:p w14:paraId="7E75EB2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70</w:t>
            </w:r>
          </w:p>
        </w:tc>
        <w:tc>
          <w:tcPr>
            <w:tcW w:w="412" w:type="pct"/>
            <w:shd w:val="clear" w:color="auto" w:fill="auto"/>
            <w:noWrap/>
            <w:vAlign w:val="center"/>
            <w:hideMark/>
          </w:tcPr>
          <w:p w14:paraId="0CCABD1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503" w:type="pct"/>
            <w:shd w:val="clear" w:color="auto" w:fill="auto"/>
            <w:vAlign w:val="center"/>
            <w:hideMark/>
          </w:tcPr>
          <w:p w14:paraId="58C4DC5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103</w:t>
            </w:r>
          </w:p>
        </w:tc>
        <w:tc>
          <w:tcPr>
            <w:tcW w:w="351" w:type="pct"/>
            <w:shd w:val="clear" w:color="auto" w:fill="auto"/>
            <w:noWrap/>
            <w:vAlign w:val="center"/>
            <w:hideMark/>
          </w:tcPr>
          <w:p w14:paraId="1344FBC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19</w:t>
            </w:r>
          </w:p>
        </w:tc>
        <w:tc>
          <w:tcPr>
            <w:tcW w:w="409" w:type="pct"/>
            <w:shd w:val="clear" w:color="auto" w:fill="auto"/>
            <w:vAlign w:val="center"/>
            <w:hideMark/>
          </w:tcPr>
          <w:p w14:paraId="587BA76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19</w:t>
            </w:r>
          </w:p>
        </w:tc>
        <w:tc>
          <w:tcPr>
            <w:tcW w:w="358" w:type="pct"/>
            <w:shd w:val="clear" w:color="auto" w:fill="auto"/>
            <w:vAlign w:val="center"/>
            <w:hideMark/>
          </w:tcPr>
          <w:p w14:paraId="1AD3124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32</w:t>
            </w:r>
          </w:p>
        </w:tc>
        <w:tc>
          <w:tcPr>
            <w:tcW w:w="341" w:type="pct"/>
            <w:shd w:val="clear" w:color="auto" w:fill="auto"/>
            <w:vAlign w:val="center"/>
            <w:hideMark/>
          </w:tcPr>
          <w:p w14:paraId="2E704C0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r>
      <w:tr w:rsidR="00BC387D" w:rsidRPr="009A4FA3" w14:paraId="6EEF3229" w14:textId="77777777" w:rsidTr="00BF7B5C">
        <w:trPr>
          <w:trHeight w:hRule="exact" w:val="288"/>
          <w:jc w:val="center"/>
        </w:trPr>
        <w:tc>
          <w:tcPr>
            <w:tcW w:w="356" w:type="pct"/>
            <w:vAlign w:val="center"/>
          </w:tcPr>
          <w:p w14:paraId="7A5866D8"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21</w:t>
            </w:r>
          </w:p>
        </w:tc>
        <w:tc>
          <w:tcPr>
            <w:tcW w:w="495" w:type="pct"/>
            <w:shd w:val="clear" w:color="auto" w:fill="auto"/>
            <w:vAlign w:val="center"/>
            <w:hideMark/>
          </w:tcPr>
          <w:p w14:paraId="2C6E760A"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كوم بوها</w:t>
            </w:r>
          </w:p>
        </w:tc>
        <w:tc>
          <w:tcPr>
            <w:tcW w:w="362" w:type="pct"/>
            <w:shd w:val="clear" w:color="auto" w:fill="auto"/>
            <w:noWrap/>
            <w:vAlign w:val="center"/>
            <w:hideMark/>
          </w:tcPr>
          <w:p w14:paraId="24B323F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99</w:t>
            </w:r>
          </w:p>
        </w:tc>
        <w:tc>
          <w:tcPr>
            <w:tcW w:w="357" w:type="pct"/>
            <w:shd w:val="clear" w:color="auto" w:fill="auto"/>
            <w:noWrap/>
            <w:vAlign w:val="center"/>
            <w:hideMark/>
          </w:tcPr>
          <w:p w14:paraId="0778904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161</w:t>
            </w:r>
          </w:p>
        </w:tc>
        <w:tc>
          <w:tcPr>
            <w:tcW w:w="328" w:type="pct"/>
            <w:shd w:val="clear" w:color="auto" w:fill="auto"/>
            <w:noWrap/>
            <w:vAlign w:val="center"/>
            <w:hideMark/>
          </w:tcPr>
          <w:p w14:paraId="3742E44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389" w:type="pct"/>
            <w:shd w:val="clear" w:color="auto" w:fill="auto"/>
            <w:noWrap/>
            <w:vAlign w:val="center"/>
            <w:hideMark/>
          </w:tcPr>
          <w:p w14:paraId="1C3D643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51</w:t>
            </w:r>
          </w:p>
        </w:tc>
        <w:tc>
          <w:tcPr>
            <w:tcW w:w="340" w:type="pct"/>
            <w:shd w:val="clear" w:color="auto" w:fill="auto"/>
            <w:noWrap/>
            <w:vAlign w:val="center"/>
            <w:hideMark/>
          </w:tcPr>
          <w:p w14:paraId="7A3B8B8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44</w:t>
            </w:r>
          </w:p>
        </w:tc>
        <w:tc>
          <w:tcPr>
            <w:tcW w:w="412" w:type="pct"/>
            <w:shd w:val="clear" w:color="auto" w:fill="auto"/>
            <w:noWrap/>
            <w:vAlign w:val="center"/>
            <w:hideMark/>
          </w:tcPr>
          <w:p w14:paraId="5965385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w:t>
            </w:r>
          </w:p>
        </w:tc>
        <w:tc>
          <w:tcPr>
            <w:tcW w:w="503" w:type="pct"/>
            <w:shd w:val="clear" w:color="auto" w:fill="auto"/>
            <w:noWrap/>
            <w:vAlign w:val="center"/>
            <w:hideMark/>
          </w:tcPr>
          <w:p w14:paraId="1B2F9B0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58</w:t>
            </w:r>
          </w:p>
        </w:tc>
        <w:tc>
          <w:tcPr>
            <w:tcW w:w="351" w:type="pct"/>
            <w:shd w:val="clear" w:color="auto" w:fill="auto"/>
            <w:noWrap/>
            <w:vAlign w:val="center"/>
            <w:hideMark/>
          </w:tcPr>
          <w:p w14:paraId="0C5C311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14</w:t>
            </w:r>
          </w:p>
        </w:tc>
        <w:tc>
          <w:tcPr>
            <w:tcW w:w="409" w:type="pct"/>
            <w:shd w:val="clear" w:color="auto" w:fill="auto"/>
            <w:noWrap/>
            <w:vAlign w:val="center"/>
            <w:hideMark/>
          </w:tcPr>
          <w:p w14:paraId="47D32FD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358" w:type="pct"/>
            <w:shd w:val="clear" w:color="auto" w:fill="auto"/>
            <w:noWrap/>
            <w:vAlign w:val="center"/>
            <w:hideMark/>
          </w:tcPr>
          <w:p w14:paraId="0BE0378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38</w:t>
            </w:r>
          </w:p>
        </w:tc>
        <w:tc>
          <w:tcPr>
            <w:tcW w:w="341" w:type="pct"/>
            <w:shd w:val="clear" w:color="auto" w:fill="auto"/>
            <w:noWrap/>
            <w:vAlign w:val="center"/>
            <w:hideMark/>
          </w:tcPr>
          <w:p w14:paraId="33C02F9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r>
      <w:tr w:rsidR="00BC387D" w:rsidRPr="009A4FA3" w14:paraId="0D7E09FF" w14:textId="77777777" w:rsidTr="00BF7B5C">
        <w:trPr>
          <w:trHeight w:hRule="exact" w:val="288"/>
          <w:jc w:val="center"/>
        </w:trPr>
        <w:tc>
          <w:tcPr>
            <w:tcW w:w="356" w:type="pct"/>
            <w:vAlign w:val="center"/>
          </w:tcPr>
          <w:p w14:paraId="69643B77"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22</w:t>
            </w:r>
          </w:p>
        </w:tc>
        <w:tc>
          <w:tcPr>
            <w:tcW w:w="495" w:type="pct"/>
            <w:shd w:val="clear" w:color="auto" w:fill="auto"/>
            <w:vAlign w:val="center"/>
            <w:hideMark/>
          </w:tcPr>
          <w:p w14:paraId="454A25B6"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المزينة</w:t>
            </w:r>
          </w:p>
        </w:tc>
        <w:tc>
          <w:tcPr>
            <w:tcW w:w="362" w:type="pct"/>
            <w:shd w:val="clear" w:color="auto" w:fill="auto"/>
            <w:vAlign w:val="center"/>
            <w:hideMark/>
          </w:tcPr>
          <w:p w14:paraId="48959D0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22</w:t>
            </w:r>
          </w:p>
        </w:tc>
        <w:tc>
          <w:tcPr>
            <w:tcW w:w="357" w:type="pct"/>
            <w:shd w:val="clear" w:color="auto" w:fill="auto"/>
            <w:vAlign w:val="center"/>
            <w:hideMark/>
          </w:tcPr>
          <w:p w14:paraId="2EB5A3D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25</w:t>
            </w:r>
          </w:p>
        </w:tc>
        <w:tc>
          <w:tcPr>
            <w:tcW w:w="328" w:type="pct"/>
            <w:shd w:val="clear" w:color="auto" w:fill="auto"/>
            <w:noWrap/>
            <w:vAlign w:val="center"/>
            <w:hideMark/>
          </w:tcPr>
          <w:p w14:paraId="095BD6A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w:t>
            </w:r>
          </w:p>
        </w:tc>
        <w:tc>
          <w:tcPr>
            <w:tcW w:w="389" w:type="pct"/>
            <w:shd w:val="clear" w:color="auto" w:fill="auto"/>
            <w:vAlign w:val="center"/>
            <w:hideMark/>
          </w:tcPr>
          <w:p w14:paraId="2345E90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17</w:t>
            </w:r>
          </w:p>
        </w:tc>
        <w:tc>
          <w:tcPr>
            <w:tcW w:w="340" w:type="pct"/>
            <w:shd w:val="clear" w:color="auto" w:fill="auto"/>
            <w:vAlign w:val="center"/>
            <w:hideMark/>
          </w:tcPr>
          <w:p w14:paraId="4C09AC2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17</w:t>
            </w:r>
          </w:p>
        </w:tc>
        <w:tc>
          <w:tcPr>
            <w:tcW w:w="412" w:type="pct"/>
            <w:shd w:val="clear" w:color="auto" w:fill="auto"/>
            <w:noWrap/>
            <w:vAlign w:val="center"/>
            <w:hideMark/>
          </w:tcPr>
          <w:p w14:paraId="2A1D27C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503" w:type="pct"/>
            <w:shd w:val="clear" w:color="auto" w:fill="auto"/>
            <w:vAlign w:val="center"/>
            <w:hideMark/>
          </w:tcPr>
          <w:p w14:paraId="3B8B190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41</w:t>
            </w:r>
          </w:p>
        </w:tc>
        <w:tc>
          <w:tcPr>
            <w:tcW w:w="351" w:type="pct"/>
            <w:shd w:val="clear" w:color="auto" w:fill="auto"/>
            <w:noWrap/>
            <w:vAlign w:val="center"/>
            <w:hideMark/>
          </w:tcPr>
          <w:p w14:paraId="624C6D1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409" w:type="pct"/>
            <w:shd w:val="clear" w:color="auto" w:fill="auto"/>
            <w:vAlign w:val="center"/>
            <w:hideMark/>
          </w:tcPr>
          <w:p w14:paraId="29032BF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0</w:t>
            </w:r>
          </w:p>
        </w:tc>
        <w:tc>
          <w:tcPr>
            <w:tcW w:w="358" w:type="pct"/>
            <w:shd w:val="clear" w:color="auto" w:fill="auto"/>
            <w:vAlign w:val="center"/>
            <w:hideMark/>
          </w:tcPr>
          <w:p w14:paraId="79BA2CD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24</w:t>
            </w:r>
          </w:p>
        </w:tc>
        <w:tc>
          <w:tcPr>
            <w:tcW w:w="341" w:type="pct"/>
            <w:shd w:val="clear" w:color="auto" w:fill="auto"/>
            <w:vAlign w:val="center"/>
            <w:hideMark/>
          </w:tcPr>
          <w:p w14:paraId="7657485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r>
      <w:tr w:rsidR="00BC387D" w:rsidRPr="009A4FA3" w14:paraId="083F860B" w14:textId="77777777" w:rsidTr="00BF7B5C">
        <w:trPr>
          <w:trHeight w:hRule="exact" w:val="288"/>
          <w:jc w:val="center"/>
        </w:trPr>
        <w:tc>
          <w:tcPr>
            <w:tcW w:w="356" w:type="pct"/>
            <w:vAlign w:val="center"/>
          </w:tcPr>
          <w:p w14:paraId="37522286"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23</w:t>
            </w:r>
          </w:p>
        </w:tc>
        <w:tc>
          <w:tcPr>
            <w:tcW w:w="495" w:type="pct"/>
            <w:shd w:val="clear" w:color="auto" w:fill="auto"/>
            <w:vAlign w:val="center"/>
            <w:hideMark/>
          </w:tcPr>
          <w:p w14:paraId="650352EF"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مسارة</w:t>
            </w:r>
          </w:p>
        </w:tc>
        <w:tc>
          <w:tcPr>
            <w:tcW w:w="362" w:type="pct"/>
            <w:shd w:val="clear" w:color="auto" w:fill="auto"/>
            <w:noWrap/>
            <w:vAlign w:val="center"/>
            <w:hideMark/>
          </w:tcPr>
          <w:p w14:paraId="4B91760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469</w:t>
            </w:r>
          </w:p>
        </w:tc>
        <w:tc>
          <w:tcPr>
            <w:tcW w:w="357" w:type="pct"/>
            <w:shd w:val="clear" w:color="auto" w:fill="auto"/>
            <w:noWrap/>
            <w:vAlign w:val="center"/>
            <w:hideMark/>
          </w:tcPr>
          <w:p w14:paraId="26692D1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463</w:t>
            </w:r>
          </w:p>
        </w:tc>
        <w:tc>
          <w:tcPr>
            <w:tcW w:w="328" w:type="pct"/>
            <w:shd w:val="clear" w:color="auto" w:fill="auto"/>
            <w:noWrap/>
            <w:vAlign w:val="center"/>
            <w:hideMark/>
          </w:tcPr>
          <w:p w14:paraId="2BF41A6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34</w:t>
            </w:r>
          </w:p>
        </w:tc>
        <w:tc>
          <w:tcPr>
            <w:tcW w:w="389" w:type="pct"/>
            <w:shd w:val="clear" w:color="auto" w:fill="auto"/>
            <w:noWrap/>
            <w:vAlign w:val="center"/>
            <w:hideMark/>
          </w:tcPr>
          <w:p w14:paraId="4EA4F69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190</w:t>
            </w:r>
          </w:p>
        </w:tc>
        <w:tc>
          <w:tcPr>
            <w:tcW w:w="340" w:type="pct"/>
            <w:shd w:val="clear" w:color="auto" w:fill="auto"/>
            <w:noWrap/>
            <w:vAlign w:val="center"/>
            <w:hideMark/>
          </w:tcPr>
          <w:p w14:paraId="2994182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244</w:t>
            </w:r>
          </w:p>
        </w:tc>
        <w:tc>
          <w:tcPr>
            <w:tcW w:w="412" w:type="pct"/>
            <w:shd w:val="clear" w:color="auto" w:fill="auto"/>
            <w:noWrap/>
            <w:vAlign w:val="center"/>
            <w:hideMark/>
          </w:tcPr>
          <w:p w14:paraId="316E82B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27</w:t>
            </w:r>
          </w:p>
        </w:tc>
        <w:tc>
          <w:tcPr>
            <w:tcW w:w="503" w:type="pct"/>
            <w:shd w:val="clear" w:color="auto" w:fill="auto"/>
            <w:noWrap/>
            <w:vAlign w:val="center"/>
            <w:hideMark/>
          </w:tcPr>
          <w:p w14:paraId="77990FA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472</w:t>
            </w:r>
          </w:p>
        </w:tc>
        <w:tc>
          <w:tcPr>
            <w:tcW w:w="351" w:type="pct"/>
            <w:shd w:val="clear" w:color="auto" w:fill="auto"/>
            <w:noWrap/>
            <w:vAlign w:val="center"/>
            <w:hideMark/>
          </w:tcPr>
          <w:p w14:paraId="45F95DF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54</w:t>
            </w:r>
          </w:p>
        </w:tc>
        <w:tc>
          <w:tcPr>
            <w:tcW w:w="409" w:type="pct"/>
            <w:shd w:val="clear" w:color="auto" w:fill="auto"/>
            <w:noWrap/>
            <w:vAlign w:val="center"/>
            <w:hideMark/>
          </w:tcPr>
          <w:p w14:paraId="0A96BBD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33</w:t>
            </w:r>
          </w:p>
        </w:tc>
        <w:tc>
          <w:tcPr>
            <w:tcW w:w="358" w:type="pct"/>
            <w:shd w:val="clear" w:color="auto" w:fill="auto"/>
            <w:noWrap/>
            <w:vAlign w:val="center"/>
            <w:hideMark/>
          </w:tcPr>
          <w:p w14:paraId="53B15BF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154</w:t>
            </w:r>
          </w:p>
        </w:tc>
        <w:tc>
          <w:tcPr>
            <w:tcW w:w="341" w:type="pct"/>
            <w:shd w:val="clear" w:color="auto" w:fill="auto"/>
            <w:noWrap/>
            <w:vAlign w:val="center"/>
            <w:hideMark/>
          </w:tcPr>
          <w:p w14:paraId="5622987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33</w:t>
            </w:r>
          </w:p>
        </w:tc>
      </w:tr>
      <w:tr w:rsidR="00BC387D" w:rsidRPr="009A4FA3" w14:paraId="148DCE9F" w14:textId="77777777" w:rsidTr="00BF7B5C">
        <w:trPr>
          <w:trHeight w:hRule="exact" w:val="288"/>
          <w:jc w:val="center"/>
        </w:trPr>
        <w:tc>
          <w:tcPr>
            <w:tcW w:w="356" w:type="pct"/>
            <w:vAlign w:val="center"/>
          </w:tcPr>
          <w:p w14:paraId="0805F6B1"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24</w:t>
            </w:r>
          </w:p>
        </w:tc>
        <w:tc>
          <w:tcPr>
            <w:tcW w:w="495" w:type="pct"/>
            <w:shd w:val="clear" w:color="auto" w:fill="auto"/>
            <w:vAlign w:val="center"/>
            <w:hideMark/>
          </w:tcPr>
          <w:p w14:paraId="67D59B99"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نجع خضر</w:t>
            </w:r>
          </w:p>
        </w:tc>
        <w:tc>
          <w:tcPr>
            <w:tcW w:w="362" w:type="pct"/>
            <w:shd w:val="clear" w:color="auto" w:fill="auto"/>
            <w:vAlign w:val="center"/>
            <w:hideMark/>
          </w:tcPr>
          <w:p w14:paraId="08BF185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26</w:t>
            </w:r>
          </w:p>
        </w:tc>
        <w:tc>
          <w:tcPr>
            <w:tcW w:w="357" w:type="pct"/>
            <w:shd w:val="clear" w:color="auto" w:fill="auto"/>
            <w:vAlign w:val="center"/>
            <w:hideMark/>
          </w:tcPr>
          <w:p w14:paraId="2616BB8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70</w:t>
            </w:r>
          </w:p>
        </w:tc>
        <w:tc>
          <w:tcPr>
            <w:tcW w:w="328" w:type="pct"/>
            <w:shd w:val="clear" w:color="auto" w:fill="auto"/>
            <w:noWrap/>
            <w:vAlign w:val="center"/>
            <w:hideMark/>
          </w:tcPr>
          <w:p w14:paraId="5125A4D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389" w:type="pct"/>
            <w:shd w:val="clear" w:color="auto" w:fill="auto"/>
            <w:vAlign w:val="center"/>
            <w:hideMark/>
          </w:tcPr>
          <w:p w14:paraId="2C3130F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340" w:type="pct"/>
            <w:shd w:val="clear" w:color="auto" w:fill="auto"/>
            <w:vAlign w:val="center"/>
            <w:hideMark/>
          </w:tcPr>
          <w:p w14:paraId="7630F07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26</w:t>
            </w:r>
          </w:p>
        </w:tc>
        <w:tc>
          <w:tcPr>
            <w:tcW w:w="412" w:type="pct"/>
            <w:shd w:val="clear" w:color="auto" w:fill="auto"/>
            <w:noWrap/>
            <w:vAlign w:val="center"/>
            <w:hideMark/>
          </w:tcPr>
          <w:p w14:paraId="4E85D28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503" w:type="pct"/>
            <w:shd w:val="clear" w:color="auto" w:fill="auto"/>
            <w:vAlign w:val="center"/>
            <w:hideMark/>
          </w:tcPr>
          <w:p w14:paraId="7EEB7CC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29</w:t>
            </w:r>
          </w:p>
        </w:tc>
        <w:tc>
          <w:tcPr>
            <w:tcW w:w="351" w:type="pct"/>
            <w:shd w:val="clear" w:color="auto" w:fill="auto"/>
            <w:noWrap/>
            <w:vAlign w:val="center"/>
            <w:hideMark/>
          </w:tcPr>
          <w:p w14:paraId="2B1FE84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c>
          <w:tcPr>
            <w:tcW w:w="409" w:type="pct"/>
            <w:shd w:val="clear" w:color="auto" w:fill="auto"/>
            <w:vAlign w:val="center"/>
            <w:hideMark/>
          </w:tcPr>
          <w:p w14:paraId="021E553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358" w:type="pct"/>
            <w:shd w:val="clear" w:color="auto" w:fill="auto"/>
            <w:vAlign w:val="center"/>
            <w:hideMark/>
          </w:tcPr>
          <w:p w14:paraId="60B8EB8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341" w:type="pct"/>
            <w:shd w:val="clear" w:color="auto" w:fill="auto"/>
            <w:vAlign w:val="center"/>
            <w:hideMark/>
          </w:tcPr>
          <w:p w14:paraId="312FDF1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w:t>
            </w:r>
          </w:p>
        </w:tc>
      </w:tr>
      <w:tr w:rsidR="00BC387D" w:rsidRPr="009A4FA3" w14:paraId="1CC9BD0F" w14:textId="77777777" w:rsidTr="00BF7B5C">
        <w:trPr>
          <w:trHeight w:hRule="exact" w:val="288"/>
          <w:jc w:val="center"/>
        </w:trPr>
        <w:tc>
          <w:tcPr>
            <w:tcW w:w="356" w:type="pct"/>
            <w:vAlign w:val="center"/>
          </w:tcPr>
          <w:p w14:paraId="1F3C60C3"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25</w:t>
            </w:r>
          </w:p>
        </w:tc>
        <w:tc>
          <w:tcPr>
            <w:tcW w:w="495" w:type="pct"/>
            <w:shd w:val="clear" w:color="auto" w:fill="auto"/>
            <w:vAlign w:val="center"/>
            <w:hideMark/>
          </w:tcPr>
          <w:p w14:paraId="6A58D8C0"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نزلة العوامر</w:t>
            </w:r>
          </w:p>
        </w:tc>
        <w:tc>
          <w:tcPr>
            <w:tcW w:w="362" w:type="pct"/>
            <w:shd w:val="clear" w:color="auto" w:fill="auto"/>
            <w:vAlign w:val="center"/>
            <w:hideMark/>
          </w:tcPr>
          <w:p w14:paraId="6D803BA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157</w:t>
            </w:r>
          </w:p>
        </w:tc>
        <w:tc>
          <w:tcPr>
            <w:tcW w:w="357" w:type="pct"/>
            <w:shd w:val="clear" w:color="auto" w:fill="auto"/>
            <w:vAlign w:val="center"/>
            <w:hideMark/>
          </w:tcPr>
          <w:p w14:paraId="6B7C6F5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112</w:t>
            </w:r>
          </w:p>
        </w:tc>
        <w:tc>
          <w:tcPr>
            <w:tcW w:w="328" w:type="pct"/>
            <w:shd w:val="clear" w:color="auto" w:fill="auto"/>
            <w:noWrap/>
            <w:vAlign w:val="center"/>
            <w:hideMark/>
          </w:tcPr>
          <w:p w14:paraId="1FC782E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w:t>
            </w:r>
          </w:p>
        </w:tc>
        <w:tc>
          <w:tcPr>
            <w:tcW w:w="389" w:type="pct"/>
            <w:shd w:val="clear" w:color="auto" w:fill="auto"/>
            <w:vAlign w:val="center"/>
            <w:hideMark/>
          </w:tcPr>
          <w:p w14:paraId="43F63B0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26</w:t>
            </w:r>
          </w:p>
        </w:tc>
        <w:tc>
          <w:tcPr>
            <w:tcW w:w="340" w:type="pct"/>
            <w:shd w:val="clear" w:color="auto" w:fill="auto"/>
            <w:vAlign w:val="center"/>
            <w:hideMark/>
          </w:tcPr>
          <w:p w14:paraId="5843443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53</w:t>
            </w:r>
          </w:p>
        </w:tc>
        <w:tc>
          <w:tcPr>
            <w:tcW w:w="412" w:type="pct"/>
            <w:shd w:val="clear" w:color="auto" w:fill="auto"/>
            <w:noWrap/>
            <w:vAlign w:val="center"/>
            <w:hideMark/>
          </w:tcPr>
          <w:p w14:paraId="279D1FE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503" w:type="pct"/>
            <w:shd w:val="clear" w:color="auto" w:fill="auto"/>
            <w:vAlign w:val="center"/>
            <w:hideMark/>
          </w:tcPr>
          <w:p w14:paraId="51DD37D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55</w:t>
            </w:r>
          </w:p>
        </w:tc>
        <w:tc>
          <w:tcPr>
            <w:tcW w:w="351" w:type="pct"/>
            <w:shd w:val="clear" w:color="auto" w:fill="auto"/>
            <w:noWrap/>
            <w:vAlign w:val="center"/>
            <w:hideMark/>
          </w:tcPr>
          <w:p w14:paraId="2EB4B81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15</w:t>
            </w:r>
          </w:p>
        </w:tc>
        <w:tc>
          <w:tcPr>
            <w:tcW w:w="409" w:type="pct"/>
            <w:shd w:val="clear" w:color="auto" w:fill="auto"/>
            <w:vAlign w:val="center"/>
            <w:hideMark/>
          </w:tcPr>
          <w:p w14:paraId="6606CA3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c>
          <w:tcPr>
            <w:tcW w:w="358" w:type="pct"/>
            <w:shd w:val="clear" w:color="auto" w:fill="auto"/>
            <w:vAlign w:val="center"/>
            <w:hideMark/>
          </w:tcPr>
          <w:p w14:paraId="2D881F2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26</w:t>
            </w:r>
          </w:p>
        </w:tc>
        <w:tc>
          <w:tcPr>
            <w:tcW w:w="341" w:type="pct"/>
            <w:shd w:val="clear" w:color="auto" w:fill="auto"/>
            <w:vAlign w:val="center"/>
            <w:hideMark/>
          </w:tcPr>
          <w:p w14:paraId="5A201B7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23</w:t>
            </w:r>
          </w:p>
        </w:tc>
      </w:tr>
      <w:tr w:rsidR="00BC387D" w:rsidRPr="009A4FA3" w14:paraId="4466B42B" w14:textId="77777777" w:rsidTr="00BF7B5C">
        <w:trPr>
          <w:trHeight w:hRule="exact" w:val="288"/>
          <w:jc w:val="center"/>
        </w:trPr>
        <w:tc>
          <w:tcPr>
            <w:tcW w:w="356" w:type="pct"/>
            <w:vAlign w:val="center"/>
          </w:tcPr>
          <w:p w14:paraId="0266975C"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26</w:t>
            </w:r>
          </w:p>
        </w:tc>
        <w:tc>
          <w:tcPr>
            <w:tcW w:w="495" w:type="pct"/>
            <w:shd w:val="clear" w:color="auto" w:fill="auto"/>
            <w:vAlign w:val="center"/>
            <w:hideMark/>
          </w:tcPr>
          <w:p w14:paraId="34C94CA9"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نزلة بدوى</w:t>
            </w:r>
          </w:p>
        </w:tc>
        <w:tc>
          <w:tcPr>
            <w:tcW w:w="362" w:type="pct"/>
            <w:shd w:val="clear" w:color="auto" w:fill="auto"/>
            <w:vAlign w:val="center"/>
            <w:hideMark/>
          </w:tcPr>
          <w:p w14:paraId="298EB7A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98</w:t>
            </w:r>
          </w:p>
        </w:tc>
        <w:tc>
          <w:tcPr>
            <w:tcW w:w="357" w:type="pct"/>
            <w:shd w:val="clear" w:color="auto" w:fill="auto"/>
            <w:vAlign w:val="center"/>
            <w:hideMark/>
          </w:tcPr>
          <w:p w14:paraId="632769D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227</w:t>
            </w:r>
          </w:p>
        </w:tc>
        <w:tc>
          <w:tcPr>
            <w:tcW w:w="328" w:type="pct"/>
            <w:shd w:val="clear" w:color="auto" w:fill="auto"/>
            <w:noWrap/>
            <w:vAlign w:val="center"/>
            <w:hideMark/>
          </w:tcPr>
          <w:p w14:paraId="7A151CF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10</w:t>
            </w:r>
          </w:p>
        </w:tc>
        <w:tc>
          <w:tcPr>
            <w:tcW w:w="389" w:type="pct"/>
            <w:shd w:val="clear" w:color="auto" w:fill="auto"/>
            <w:vAlign w:val="center"/>
            <w:hideMark/>
          </w:tcPr>
          <w:p w14:paraId="1705668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39</w:t>
            </w:r>
          </w:p>
        </w:tc>
        <w:tc>
          <w:tcPr>
            <w:tcW w:w="340" w:type="pct"/>
            <w:shd w:val="clear" w:color="auto" w:fill="auto"/>
            <w:vAlign w:val="center"/>
            <w:hideMark/>
          </w:tcPr>
          <w:p w14:paraId="453C373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53</w:t>
            </w:r>
          </w:p>
        </w:tc>
        <w:tc>
          <w:tcPr>
            <w:tcW w:w="412" w:type="pct"/>
            <w:shd w:val="clear" w:color="auto" w:fill="auto"/>
            <w:noWrap/>
            <w:vAlign w:val="center"/>
            <w:hideMark/>
          </w:tcPr>
          <w:p w14:paraId="321F2CD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503" w:type="pct"/>
            <w:shd w:val="clear" w:color="auto" w:fill="auto"/>
            <w:vAlign w:val="center"/>
            <w:hideMark/>
          </w:tcPr>
          <w:p w14:paraId="7107471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61</w:t>
            </w:r>
          </w:p>
        </w:tc>
        <w:tc>
          <w:tcPr>
            <w:tcW w:w="351" w:type="pct"/>
            <w:shd w:val="clear" w:color="auto" w:fill="auto"/>
            <w:noWrap/>
            <w:vAlign w:val="center"/>
            <w:hideMark/>
          </w:tcPr>
          <w:p w14:paraId="3F3EE5D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409" w:type="pct"/>
            <w:shd w:val="clear" w:color="auto" w:fill="auto"/>
            <w:vAlign w:val="center"/>
            <w:hideMark/>
          </w:tcPr>
          <w:p w14:paraId="6B03600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w:t>
            </w:r>
          </w:p>
        </w:tc>
        <w:tc>
          <w:tcPr>
            <w:tcW w:w="358" w:type="pct"/>
            <w:shd w:val="clear" w:color="auto" w:fill="auto"/>
            <w:vAlign w:val="center"/>
            <w:hideMark/>
          </w:tcPr>
          <w:p w14:paraId="7B89172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c>
          <w:tcPr>
            <w:tcW w:w="341" w:type="pct"/>
            <w:shd w:val="clear" w:color="auto" w:fill="auto"/>
            <w:vAlign w:val="center"/>
            <w:hideMark/>
          </w:tcPr>
          <w:p w14:paraId="554B4A1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r>
      <w:tr w:rsidR="00BC387D" w:rsidRPr="009A4FA3" w14:paraId="4628EC45" w14:textId="77777777" w:rsidTr="00BF7B5C">
        <w:trPr>
          <w:trHeight w:hRule="exact" w:val="288"/>
          <w:jc w:val="center"/>
        </w:trPr>
        <w:tc>
          <w:tcPr>
            <w:tcW w:w="356" w:type="pct"/>
            <w:vAlign w:val="center"/>
          </w:tcPr>
          <w:p w14:paraId="331A9E9A"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27</w:t>
            </w:r>
          </w:p>
        </w:tc>
        <w:tc>
          <w:tcPr>
            <w:tcW w:w="495" w:type="pct"/>
            <w:shd w:val="clear" w:color="auto" w:fill="auto"/>
            <w:vAlign w:val="center"/>
            <w:hideMark/>
          </w:tcPr>
          <w:p w14:paraId="1F4350A4"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نزلة ساو</w:t>
            </w:r>
          </w:p>
        </w:tc>
        <w:tc>
          <w:tcPr>
            <w:tcW w:w="362" w:type="pct"/>
            <w:shd w:val="clear" w:color="auto" w:fill="auto"/>
            <w:vAlign w:val="center"/>
            <w:hideMark/>
          </w:tcPr>
          <w:p w14:paraId="74795D1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15</w:t>
            </w:r>
          </w:p>
        </w:tc>
        <w:tc>
          <w:tcPr>
            <w:tcW w:w="357" w:type="pct"/>
            <w:shd w:val="clear" w:color="auto" w:fill="auto"/>
            <w:vAlign w:val="center"/>
            <w:hideMark/>
          </w:tcPr>
          <w:p w14:paraId="6EF65B4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46</w:t>
            </w:r>
          </w:p>
        </w:tc>
        <w:tc>
          <w:tcPr>
            <w:tcW w:w="328" w:type="pct"/>
            <w:shd w:val="clear" w:color="auto" w:fill="auto"/>
            <w:noWrap/>
            <w:vAlign w:val="center"/>
            <w:hideMark/>
          </w:tcPr>
          <w:p w14:paraId="7C18BE1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389" w:type="pct"/>
            <w:shd w:val="clear" w:color="auto" w:fill="auto"/>
            <w:vAlign w:val="center"/>
            <w:hideMark/>
          </w:tcPr>
          <w:p w14:paraId="5C411F3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c>
          <w:tcPr>
            <w:tcW w:w="340" w:type="pct"/>
            <w:shd w:val="clear" w:color="auto" w:fill="auto"/>
            <w:vAlign w:val="center"/>
            <w:hideMark/>
          </w:tcPr>
          <w:p w14:paraId="495871D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10</w:t>
            </w:r>
          </w:p>
        </w:tc>
        <w:tc>
          <w:tcPr>
            <w:tcW w:w="412" w:type="pct"/>
            <w:shd w:val="clear" w:color="auto" w:fill="auto"/>
            <w:noWrap/>
            <w:vAlign w:val="center"/>
            <w:hideMark/>
          </w:tcPr>
          <w:p w14:paraId="61149A5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0</w:t>
            </w:r>
          </w:p>
        </w:tc>
        <w:tc>
          <w:tcPr>
            <w:tcW w:w="503" w:type="pct"/>
            <w:shd w:val="clear" w:color="auto" w:fill="auto"/>
            <w:vAlign w:val="center"/>
            <w:hideMark/>
          </w:tcPr>
          <w:p w14:paraId="6E72469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351" w:type="pct"/>
            <w:shd w:val="clear" w:color="auto" w:fill="auto"/>
            <w:noWrap/>
            <w:vAlign w:val="center"/>
            <w:hideMark/>
          </w:tcPr>
          <w:p w14:paraId="310AC4C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409" w:type="pct"/>
            <w:shd w:val="clear" w:color="auto" w:fill="auto"/>
            <w:vAlign w:val="center"/>
            <w:hideMark/>
          </w:tcPr>
          <w:p w14:paraId="052CE44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w:t>
            </w:r>
          </w:p>
        </w:tc>
        <w:tc>
          <w:tcPr>
            <w:tcW w:w="358" w:type="pct"/>
            <w:shd w:val="clear" w:color="auto" w:fill="auto"/>
            <w:vAlign w:val="center"/>
            <w:hideMark/>
          </w:tcPr>
          <w:p w14:paraId="263E8902"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w:t>
            </w:r>
          </w:p>
        </w:tc>
        <w:tc>
          <w:tcPr>
            <w:tcW w:w="341" w:type="pct"/>
            <w:shd w:val="clear" w:color="auto" w:fill="auto"/>
            <w:vAlign w:val="center"/>
            <w:hideMark/>
          </w:tcPr>
          <w:p w14:paraId="481AC5F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0</w:t>
            </w:r>
          </w:p>
        </w:tc>
      </w:tr>
      <w:tr w:rsidR="00BC387D" w:rsidRPr="009A4FA3" w14:paraId="38BE8DF0" w14:textId="77777777" w:rsidTr="00BF7B5C">
        <w:trPr>
          <w:trHeight w:hRule="exact" w:val="288"/>
          <w:jc w:val="center"/>
        </w:trPr>
        <w:tc>
          <w:tcPr>
            <w:tcW w:w="356" w:type="pct"/>
            <w:vAlign w:val="center"/>
          </w:tcPr>
          <w:p w14:paraId="2AFCE99C"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28</w:t>
            </w:r>
          </w:p>
        </w:tc>
        <w:tc>
          <w:tcPr>
            <w:tcW w:w="495" w:type="pct"/>
            <w:shd w:val="clear" w:color="auto" w:fill="auto"/>
            <w:vAlign w:val="center"/>
            <w:hideMark/>
          </w:tcPr>
          <w:p w14:paraId="439AD7A5"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نزلة سرقنا</w:t>
            </w:r>
          </w:p>
        </w:tc>
        <w:tc>
          <w:tcPr>
            <w:tcW w:w="362" w:type="pct"/>
            <w:shd w:val="clear" w:color="auto" w:fill="auto"/>
            <w:vAlign w:val="center"/>
            <w:hideMark/>
          </w:tcPr>
          <w:p w14:paraId="264FA3D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145</w:t>
            </w:r>
          </w:p>
        </w:tc>
        <w:tc>
          <w:tcPr>
            <w:tcW w:w="357" w:type="pct"/>
            <w:shd w:val="clear" w:color="auto" w:fill="auto"/>
            <w:vAlign w:val="center"/>
            <w:hideMark/>
          </w:tcPr>
          <w:p w14:paraId="584D5335"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117</w:t>
            </w:r>
          </w:p>
        </w:tc>
        <w:tc>
          <w:tcPr>
            <w:tcW w:w="328" w:type="pct"/>
            <w:shd w:val="clear" w:color="auto" w:fill="auto"/>
            <w:noWrap/>
            <w:vAlign w:val="center"/>
            <w:hideMark/>
          </w:tcPr>
          <w:p w14:paraId="297E0BD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w:t>
            </w:r>
          </w:p>
        </w:tc>
        <w:tc>
          <w:tcPr>
            <w:tcW w:w="389" w:type="pct"/>
            <w:shd w:val="clear" w:color="auto" w:fill="auto"/>
            <w:vAlign w:val="center"/>
            <w:hideMark/>
          </w:tcPr>
          <w:p w14:paraId="639A27E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31</w:t>
            </w:r>
          </w:p>
        </w:tc>
        <w:tc>
          <w:tcPr>
            <w:tcW w:w="340" w:type="pct"/>
            <w:shd w:val="clear" w:color="auto" w:fill="auto"/>
            <w:vAlign w:val="center"/>
            <w:hideMark/>
          </w:tcPr>
          <w:p w14:paraId="2BF9A41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54</w:t>
            </w:r>
          </w:p>
        </w:tc>
        <w:tc>
          <w:tcPr>
            <w:tcW w:w="412" w:type="pct"/>
            <w:shd w:val="clear" w:color="auto" w:fill="auto"/>
            <w:noWrap/>
            <w:vAlign w:val="center"/>
            <w:hideMark/>
          </w:tcPr>
          <w:p w14:paraId="23197BD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503" w:type="pct"/>
            <w:shd w:val="clear" w:color="auto" w:fill="auto"/>
            <w:vAlign w:val="center"/>
            <w:hideMark/>
          </w:tcPr>
          <w:p w14:paraId="23B0033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97</w:t>
            </w:r>
          </w:p>
        </w:tc>
        <w:tc>
          <w:tcPr>
            <w:tcW w:w="351" w:type="pct"/>
            <w:shd w:val="clear" w:color="auto" w:fill="auto"/>
            <w:noWrap/>
            <w:vAlign w:val="center"/>
            <w:hideMark/>
          </w:tcPr>
          <w:p w14:paraId="32789D0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17</w:t>
            </w:r>
          </w:p>
        </w:tc>
        <w:tc>
          <w:tcPr>
            <w:tcW w:w="409" w:type="pct"/>
            <w:shd w:val="clear" w:color="auto" w:fill="auto"/>
            <w:vAlign w:val="center"/>
            <w:hideMark/>
          </w:tcPr>
          <w:p w14:paraId="582D61B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358" w:type="pct"/>
            <w:shd w:val="clear" w:color="auto" w:fill="auto"/>
            <w:vAlign w:val="center"/>
            <w:hideMark/>
          </w:tcPr>
          <w:p w14:paraId="600ACEE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38</w:t>
            </w:r>
          </w:p>
        </w:tc>
        <w:tc>
          <w:tcPr>
            <w:tcW w:w="341" w:type="pct"/>
            <w:shd w:val="clear" w:color="auto" w:fill="auto"/>
            <w:vAlign w:val="center"/>
            <w:hideMark/>
          </w:tcPr>
          <w:p w14:paraId="19B10FF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30</w:t>
            </w:r>
          </w:p>
        </w:tc>
      </w:tr>
      <w:tr w:rsidR="00BC387D" w:rsidRPr="009A4FA3" w14:paraId="2EE3D4AA" w14:textId="77777777" w:rsidTr="00BF7B5C">
        <w:trPr>
          <w:trHeight w:hRule="exact" w:val="288"/>
          <w:jc w:val="center"/>
        </w:trPr>
        <w:tc>
          <w:tcPr>
            <w:tcW w:w="356" w:type="pct"/>
            <w:vAlign w:val="center"/>
          </w:tcPr>
          <w:p w14:paraId="0157F8CC"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29</w:t>
            </w:r>
          </w:p>
        </w:tc>
        <w:tc>
          <w:tcPr>
            <w:tcW w:w="495" w:type="pct"/>
            <w:shd w:val="clear" w:color="auto" w:fill="auto"/>
            <w:vAlign w:val="center"/>
            <w:hideMark/>
          </w:tcPr>
          <w:p w14:paraId="26F05DF6"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نزلة ضاهر</w:t>
            </w:r>
          </w:p>
        </w:tc>
        <w:tc>
          <w:tcPr>
            <w:tcW w:w="362" w:type="pct"/>
            <w:shd w:val="clear" w:color="auto" w:fill="auto"/>
            <w:noWrap/>
            <w:vAlign w:val="center"/>
            <w:hideMark/>
          </w:tcPr>
          <w:p w14:paraId="6E51748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88</w:t>
            </w:r>
          </w:p>
        </w:tc>
        <w:tc>
          <w:tcPr>
            <w:tcW w:w="357" w:type="pct"/>
            <w:shd w:val="clear" w:color="auto" w:fill="auto"/>
            <w:noWrap/>
            <w:vAlign w:val="center"/>
            <w:hideMark/>
          </w:tcPr>
          <w:p w14:paraId="45EFE29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88</w:t>
            </w:r>
          </w:p>
        </w:tc>
        <w:tc>
          <w:tcPr>
            <w:tcW w:w="328" w:type="pct"/>
            <w:shd w:val="clear" w:color="auto" w:fill="auto"/>
            <w:noWrap/>
            <w:vAlign w:val="center"/>
            <w:hideMark/>
          </w:tcPr>
          <w:p w14:paraId="1ED50CBB"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389" w:type="pct"/>
            <w:shd w:val="clear" w:color="auto" w:fill="auto"/>
            <w:noWrap/>
            <w:vAlign w:val="center"/>
            <w:hideMark/>
          </w:tcPr>
          <w:p w14:paraId="6E56332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33</w:t>
            </w:r>
          </w:p>
        </w:tc>
        <w:tc>
          <w:tcPr>
            <w:tcW w:w="340" w:type="pct"/>
            <w:shd w:val="clear" w:color="auto" w:fill="auto"/>
            <w:noWrap/>
            <w:vAlign w:val="center"/>
            <w:hideMark/>
          </w:tcPr>
          <w:p w14:paraId="7BF55B7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53</w:t>
            </w:r>
          </w:p>
        </w:tc>
        <w:tc>
          <w:tcPr>
            <w:tcW w:w="412" w:type="pct"/>
            <w:shd w:val="clear" w:color="auto" w:fill="auto"/>
            <w:noWrap/>
            <w:vAlign w:val="center"/>
            <w:hideMark/>
          </w:tcPr>
          <w:p w14:paraId="0EC317F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w:t>
            </w:r>
          </w:p>
        </w:tc>
        <w:tc>
          <w:tcPr>
            <w:tcW w:w="503" w:type="pct"/>
            <w:shd w:val="clear" w:color="auto" w:fill="auto"/>
            <w:noWrap/>
            <w:vAlign w:val="center"/>
            <w:hideMark/>
          </w:tcPr>
          <w:p w14:paraId="6D7BEF1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56</w:t>
            </w:r>
          </w:p>
        </w:tc>
        <w:tc>
          <w:tcPr>
            <w:tcW w:w="351" w:type="pct"/>
            <w:shd w:val="clear" w:color="auto" w:fill="auto"/>
            <w:noWrap/>
            <w:vAlign w:val="center"/>
            <w:hideMark/>
          </w:tcPr>
          <w:p w14:paraId="46904FA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409" w:type="pct"/>
            <w:shd w:val="clear" w:color="auto" w:fill="auto"/>
            <w:noWrap/>
            <w:vAlign w:val="center"/>
            <w:hideMark/>
          </w:tcPr>
          <w:p w14:paraId="294D5F5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w:t>
            </w:r>
          </w:p>
        </w:tc>
        <w:tc>
          <w:tcPr>
            <w:tcW w:w="358" w:type="pct"/>
            <w:shd w:val="clear" w:color="auto" w:fill="auto"/>
            <w:noWrap/>
            <w:vAlign w:val="center"/>
            <w:hideMark/>
          </w:tcPr>
          <w:p w14:paraId="184E542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21</w:t>
            </w:r>
          </w:p>
        </w:tc>
        <w:tc>
          <w:tcPr>
            <w:tcW w:w="341" w:type="pct"/>
            <w:shd w:val="clear" w:color="auto" w:fill="auto"/>
            <w:noWrap/>
            <w:vAlign w:val="center"/>
            <w:hideMark/>
          </w:tcPr>
          <w:p w14:paraId="0FFE6E8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r>
      <w:tr w:rsidR="00BC387D" w:rsidRPr="009A4FA3" w14:paraId="32A2F8C8" w14:textId="77777777" w:rsidTr="00BF7B5C">
        <w:trPr>
          <w:trHeight w:hRule="exact" w:val="288"/>
          <w:jc w:val="center"/>
        </w:trPr>
        <w:tc>
          <w:tcPr>
            <w:tcW w:w="356" w:type="pct"/>
            <w:vAlign w:val="center"/>
          </w:tcPr>
          <w:p w14:paraId="7562557F"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30</w:t>
            </w:r>
          </w:p>
        </w:tc>
        <w:tc>
          <w:tcPr>
            <w:tcW w:w="495" w:type="pct"/>
            <w:shd w:val="clear" w:color="auto" w:fill="auto"/>
            <w:vAlign w:val="center"/>
            <w:hideMark/>
          </w:tcPr>
          <w:p w14:paraId="5876DDE0"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نزلة عبد اللا</w:t>
            </w:r>
          </w:p>
        </w:tc>
        <w:tc>
          <w:tcPr>
            <w:tcW w:w="362" w:type="pct"/>
            <w:shd w:val="clear" w:color="auto" w:fill="auto"/>
            <w:vAlign w:val="center"/>
            <w:hideMark/>
          </w:tcPr>
          <w:p w14:paraId="632AB43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87</w:t>
            </w:r>
          </w:p>
        </w:tc>
        <w:tc>
          <w:tcPr>
            <w:tcW w:w="357" w:type="pct"/>
            <w:shd w:val="clear" w:color="auto" w:fill="auto"/>
            <w:vAlign w:val="center"/>
            <w:hideMark/>
          </w:tcPr>
          <w:p w14:paraId="785073A6"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75</w:t>
            </w:r>
          </w:p>
        </w:tc>
        <w:tc>
          <w:tcPr>
            <w:tcW w:w="328" w:type="pct"/>
            <w:shd w:val="clear" w:color="auto" w:fill="auto"/>
            <w:noWrap/>
            <w:vAlign w:val="center"/>
            <w:hideMark/>
          </w:tcPr>
          <w:p w14:paraId="4171A70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389" w:type="pct"/>
            <w:shd w:val="clear" w:color="auto" w:fill="auto"/>
            <w:vAlign w:val="center"/>
            <w:hideMark/>
          </w:tcPr>
          <w:p w14:paraId="4022B8C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29</w:t>
            </w:r>
          </w:p>
        </w:tc>
        <w:tc>
          <w:tcPr>
            <w:tcW w:w="340" w:type="pct"/>
            <w:shd w:val="clear" w:color="auto" w:fill="auto"/>
            <w:vAlign w:val="center"/>
            <w:hideMark/>
          </w:tcPr>
          <w:p w14:paraId="0F16707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44</w:t>
            </w:r>
          </w:p>
        </w:tc>
        <w:tc>
          <w:tcPr>
            <w:tcW w:w="412" w:type="pct"/>
            <w:shd w:val="clear" w:color="auto" w:fill="auto"/>
            <w:noWrap/>
            <w:vAlign w:val="center"/>
            <w:hideMark/>
          </w:tcPr>
          <w:p w14:paraId="6AE599D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w:t>
            </w:r>
          </w:p>
        </w:tc>
        <w:tc>
          <w:tcPr>
            <w:tcW w:w="503" w:type="pct"/>
            <w:shd w:val="clear" w:color="auto" w:fill="auto"/>
            <w:vAlign w:val="center"/>
            <w:hideMark/>
          </w:tcPr>
          <w:p w14:paraId="054AA1D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49</w:t>
            </w:r>
          </w:p>
        </w:tc>
        <w:tc>
          <w:tcPr>
            <w:tcW w:w="351" w:type="pct"/>
            <w:shd w:val="clear" w:color="auto" w:fill="auto"/>
            <w:noWrap/>
            <w:vAlign w:val="center"/>
            <w:hideMark/>
          </w:tcPr>
          <w:p w14:paraId="1B2EC670"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w:t>
            </w:r>
          </w:p>
        </w:tc>
        <w:tc>
          <w:tcPr>
            <w:tcW w:w="409" w:type="pct"/>
            <w:shd w:val="clear" w:color="auto" w:fill="auto"/>
            <w:vAlign w:val="center"/>
            <w:hideMark/>
          </w:tcPr>
          <w:p w14:paraId="6C7F85A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6</w:t>
            </w:r>
          </w:p>
        </w:tc>
        <w:tc>
          <w:tcPr>
            <w:tcW w:w="358" w:type="pct"/>
            <w:shd w:val="clear" w:color="auto" w:fill="auto"/>
            <w:vAlign w:val="center"/>
            <w:hideMark/>
          </w:tcPr>
          <w:p w14:paraId="73378F7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31</w:t>
            </w:r>
          </w:p>
        </w:tc>
        <w:tc>
          <w:tcPr>
            <w:tcW w:w="341" w:type="pct"/>
            <w:shd w:val="clear" w:color="auto" w:fill="auto"/>
            <w:vAlign w:val="center"/>
            <w:hideMark/>
          </w:tcPr>
          <w:p w14:paraId="3587B7C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11</w:t>
            </w:r>
          </w:p>
        </w:tc>
      </w:tr>
      <w:tr w:rsidR="00BC387D" w:rsidRPr="009A4FA3" w14:paraId="6A561E6D" w14:textId="77777777" w:rsidTr="00BF7B5C">
        <w:trPr>
          <w:trHeight w:hRule="exact" w:val="288"/>
          <w:jc w:val="center"/>
        </w:trPr>
        <w:tc>
          <w:tcPr>
            <w:tcW w:w="356" w:type="pct"/>
            <w:vAlign w:val="center"/>
          </w:tcPr>
          <w:p w14:paraId="312EEB2C"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31</w:t>
            </w:r>
          </w:p>
        </w:tc>
        <w:tc>
          <w:tcPr>
            <w:tcW w:w="495" w:type="pct"/>
            <w:shd w:val="clear" w:color="auto" w:fill="auto"/>
            <w:vAlign w:val="center"/>
            <w:hideMark/>
          </w:tcPr>
          <w:p w14:paraId="7000BAA4"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نزلة فرج</w:t>
            </w:r>
          </w:p>
        </w:tc>
        <w:tc>
          <w:tcPr>
            <w:tcW w:w="362" w:type="pct"/>
            <w:shd w:val="clear" w:color="auto" w:fill="auto"/>
            <w:noWrap/>
            <w:vAlign w:val="center"/>
            <w:hideMark/>
          </w:tcPr>
          <w:p w14:paraId="6705269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84</w:t>
            </w:r>
          </w:p>
        </w:tc>
        <w:tc>
          <w:tcPr>
            <w:tcW w:w="357" w:type="pct"/>
            <w:shd w:val="clear" w:color="auto" w:fill="auto"/>
            <w:noWrap/>
            <w:vAlign w:val="center"/>
            <w:hideMark/>
          </w:tcPr>
          <w:p w14:paraId="4BA6DA0E"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90</w:t>
            </w:r>
          </w:p>
        </w:tc>
        <w:tc>
          <w:tcPr>
            <w:tcW w:w="328" w:type="pct"/>
            <w:shd w:val="clear" w:color="auto" w:fill="auto"/>
            <w:noWrap/>
            <w:vAlign w:val="center"/>
            <w:hideMark/>
          </w:tcPr>
          <w:p w14:paraId="5B082B7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389" w:type="pct"/>
            <w:shd w:val="clear" w:color="auto" w:fill="auto"/>
            <w:noWrap/>
            <w:vAlign w:val="center"/>
            <w:hideMark/>
          </w:tcPr>
          <w:p w14:paraId="63777E8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21</w:t>
            </w:r>
          </w:p>
        </w:tc>
        <w:tc>
          <w:tcPr>
            <w:tcW w:w="340" w:type="pct"/>
            <w:shd w:val="clear" w:color="auto" w:fill="auto"/>
            <w:noWrap/>
            <w:vAlign w:val="center"/>
            <w:hideMark/>
          </w:tcPr>
          <w:p w14:paraId="7A3D807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45</w:t>
            </w:r>
          </w:p>
        </w:tc>
        <w:tc>
          <w:tcPr>
            <w:tcW w:w="412" w:type="pct"/>
            <w:shd w:val="clear" w:color="auto" w:fill="auto"/>
            <w:noWrap/>
            <w:vAlign w:val="center"/>
            <w:hideMark/>
          </w:tcPr>
          <w:p w14:paraId="24755DD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3</w:t>
            </w:r>
          </w:p>
        </w:tc>
        <w:tc>
          <w:tcPr>
            <w:tcW w:w="503" w:type="pct"/>
            <w:shd w:val="clear" w:color="auto" w:fill="auto"/>
            <w:noWrap/>
            <w:vAlign w:val="center"/>
            <w:hideMark/>
          </w:tcPr>
          <w:p w14:paraId="459F005D"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47</w:t>
            </w:r>
          </w:p>
        </w:tc>
        <w:tc>
          <w:tcPr>
            <w:tcW w:w="351" w:type="pct"/>
            <w:shd w:val="clear" w:color="auto" w:fill="auto"/>
            <w:noWrap/>
            <w:vAlign w:val="center"/>
            <w:hideMark/>
          </w:tcPr>
          <w:p w14:paraId="7FDDCD24"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13</w:t>
            </w:r>
          </w:p>
        </w:tc>
        <w:tc>
          <w:tcPr>
            <w:tcW w:w="409" w:type="pct"/>
            <w:shd w:val="clear" w:color="auto" w:fill="auto"/>
            <w:noWrap/>
            <w:vAlign w:val="center"/>
            <w:hideMark/>
          </w:tcPr>
          <w:p w14:paraId="7B13EAB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10</w:t>
            </w:r>
          </w:p>
        </w:tc>
        <w:tc>
          <w:tcPr>
            <w:tcW w:w="358" w:type="pct"/>
            <w:shd w:val="clear" w:color="auto" w:fill="auto"/>
            <w:noWrap/>
            <w:vAlign w:val="center"/>
            <w:hideMark/>
          </w:tcPr>
          <w:p w14:paraId="46206C6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w:t>
            </w:r>
          </w:p>
        </w:tc>
        <w:tc>
          <w:tcPr>
            <w:tcW w:w="341" w:type="pct"/>
            <w:shd w:val="clear" w:color="auto" w:fill="auto"/>
            <w:noWrap/>
            <w:vAlign w:val="center"/>
            <w:hideMark/>
          </w:tcPr>
          <w:p w14:paraId="64ECC533"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w:t>
            </w:r>
          </w:p>
        </w:tc>
      </w:tr>
      <w:tr w:rsidR="00BC387D" w:rsidRPr="009A4FA3" w14:paraId="0BA4E3BC" w14:textId="77777777" w:rsidTr="00BF7B5C">
        <w:trPr>
          <w:trHeight w:hRule="exact" w:val="288"/>
          <w:jc w:val="center"/>
        </w:trPr>
        <w:tc>
          <w:tcPr>
            <w:tcW w:w="356" w:type="pct"/>
            <w:vAlign w:val="center"/>
          </w:tcPr>
          <w:p w14:paraId="04DA20D4" w14:textId="77777777" w:rsidR="00BC387D" w:rsidRPr="009A4FA3" w:rsidRDefault="00BC387D" w:rsidP="00BF7B5C">
            <w:pPr>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tl/>
              </w:rPr>
              <w:t>32</w:t>
            </w:r>
          </w:p>
        </w:tc>
        <w:tc>
          <w:tcPr>
            <w:tcW w:w="495" w:type="pct"/>
            <w:shd w:val="clear" w:color="auto" w:fill="auto"/>
            <w:vAlign w:val="center"/>
            <w:hideMark/>
          </w:tcPr>
          <w:p w14:paraId="3F2A27B4" w14:textId="77777777" w:rsidR="00BC387D" w:rsidRPr="009A4FA3" w:rsidRDefault="00BC387D" w:rsidP="00BF7B5C">
            <w:pPr>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tl/>
              </w:rPr>
              <w:t>نزلة مصطفى</w:t>
            </w:r>
          </w:p>
        </w:tc>
        <w:tc>
          <w:tcPr>
            <w:tcW w:w="362" w:type="pct"/>
            <w:shd w:val="clear" w:color="auto" w:fill="auto"/>
            <w:vAlign w:val="center"/>
            <w:hideMark/>
          </w:tcPr>
          <w:p w14:paraId="4F41F131"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211</w:t>
            </w:r>
          </w:p>
        </w:tc>
        <w:tc>
          <w:tcPr>
            <w:tcW w:w="357" w:type="pct"/>
            <w:shd w:val="clear" w:color="auto" w:fill="auto"/>
            <w:vAlign w:val="center"/>
            <w:hideMark/>
          </w:tcPr>
          <w:p w14:paraId="2FCEC59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242</w:t>
            </w:r>
          </w:p>
        </w:tc>
        <w:tc>
          <w:tcPr>
            <w:tcW w:w="328" w:type="pct"/>
            <w:shd w:val="clear" w:color="auto" w:fill="auto"/>
            <w:noWrap/>
            <w:vAlign w:val="center"/>
            <w:hideMark/>
          </w:tcPr>
          <w:p w14:paraId="2A7FBF3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14</w:t>
            </w:r>
          </w:p>
        </w:tc>
        <w:tc>
          <w:tcPr>
            <w:tcW w:w="389" w:type="pct"/>
            <w:shd w:val="clear" w:color="auto" w:fill="auto"/>
            <w:vAlign w:val="center"/>
            <w:hideMark/>
          </w:tcPr>
          <w:p w14:paraId="01D7C77A"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125</w:t>
            </w:r>
          </w:p>
        </w:tc>
        <w:tc>
          <w:tcPr>
            <w:tcW w:w="340" w:type="pct"/>
            <w:shd w:val="clear" w:color="auto" w:fill="auto"/>
            <w:vAlign w:val="center"/>
            <w:hideMark/>
          </w:tcPr>
          <w:p w14:paraId="4E0C37A9"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90</w:t>
            </w:r>
          </w:p>
        </w:tc>
        <w:tc>
          <w:tcPr>
            <w:tcW w:w="412" w:type="pct"/>
            <w:shd w:val="clear" w:color="auto" w:fill="auto"/>
            <w:noWrap/>
            <w:vAlign w:val="center"/>
            <w:hideMark/>
          </w:tcPr>
          <w:p w14:paraId="45C02BE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10</w:t>
            </w:r>
          </w:p>
        </w:tc>
        <w:tc>
          <w:tcPr>
            <w:tcW w:w="503" w:type="pct"/>
            <w:shd w:val="clear" w:color="auto" w:fill="auto"/>
            <w:vAlign w:val="center"/>
            <w:hideMark/>
          </w:tcPr>
          <w:p w14:paraId="78614822" w14:textId="77777777" w:rsidR="00BC387D" w:rsidRDefault="00BC387D" w:rsidP="00BF7B5C">
            <w:pPr>
              <w:bidi w:val="0"/>
              <w:spacing w:after="0"/>
              <w:jc w:val="center"/>
              <w:rPr>
                <w:rFonts w:asciiTheme="minorBidi" w:eastAsia="Times New Roman" w:hAnsiTheme="minorBidi"/>
                <w:b/>
                <w:bCs/>
                <w:color w:val="000000"/>
                <w:sz w:val="18"/>
                <w:szCs w:val="18"/>
                <w:rtl/>
              </w:rPr>
            </w:pPr>
            <w:r w:rsidRPr="009A4FA3">
              <w:rPr>
                <w:rFonts w:asciiTheme="minorBidi" w:eastAsia="Times New Roman" w:hAnsiTheme="minorBidi"/>
                <w:b/>
                <w:bCs/>
                <w:color w:val="000000"/>
                <w:sz w:val="18"/>
                <w:szCs w:val="18"/>
              </w:rPr>
              <w:t>127</w:t>
            </w:r>
          </w:p>
          <w:p w14:paraId="47192CEC"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2BDD3B38"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613592E2"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5F50C323"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385B0A27"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17A15E5A"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24AD508E"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27F8115C"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72BEAB9E"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17CACB41"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59E44405"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251251A1"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4AD250D9"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017479FD"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6C789AA0" w14:textId="77777777" w:rsidR="00BC387D" w:rsidRDefault="00BC387D" w:rsidP="00BF7B5C">
            <w:pPr>
              <w:bidi w:val="0"/>
              <w:spacing w:after="0"/>
              <w:jc w:val="center"/>
              <w:rPr>
                <w:rFonts w:asciiTheme="minorBidi" w:eastAsia="Times New Roman" w:hAnsiTheme="minorBidi"/>
                <w:b/>
                <w:bCs/>
                <w:color w:val="000000"/>
                <w:sz w:val="18"/>
                <w:szCs w:val="18"/>
                <w:rtl/>
              </w:rPr>
            </w:pPr>
          </w:p>
          <w:p w14:paraId="69D0E369" w14:textId="77777777" w:rsidR="00BC387D" w:rsidRPr="009A4FA3" w:rsidRDefault="00BC387D" w:rsidP="00BF7B5C">
            <w:pPr>
              <w:bidi w:val="0"/>
              <w:spacing w:after="0"/>
              <w:jc w:val="center"/>
              <w:rPr>
                <w:rFonts w:asciiTheme="minorBidi" w:eastAsia="Times New Roman" w:hAnsiTheme="minorBidi"/>
                <w:b/>
                <w:bCs/>
                <w:color w:val="000000"/>
                <w:sz w:val="18"/>
                <w:szCs w:val="18"/>
              </w:rPr>
            </w:pPr>
          </w:p>
        </w:tc>
        <w:tc>
          <w:tcPr>
            <w:tcW w:w="351" w:type="pct"/>
            <w:shd w:val="clear" w:color="auto" w:fill="auto"/>
            <w:noWrap/>
            <w:vAlign w:val="center"/>
            <w:hideMark/>
          </w:tcPr>
          <w:p w14:paraId="0DB11F1F"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12</w:t>
            </w:r>
          </w:p>
        </w:tc>
        <w:tc>
          <w:tcPr>
            <w:tcW w:w="409" w:type="pct"/>
            <w:shd w:val="clear" w:color="auto" w:fill="auto"/>
            <w:vAlign w:val="center"/>
            <w:hideMark/>
          </w:tcPr>
          <w:p w14:paraId="5F0391EC"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7</w:t>
            </w:r>
          </w:p>
        </w:tc>
        <w:tc>
          <w:tcPr>
            <w:tcW w:w="358" w:type="pct"/>
            <w:shd w:val="clear" w:color="auto" w:fill="auto"/>
            <w:vAlign w:val="center"/>
            <w:hideMark/>
          </w:tcPr>
          <w:p w14:paraId="2701E447"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50</w:t>
            </w:r>
          </w:p>
        </w:tc>
        <w:tc>
          <w:tcPr>
            <w:tcW w:w="341" w:type="pct"/>
            <w:shd w:val="clear" w:color="auto" w:fill="auto"/>
            <w:vAlign w:val="center"/>
            <w:hideMark/>
          </w:tcPr>
          <w:p w14:paraId="0E9F2D98" w14:textId="77777777" w:rsidR="00BC387D" w:rsidRPr="009A4FA3" w:rsidRDefault="00BC387D" w:rsidP="00BF7B5C">
            <w:pPr>
              <w:bidi w:val="0"/>
              <w:spacing w:after="0"/>
              <w:jc w:val="center"/>
              <w:rPr>
                <w:rFonts w:asciiTheme="minorBidi" w:eastAsia="Times New Roman" w:hAnsiTheme="minorBidi"/>
                <w:b/>
                <w:bCs/>
                <w:color w:val="000000"/>
                <w:sz w:val="18"/>
                <w:szCs w:val="18"/>
              </w:rPr>
            </w:pPr>
            <w:r w:rsidRPr="009A4FA3">
              <w:rPr>
                <w:rFonts w:asciiTheme="minorBidi" w:eastAsia="Times New Roman" w:hAnsiTheme="minorBidi"/>
                <w:b/>
                <w:bCs/>
                <w:color w:val="000000"/>
                <w:sz w:val="18"/>
                <w:szCs w:val="18"/>
              </w:rPr>
              <w:t>21</w:t>
            </w:r>
          </w:p>
        </w:tc>
      </w:tr>
    </w:tbl>
    <w:p w14:paraId="2575ECAC" w14:textId="24A4DAA0" w:rsidR="00BC387D" w:rsidRPr="00635490" w:rsidRDefault="00635490" w:rsidP="009A4FA3">
      <w:pPr>
        <w:rPr>
          <w:rFonts w:ascii="Simplified Arabic" w:hAnsi="Simplified Arabic" w:cs="Simplified Arabic"/>
          <w:b/>
          <w:bCs/>
          <w:sz w:val="24"/>
          <w:szCs w:val="24"/>
          <w:rtl/>
          <w:lang w:bidi="ar-EG"/>
        </w:rPr>
      </w:pPr>
      <w:r w:rsidRPr="00635490">
        <w:rPr>
          <w:rFonts w:ascii="Simplified Arabic" w:hAnsi="Simplified Arabic" w:cs="Simplified Arabic"/>
          <w:b/>
          <w:bCs/>
          <w:sz w:val="24"/>
          <w:szCs w:val="24"/>
          <w:rtl/>
          <w:lang w:bidi="ar-EG"/>
        </w:rPr>
        <w:t xml:space="preserve">المصدر: </w:t>
      </w:r>
      <w:r w:rsidRPr="00635490">
        <w:rPr>
          <w:rFonts w:ascii="Simplified Arabic" w:hAnsi="Simplified Arabic" w:cs="Simplified Arabic"/>
          <w:sz w:val="24"/>
          <w:szCs w:val="24"/>
          <w:rtl/>
          <w:lang w:bidi="ar-EG"/>
        </w:rPr>
        <w:t>مؤسسة مصر الخير</w:t>
      </w:r>
    </w:p>
    <w:sectPr w:rsidR="00BC387D" w:rsidRPr="00635490" w:rsidSect="00272A16">
      <w:headerReference w:type="default" r:id="rId35"/>
      <w:footerReference w:type="default" r:id="rId36"/>
      <w:headerReference w:type="first" r:id="rId37"/>
      <w:pgSz w:w="11906" w:h="16838" w:code="9"/>
      <w:pgMar w:top="1872" w:right="1526" w:bottom="1440" w:left="1526" w:header="619" w:footer="619" w:gutter="0"/>
      <w:pgBorders w:offsetFrom="page">
        <w:top w:val="double" w:sz="4" w:space="24" w:color="auto"/>
        <w:left w:val="double" w:sz="4" w:space="24" w:color="auto"/>
        <w:bottom w:val="double" w:sz="4" w:space="24" w:color="auto"/>
        <w:right w:val="double" w:sz="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7424A" w14:textId="77777777" w:rsidR="00C64B84" w:rsidRDefault="00C64B84" w:rsidP="007D2A2C">
      <w:pPr>
        <w:spacing w:after="0"/>
      </w:pPr>
      <w:r>
        <w:separator/>
      </w:r>
    </w:p>
  </w:endnote>
  <w:endnote w:type="continuationSeparator" w:id="0">
    <w:p w14:paraId="16A8DCA9" w14:textId="77777777" w:rsidR="00C64B84" w:rsidRDefault="00C64B84"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plified Arabic">
    <w:altName w:val="Times New Roman"/>
    <w:panose1 w:val="02020603050405020304"/>
    <w:charset w:val="00"/>
    <w:family w:val="roman"/>
    <w:pitch w:val="variable"/>
    <w:sig w:usb0="00002003" w:usb1="80000000" w:usb2="00000008" w:usb3="00000000" w:csb0="00000041" w:csb1="00000000"/>
  </w:font>
  <w:font w:name="Arial Rounded MT Bold">
    <w:altName w:val="Nyala"/>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94631088"/>
      <w:docPartObj>
        <w:docPartGallery w:val="Page Numbers (Bottom of Page)"/>
        <w:docPartUnique/>
      </w:docPartObj>
    </w:sdtPr>
    <w:sdtEndPr>
      <w:rPr>
        <w:noProof/>
      </w:rPr>
    </w:sdtEndPr>
    <w:sdtContent>
      <w:p w14:paraId="7BDE8677" w14:textId="77BFB77D" w:rsidR="00174508" w:rsidRPr="004C74E8" w:rsidRDefault="0017450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C2BD3">
          <w:rPr>
            <w:rFonts w:ascii="Simplified Arabic" w:hAnsi="Simplified Arabic" w:cs="Simplified Arabic"/>
            <w:noProof/>
            <w:rtl/>
          </w:rPr>
          <w:t>40</w:t>
        </w:r>
        <w:r w:rsidRPr="004C74E8">
          <w:rPr>
            <w:rFonts w:ascii="Simplified Arabic" w:hAnsi="Simplified Arabic" w:cs="Simplified Arabic"/>
            <w:noProof/>
          </w:rPr>
          <w:fldChar w:fldCharType="end"/>
        </w:r>
      </w:p>
    </w:sdtContent>
  </w:sdt>
  <w:p w14:paraId="1A227CD4" w14:textId="77777777" w:rsidR="00174508" w:rsidRPr="00086687" w:rsidRDefault="00174508"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84F64" w14:textId="77777777" w:rsidR="00C64B84" w:rsidRDefault="00C64B84" w:rsidP="007D2A2C">
      <w:pPr>
        <w:spacing w:after="0"/>
      </w:pPr>
      <w:r>
        <w:separator/>
      </w:r>
    </w:p>
  </w:footnote>
  <w:footnote w:type="continuationSeparator" w:id="0">
    <w:p w14:paraId="46EEB358" w14:textId="77777777" w:rsidR="00C64B84" w:rsidRDefault="00C64B84"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174508" w:rsidRDefault="00174508"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22400" behindDoc="0" locked="0" layoutInCell="1" allowOverlap="1" wp14:anchorId="2D54594B" wp14:editId="151FC29E">
              <wp:simplePos x="0" y="0"/>
              <wp:positionH relativeFrom="column">
                <wp:posOffset>-385350</wp:posOffset>
              </wp:positionH>
              <wp:positionV relativeFrom="paragraph">
                <wp:posOffset>482424</wp:posOffset>
              </wp:positionV>
              <wp:extent cx="9445314" cy="0"/>
              <wp:effectExtent l="0" t="19050" r="3810" b="19050"/>
              <wp:wrapNone/>
              <wp:docPr id="22" name="Straight Connector 22"/>
              <wp:cNvGraphicFramePr/>
              <a:graphic xmlns:a="http://schemas.openxmlformats.org/drawingml/2006/main">
                <a:graphicData uri="http://schemas.microsoft.com/office/word/2010/wordprocessingShape">
                  <wps:wsp>
                    <wps:cNvCnPr/>
                    <wps:spPr>
                      <a:xfrm>
                        <a:off x="0" y="0"/>
                        <a:ext cx="9445314"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7F113" id="Straight Connector 22"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5pt,38pt" to="713.4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57216"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106857841"/>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174508" w:rsidRPr="000C0218" w:rsidRDefault="0017450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106857841"/>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174508" w:rsidRPr="000C0218" w:rsidRDefault="0017450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810DC" w14:textId="30B7A85E" w:rsidR="00174508" w:rsidRDefault="00174508" w:rsidP="0076299E">
    <w:pPr>
      <w:pStyle w:val="Header"/>
      <w:tabs>
        <w:tab w:val="clear" w:pos="4153"/>
        <w:tab w:val="clear" w:pos="8306"/>
      </w:tabs>
      <w:jc w:val="center"/>
      <w:rPr>
        <w:rtl/>
        <w:lang w:bidi="ar-EG"/>
      </w:rPr>
    </w:pPr>
    <w:r w:rsidRPr="000C0218">
      <w:rPr>
        <w:noProof/>
      </w:rPr>
      <mc:AlternateContent>
        <mc:Choice Requires="wps">
          <w:drawing>
            <wp:anchor distT="0" distB="0" distL="118745" distR="118745" simplePos="0" relativeHeight="251726848" behindDoc="1" locked="0" layoutInCell="1" allowOverlap="0" wp14:anchorId="7F488961" wp14:editId="2015949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241" name="Rectangle 241"/>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62926091"/>
                            <w:dataBinding w:prefixMappings="xmlns:ns0='http://purl.org/dc/elements/1.1/' xmlns:ns1='http://schemas.openxmlformats.org/package/2006/metadata/core-properties' " w:xpath="/ns1:coreProperties[1]/ns0:title[1]" w:storeItemID="{6C3C8BC8-F283-45AE-878A-BAB7291924A1}"/>
                            <w:text/>
                          </w:sdtPr>
                          <w:sdtEndPr/>
                          <w:sdtContent>
                            <w:p w14:paraId="460A68BC" w14:textId="088B1034" w:rsidR="00174508" w:rsidRPr="000C0218" w:rsidRDefault="00174508" w:rsidP="0076299E">
                              <w:pPr>
                                <w:pStyle w:val="Header"/>
                                <w:jc w:val="center"/>
                                <w:rPr>
                                  <w:b/>
                                  <w:bCs/>
                                  <w:caps/>
                                  <w:color w:val="FFFFFF" w:themeColor="background1"/>
                                  <w:sz w:val="28"/>
                                  <w:szCs w:val="28"/>
                                </w:rPr>
                              </w:pPr>
                              <w:r>
                                <w:rPr>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F488961" id="Rectangle 241" o:spid="_x0000_s1030" style="position:absolute;left:0;text-align:left;margin-left:0;margin-top:0;width:468.5pt;height:21.3pt;z-index:-25158963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" o:allowoverlap="f" fillcolor="#ceb966" stroked="f" strokeweight="2pt">
              <v:textbox style="mso-fit-shape-to-text:t">
                <w:txbxContent>
                  <w:sdt>
                    <w:sdtPr>
                      <w:rPr>
                        <w:b/>
                        <w:bCs/>
                        <w:caps/>
                        <w:color w:val="FFFFFF" w:themeColor="background1"/>
                        <w:sz w:val="28"/>
                        <w:szCs w:val="28"/>
                        <w:rtl/>
                      </w:rPr>
                      <w:alias w:val="Title"/>
                      <w:tag w:val=""/>
                      <w:id w:val="62926091"/>
                      <w:dataBinding w:prefixMappings="xmlns:ns0='http://purl.org/dc/elements/1.1/' xmlns:ns1='http://schemas.openxmlformats.org/package/2006/metadata/core-properties' " w:xpath="/ns1:coreProperties[1]/ns0:title[1]" w:storeItemID="{6C3C8BC8-F283-45AE-878A-BAB7291924A1}"/>
                      <w:text/>
                    </w:sdtPr>
                    <w:sdtEndPr/>
                    <w:sdtContent>
                      <w:p w14:paraId="460A68BC" w14:textId="088B1034" w:rsidR="00174508" w:rsidRPr="000C0218" w:rsidRDefault="00174508" w:rsidP="0076299E">
                        <w:pPr>
                          <w:pStyle w:val="Header"/>
                          <w:jc w:val="center"/>
                          <w:rPr>
                            <w:b/>
                            <w:bCs/>
                            <w:caps/>
                            <w:color w:val="FFFFFF" w:themeColor="background1"/>
                            <w:sz w:val="28"/>
                            <w:szCs w:val="28"/>
                          </w:rPr>
                        </w:pPr>
                        <w:r>
                          <w:rPr>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p w14:paraId="4436CD35" w14:textId="10C2E69B" w:rsidR="00174508" w:rsidRDefault="00174508" w:rsidP="0076299E">
    <w:pPr>
      <w:pStyle w:val="Header"/>
      <w:jc w:val="center"/>
    </w:pPr>
    <w:r>
      <w:rPr>
        <w:noProof/>
      </w:rPr>
      <mc:AlternateContent>
        <mc:Choice Requires="wps">
          <w:drawing>
            <wp:anchor distT="0" distB="0" distL="114300" distR="114300" simplePos="0" relativeHeight="251692032" behindDoc="0" locked="0" layoutInCell="1" allowOverlap="1" wp14:anchorId="08DBBC37" wp14:editId="6BBFE28E">
              <wp:simplePos x="0" y="0"/>
              <wp:positionH relativeFrom="column">
                <wp:posOffset>1067758</wp:posOffset>
              </wp:positionH>
              <wp:positionV relativeFrom="paragraph">
                <wp:posOffset>252191</wp:posOffset>
              </wp:positionV>
              <wp:extent cx="6436360" cy="0"/>
              <wp:effectExtent l="0" t="19050" r="2540" b="19050"/>
              <wp:wrapNone/>
              <wp:docPr id="240" name="Straight Connector 240"/>
              <wp:cNvGraphicFramePr/>
              <a:graphic xmlns:a="http://schemas.openxmlformats.org/drawingml/2006/main">
                <a:graphicData uri="http://schemas.microsoft.com/office/word/2010/wordprocessingShape">
                  <wps:wsp>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B8E5C" id="Straight Connector 24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pt,19.85pt" to="590.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" strokecolor="#7f7f7f [1612]" strokeweight="2.25pt">
              <v:stroke dashstyle="1 1"/>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847"/>
    <w:multiLevelType w:val="hybridMultilevel"/>
    <w:tmpl w:val="29E461C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F0218B"/>
    <w:multiLevelType w:val="hybridMultilevel"/>
    <w:tmpl w:val="38E03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B6311"/>
    <w:multiLevelType w:val="hybridMultilevel"/>
    <w:tmpl w:val="B0BEF176"/>
    <w:lvl w:ilvl="0" w:tplc="620267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77108B"/>
    <w:multiLevelType w:val="hybridMultilevel"/>
    <w:tmpl w:val="9B1AAE0C"/>
    <w:lvl w:ilvl="0" w:tplc="A0DEF51A">
      <w:start w:val="1"/>
      <w:numFmt w:val="decimal"/>
      <w:lvlText w:val="(%1)"/>
      <w:lvlJc w:val="left"/>
      <w:pPr>
        <w:ind w:left="36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83A24"/>
    <w:multiLevelType w:val="multilevel"/>
    <w:tmpl w:val="0C4AF502"/>
    <w:lvl w:ilvl="0">
      <w:start w:val="1"/>
      <w:numFmt w:val="decimal"/>
      <w:lvlText w:val="%1."/>
      <w:lvlJc w:val="left"/>
      <w:pPr>
        <w:ind w:left="360" w:hanging="360"/>
      </w:pPr>
      <w:rPr>
        <w:rFonts w:hint="default"/>
        <w:b w:val="0"/>
        <w:bCs/>
        <w:color w:val="auto"/>
        <w:u w:val="none"/>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7D0656"/>
    <w:multiLevelType w:val="hybridMultilevel"/>
    <w:tmpl w:val="3EB4F964"/>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B574B96"/>
    <w:multiLevelType w:val="hybridMultilevel"/>
    <w:tmpl w:val="EA2C1F2A"/>
    <w:lvl w:ilvl="0" w:tplc="824C10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A40442"/>
    <w:multiLevelType w:val="hybridMultilevel"/>
    <w:tmpl w:val="F498FB5A"/>
    <w:lvl w:ilvl="0" w:tplc="42C4CD9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54298"/>
    <w:multiLevelType w:val="hybridMultilevel"/>
    <w:tmpl w:val="223A76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9E1046C"/>
    <w:multiLevelType w:val="multilevel"/>
    <w:tmpl w:val="0C4AF502"/>
    <w:lvl w:ilvl="0">
      <w:start w:val="1"/>
      <w:numFmt w:val="decimal"/>
      <w:lvlText w:val="%1."/>
      <w:lvlJc w:val="left"/>
      <w:pPr>
        <w:ind w:left="360" w:hanging="360"/>
      </w:pPr>
      <w:rPr>
        <w:rFonts w:hint="default"/>
        <w:b w:val="0"/>
        <w:bCs/>
        <w:color w:val="auto"/>
        <w:u w:val="none"/>
      </w:rPr>
    </w:lvl>
    <w:lvl w:ilvl="1">
      <w:start w:val="1"/>
      <w:numFmt w:val="decimal"/>
      <w:lvlText w:val="%1.%2."/>
      <w:lvlJc w:val="left"/>
      <w:pPr>
        <w:ind w:left="792" w:hanging="432"/>
      </w:pPr>
      <w:rPr>
        <w:rFonts w:hint="default"/>
      </w:rPr>
    </w:lvl>
    <w:lvl w:ilvl="2">
      <w:start w:val="1"/>
      <w:numFmt w:val="bullet"/>
      <w:lvlText w:val=""/>
      <w:lvlJc w:val="left"/>
      <w:pPr>
        <w:ind w:left="684" w:hanging="504"/>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3F7F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C578AB"/>
    <w:multiLevelType w:val="hybridMultilevel"/>
    <w:tmpl w:val="07FE13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20C43D9B"/>
    <w:multiLevelType w:val="hybridMultilevel"/>
    <w:tmpl w:val="487E8E8E"/>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237E0A"/>
    <w:multiLevelType w:val="hybridMultilevel"/>
    <w:tmpl w:val="3EC0D21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FB2EF8"/>
    <w:multiLevelType w:val="hybridMultilevel"/>
    <w:tmpl w:val="4C303396"/>
    <w:lvl w:ilvl="0" w:tplc="5840FA28">
      <w:start w:val="1"/>
      <w:numFmt w:val="bullet"/>
      <w:lvlText w:val="-"/>
      <w:lvlJc w:val="left"/>
      <w:pPr>
        <w:ind w:left="720" w:hanging="360"/>
      </w:pPr>
      <w:rPr>
        <w:rFonts w:ascii="Tahoma" w:eastAsiaTheme="minorEastAsia" w:hAnsi="Tahoma" w:cs="Tahoma"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506CEB"/>
    <w:multiLevelType w:val="hybridMultilevel"/>
    <w:tmpl w:val="F9E2DB38"/>
    <w:lvl w:ilvl="0" w:tplc="A0DEF51A">
      <w:start w:val="1"/>
      <w:numFmt w:val="decimal"/>
      <w:lvlText w:val="(%1)"/>
      <w:lvlJc w:val="left"/>
      <w:pPr>
        <w:ind w:left="450" w:hanging="360"/>
      </w:pPr>
      <w:rPr>
        <w:rFonts w:asciiTheme="minorHAnsi" w:eastAsiaTheme="minorHAnsi" w:hAnsiTheme="minorHAnsi" w:cstheme="minorBid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3A6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EF6674"/>
    <w:multiLevelType w:val="hybridMultilevel"/>
    <w:tmpl w:val="960CBDD6"/>
    <w:lvl w:ilvl="0" w:tplc="1812E524">
      <w:start w:val="1"/>
      <w:numFmt w:val="bullet"/>
      <w:lvlText w:val=""/>
      <w:lvlJc w:val="left"/>
      <w:pPr>
        <w:ind w:left="360" w:hanging="360"/>
      </w:pPr>
      <w:rPr>
        <w:rFonts w:ascii="Wingdings" w:hAnsi="Wingdings" w:hint="default"/>
      </w:rPr>
    </w:lvl>
    <w:lvl w:ilvl="1" w:tplc="97448F08">
      <w:start w:val="1"/>
      <w:numFmt w:val="decimal"/>
      <w:lvlText w:val="(%2)"/>
      <w:lvlJc w:val="left"/>
      <w:pPr>
        <w:ind w:left="1524" w:hanging="360"/>
      </w:pPr>
      <w:rPr>
        <w:rFonts w:hint="default"/>
      </w:r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8" w15:restartNumberingAfterBreak="0">
    <w:nsid w:val="2EC33009"/>
    <w:multiLevelType w:val="hybridMultilevel"/>
    <w:tmpl w:val="F8103676"/>
    <w:lvl w:ilvl="0" w:tplc="1812E524">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A1DA8"/>
    <w:multiLevelType w:val="hybridMultilevel"/>
    <w:tmpl w:val="C2167B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30450BD1"/>
    <w:multiLevelType w:val="hybridMultilevel"/>
    <w:tmpl w:val="A9465AC6"/>
    <w:lvl w:ilvl="0" w:tplc="739806F2">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39FA5DF2"/>
    <w:multiLevelType w:val="hybridMultilevel"/>
    <w:tmpl w:val="CE18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44672C"/>
    <w:multiLevelType w:val="hybridMultilevel"/>
    <w:tmpl w:val="3EB4F964"/>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3C7A4234"/>
    <w:multiLevelType w:val="hybridMultilevel"/>
    <w:tmpl w:val="1FDEF1EC"/>
    <w:lvl w:ilvl="0" w:tplc="1812E524">
      <w:start w:val="1"/>
      <w:numFmt w:val="bullet"/>
      <w:lvlText w:val=""/>
      <w:lvlJc w:val="left"/>
      <w:pPr>
        <w:ind w:left="360" w:hanging="360"/>
      </w:pPr>
      <w:rPr>
        <w:rFonts w:ascii="Wingdings" w:hAnsi="Wingdings" w:hint="default"/>
      </w:rPr>
    </w:lvl>
    <w:lvl w:ilvl="1" w:tplc="97448F08">
      <w:start w:val="1"/>
      <w:numFmt w:val="decimal"/>
      <w:lvlText w:val="(%2)"/>
      <w:lvlJc w:val="left"/>
      <w:pPr>
        <w:ind w:left="1524" w:hanging="360"/>
      </w:pPr>
      <w:rPr>
        <w:rFonts w:hint="default"/>
      </w:r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4" w15:restartNumberingAfterBreak="0">
    <w:nsid w:val="3C8C086F"/>
    <w:multiLevelType w:val="hybridMultilevel"/>
    <w:tmpl w:val="5450E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BB4140"/>
    <w:multiLevelType w:val="hybridMultilevel"/>
    <w:tmpl w:val="098E0E96"/>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6" w15:restartNumberingAfterBreak="0">
    <w:nsid w:val="407214DF"/>
    <w:multiLevelType w:val="hybridMultilevel"/>
    <w:tmpl w:val="457875C0"/>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468E72F1"/>
    <w:multiLevelType w:val="hybridMultilevel"/>
    <w:tmpl w:val="DE6C846A"/>
    <w:lvl w:ilvl="0" w:tplc="4EAA63B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8" w15:restartNumberingAfterBreak="0">
    <w:nsid w:val="4C3D0585"/>
    <w:multiLevelType w:val="hybridMultilevel"/>
    <w:tmpl w:val="3EB4F964"/>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66C3B0B"/>
    <w:multiLevelType w:val="hybridMultilevel"/>
    <w:tmpl w:val="B4743650"/>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E62D0"/>
    <w:multiLevelType w:val="hybridMultilevel"/>
    <w:tmpl w:val="4716951C"/>
    <w:lvl w:ilvl="0" w:tplc="5AC4A6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D45960"/>
    <w:multiLevelType w:val="hybridMultilevel"/>
    <w:tmpl w:val="35AC58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19462A"/>
    <w:multiLevelType w:val="hybridMultilevel"/>
    <w:tmpl w:val="42925674"/>
    <w:lvl w:ilvl="0" w:tplc="932A177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5C003F49"/>
    <w:multiLevelType w:val="hybridMultilevel"/>
    <w:tmpl w:val="124C2C6A"/>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4222D7"/>
    <w:multiLevelType w:val="hybridMultilevel"/>
    <w:tmpl w:val="7444B752"/>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F60B5E"/>
    <w:multiLevelType w:val="hybridMultilevel"/>
    <w:tmpl w:val="7BB67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DE06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3C71F7C"/>
    <w:multiLevelType w:val="hybridMultilevel"/>
    <w:tmpl w:val="07B400AE"/>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15:restartNumberingAfterBreak="0">
    <w:nsid w:val="65C626C8"/>
    <w:multiLevelType w:val="hybridMultilevel"/>
    <w:tmpl w:val="DE88921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15:restartNumberingAfterBreak="0">
    <w:nsid w:val="66AA55F8"/>
    <w:multiLevelType w:val="hybridMultilevel"/>
    <w:tmpl w:val="A9465AC6"/>
    <w:lvl w:ilvl="0" w:tplc="739806F2">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66DA1692"/>
    <w:multiLevelType w:val="hybridMultilevel"/>
    <w:tmpl w:val="44F6F71C"/>
    <w:lvl w:ilvl="0" w:tplc="1812E5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ED470C"/>
    <w:multiLevelType w:val="hybridMultilevel"/>
    <w:tmpl w:val="BAD89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4D0227"/>
    <w:multiLevelType w:val="hybridMultilevel"/>
    <w:tmpl w:val="457875C0"/>
    <w:lvl w:ilvl="0" w:tplc="6D6EB1AA">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3" w15:restartNumberingAfterBreak="0">
    <w:nsid w:val="6EA9116F"/>
    <w:multiLevelType w:val="multilevel"/>
    <w:tmpl w:val="18CCD052"/>
    <w:lvl w:ilvl="0">
      <w:start w:val="1"/>
      <w:numFmt w:val="decimal"/>
      <w:lvlText w:val="%1."/>
      <w:lvlJc w:val="left"/>
      <w:pPr>
        <w:ind w:left="360" w:hanging="360"/>
      </w:pPr>
      <w:rPr>
        <w:rFonts w:hint="default"/>
        <w:b w:val="0"/>
        <w:bCs/>
        <w:color w:val="auto"/>
        <w:u w:val="none"/>
      </w:rPr>
    </w:lvl>
    <w:lvl w:ilvl="1">
      <w:start w:val="1"/>
      <w:numFmt w:val="decimal"/>
      <w:lvlText w:val="%1.%2."/>
      <w:lvlJc w:val="left"/>
      <w:pPr>
        <w:ind w:left="792" w:hanging="432"/>
      </w:pPr>
      <w:rPr>
        <w:rFonts w:hint="default"/>
      </w:rPr>
    </w:lvl>
    <w:lvl w:ilvl="2">
      <w:start w:val="1"/>
      <w:numFmt w:val="bullet"/>
      <w:lvlText w:val=""/>
      <w:lvlJc w:val="left"/>
      <w:pPr>
        <w:ind w:left="684" w:hanging="504"/>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B651CD"/>
    <w:multiLevelType w:val="hybridMultilevel"/>
    <w:tmpl w:val="CF709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212EF3"/>
    <w:multiLevelType w:val="hybridMultilevel"/>
    <w:tmpl w:val="B8703336"/>
    <w:lvl w:ilvl="0" w:tplc="1812E524">
      <w:start w:val="1"/>
      <w:numFmt w:val="bullet"/>
      <w:lvlText w:val=""/>
      <w:lvlJc w:val="left"/>
      <w:pPr>
        <w:ind w:left="450" w:hanging="360"/>
      </w:pPr>
      <w:rPr>
        <w:rFonts w:ascii="Wingdings" w:hAnsi="Wingding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6" w15:restartNumberingAfterBreak="0">
    <w:nsid w:val="76E62918"/>
    <w:multiLevelType w:val="hybridMultilevel"/>
    <w:tmpl w:val="617A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F23589"/>
    <w:multiLevelType w:val="multilevel"/>
    <w:tmpl w:val="EE1A21CA"/>
    <w:lvl w:ilvl="0">
      <w:start w:val="1"/>
      <w:numFmt w:val="decimal"/>
      <w:lvlText w:val="%1."/>
      <w:lvlJc w:val="left"/>
      <w:pPr>
        <w:ind w:left="360" w:hanging="360"/>
      </w:pPr>
      <w:rPr>
        <w:rFonts w:hint="default"/>
        <w:b w:val="0"/>
        <w:bCs/>
        <w:color w:val="auto"/>
        <w:u w:val="none"/>
      </w:rPr>
    </w:lvl>
    <w:lvl w:ilvl="1">
      <w:start w:val="1"/>
      <w:numFmt w:val="decimal"/>
      <w:lvlText w:val="%1.%2."/>
      <w:lvlJc w:val="left"/>
      <w:pPr>
        <w:ind w:left="792" w:hanging="432"/>
      </w:pPr>
      <w:rPr>
        <w:rFonts w:hint="default"/>
      </w:rPr>
    </w:lvl>
    <w:lvl w:ilvl="2">
      <w:start w:val="1"/>
      <w:numFmt w:val="bullet"/>
      <w:lvlText w:val=""/>
      <w:lvlJc w:val="left"/>
      <w:pPr>
        <w:ind w:left="684" w:hanging="504"/>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9533E1A"/>
    <w:multiLevelType w:val="hybridMultilevel"/>
    <w:tmpl w:val="C9EA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65639C"/>
    <w:multiLevelType w:val="hybridMultilevel"/>
    <w:tmpl w:val="A9465AC6"/>
    <w:lvl w:ilvl="0" w:tplc="739806F2">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1"/>
  </w:num>
  <w:num w:numId="2">
    <w:abstractNumId w:val="48"/>
  </w:num>
  <w:num w:numId="3">
    <w:abstractNumId w:val="14"/>
  </w:num>
  <w:num w:numId="4">
    <w:abstractNumId w:val="4"/>
  </w:num>
  <w:num w:numId="5">
    <w:abstractNumId w:val="35"/>
  </w:num>
  <w:num w:numId="6">
    <w:abstractNumId w:val="46"/>
  </w:num>
  <w:num w:numId="7">
    <w:abstractNumId w:val="44"/>
  </w:num>
  <w:num w:numId="8">
    <w:abstractNumId w:val="24"/>
  </w:num>
  <w:num w:numId="9">
    <w:abstractNumId w:val="31"/>
  </w:num>
  <w:num w:numId="10">
    <w:abstractNumId w:val="0"/>
  </w:num>
  <w:num w:numId="11">
    <w:abstractNumId w:val="11"/>
  </w:num>
  <w:num w:numId="12">
    <w:abstractNumId w:val="1"/>
  </w:num>
  <w:num w:numId="13">
    <w:abstractNumId w:val="9"/>
  </w:num>
  <w:num w:numId="14">
    <w:abstractNumId w:val="25"/>
  </w:num>
  <w:num w:numId="15">
    <w:abstractNumId w:val="10"/>
  </w:num>
  <w:num w:numId="16">
    <w:abstractNumId w:val="36"/>
  </w:num>
  <w:num w:numId="17">
    <w:abstractNumId w:val="16"/>
  </w:num>
  <w:num w:numId="18">
    <w:abstractNumId w:val="41"/>
  </w:num>
  <w:num w:numId="19">
    <w:abstractNumId w:val="22"/>
  </w:num>
  <w:num w:numId="20">
    <w:abstractNumId w:val="20"/>
  </w:num>
  <w:num w:numId="21">
    <w:abstractNumId w:val="6"/>
  </w:num>
  <w:num w:numId="22">
    <w:abstractNumId w:val="32"/>
  </w:num>
  <w:num w:numId="23">
    <w:abstractNumId w:val="15"/>
  </w:num>
  <w:num w:numId="24">
    <w:abstractNumId w:val="7"/>
  </w:num>
  <w:num w:numId="25">
    <w:abstractNumId w:val="30"/>
  </w:num>
  <w:num w:numId="26">
    <w:abstractNumId w:val="27"/>
  </w:num>
  <w:num w:numId="27">
    <w:abstractNumId w:val="2"/>
  </w:num>
  <w:num w:numId="28">
    <w:abstractNumId w:val="3"/>
  </w:num>
  <w:num w:numId="29">
    <w:abstractNumId w:val="28"/>
  </w:num>
  <w:num w:numId="30">
    <w:abstractNumId w:val="26"/>
  </w:num>
  <w:num w:numId="31">
    <w:abstractNumId w:val="5"/>
  </w:num>
  <w:num w:numId="32">
    <w:abstractNumId w:val="49"/>
  </w:num>
  <w:num w:numId="33">
    <w:abstractNumId w:val="39"/>
  </w:num>
  <w:num w:numId="34">
    <w:abstractNumId w:val="42"/>
  </w:num>
  <w:num w:numId="35">
    <w:abstractNumId w:val="37"/>
  </w:num>
  <w:num w:numId="36">
    <w:abstractNumId w:val="8"/>
  </w:num>
  <w:num w:numId="37">
    <w:abstractNumId w:val="38"/>
  </w:num>
  <w:num w:numId="38">
    <w:abstractNumId w:val="19"/>
  </w:num>
  <w:num w:numId="39">
    <w:abstractNumId w:val="47"/>
  </w:num>
  <w:num w:numId="40">
    <w:abstractNumId w:val="43"/>
  </w:num>
  <w:num w:numId="41">
    <w:abstractNumId w:val="13"/>
  </w:num>
  <w:num w:numId="42">
    <w:abstractNumId w:val="12"/>
  </w:num>
  <w:num w:numId="43">
    <w:abstractNumId w:val="29"/>
  </w:num>
  <w:num w:numId="44">
    <w:abstractNumId w:val="23"/>
  </w:num>
  <w:num w:numId="45">
    <w:abstractNumId w:val="34"/>
  </w:num>
  <w:num w:numId="46">
    <w:abstractNumId w:val="17"/>
  </w:num>
  <w:num w:numId="47">
    <w:abstractNumId w:val="33"/>
  </w:num>
  <w:num w:numId="48">
    <w:abstractNumId w:val="40"/>
  </w:num>
  <w:num w:numId="49">
    <w:abstractNumId w:val="18"/>
  </w:num>
  <w:num w:numId="50">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5063"/>
    <w:rsid w:val="000075F1"/>
    <w:rsid w:val="00013AC4"/>
    <w:rsid w:val="000155FB"/>
    <w:rsid w:val="00015C7D"/>
    <w:rsid w:val="000168C7"/>
    <w:rsid w:val="00022E2C"/>
    <w:rsid w:val="00023694"/>
    <w:rsid w:val="00034DA1"/>
    <w:rsid w:val="00037725"/>
    <w:rsid w:val="00037830"/>
    <w:rsid w:val="00037A15"/>
    <w:rsid w:val="00043C30"/>
    <w:rsid w:val="0004508A"/>
    <w:rsid w:val="00051E2E"/>
    <w:rsid w:val="00053560"/>
    <w:rsid w:val="00055308"/>
    <w:rsid w:val="0005631D"/>
    <w:rsid w:val="00061D31"/>
    <w:rsid w:val="00063B4B"/>
    <w:rsid w:val="00065E0D"/>
    <w:rsid w:val="000668B4"/>
    <w:rsid w:val="00073BC4"/>
    <w:rsid w:val="00074E3E"/>
    <w:rsid w:val="00081F8C"/>
    <w:rsid w:val="0008553E"/>
    <w:rsid w:val="00086687"/>
    <w:rsid w:val="00092708"/>
    <w:rsid w:val="000A5DA2"/>
    <w:rsid w:val="000B3D01"/>
    <w:rsid w:val="000C0218"/>
    <w:rsid w:val="000C12FD"/>
    <w:rsid w:val="000C5848"/>
    <w:rsid w:val="000D218A"/>
    <w:rsid w:val="000D3EFF"/>
    <w:rsid w:val="000D4C72"/>
    <w:rsid w:val="000D7D90"/>
    <w:rsid w:val="000E09E4"/>
    <w:rsid w:val="000E0EE1"/>
    <w:rsid w:val="000E1C14"/>
    <w:rsid w:val="000E336F"/>
    <w:rsid w:val="000E5DBA"/>
    <w:rsid w:val="000F404C"/>
    <w:rsid w:val="000F651D"/>
    <w:rsid w:val="001004AF"/>
    <w:rsid w:val="00101DA0"/>
    <w:rsid w:val="00101F07"/>
    <w:rsid w:val="00104AE6"/>
    <w:rsid w:val="001106D7"/>
    <w:rsid w:val="00112FA9"/>
    <w:rsid w:val="00122136"/>
    <w:rsid w:val="00125EC6"/>
    <w:rsid w:val="00134F77"/>
    <w:rsid w:val="0013506F"/>
    <w:rsid w:val="001350CA"/>
    <w:rsid w:val="00140741"/>
    <w:rsid w:val="001421D1"/>
    <w:rsid w:val="001507AE"/>
    <w:rsid w:val="00151006"/>
    <w:rsid w:val="00153F3F"/>
    <w:rsid w:val="001568E3"/>
    <w:rsid w:val="00162772"/>
    <w:rsid w:val="00167A7E"/>
    <w:rsid w:val="00167E7B"/>
    <w:rsid w:val="00170316"/>
    <w:rsid w:val="00171AE2"/>
    <w:rsid w:val="00172D74"/>
    <w:rsid w:val="00174508"/>
    <w:rsid w:val="00175451"/>
    <w:rsid w:val="00176682"/>
    <w:rsid w:val="00183026"/>
    <w:rsid w:val="001833A9"/>
    <w:rsid w:val="00196A2B"/>
    <w:rsid w:val="001A08E2"/>
    <w:rsid w:val="001A0A0C"/>
    <w:rsid w:val="001A6070"/>
    <w:rsid w:val="001A61C6"/>
    <w:rsid w:val="001B0ED0"/>
    <w:rsid w:val="001C1330"/>
    <w:rsid w:val="001C1FB4"/>
    <w:rsid w:val="001D33EC"/>
    <w:rsid w:val="001D784F"/>
    <w:rsid w:val="001E611B"/>
    <w:rsid w:val="001E72F4"/>
    <w:rsid w:val="001E7CB5"/>
    <w:rsid w:val="001E7DF3"/>
    <w:rsid w:val="001F4909"/>
    <w:rsid w:val="001F71F6"/>
    <w:rsid w:val="00201644"/>
    <w:rsid w:val="0021197B"/>
    <w:rsid w:val="00212E93"/>
    <w:rsid w:val="00212F28"/>
    <w:rsid w:val="00215D71"/>
    <w:rsid w:val="002211DA"/>
    <w:rsid w:val="002242C5"/>
    <w:rsid w:val="00237174"/>
    <w:rsid w:val="00243165"/>
    <w:rsid w:val="00245EB0"/>
    <w:rsid w:val="00247C71"/>
    <w:rsid w:val="00250358"/>
    <w:rsid w:val="002700A8"/>
    <w:rsid w:val="00270DF1"/>
    <w:rsid w:val="00272A16"/>
    <w:rsid w:val="002807F2"/>
    <w:rsid w:val="00285557"/>
    <w:rsid w:val="00290087"/>
    <w:rsid w:val="00290C4E"/>
    <w:rsid w:val="002933A1"/>
    <w:rsid w:val="002A5E21"/>
    <w:rsid w:val="002B10B0"/>
    <w:rsid w:val="002C0D4E"/>
    <w:rsid w:val="002C154F"/>
    <w:rsid w:val="002C22D8"/>
    <w:rsid w:val="002C2532"/>
    <w:rsid w:val="002C5985"/>
    <w:rsid w:val="002D1803"/>
    <w:rsid w:val="002D60F0"/>
    <w:rsid w:val="002E0A68"/>
    <w:rsid w:val="002E1247"/>
    <w:rsid w:val="002E480D"/>
    <w:rsid w:val="002F223C"/>
    <w:rsid w:val="003045AE"/>
    <w:rsid w:val="0030491E"/>
    <w:rsid w:val="00305F56"/>
    <w:rsid w:val="003121C3"/>
    <w:rsid w:val="003155D4"/>
    <w:rsid w:val="003263F6"/>
    <w:rsid w:val="00327058"/>
    <w:rsid w:val="003276FD"/>
    <w:rsid w:val="00331418"/>
    <w:rsid w:val="0033411B"/>
    <w:rsid w:val="003346B8"/>
    <w:rsid w:val="0035505E"/>
    <w:rsid w:val="003551B1"/>
    <w:rsid w:val="00355CF7"/>
    <w:rsid w:val="003579D7"/>
    <w:rsid w:val="0036133B"/>
    <w:rsid w:val="00363C8C"/>
    <w:rsid w:val="00364F5B"/>
    <w:rsid w:val="003662C4"/>
    <w:rsid w:val="003714D4"/>
    <w:rsid w:val="00373659"/>
    <w:rsid w:val="00373CDA"/>
    <w:rsid w:val="00377979"/>
    <w:rsid w:val="00381DB3"/>
    <w:rsid w:val="00387431"/>
    <w:rsid w:val="00390391"/>
    <w:rsid w:val="00390C37"/>
    <w:rsid w:val="00392785"/>
    <w:rsid w:val="00395CED"/>
    <w:rsid w:val="003A2048"/>
    <w:rsid w:val="003A61F6"/>
    <w:rsid w:val="003A684A"/>
    <w:rsid w:val="003A6883"/>
    <w:rsid w:val="003B24D3"/>
    <w:rsid w:val="003B59E6"/>
    <w:rsid w:val="003B59EB"/>
    <w:rsid w:val="003B7BFC"/>
    <w:rsid w:val="003C245F"/>
    <w:rsid w:val="003C324D"/>
    <w:rsid w:val="003C4221"/>
    <w:rsid w:val="003C5D66"/>
    <w:rsid w:val="003C6721"/>
    <w:rsid w:val="003D1BD3"/>
    <w:rsid w:val="003D416E"/>
    <w:rsid w:val="003E037D"/>
    <w:rsid w:val="003E0F27"/>
    <w:rsid w:val="003E1E59"/>
    <w:rsid w:val="003E3101"/>
    <w:rsid w:val="003E6245"/>
    <w:rsid w:val="003E798A"/>
    <w:rsid w:val="003F2D6C"/>
    <w:rsid w:val="003F73E3"/>
    <w:rsid w:val="00400FDB"/>
    <w:rsid w:val="004115BD"/>
    <w:rsid w:val="00412BA7"/>
    <w:rsid w:val="0041340B"/>
    <w:rsid w:val="0041368C"/>
    <w:rsid w:val="004136AE"/>
    <w:rsid w:val="00420862"/>
    <w:rsid w:val="00421BB7"/>
    <w:rsid w:val="0042761C"/>
    <w:rsid w:val="00431DFE"/>
    <w:rsid w:val="00432D3F"/>
    <w:rsid w:val="004371B9"/>
    <w:rsid w:val="004431CC"/>
    <w:rsid w:val="0044586D"/>
    <w:rsid w:val="0045173E"/>
    <w:rsid w:val="00455F1B"/>
    <w:rsid w:val="0045608A"/>
    <w:rsid w:val="004618C1"/>
    <w:rsid w:val="00461A95"/>
    <w:rsid w:val="0046491E"/>
    <w:rsid w:val="00471537"/>
    <w:rsid w:val="00471BD9"/>
    <w:rsid w:val="00474F4A"/>
    <w:rsid w:val="004750CC"/>
    <w:rsid w:val="00475EFB"/>
    <w:rsid w:val="004775B4"/>
    <w:rsid w:val="00491B7F"/>
    <w:rsid w:val="00494E05"/>
    <w:rsid w:val="004A086D"/>
    <w:rsid w:val="004A1D89"/>
    <w:rsid w:val="004A3D40"/>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F1745"/>
    <w:rsid w:val="004F3BC7"/>
    <w:rsid w:val="004F40BF"/>
    <w:rsid w:val="004F7287"/>
    <w:rsid w:val="00503DA4"/>
    <w:rsid w:val="00506686"/>
    <w:rsid w:val="00514BFD"/>
    <w:rsid w:val="00514DFB"/>
    <w:rsid w:val="005225FE"/>
    <w:rsid w:val="00523A1B"/>
    <w:rsid w:val="00523B70"/>
    <w:rsid w:val="00530ECF"/>
    <w:rsid w:val="00536070"/>
    <w:rsid w:val="00543DB1"/>
    <w:rsid w:val="005509FF"/>
    <w:rsid w:val="0055156A"/>
    <w:rsid w:val="00553A86"/>
    <w:rsid w:val="00565F33"/>
    <w:rsid w:val="00571A22"/>
    <w:rsid w:val="0057272E"/>
    <w:rsid w:val="005752C5"/>
    <w:rsid w:val="00582563"/>
    <w:rsid w:val="005860C1"/>
    <w:rsid w:val="00593AC4"/>
    <w:rsid w:val="00593C4C"/>
    <w:rsid w:val="0059412B"/>
    <w:rsid w:val="005A6AF2"/>
    <w:rsid w:val="005B0479"/>
    <w:rsid w:val="005B55E2"/>
    <w:rsid w:val="005B69D4"/>
    <w:rsid w:val="005B7E4B"/>
    <w:rsid w:val="005C0721"/>
    <w:rsid w:val="005C20D7"/>
    <w:rsid w:val="005C2B86"/>
    <w:rsid w:val="005C2BD3"/>
    <w:rsid w:val="005C4270"/>
    <w:rsid w:val="005C4A3C"/>
    <w:rsid w:val="005C562E"/>
    <w:rsid w:val="005D0BD1"/>
    <w:rsid w:val="005D120E"/>
    <w:rsid w:val="005D546B"/>
    <w:rsid w:val="005D7FA1"/>
    <w:rsid w:val="005E0503"/>
    <w:rsid w:val="005E0D70"/>
    <w:rsid w:val="005F1676"/>
    <w:rsid w:val="005F70F1"/>
    <w:rsid w:val="005F7179"/>
    <w:rsid w:val="00600B98"/>
    <w:rsid w:val="00601BE9"/>
    <w:rsid w:val="0060433D"/>
    <w:rsid w:val="0060770E"/>
    <w:rsid w:val="00607755"/>
    <w:rsid w:val="006106D3"/>
    <w:rsid w:val="0061072F"/>
    <w:rsid w:val="0061315C"/>
    <w:rsid w:val="006221A1"/>
    <w:rsid w:val="006254D4"/>
    <w:rsid w:val="00630A77"/>
    <w:rsid w:val="00630E46"/>
    <w:rsid w:val="006323E1"/>
    <w:rsid w:val="00634FC5"/>
    <w:rsid w:val="00635490"/>
    <w:rsid w:val="00635804"/>
    <w:rsid w:val="00643F6F"/>
    <w:rsid w:val="00650278"/>
    <w:rsid w:val="00656753"/>
    <w:rsid w:val="00661833"/>
    <w:rsid w:val="00665C70"/>
    <w:rsid w:val="006706FA"/>
    <w:rsid w:val="00692633"/>
    <w:rsid w:val="00695C48"/>
    <w:rsid w:val="006967C4"/>
    <w:rsid w:val="006A00E6"/>
    <w:rsid w:val="006D0EA3"/>
    <w:rsid w:val="006D30D3"/>
    <w:rsid w:val="006D75BE"/>
    <w:rsid w:val="006E52BE"/>
    <w:rsid w:val="006E6375"/>
    <w:rsid w:val="006E6872"/>
    <w:rsid w:val="006E7579"/>
    <w:rsid w:val="006E7A70"/>
    <w:rsid w:val="006F0BED"/>
    <w:rsid w:val="006F1BA8"/>
    <w:rsid w:val="006F6DC9"/>
    <w:rsid w:val="00705DF1"/>
    <w:rsid w:val="00711517"/>
    <w:rsid w:val="007119CE"/>
    <w:rsid w:val="00713707"/>
    <w:rsid w:val="00714C8A"/>
    <w:rsid w:val="00717179"/>
    <w:rsid w:val="0072154F"/>
    <w:rsid w:val="00723097"/>
    <w:rsid w:val="00726943"/>
    <w:rsid w:val="00726C8A"/>
    <w:rsid w:val="00730D85"/>
    <w:rsid w:val="00731839"/>
    <w:rsid w:val="00732059"/>
    <w:rsid w:val="00732BD7"/>
    <w:rsid w:val="007358B0"/>
    <w:rsid w:val="0073756E"/>
    <w:rsid w:val="00744A9C"/>
    <w:rsid w:val="007452C5"/>
    <w:rsid w:val="00750932"/>
    <w:rsid w:val="00752B28"/>
    <w:rsid w:val="00753809"/>
    <w:rsid w:val="00754E4C"/>
    <w:rsid w:val="00761688"/>
    <w:rsid w:val="0076299E"/>
    <w:rsid w:val="007667AC"/>
    <w:rsid w:val="007673D0"/>
    <w:rsid w:val="00771751"/>
    <w:rsid w:val="00771EBC"/>
    <w:rsid w:val="00771F02"/>
    <w:rsid w:val="00772160"/>
    <w:rsid w:val="00772E9D"/>
    <w:rsid w:val="00773D04"/>
    <w:rsid w:val="0077422B"/>
    <w:rsid w:val="00774DD3"/>
    <w:rsid w:val="00775376"/>
    <w:rsid w:val="00782AC4"/>
    <w:rsid w:val="00786AFC"/>
    <w:rsid w:val="00787EEE"/>
    <w:rsid w:val="00793E43"/>
    <w:rsid w:val="0079620B"/>
    <w:rsid w:val="007A0D6D"/>
    <w:rsid w:val="007A35DD"/>
    <w:rsid w:val="007A5B62"/>
    <w:rsid w:val="007A6104"/>
    <w:rsid w:val="007A63E3"/>
    <w:rsid w:val="007A6B85"/>
    <w:rsid w:val="007B239C"/>
    <w:rsid w:val="007B6F8A"/>
    <w:rsid w:val="007C6E9E"/>
    <w:rsid w:val="007D05C2"/>
    <w:rsid w:val="007D2712"/>
    <w:rsid w:val="007D2A2C"/>
    <w:rsid w:val="007D7525"/>
    <w:rsid w:val="007E3600"/>
    <w:rsid w:val="007E4740"/>
    <w:rsid w:val="007E709C"/>
    <w:rsid w:val="007F2ADC"/>
    <w:rsid w:val="007F4A69"/>
    <w:rsid w:val="007F5980"/>
    <w:rsid w:val="007F5D2E"/>
    <w:rsid w:val="0080388E"/>
    <w:rsid w:val="0081118E"/>
    <w:rsid w:val="008220BA"/>
    <w:rsid w:val="00822DF7"/>
    <w:rsid w:val="00826560"/>
    <w:rsid w:val="008276AA"/>
    <w:rsid w:val="00827BC6"/>
    <w:rsid w:val="0084348B"/>
    <w:rsid w:val="00853904"/>
    <w:rsid w:val="00854147"/>
    <w:rsid w:val="00854BCB"/>
    <w:rsid w:val="00857C7C"/>
    <w:rsid w:val="008623BC"/>
    <w:rsid w:val="00862F59"/>
    <w:rsid w:val="00863644"/>
    <w:rsid w:val="00863995"/>
    <w:rsid w:val="0086483E"/>
    <w:rsid w:val="00872D26"/>
    <w:rsid w:val="0087476F"/>
    <w:rsid w:val="008805C6"/>
    <w:rsid w:val="0088279D"/>
    <w:rsid w:val="00884EA5"/>
    <w:rsid w:val="00885E97"/>
    <w:rsid w:val="008A29BA"/>
    <w:rsid w:val="008A2F32"/>
    <w:rsid w:val="008A5609"/>
    <w:rsid w:val="008A5945"/>
    <w:rsid w:val="008B2E9A"/>
    <w:rsid w:val="008C0C79"/>
    <w:rsid w:val="008C3A53"/>
    <w:rsid w:val="008C500B"/>
    <w:rsid w:val="008C5C92"/>
    <w:rsid w:val="008D4F20"/>
    <w:rsid w:val="008D5A44"/>
    <w:rsid w:val="008D6E66"/>
    <w:rsid w:val="008E1371"/>
    <w:rsid w:val="008E28F1"/>
    <w:rsid w:val="008E371E"/>
    <w:rsid w:val="008E73C7"/>
    <w:rsid w:val="008F0FCF"/>
    <w:rsid w:val="008F3415"/>
    <w:rsid w:val="008F58D7"/>
    <w:rsid w:val="008F6903"/>
    <w:rsid w:val="008F7566"/>
    <w:rsid w:val="00901484"/>
    <w:rsid w:val="0090536F"/>
    <w:rsid w:val="00910148"/>
    <w:rsid w:val="00913B74"/>
    <w:rsid w:val="00913F76"/>
    <w:rsid w:val="00914528"/>
    <w:rsid w:val="00914838"/>
    <w:rsid w:val="0091742C"/>
    <w:rsid w:val="009242EE"/>
    <w:rsid w:val="009244D1"/>
    <w:rsid w:val="009245E4"/>
    <w:rsid w:val="00924A66"/>
    <w:rsid w:val="009258CF"/>
    <w:rsid w:val="009264BD"/>
    <w:rsid w:val="00926932"/>
    <w:rsid w:val="00930081"/>
    <w:rsid w:val="00930815"/>
    <w:rsid w:val="00933614"/>
    <w:rsid w:val="00935515"/>
    <w:rsid w:val="00937CD7"/>
    <w:rsid w:val="00937E59"/>
    <w:rsid w:val="009402E6"/>
    <w:rsid w:val="009429A8"/>
    <w:rsid w:val="00946635"/>
    <w:rsid w:val="0095158F"/>
    <w:rsid w:val="00953B5F"/>
    <w:rsid w:val="0095798B"/>
    <w:rsid w:val="009653E7"/>
    <w:rsid w:val="00967AD2"/>
    <w:rsid w:val="00967E4A"/>
    <w:rsid w:val="00970D92"/>
    <w:rsid w:val="00983E22"/>
    <w:rsid w:val="009845DD"/>
    <w:rsid w:val="00985680"/>
    <w:rsid w:val="009861A4"/>
    <w:rsid w:val="00991CC6"/>
    <w:rsid w:val="00994152"/>
    <w:rsid w:val="009A04C7"/>
    <w:rsid w:val="009A344B"/>
    <w:rsid w:val="009A4FA3"/>
    <w:rsid w:val="009A743F"/>
    <w:rsid w:val="009B131C"/>
    <w:rsid w:val="009B4E7C"/>
    <w:rsid w:val="009B5216"/>
    <w:rsid w:val="009B66A3"/>
    <w:rsid w:val="009D307C"/>
    <w:rsid w:val="009D4CBB"/>
    <w:rsid w:val="009E7CAE"/>
    <w:rsid w:val="009F3268"/>
    <w:rsid w:val="009F499F"/>
    <w:rsid w:val="009F5211"/>
    <w:rsid w:val="009F55F3"/>
    <w:rsid w:val="00A02602"/>
    <w:rsid w:val="00A07156"/>
    <w:rsid w:val="00A142F9"/>
    <w:rsid w:val="00A16360"/>
    <w:rsid w:val="00A22093"/>
    <w:rsid w:val="00A22B17"/>
    <w:rsid w:val="00A255AB"/>
    <w:rsid w:val="00A2756E"/>
    <w:rsid w:val="00A35AF0"/>
    <w:rsid w:val="00A47A9C"/>
    <w:rsid w:val="00A51EAF"/>
    <w:rsid w:val="00A53E35"/>
    <w:rsid w:val="00A54E3B"/>
    <w:rsid w:val="00A55423"/>
    <w:rsid w:val="00A56571"/>
    <w:rsid w:val="00A66360"/>
    <w:rsid w:val="00A67E4B"/>
    <w:rsid w:val="00A67F92"/>
    <w:rsid w:val="00A73B5D"/>
    <w:rsid w:val="00A74291"/>
    <w:rsid w:val="00A80A4B"/>
    <w:rsid w:val="00A83532"/>
    <w:rsid w:val="00A86FC3"/>
    <w:rsid w:val="00A87CD2"/>
    <w:rsid w:val="00A91CAA"/>
    <w:rsid w:val="00A93B09"/>
    <w:rsid w:val="00A9493F"/>
    <w:rsid w:val="00A94C66"/>
    <w:rsid w:val="00A94E3F"/>
    <w:rsid w:val="00AA3EED"/>
    <w:rsid w:val="00AA4D9B"/>
    <w:rsid w:val="00AB0477"/>
    <w:rsid w:val="00AB2591"/>
    <w:rsid w:val="00AB273A"/>
    <w:rsid w:val="00AB7232"/>
    <w:rsid w:val="00AC548D"/>
    <w:rsid w:val="00AD2E9D"/>
    <w:rsid w:val="00AD7E0D"/>
    <w:rsid w:val="00AE7CD3"/>
    <w:rsid w:val="00B005FA"/>
    <w:rsid w:val="00B107DA"/>
    <w:rsid w:val="00B16DC7"/>
    <w:rsid w:val="00B25799"/>
    <w:rsid w:val="00B26163"/>
    <w:rsid w:val="00B43589"/>
    <w:rsid w:val="00B44038"/>
    <w:rsid w:val="00B54F98"/>
    <w:rsid w:val="00B56097"/>
    <w:rsid w:val="00B57F52"/>
    <w:rsid w:val="00B61BF6"/>
    <w:rsid w:val="00B64C42"/>
    <w:rsid w:val="00B719B4"/>
    <w:rsid w:val="00B73154"/>
    <w:rsid w:val="00B754F2"/>
    <w:rsid w:val="00B84349"/>
    <w:rsid w:val="00B854CD"/>
    <w:rsid w:val="00B86E6E"/>
    <w:rsid w:val="00B94754"/>
    <w:rsid w:val="00B97E90"/>
    <w:rsid w:val="00BA268E"/>
    <w:rsid w:val="00BC0C48"/>
    <w:rsid w:val="00BC241C"/>
    <w:rsid w:val="00BC387D"/>
    <w:rsid w:val="00BD5548"/>
    <w:rsid w:val="00BE519B"/>
    <w:rsid w:val="00BE60DD"/>
    <w:rsid w:val="00BF06B1"/>
    <w:rsid w:val="00BF3C01"/>
    <w:rsid w:val="00BF4AAD"/>
    <w:rsid w:val="00C00323"/>
    <w:rsid w:val="00C014E1"/>
    <w:rsid w:val="00C06737"/>
    <w:rsid w:val="00C12115"/>
    <w:rsid w:val="00C1215E"/>
    <w:rsid w:val="00C1394C"/>
    <w:rsid w:val="00C163F4"/>
    <w:rsid w:val="00C27C4D"/>
    <w:rsid w:val="00C3021D"/>
    <w:rsid w:val="00C30B2B"/>
    <w:rsid w:val="00C31168"/>
    <w:rsid w:val="00C344BF"/>
    <w:rsid w:val="00C36AF9"/>
    <w:rsid w:val="00C42CE6"/>
    <w:rsid w:val="00C50919"/>
    <w:rsid w:val="00C52F92"/>
    <w:rsid w:val="00C54724"/>
    <w:rsid w:val="00C547F6"/>
    <w:rsid w:val="00C562C9"/>
    <w:rsid w:val="00C56BAC"/>
    <w:rsid w:val="00C607A1"/>
    <w:rsid w:val="00C609C4"/>
    <w:rsid w:val="00C61481"/>
    <w:rsid w:val="00C629F3"/>
    <w:rsid w:val="00C6380D"/>
    <w:rsid w:val="00C64B84"/>
    <w:rsid w:val="00C653E0"/>
    <w:rsid w:val="00C746D4"/>
    <w:rsid w:val="00C747AF"/>
    <w:rsid w:val="00C76E51"/>
    <w:rsid w:val="00C8131E"/>
    <w:rsid w:val="00C8377B"/>
    <w:rsid w:val="00C84F61"/>
    <w:rsid w:val="00C924AF"/>
    <w:rsid w:val="00C92AFB"/>
    <w:rsid w:val="00C93329"/>
    <w:rsid w:val="00C96DBE"/>
    <w:rsid w:val="00CA33BE"/>
    <w:rsid w:val="00CA4468"/>
    <w:rsid w:val="00CB0CAC"/>
    <w:rsid w:val="00CB3BD1"/>
    <w:rsid w:val="00CC13A8"/>
    <w:rsid w:val="00CC4305"/>
    <w:rsid w:val="00CC4900"/>
    <w:rsid w:val="00CD1DE8"/>
    <w:rsid w:val="00CD2749"/>
    <w:rsid w:val="00CD3D5F"/>
    <w:rsid w:val="00CE7C26"/>
    <w:rsid w:val="00D03F05"/>
    <w:rsid w:val="00D0490F"/>
    <w:rsid w:val="00D07075"/>
    <w:rsid w:val="00D11D86"/>
    <w:rsid w:val="00D12F74"/>
    <w:rsid w:val="00D14D10"/>
    <w:rsid w:val="00D22B48"/>
    <w:rsid w:val="00D25C5F"/>
    <w:rsid w:val="00D27875"/>
    <w:rsid w:val="00D355BE"/>
    <w:rsid w:val="00D52A0B"/>
    <w:rsid w:val="00D60825"/>
    <w:rsid w:val="00D621F1"/>
    <w:rsid w:val="00D66573"/>
    <w:rsid w:val="00D712B3"/>
    <w:rsid w:val="00D77922"/>
    <w:rsid w:val="00D80556"/>
    <w:rsid w:val="00D83F7A"/>
    <w:rsid w:val="00D85751"/>
    <w:rsid w:val="00D86F79"/>
    <w:rsid w:val="00D923EC"/>
    <w:rsid w:val="00D92C39"/>
    <w:rsid w:val="00D976DD"/>
    <w:rsid w:val="00D97E7D"/>
    <w:rsid w:val="00DB0A41"/>
    <w:rsid w:val="00DB7BE2"/>
    <w:rsid w:val="00DC2A6F"/>
    <w:rsid w:val="00DC32AD"/>
    <w:rsid w:val="00DC7574"/>
    <w:rsid w:val="00DD0F55"/>
    <w:rsid w:val="00DD1638"/>
    <w:rsid w:val="00DD54F9"/>
    <w:rsid w:val="00DE2852"/>
    <w:rsid w:val="00DE46D2"/>
    <w:rsid w:val="00DE4C61"/>
    <w:rsid w:val="00DF042E"/>
    <w:rsid w:val="00DF4A58"/>
    <w:rsid w:val="00DF6020"/>
    <w:rsid w:val="00E028FA"/>
    <w:rsid w:val="00E053DA"/>
    <w:rsid w:val="00E15956"/>
    <w:rsid w:val="00E236E1"/>
    <w:rsid w:val="00E30340"/>
    <w:rsid w:val="00E32160"/>
    <w:rsid w:val="00E34846"/>
    <w:rsid w:val="00E41592"/>
    <w:rsid w:val="00E4390D"/>
    <w:rsid w:val="00E45AB8"/>
    <w:rsid w:val="00E52817"/>
    <w:rsid w:val="00E54602"/>
    <w:rsid w:val="00E54C3C"/>
    <w:rsid w:val="00E62773"/>
    <w:rsid w:val="00E63BD9"/>
    <w:rsid w:val="00E71E0A"/>
    <w:rsid w:val="00E76A11"/>
    <w:rsid w:val="00E76C55"/>
    <w:rsid w:val="00E8122B"/>
    <w:rsid w:val="00E8151E"/>
    <w:rsid w:val="00E844A6"/>
    <w:rsid w:val="00E8459B"/>
    <w:rsid w:val="00E86364"/>
    <w:rsid w:val="00E95E07"/>
    <w:rsid w:val="00E97C55"/>
    <w:rsid w:val="00EA2D00"/>
    <w:rsid w:val="00EA455C"/>
    <w:rsid w:val="00EA4B22"/>
    <w:rsid w:val="00EB0E74"/>
    <w:rsid w:val="00EB1223"/>
    <w:rsid w:val="00EB5246"/>
    <w:rsid w:val="00EB7720"/>
    <w:rsid w:val="00EC12ED"/>
    <w:rsid w:val="00EC1C9F"/>
    <w:rsid w:val="00ED1EB1"/>
    <w:rsid w:val="00ED23AF"/>
    <w:rsid w:val="00ED264A"/>
    <w:rsid w:val="00ED5186"/>
    <w:rsid w:val="00ED5223"/>
    <w:rsid w:val="00ED70E0"/>
    <w:rsid w:val="00ED765F"/>
    <w:rsid w:val="00EE0DCE"/>
    <w:rsid w:val="00EE1818"/>
    <w:rsid w:val="00EE4F8B"/>
    <w:rsid w:val="00EE5C08"/>
    <w:rsid w:val="00EF04B0"/>
    <w:rsid w:val="00EF3572"/>
    <w:rsid w:val="00F004C1"/>
    <w:rsid w:val="00F03084"/>
    <w:rsid w:val="00F14232"/>
    <w:rsid w:val="00F205D1"/>
    <w:rsid w:val="00F2117C"/>
    <w:rsid w:val="00F22471"/>
    <w:rsid w:val="00F276CF"/>
    <w:rsid w:val="00F305BF"/>
    <w:rsid w:val="00F35145"/>
    <w:rsid w:val="00F370DE"/>
    <w:rsid w:val="00F420AF"/>
    <w:rsid w:val="00F559E9"/>
    <w:rsid w:val="00F64105"/>
    <w:rsid w:val="00F73CE3"/>
    <w:rsid w:val="00F81798"/>
    <w:rsid w:val="00F844FF"/>
    <w:rsid w:val="00F85580"/>
    <w:rsid w:val="00F86839"/>
    <w:rsid w:val="00F86CBF"/>
    <w:rsid w:val="00F87686"/>
    <w:rsid w:val="00F94424"/>
    <w:rsid w:val="00F954F0"/>
    <w:rsid w:val="00F9582D"/>
    <w:rsid w:val="00FA670A"/>
    <w:rsid w:val="00FB6410"/>
    <w:rsid w:val="00FD10B3"/>
    <w:rsid w:val="00FD110A"/>
    <w:rsid w:val="00FD17B8"/>
    <w:rsid w:val="00FD343B"/>
    <w:rsid w:val="00FD355A"/>
    <w:rsid w:val="00FD3E4C"/>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7F0F0C5D-5FFF-4F51-93B3-6AEB65B5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aliases w:val="Style List Paragraph + (Latin) Chalet-LondonNineteenSixty 10 pt,List Paragraph (numbered (a)),Heading 1.1,Bullet paras,ANNEX,List Paragraph Char Char Char,Main numbered paragraph,Use Case List Paragraph,Bullets,Medium Grid 1 - Accent 21"/>
    <w:basedOn w:val="Normal"/>
    <w:link w:val="ListParagraphChar"/>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6F1BA8"/>
    <w:pPr>
      <w:bidi w:val="0"/>
      <w:spacing w:after="0"/>
    </w:pPr>
    <w:rPr>
      <w:sz w:val="20"/>
      <w:szCs w:val="20"/>
    </w:rPr>
  </w:style>
  <w:style w:type="character" w:customStyle="1" w:styleId="FootnoteTextChar">
    <w:name w:val="Footnote Text Char"/>
    <w:basedOn w:val="DefaultParagraphFont"/>
    <w:link w:val="FootnoteText"/>
    <w:uiPriority w:val="99"/>
    <w:rsid w:val="006F1BA8"/>
    <w:rPr>
      <w:sz w:val="20"/>
      <w:szCs w:val="20"/>
    </w:rPr>
  </w:style>
  <w:style w:type="character" w:styleId="FootnoteReference">
    <w:name w:val="footnote reference"/>
    <w:basedOn w:val="DefaultParagraphFont"/>
    <w:uiPriority w:val="99"/>
    <w:semiHidden/>
    <w:unhideWhenUsed/>
    <w:rsid w:val="006F1BA8"/>
    <w:rPr>
      <w:vertAlign w:val="superscript"/>
    </w:rPr>
  </w:style>
  <w:style w:type="paragraph" w:customStyle="1" w:styleId="selectionshareable">
    <w:name w:val="selectionshareable"/>
    <w:basedOn w:val="Normal"/>
    <w:uiPriority w:val="99"/>
    <w:rsid w:val="00F370DE"/>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390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90C37"/>
    <w:rPr>
      <w:rFonts w:ascii="Courier New" w:eastAsia="Times New Roman" w:hAnsi="Courier New" w:cs="Courier New"/>
      <w:sz w:val="20"/>
      <w:szCs w:val="20"/>
    </w:rPr>
  </w:style>
  <w:style w:type="character" w:customStyle="1" w:styleId="y2iqfc">
    <w:name w:val="y2iqfc"/>
    <w:basedOn w:val="DefaultParagraphFont"/>
    <w:rsid w:val="00390C37"/>
  </w:style>
  <w:style w:type="character" w:styleId="Strong">
    <w:name w:val="Strong"/>
    <w:basedOn w:val="DefaultParagraphFont"/>
    <w:uiPriority w:val="22"/>
    <w:qFormat/>
    <w:rsid w:val="00946635"/>
    <w:rPr>
      <w:b/>
      <w:bCs/>
    </w:rPr>
  </w:style>
  <w:style w:type="character" w:customStyle="1" w:styleId="ListParagraphChar">
    <w:name w:val="List Paragraph Char"/>
    <w:aliases w:val="Style List Paragraph + (Latin) Chalet-LondonNineteenSixty 10 pt Char,List Paragraph (numbered (a)) Char,Heading 1.1 Char,Bullet paras Char,ANNEX Char,List Paragraph Char Char Char Char,Main numbered paragraph Char,Bullets Char"/>
    <w:link w:val="ListParagraph"/>
    <w:uiPriority w:val="34"/>
    <w:qFormat/>
    <w:rsid w:val="00762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90083254">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43631369">
      <w:bodyDiv w:val="1"/>
      <w:marLeft w:val="0"/>
      <w:marRight w:val="0"/>
      <w:marTop w:val="0"/>
      <w:marBottom w:val="0"/>
      <w:divBdr>
        <w:top w:val="none" w:sz="0" w:space="0" w:color="auto"/>
        <w:left w:val="none" w:sz="0" w:space="0" w:color="auto"/>
        <w:bottom w:val="none" w:sz="0" w:space="0" w:color="auto"/>
        <w:right w:val="none" w:sz="0" w:space="0" w:color="auto"/>
      </w:divBdr>
    </w:div>
    <w:div w:id="645623200">
      <w:bodyDiv w:val="1"/>
      <w:marLeft w:val="0"/>
      <w:marRight w:val="0"/>
      <w:marTop w:val="0"/>
      <w:marBottom w:val="0"/>
      <w:divBdr>
        <w:top w:val="none" w:sz="0" w:space="0" w:color="auto"/>
        <w:left w:val="none" w:sz="0" w:space="0" w:color="auto"/>
        <w:bottom w:val="none" w:sz="0" w:space="0" w:color="auto"/>
        <w:right w:val="none" w:sz="0" w:space="0" w:color="auto"/>
      </w:divBdr>
    </w:div>
    <w:div w:id="663973646">
      <w:bodyDiv w:val="1"/>
      <w:marLeft w:val="0"/>
      <w:marRight w:val="0"/>
      <w:marTop w:val="0"/>
      <w:marBottom w:val="0"/>
      <w:divBdr>
        <w:top w:val="none" w:sz="0" w:space="0" w:color="auto"/>
        <w:left w:val="none" w:sz="0" w:space="0" w:color="auto"/>
        <w:bottom w:val="none" w:sz="0" w:space="0" w:color="auto"/>
        <w:right w:val="none" w:sz="0" w:space="0" w:color="auto"/>
      </w:divBdr>
    </w:div>
    <w:div w:id="820267658">
      <w:bodyDiv w:val="1"/>
      <w:marLeft w:val="0"/>
      <w:marRight w:val="0"/>
      <w:marTop w:val="0"/>
      <w:marBottom w:val="0"/>
      <w:divBdr>
        <w:top w:val="none" w:sz="0" w:space="0" w:color="auto"/>
        <w:left w:val="none" w:sz="0" w:space="0" w:color="auto"/>
        <w:bottom w:val="none" w:sz="0" w:space="0" w:color="auto"/>
        <w:right w:val="none" w:sz="0" w:space="0" w:color="auto"/>
      </w:divBdr>
    </w:div>
    <w:div w:id="899902525">
      <w:bodyDiv w:val="1"/>
      <w:marLeft w:val="0"/>
      <w:marRight w:val="0"/>
      <w:marTop w:val="0"/>
      <w:marBottom w:val="0"/>
      <w:divBdr>
        <w:top w:val="none" w:sz="0" w:space="0" w:color="auto"/>
        <w:left w:val="none" w:sz="0" w:space="0" w:color="auto"/>
        <w:bottom w:val="none" w:sz="0" w:space="0" w:color="auto"/>
        <w:right w:val="none" w:sz="0" w:space="0" w:color="auto"/>
      </w:divBdr>
    </w:div>
    <w:div w:id="973875642">
      <w:bodyDiv w:val="1"/>
      <w:marLeft w:val="0"/>
      <w:marRight w:val="0"/>
      <w:marTop w:val="0"/>
      <w:marBottom w:val="0"/>
      <w:divBdr>
        <w:top w:val="none" w:sz="0" w:space="0" w:color="auto"/>
        <w:left w:val="none" w:sz="0" w:space="0" w:color="auto"/>
        <w:bottom w:val="none" w:sz="0" w:space="0" w:color="auto"/>
        <w:right w:val="none" w:sz="0" w:space="0" w:color="auto"/>
      </w:divBdr>
    </w:div>
    <w:div w:id="1219977156">
      <w:bodyDiv w:val="1"/>
      <w:marLeft w:val="0"/>
      <w:marRight w:val="0"/>
      <w:marTop w:val="0"/>
      <w:marBottom w:val="0"/>
      <w:divBdr>
        <w:top w:val="none" w:sz="0" w:space="0" w:color="auto"/>
        <w:left w:val="none" w:sz="0" w:space="0" w:color="auto"/>
        <w:bottom w:val="none" w:sz="0" w:space="0" w:color="auto"/>
        <w:right w:val="none" w:sz="0" w:space="0" w:color="auto"/>
      </w:divBdr>
    </w:div>
    <w:div w:id="1229341384">
      <w:bodyDiv w:val="1"/>
      <w:marLeft w:val="0"/>
      <w:marRight w:val="0"/>
      <w:marTop w:val="0"/>
      <w:marBottom w:val="0"/>
      <w:divBdr>
        <w:top w:val="none" w:sz="0" w:space="0" w:color="auto"/>
        <w:left w:val="none" w:sz="0" w:space="0" w:color="auto"/>
        <w:bottom w:val="none" w:sz="0" w:space="0" w:color="auto"/>
        <w:right w:val="none" w:sz="0" w:space="0" w:color="auto"/>
      </w:divBdr>
    </w:div>
    <w:div w:id="1302343435">
      <w:bodyDiv w:val="1"/>
      <w:marLeft w:val="0"/>
      <w:marRight w:val="0"/>
      <w:marTop w:val="0"/>
      <w:marBottom w:val="0"/>
      <w:divBdr>
        <w:top w:val="none" w:sz="0" w:space="0" w:color="auto"/>
        <w:left w:val="none" w:sz="0" w:space="0" w:color="auto"/>
        <w:bottom w:val="none" w:sz="0" w:space="0" w:color="auto"/>
        <w:right w:val="none" w:sz="0" w:space="0" w:color="auto"/>
      </w:divBdr>
    </w:div>
    <w:div w:id="1459101257">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7423942">
      <w:bodyDiv w:val="1"/>
      <w:marLeft w:val="0"/>
      <w:marRight w:val="0"/>
      <w:marTop w:val="0"/>
      <w:marBottom w:val="0"/>
      <w:divBdr>
        <w:top w:val="none" w:sz="0" w:space="0" w:color="auto"/>
        <w:left w:val="none" w:sz="0" w:space="0" w:color="auto"/>
        <w:bottom w:val="none" w:sz="0" w:space="0" w:color="auto"/>
        <w:right w:val="none" w:sz="0" w:space="0" w:color="auto"/>
      </w:divBdr>
    </w:div>
    <w:div w:id="1703044678">
      <w:bodyDiv w:val="1"/>
      <w:marLeft w:val="0"/>
      <w:marRight w:val="0"/>
      <w:marTop w:val="0"/>
      <w:marBottom w:val="0"/>
      <w:divBdr>
        <w:top w:val="none" w:sz="0" w:space="0" w:color="auto"/>
        <w:left w:val="none" w:sz="0" w:space="0" w:color="auto"/>
        <w:bottom w:val="none" w:sz="0" w:space="0" w:color="auto"/>
        <w:right w:val="none" w:sz="0" w:space="0" w:color="auto"/>
      </w:divBdr>
      <w:divsChild>
        <w:div w:id="55444479">
          <w:marLeft w:val="0"/>
          <w:marRight w:val="0"/>
          <w:marTop w:val="0"/>
          <w:marBottom w:val="0"/>
          <w:divBdr>
            <w:top w:val="none" w:sz="0" w:space="0" w:color="auto"/>
            <w:left w:val="none" w:sz="0" w:space="0" w:color="auto"/>
            <w:bottom w:val="none" w:sz="0" w:space="0" w:color="auto"/>
            <w:right w:val="none" w:sz="0" w:space="0" w:color="auto"/>
          </w:divBdr>
        </w:div>
      </w:divsChild>
    </w:div>
    <w:div w:id="1872961889">
      <w:bodyDiv w:val="1"/>
      <w:marLeft w:val="0"/>
      <w:marRight w:val="0"/>
      <w:marTop w:val="0"/>
      <w:marBottom w:val="0"/>
      <w:divBdr>
        <w:top w:val="none" w:sz="0" w:space="0" w:color="auto"/>
        <w:left w:val="none" w:sz="0" w:space="0" w:color="auto"/>
        <w:bottom w:val="none" w:sz="0" w:space="0" w:color="auto"/>
        <w:right w:val="none" w:sz="0" w:space="0" w:color="auto"/>
      </w:divBdr>
    </w:div>
    <w:div w:id="1911378674">
      <w:bodyDiv w:val="1"/>
      <w:marLeft w:val="0"/>
      <w:marRight w:val="0"/>
      <w:marTop w:val="0"/>
      <w:marBottom w:val="0"/>
      <w:divBdr>
        <w:top w:val="none" w:sz="0" w:space="0" w:color="auto"/>
        <w:left w:val="none" w:sz="0" w:space="0" w:color="auto"/>
        <w:bottom w:val="none" w:sz="0" w:space="0" w:color="auto"/>
        <w:right w:val="none" w:sz="0" w:space="0" w:color="auto"/>
      </w:divBdr>
    </w:div>
    <w:div w:id="1969237407">
      <w:bodyDiv w:val="1"/>
      <w:marLeft w:val="0"/>
      <w:marRight w:val="0"/>
      <w:marTop w:val="0"/>
      <w:marBottom w:val="0"/>
      <w:divBdr>
        <w:top w:val="none" w:sz="0" w:space="0" w:color="auto"/>
        <w:left w:val="none" w:sz="0" w:space="0" w:color="auto"/>
        <w:bottom w:val="none" w:sz="0" w:space="0" w:color="auto"/>
        <w:right w:val="none" w:sz="0" w:space="0" w:color="auto"/>
      </w:divBdr>
    </w:div>
    <w:div w:id="205025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microsoft.com/office/2007/relationships/hdphoto" Target="media/hdphoto2.wdp"/><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png"/><Relationship Id="rId31"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D:\POV%20MAP%202018.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D:\POV%20MAP%20201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58784858229275"/>
          <c:y val="3.4847857631520457E-2"/>
          <c:w val="0.86804335768679519"/>
          <c:h val="0.77625768555355579"/>
        </c:manualLayout>
      </c:layout>
      <c:barChart>
        <c:barDir val="col"/>
        <c:grouping val="clustered"/>
        <c:varyColors val="0"/>
        <c:ser>
          <c:idx val="0"/>
          <c:order val="0"/>
          <c:tx>
            <c:strRef>
              <c:f>Sheet1!$B$1</c:f>
              <c:strCache>
                <c:ptCount val="1"/>
                <c:pt idx="0">
                  <c:v>نسبة_الفقراء</c:v>
                </c:pt>
              </c:strCache>
            </c:strRef>
          </c:tx>
          <c:spPr>
            <a:solidFill>
              <a:srgbClr val="00B050"/>
            </a:solidFill>
            <a:ln w="9525" cap="flat" cmpd="sng" algn="ctr">
              <a:solidFill>
                <a:schemeClr val="lt1">
                  <a:alpha val="50000"/>
                </a:schemeClr>
              </a:solidFill>
              <a:round/>
            </a:ln>
            <a:effectLst/>
            <a:scene3d>
              <a:camera prst="orthographicFront"/>
              <a:lightRig rig="threePt" dir="t"/>
            </a:scene3d>
            <a:sp3d>
              <a:bevelT/>
            </a:sp3d>
          </c:spPr>
          <c:invertIfNegative val="0"/>
          <c:dPt>
            <c:idx val="0"/>
            <c:invertIfNegative val="0"/>
            <c:bubble3D val="0"/>
            <c:extLst>
              <c:ext xmlns:c16="http://schemas.microsoft.com/office/drawing/2014/chart" uri="{C3380CC4-5D6E-409C-BE32-E72D297353CC}">
                <c16:uniqueId val="{00000000-2B55-40F7-AE5B-19152C4D5AE4}"/>
              </c:ext>
            </c:extLst>
          </c:dPt>
          <c:dPt>
            <c:idx val="1"/>
            <c:invertIfNegative val="0"/>
            <c:bubble3D val="0"/>
            <c:extLst>
              <c:ext xmlns:c16="http://schemas.microsoft.com/office/drawing/2014/chart" uri="{C3380CC4-5D6E-409C-BE32-E72D297353CC}">
                <c16:uniqueId val="{00000001-2B55-40F7-AE5B-19152C4D5AE4}"/>
              </c:ext>
            </c:extLst>
          </c:dPt>
          <c:dPt>
            <c:idx val="3"/>
            <c:invertIfNegative val="0"/>
            <c:bubble3D val="0"/>
            <c:extLst>
              <c:ext xmlns:c16="http://schemas.microsoft.com/office/drawing/2014/chart" uri="{C3380CC4-5D6E-409C-BE32-E72D297353CC}">
                <c16:uniqueId val="{00000002-2B55-40F7-AE5B-19152C4D5AE4}"/>
              </c:ext>
            </c:extLst>
          </c:dPt>
          <c:dPt>
            <c:idx val="10"/>
            <c:invertIfNegative val="0"/>
            <c:bubble3D val="0"/>
            <c:spPr>
              <a:solidFill>
                <a:srgbClr val="FF0000"/>
              </a:solidFill>
              <a:ln w="9525" cap="flat" cmpd="sng" algn="ctr">
                <a:solidFill>
                  <a:schemeClr val="lt1">
                    <a:alpha val="50000"/>
                  </a:schemeClr>
                </a:solidFill>
                <a:round/>
              </a:ln>
              <a:effectLst/>
              <a:scene3d>
                <a:camera prst="orthographicFront"/>
                <a:lightRig rig="threePt" dir="t"/>
              </a:scene3d>
              <a:sp3d>
                <a:bevelT/>
              </a:sp3d>
            </c:spPr>
            <c:extLst>
              <c:ext xmlns:c16="http://schemas.microsoft.com/office/drawing/2014/chart" uri="{C3380CC4-5D6E-409C-BE32-E72D297353CC}">
                <c16:uniqueId val="{00000004-2B55-40F7-AE5B-19152C4D5AE4}"/>
              </c:ext>
            </c:extLst>
          </c:dPt>
          <c:dLbls>
            <c:delete val="1"/>
          </c:dLbls>
          <c:cat>
            <c:strRef>
              <c:f>Sheet1!$A$2:$A$12</c:f>
              <c:strCache>
                <c:ptCount val="11"/>
                <c:pt idx="0">
                  <c:v>أسيوط</c:v>
                </c:pt>
                <c:pt idx="1">
                  <c:v>القوصية</c:v>
                </c:pt>
                <c:pt idx="2">
                  <c:v>ساحل سليم</c:v>
                </c:pt>
                <c:pt idx="3">
                  <c:v>الغنايم</c:v>
                </c:pt>
                <c:pt idx="4">
                  <c:v>أبو تيج</c:v>
                </c:pt>
                <c:pt idx="5">
                  <c:v>أبنوب</c:v>
                </c:pt>
                <c:pt idx="6">
                  <c:v>البدارى</c:v>
                </c:pt>
                <c:pt idx="7">
                  <c:v>الفتح</c:v>
                </c:pt>
                <c:pt idx="8">
                  <c:v>صدفا</c:v>
                </c:pt>
                <c:pt idx="9">
                  <c:v>منفلوط</c:v>
                </c:pt>
                <c:pt idx="10">
                  <c:v>ديروط</c:v>
                </c:pt>
              </c:strCache>
            </c:strRef>
          </c:cat>
          <c:val>
            <c:numRef>
              <c:f>Sheet1!$B$2:$B$12</c:f>
              <c:numCache>
                <c:formatCode>0.00</c:formatCode>
                <c:ptCount val="11"/>
                <c:pt idx="0">
                  <c:v>48.692302995766852</c:v>
                </c:pt>
                <c:pt idx="1">
                  <c:v>56.25562497976626</c:v>
                </c:pt>
                <c:pt idx="2">
                  <c:v>60.638215130942982</c:v>
                </c:pt>
                <c:pt idx="3">
                  <c:v>61.714427845696974</c:v>
                </c:pt>
                <c:pt idx="4">
                  <c:v>62.865583364656111</c:v>
                </c:pt>
                <c:pt idx="5">
                  <c:v>63.527259119582439</c:v>
                </c:pt>
                <c:pt idx="6">
                  <c:v>64.370387093670104</c:v>
                </c:pt>
                <c:pt idx="7">
                  <c:v>65.285168969634697</c:v>
                </c:pt>
                <c:pt idx="8">
                  <c:v>65.468817474677351</c:v>
                </c:pt>
                <c:pt idx="9">
                  <c:v>65.76814876920109</c:v>
                </c:pt>
                <c:pt idx="10">
                  <c:v>69.789352661162397</c:v>
                </c:pt>
              </c:numCache>
            </c:numRef>
          </c:val>
          <c:extLst>
            <c:ext xmlns:c16="http://schemas.microsoft.com/office/drawing/2014/chart" uri="{C3380CC4-5D6E-409C-BE32-E72D297353CC}">
              <c16:uniqueId val="{00000005-2B55-40F7-AE5B-19152C4D5AE4}"/>
            </c:ext>
          </c:extLst>
        </c:ser>
        <c:dLbls>
          <c:dLblPos val="inEnd"/>
          <c:showLegendKey val="0"/>
          <c:showVal val="1"/>
          <c:showCatName val="0"/>
          <c:showSerName val="0"/>
          <c:showPercent val="0"/>
          <c:showBubbleSize val="0"/>
        </c:dLbls>
        <c:gapWidth val="65"/>
        <c:axId val="151362560"/>
        <c:axId val="196173824"/>
      </c:barChart>
      <c:catAx>
        <c:axId val="151362560"/>
        <c:scaling>
          <c:orientation val="minMax"/>
        </c:scaling>
        <c:delete val="1"/>
        <c:axPos val="b"/>
        <c:numFmt formatCode="General" sourceLinked="1"/>
        <c:majorTickMark val="none"/>
        <c:minorTickMark val="none"/>
        <c:tickLblPos val="nextTo"/>
        <c:crossAx val="196173824"/>
        <c:crosses val="autoZero"/>
        <c:auto val="1"/>
        <c:lblAlgn val="ctr"/>
        <c:lblOffset val="100"/>
        <c:noMultiLvlLbl val="0"/>
      </c:catAx>
      <c:valAx>
        <c:axId val="196173824"/>
        <c:scaling>
          <c:orientation val="minMax"/>
        </c:scaling>
        <c:delete val="1"/>
        <c:axPos val="l"/>
        <c:numFmt formatCode="0.00" sourceLinked="1"/>
        <c:majorTickMark val="none"/>
        <c:minorTickMark val="none"/>
        <c:tickLblPos val="nextTo"/>
        <c:crossAx val="151362560"/>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vert="horz"/>
          <a:lstStyle/>
          <a:p>
            <a:pPr rtl="0">
              <a:defRPr sz="800"/>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19050" cap="flat" cmpd="sng" algn="ctr">
      <a:solidFill>
        <a:srgbClr val="002060"/>
      </a:solidFill>
      <a:round/>
    </a:ln>
    <a:effectLst/>
  </c:spPr>
  <c:txPr>
    <a:bodyPr/>
    <a:lstStyle/>
    <a:p>
      <a:pPr>
        <a:defRPr b="1"/>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Sheet2!$B$1</c:f>
              <c:strCache>
                <c:ptCount val="1"/>
                <c:pt idx="0">
                  <c:v>نسبة_الفقراء</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Pt>
            <c:idx val="0"/>
            <c:invertIfNegative val="0"/>
            <c:bubble3D val="0"/>
            <c:extLst>
              <c:ext xmlns:c16="http://schemas.microsoft.com/office/drawing/2014/chart" uri="{C3380CC4-5D6E-409C-BE32-E72D297353CC}">
                <c16:uniqueId val="{00000001-A61E-4DE6-B7EC-EF04A30EFB60}"/>
              </c:ext>
            </c:extLst>
          </c:dPt>
          <c:dPt>
            <c:idx val="1"/>
            <c:invertIfNegative val="0"/>
            <c:bubble3D val="0"/>
            <c:extLst>
              <c:ext xmlns:c16="http://schemas.microsoft.com/office/drawing/2014/chart" uri="{C3380CC4-5D6E-409C-BE32-E72D297353CC}">
                <c16:uniqueId val="{00000003-A61E-4DE6-B7EC-EF04A30EFB60}"/>
              </c:ext>
            </c:extLst>
          </c:dPt>
          <c:dPt>
            <c:idx val="2"/>
            <c:invertIfNegative val="0"/>
            <c:bubble3D val="0"/>
            <c:extLst>
              <c:ext xmlns:c16="http://schemas.microsoft.com/office/drawing/2014/chart" uri="{C3380CC4-5D6E-409C-BE32-E72D297353CC}">
                <c16:uniqueId val="{00000005-A61E-4DE6-B7EC-EF04A30EFB60}"/>
              </c:ext>
            </c:extLst>
          </c:dPt>
          <c:dPt>
            <c:idx val="3"/>
            <c:invertIfNegative val="0"/>
            <c:bubble3D val="0"/>
            <c:extLst>
              <c:ext xmlns:c16="http://schemas.microsoft.com/office/drawing/2014/chart" uri="{C3380CC4-5D6E-409C-BE32-E72D297353CC}">
                <c16:uniqueId val="{00000007-A61E-4DE6-B7EC-EF04A30EFB60}"/>
              </c:ext>
            </c:extLst>
          </c:dPt>
          <c:dPt>
            <c:idx val="4"/>
            <c:invertIfNegative val="0"/>
            <c:bubble3D val="0"/>
            <c:extLst>
              <c:ext xmlns:c16="http://schemas.microsoft.com/office/drawing/2014/chart" uri="{C3380CC4-5D6E-409C-BE32-E72D297353CC}">
                <c16:uniqueId val="{00000009-A61E-4DE6-B7EC-EF04A30EFB60}"/>
              </c:ext>
            </c:extLst>
          </c:dPt>
          <c:dPt>
            <c:idx val="5"/>
            <c:invertIfNegative val="0"/>
            <c:bubble3D val="0"/>
            <c:extLst>
              <c:ext xmlns:c16="http://schemas.microsoft.com/office/drawing/2014/chart" uri="{C3380CC4-5D6E-409C-BE32-E72D297353CC}">
                <c16:uniqueId val="{0000000B-A61E-4DE6-B7EC-EF04A30EFB60}"/>
              </c:ext>
            </c:extLst>
          </c:dPt>
          <c:dPt>
            <c:idx val="6"/>
            <c:invertIfNegative val="0"/>
            <c:bubble3D val="0"/>
            <c:extLst>
              <c:ext xmlns:c16="http://schemas.microsoft.com/office/drawing/2014/chart" uri="{C3380CC4-5D6E-409C-BE32-E72D297353CC}">
                <c16:uniqueId val="{0000000D-A61E-4DE6-B7EC-EF04A30EFB60}"/>
              </c:ext>
            </c:extLst>
          </c:dPt>
          <c:dPt>
            <c:idx val="7"/>
            <c:invertIfNegative val="0"/>
            <c:bubble3D val="0"/>
            <c:extLst>
              <c:ext xmlns:c16="http://schemas.microsoft.com/office/drawing/2014/chart" uri="{C3380CC4-5D6E-409C-BE32-E72D297353CC}">
                <c16:uniqueId val="{0000000F-A61E-4DE6-B7EC-EF04A30EFB60}"/>
              </c:ext>
            </c:extLst>
          </c:dPt>
          <c:dPt>
            <c:idx val="8"/>
            <c:invertIfNegative val="0"/>
            <c:bubble3D val="0"/>
            <c:extLst>
              <c:ext xmlns:c16="http://schemas.microsoft.com/office/drawing/2014/chart" uri="{C3380CC4-5D6E-409C-BE32-E72D297353CC}">
                <c16:uniqueId val="{00000011-A61E-4DE6-B7EC-EF04A30EFB60}"/>
              </c:ext>
            </c:extLst>
          </c:dPt>
          <c:dPt>
            <c:idx val="9"/>
            <c:invertIfNegative val="0"/>
            <c:bubble3D val="0"/>
            <c:extLst>
              <c:ext xmlns:c16="http://schemas.microsoft.com/office/drawing/2014/chart" uri="{C3380CC4-5D6E-409C-BE32-E72D297353CC}">
                <c16:uniqueId val="{00000013-A61E-4DE6-B7EC-EF04A30EFB60}"/>
              </c:ext>
            </c:extLst>
          </c:dPt>
          <c:dPt>
            <c:idx val="10"/>
            <c:invertIfNegative val="0"/>
            <c:bubble3D val="0"/>
            <c:extLst>
              <c:ext xmlns:c16="http://schemas.microsoft.com/office/drawing/2014/chart" uri="{C3380CC4-5D6E-409C-BE32-E72D297353CC}">
                <c16:uniqueId val="{00000015-A61E-4DE6-B7EC-EF04A30EFB60}"/>
              </c:ext>
            </c:extLst>
          </c:dPt>
          <c:dPt>
            <c:idx val="11"/>
            <c:invertIfNegative val="0"/>
            <c:bubble3D val="0"/>
            <c:extLst>
              <c:ext xmlns:c16="http://schemas.microsoft.com/office/drawing/2014/chart" uri="{C3380CC4-5D6E-409C-BE32-E72D297353CC}">
                <c16:uniqueId val="{00000017-A61E-4DE6-B7EC-EF04A30EFB60}"/>
              </c:ext>
            </c:extLst>
          </c:dPt>
          <c:dPt>
            <c:idx val="12"/>
            <c:invertIfNegative val="0"/>
            <c:bubble3D val="0"/>
            <c:extLst>
              <c:ext xmlns:c16="http://schemas.microsoft.com/office/drawing/2014/chart" uri="{C3380CC4-5D6E-409C-BE32-E72D297353CC}">
                <c16:uniqueId val="{00000019-A61E-4DE6-B7EC-EF04A30EFB60}"/>
              </c:ext>
            </c:extLst>
          </c:dPt>
          <c:dPt>
            <c:idx val="13"/>
            <c:invertIfNegative val="0"/>
            <c:bubble3D val="0"/>
            <c:extLst>
              <c:ext xmlns:c16="http://schemas.microsoft.com/office/drawing/2014/chart" uri="{C3380CC4-5D6E-409C-BE32-E72D297353CC}">
                <c16:uniqueId val="{0000001B-A61E-4DE6-B7EC-EF04A30EFB60}"/>
              </c:ext>
            </c:extLst>
          </c:dPt>
          <c:dPt>
            <c:idx val="14"/>
            <c:invertIfNegative val="0"/>
            <c:bubble3D val="0"/>
            <c:extLst>
              <c:ext xmlns:c16="http://schemas.microsoft.com/office/drawing/2014/chart" uri="{C3380CC4-5D6E-409C-BE32-E72D297353CC}">
                <c16:uniqueId val="{0000001D-A61E-4DE6-B7EC-EF04A30EFB60}"/>
              </c:ext>
            </c:extLst>
          </c:dPt>
          <c:dPt>
            <c:idx val="15"/>
            <c:invertIfNegative val="0"/>
            <c:bubble3D val="0"/>
            <c:extLst>
              <c:ext xmlns:c16="http://schemas.microsoft.com/office/drawing/2014/chart" uri="{C3380CC4-5D6E-409C-BE32-E72D297353CC}">
                <c16:uniqueId val="{0000001F-A61E-4DE6-B7EC-EF04A30EFB60}"/>
              </c:ext>
            </c:extLst>
          </c:dPt>
          <c:dPt>
            <c:idx val="17"/>
            <c:invertIfNegative val="0"/>
            <c:bubble3D val="0"/>
            <c:extLst>
              <c:ext xmlns:c16="http://schemas.microsoft.com/office/drawing/2014/chart" uri="{C3380CC4-5D6E-409C-BE32-E72D297353CC}">
                <c16:uniqueId val="{00000021-A61E-4DE6-B7EC-EF04A30EFB60}"/>
              </c:ext>
            </c:extLst>
          </c:dPt>
          <c:dPt>
            <c:idx val="18"/>
            <c:invertIfNegative val="0"/>
            <c:bubble3D val="0"/>
            <c:extLst>
              <c:ext xmlns:c16="http://schemas.microsoft.com/office/drawing/2014/chart" uri="{C3380CC4-5D6E-409C-BE32-E72D297353CC}">
                <c16:uniqueId val="{00000023-A61E-4DE6-B7EC-EF04A30EFB60}"/>
              </c:ext>
            </c:extLst>
          </c:dPt>
          <c:dPt>
            <c:idx val="19"/>
            <c:invertIfNegative val="0"/>
            <c:bubble3D val="0"/>
            <c:extLst>
              <c:ext xmlns:c16="http://schemas.microsoft.com/office/drawing/2014/chart" uri="{C3380CC4-5D6E-409C-BE32-E72D297353CC}">
                <c16:uniqueId val="{00000025-A61E-4DE6-B7EC-EF04A30EFB60}"/>
              </c:ext>
            </c:extLst>
          </c:dPt>
          <c:dPt>
            <c:idx val="20"/>
            <c:invertIfNegative val="0"/>
            <c:bubble3D val="0"/>
            <c:extLst>
              <c:ext xmlns:c16="http://schemas.microsoft.com/office/drawing/2014/chart" uri="{C3380CC4-5D6E-409C-BE32-E72D297353CC}">
                <c16:uniqueId val="{00000027-A61E-4DE6-B7EC-EF04A30EFB60}"/>
              </c:ext>
            </c:extLst>
          </c:dPt>
          <c:dPt>
            <c:idx val="21"/>
            <c:invertIfNegative val="0"/>
            <c:bubble3D val="0"/>
            <c:extLst>
              <c:ext xmlns:c16="http://schemas.microsoft.com/office/drawing/2014/chart" uri="{C3380CC4-5D6E-409C-BE32-E72D297353CC}">
                <c16:uniqueId val="{00000029-A61E-4DE6-B7EC-EF04A30EFB60}"/>
              </c:ext>
            </c:extLst>
          </c:dPt>
          <c:dPt>
            <c:idx val="22"/>
            <c:invertIfNegative val="0"/>
            <c:bubble3D val="0"/>
            <c:extLst>
              <c:ext xmlns:c16="http://schemas.microsoft.com/office/drawing/2014/chart" uri="{C3380CC4-5D6E-409C-BE32-E72D297353CC}">
                <c16:uniqueId val="{0000002B-A61E-4DE6-B7EC-EF04A30EFB60}"/>
              </c:ext>
            </c:extLst>
          </c:dPt>
          <c:dPt>
            <c:idx val="23"/>
            <c:invertIfNegative val="0"/>
            <c:bubble3D val="0"/>
            <c:extLst>
              <c:ext xmlns:c16="http://schemas.microsoft.com/office/drawing/2014/chart" uri="{C3380CC4-5D6E-409C-BE32-E72D297353CC}">
                <c16:uniqueId val="{0000002D-A61E-4DE6-B7EC-EF04A30EFB60}"/>
              </c:ext>
            </c:extLst>
          </c:dPt>
          <c:dPt>
            <c:idx val="24"/>
            <c:invertIfNegative val="0"/>
            <c:bubble3D val="0"/>
            <c:extLst>
              <c:ext xmlns:c16="http://schemas.microsoft.com/office/drawing/2014/chart" uri="{C3380CC4-5D6E-409C-BE32-E72D297353CC}">
                <c16:uniqueId val="{0000002F-A61E-4DE6-B7EC-EF04A30EFB60}"/>
              </c:ext>
            </c:extLst>
          </c:dPt>
          <c:dPt>
            <c:idx val="25"/>
            <c:invertIfNegative val="0"/>
            <c:bubble3D val="0"/>
            <c:extLst>
              <c:ext xmlns:c16="http://schemas.microsoft.com/office/drawing/2014/chart" uri="{C3380CC4-5D6E-409C-BE32-E72D297353CC}">
                <c16:uniqueId val="{00000031-A61E-4DE6-B7EC-EF04A30EFB60}"/>
              </c:ext>
            </c:extLst>
          </c:dPt>
          <c:dPt>
            <c:idx val="26"/>
            <c:invertIfNegative val="0"/>
            <c:bubble3D val="0"/>
            <c:extLst>
              <c:ext xmlns:c16="http://schemas.microsoft.com/office/drawing/2014/chart" uri="{C3380CC4-5D6E-409C-BE32-E72D297353CC}">
                <c16:uniqueId val="{00000033-A61E-4DE6-B7EC-EF04A30EFB60}"/>
              </c:ext>
            </c:extLst>
          </c:dPt>
          <c:dPt>
            <c:idx val="27"/>
            <c:invertIfNegative val="0"/>
            <c:bubble3D val="0"/>
            <c:extLst>
              <c:ext xmlns:c16="http://schemas.microsoft.com/office/drawing/2014/chart" uri="{C3380CC4-5D6E-409C-BE32-E72D297353CC}">
                <c16:uniqueId val="{00000035-A61E-4DE6-B7EC-EF04A30EFB60}"/>
              </c:ext>
            </c:extLst>
          </c:dPt>
          <c:dPt>
            <c:idx val="28"/>
            <c:invertIfNegative val="0"/>
            <c:bubble3D val="0"/>
            <c:extLst>
              <c:ext xmlns:c16="http://schemas.microsoft.com/office/drawing/2014/chart" uri="{C3380CC4-5D6E-409C-BE32-E72D297353CC}">
                <c16:uniqueId val="{00000037-A61E-4DE6-B7EC-EF04A30EFB60}"/>
              </c:ext>
            </c:extLst>
          </c:dPt>
          <c:dPt>
            <c:idx val="29"/>
            <c:invertIfNegative val="0"/>
            <c:bubble3D val="0"/>
            <c:extLst>
              <c:ext xmlns:c16="http://schemas.microsoft.com/office/drawing/2014/chart" uri="{C3380CC4-5D6E-409C-BE32-E72D297353CC}">
                <c16:uniqueId val="{00000039-A61E-4DE6-B7EC-EF04A30EFB60}"/>
              </c:ext>
            </c:extLst>
          </c:dPt>
          <c:dPt>
            <c:idx val="31"/>
            <c:invertIfNegative val="0"/>
            <c:bubble3D val="0"/>
            <c:extLst>
              <c:ext xmlns:c16="http://schemas.microsoft.com/office/drawing/2014/chart" uri="{C3380CC4-5D6E-409C-BE32-E72D297353CC}">
                <c16:uniqueId val="{0000003B-A61E-4DE6-B7EC-EF04A30EFB60}"/>
              </c:ext>
            </c:extLst>
          </c:dPt>
          <c:dPt>
            <c:idx val="32"/>
            <c:invertIfNegative val="0"/>
            <c:bubble3D val="0"/>
            <c:extLst>
              <c:ext xmlns:c16="http://schemas.microsoft.com/office/drawing/2014/chart" uri="{C3380CC4-5D6E-409C-BE32-E72D297353CC}">
                <c16:uniqueId val="{0000003D-A61E-4DE6-B7EC-EF04A30EFB60}"/>
              </c:ext>
            </c:extLst>
          </c:dPt>
          <c:dPt>
            <c:idx val="33"/>
            <c:invertIfNegative val="0"/>
            <c:bubble3D val="0"/>
            <c:extLst>
              <c:ext xmlns:c16="http://schemas.microsoft.com/office/drawing/2014/chart" uri="{C3380CC4-5D6E-409C-BE32-E72D297353CC}">
                <c16:uniqueId val="{0000003F-A61E-4DE6-B7EC-EF04A30EFB60}"/>
              </c:ext>
            </c:extLst>
          </c:dPt>
          <c:dPt>
            <c:idx val="34"/>
            <c:invertIfNegative val="0"/>
            <c:bubble3D val="0"/>
            <c:extLst>
              <c:ext xmlns:c16="http://schemas.microsoft.com/office/drawing/2014/chart" uri="{C3380CC4-5D6E-409C-BE32-E72D297353CC}">
                <c16:uniqueId val="{00000041-A61E-4DE6-B7EC-EF04A30EFB60}"/>
              </c:ext>
            </c:extLst>
          </c:dPt>
          <c:dPt>
            <c:idx val="35"/>
            <c:invertIfNegative val="0"/>
            <c:bubble3D val="0"/>
            <c:extLst>
              <c:ext xmlns:c16="http://schemas.microsoft.com/office/drawing/2014/chart" uri="{C3380CC4-5D6E-409C-BE32-E72D297353CC}">
                <c16:uniqueId val="{00000043-A61E-4DE6-B7EC-EF04A30EFB60}"/>
              </c:ext>
            </c:extLst>
          </c:dPt>
          <c:dPt>
            <c:idx val="36"/>
            <c:invertIfNegative val="0"/>
            <c:bubble3D val="0"/>
            <c:extLst>
              <c:ext xmlns:c16="http://schemas.microsoft.com/office/drawing/2014/chart" uri="{C3380CC4-5D6E-409C-BE32-E72D297353CC}">
                <c16:uniqueId val="{00000045-A61E-4DE6-B7EC-EF04A30EFB60}"/>
              </c:ext>
            </c:extLst>
          </c:dPt>
          <c:dPt>
            <c:idx val="37"/>
            <c:invertIfNegative val="0"/>
            <c:bubble3D val="0"/>
            <c:extLst>
              <c:ext xmlns:c16="http://schemas.microsoft.com/office/drawing/2014/chart" uri="{C3380CC4-5D6E-409C-BE32-E72D297353CC}">
                <c16:uniqueId val="{00000047-A61E-4DE6-B7EC-EF04A30EFB60}"/>
              </c:ext>
            </c:extLst>
          </c:dPt>
          <c:dPt>
            <c:idx val="38"/>
            <c:invertIfNegative val="0"/>
            <c:bubble3D val="0"/>
            <c:extLst>
              <c:ext xmlns:c16="http://schemas.microsoft.com/office/drawing/2014/chart" uri="{C3380CC4-5D6E-409C-BE32-E72D297353CC}">
                <c16:uniqueId val="{00000049-A61E-4DE6-B7EC-EF04A30EFB60}"/>
              </c:ext>
            </c:extLst>
          </c:dPt>
          <c:dPt>
            <c:idx val="39"/>
            <c:invertIfNegative val="0"/>
            <c:bubble3D val="0"/>
            <c:extLst>
              <c:ext xmlns:c16="http://schemas.microsoft.com/office/drawing/2014/chart" uri="{C3380CC4-5D6E-409C-BE32-E72D297353CC}">
                <c16:uniqueId val="{0000004B-A61E-4DE6-B7EC-EF04A30EFB60}"/>
              </c:ext>
            </c:extLst>
          </c:dPt>
          <c:dPt>
            <c:idx val="40"/>
            <c:invertIfNegative val="0"/>
            <c:bubble3D val="0"/>
            <c:extLst>
              <c:ext xmlns:c16="http://schemas.microsoft.com/office/drawing/2014/chart" uri="{C3380CC4-5D6E-409C-BE32-E72D297353CC}">
                <c16:uniqueId val="{0000004D-A61E-4DE6-B7EC-EF04A30EFB60}"/>
              </c:ext>
            </c:extLst>
          </c:dPt>
          <c:dPt>
            <c:idx val="41"/>
            <c:invertIfNegative val="0"/>
            <c:bubble3D val="0"/>
            <c:extLst>
              <c:ext xmlns:c16="http://schemas.microsoft.com/office/drawing/2014/chart" uri="{C3380CC4-5D6E-409C-BE32-E72D297353CC}">
                <c16:uniqueId val="{0000004F-A61E-4DE6-B7EC-EF04A30EFB60}"/>
              </c:ext>
            </c:extLst>
          </c:dPt>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Sheet2!$A$2:$A$43</c:f>
              <c:strCache>
                <c:ptCount val="42"/>
                <c:pt idx="0">
                  <c:v>الحوطا الشرقية</c:v>
                </c:pt>
                <c:pt idx="1">
                  <c:v>الحوطا الغربية</c:v>
                </c:pt>
                <c:pt idx="2">
                  <c:v>الرياض</c:v>
                </c:pt>
                <c:pt idx="3">
                  <c:v>المحمودية</c:v>
                </c:pt>
                <c:pt idx="4">
                  <c:v>المطاوعة</c:v>
                </c:pt>
                <c:pt idx="5">
                  <c:v>المناشى</c:v>
                </c:pt>
                <c:pt idx="6">
                  <c:v>المندرة بحرى</c:v>
                </c:pt>
                <c:pt idx="7">
                  <c:v>النهاية</c:v>
                </c:pt>
                <c:pt idx="8">
                  <c:v>أبو الهدر</c:v>
                </c:pt>
                <c:pt idx="9">
                  <c:v>أبو كريم</c:v>
                </c:pt>
                <c:pt idx="10">
                  <c:v>أمشول</c:v>
                </c:pt>
                <c:pt idx="11">
                  <c:v>بانوب ظهر الجمل</c:v>
                </c:pt>
                <c:pt idx="12">
                  <c:v>باويط</c:v>
                </c:pt>
                <c:pt idx="13">
                  <c:v>ببلاو</c:v>
                </c:pt>
                <c:pt idx="14">
                  <c:v>بنى يحيى </c:v>
                </c:pt>
                <c:pt idx="15">
                  <c:v>جرف سرحان</c:v>
                </c:pt>
                <c:pt idx="16">
                  <c:v>خرفا</c:v>
                </c:pt>
                <c:pt idx="17">
                  <c:v>دشلوط</c:v>
                </c:pt>
                <c:pt idx="18">
                  <c:v>ديروط الشريف</c:v>
                </c:pt>
                <c:pt idx="19">
                  <c:v>زاوية هارون</c:v>
                </c:pt>
                <c:pt idx="20">
                  <c:v>ساو</c:v>
                </c:pt>
                <c:pt idx="21">
                  <c:v>سرقنا</c:v>
                </c:pt>
                <c:pt idx="22">
                  <c:v>شلش</c:v>
                </c:pt>
                <c:pt idx="23">
                  <c:v>صنبو</c:v>
                </c:pt>
                <c:pt idx="24">
                  <c:v>عرامية الخضيرى</c:v>
                </c:pt>
                <c:pt idx="25">
                  <c:v>عواجة</c:v>
                </c:pt>
                <c:pt idx="26">
                  <c:v>قصر حيدر</c:v>
                </c:pt>
                <c:pt idx="27">
                  <c:v>كودية مبارك</c:v>
                </c:pt>
                <c:pt idx="28">
                  <c:v>كوم انجاشة</c:v>
                </c:pt>
                <c:pt idx="29">
                  <c:v>كوم بوها بحرى</c:v>
                </c:pt>
                <c:pt idx="30">
                  <c:v>مدينة ديروط</c:v>
                </c:pt>
                <c:pt idx="31">
                  <c:v>مزينة</c:v>
                </c:pt>
                <c:pt idx="32">
                  <c:v>مسارة</c:v>
                </c:pt>
                <c:pt idx="33">
                  <c:v>نجع خضر</c:v>
                </c:pt>
                <c:pt idx="34">
                  <c:v>نزلة العوامر</c:v>
                </c:pt>
                <c:pt idx="35">
                  <c:v>نزلة بدوى</c:v>
                </c:pt>
                <c:pt idx="36">
                  <c:v>نزلة ساو</c:v>
                </c:pt>
                <c:pt idx="37">
                  <c:v>نزلة سرقنا</c:v>
                </c:pt>
                <c:pt idx="38">
                  <c:v>نزلة طاهر</c:v>
                </c:pt>
                <c:pt idx="39">
                  <c:v>نزلة عبداللا</c:v>
                </c:pt>
                <c:pt idx="40">
                  <c:v>نزلة فرج محمود</c:v>
                </c:pt>
                <c:pt idx="41">
                  <c:v>نزلة مصطفى عبدالحليم</c:v>
                </c:pt>
              </c:strCache>
            </c:strRef>
          </c:cat>
          <c:val>
            <c:numRef>
              <c:f>Sheet2!$B$2:$B$43</c:f>
              <c:numCache>
                <c:formatCode>General</c:formatCode>
                <c:ptCount val="42"/>
                <c:pt idx="0">
                  <c:v>72.73</c:v>
                </c:pt>
                <c:pt idx="1">
                  <c:v>77.3</c:v>
                </c:pt>
                <c:pt idx="2">
                  <c:v>78.52</c:v>
                </c:pt>
                <c:pt idx="3">
                  <c:v>70.930000000000007</c:v>
                </c:pt>
                <c:pt idx="4">
                  <c:v>56.15</c:v>
                </c:pt>
                <c:pt idx="5">
                  <c:v>64.430000000000007</c:v>
                </c:pt>
                <c:pt idx="6">
                  <c:v>78.36</c:v>
                </c:pt>
                <c:pt idx="7">
                  <c:v>84.26</c:v>
                </c:pt>
                <c:pt idx="8">
                  <c:v>53.88</c:v>
                </c:pt>
                <c:pt idx="9">
                  <c:v>74.45</c:v>
                </c:pt>
                <c:pt idx="10">
                  <c:v>58.35</c:v>
                </c:pt>
                <c:pt idx="11">
                  <c:v>68.540000000000006</c:v>
                </c:pt>
                <c:pt idx="12">
                  <c:v>77.39</c:v>
                </c:pt>
                <c:pt idx="13">
                  <c:v>56.61</c:v>
                </c:pt>
                <c:pt idx="14">
                  <c:v>57.34</c:v>
                </c:pt>
                <c:pt idx="15">
                  <c:v>52.32</c:v>
                </c:pt>
                <c:pt idx="16">
                  <c:v>45.73</c:v>
                </c:pt>
                <c:pt idx="17">
                  <c:v>70.52</c:v>
                </c:pt>
                <c:pt idx="18">
                  <c:v>74.22</c:v>
                </c:pt>
                <c:pt idx="19">
                  <c:v>67.83</c:v>
                </c:pt>
                <c:pt idx="20">
                  <c:v>76.62</c:v>
                </c:pt>
                <c:pt idx="21">
                  <c:v>73.59</c:v>
                </c:pt>
                <c:pt idx="22">
                  <c:v>74.010000000000005</c:v>
                </c:pt>
                <c:pt idx="23">
                  <c:v>62.04</c:v>
                </c:pt>
                <c:pt idx="24">
                  <c:v>70.099999999999994</c:v>
                </c:pt>
                <c:pt idx="25">
                  <c:v>80.760000000000005</c:v>
                </c:pt>
                <c:pt idx="26">
                  <c:v>80.03</c:v>
                </c:pt>
                <c:pt idx="27">
                  <c:v>76.44</c:v>
                </c:pt>
                <c:pt idx="28">
                  <c:v>80.650000000000006</c:v>
                </c:pt>
                <c:pt idx="29">
                  <c:v>50.79</c:v>
                </c:pt>
                <c:pt idx="30">
                  <c:v>36</c:v>
                </c:pt>
                <c:pt idx="31">
                  <c:v>74.52</c:v>
                </c:pt>
                <c:pt idx="32">
                  <c:v>70.95</c:v>
                </c:pt>
                <c:pt idx="33">
                  <c:v>81.33</c:v>
                </c:pt>
                <c:pt idx="34">
                  <c:v>76.790000000000006</c:v>
                </c:pt>
                <c:pt idx="35">
                  <c:v>63.58</c:v>
                </c:pt>
                <c:pt idx="36">
                  <c:v>83.35</c:v>
                </c:pt>
                <c:pt idx="37">
                  <c:v>75.31</c:v>
                </c:pt>
                <c:pt idx="38">
                  <c:v>65.45</c:v>
                </c:pt>
                <c:pt idx="39">
                  <c:v>61.27</c:v>
                </c:pt>
                <c:pt idx="40">
                  <c:v>64.849999999999994</c:v>
                </c:pt>
                <c:pt idx="41">
                  <c:v>71.87</c:v>
                </c:pt>
              </c:numCache>
            </c:numRef>
          </c:val>
          <c:extLst>
            <c:ext xmlns:c16="http://schemas.microsoft.com/office/drawing/2014/chart" uri="{C3380CC4-5D6E-409C-BE32-E72D297353CC}">
              <c16:uniqueId val="{00000050-A61E-4DE6-B7EC-EF04A30EFB60}"/>
            </c:ext>
          </c:extLst>
        </c:ser>
        <c:dLbls>
          <c:showLegendKey val="0"/>
          <c:showVal val="1"/>
          <c:showCatName val="0"/>
          <c:showSerName val="0"/>
          <c:showPercent val="0"/>
          <c:showBubbleSize val="0"/>
        </c:dLbls>
        <c:gapWidth val="164"/>
        <c:overlap val="-22"/>
        <c:axId val="151918592"/>
        <c:axId val="196175552"/>
      </c:barChart>
      <c:catAx>
        <c:axId val="1519185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96175552"/>
        <c:crosses val="autoZero"/>
        <c:auto val="1"/>
        <c:lblAlgn val="ctr"/>
        <c:lblOffset val="100"/>
        <c:noMultiLvlLbl val="0"/>
      </c:catAx>
      <c:valAx>
        <c:axId val="1961755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519185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3">
        <a:lumMod val="20000"/>
        <a:lumOff val="80000"/>
      </a:schemeClr>
    </a:solidFill>
    <a:ln w="19050" cap="flat" cmpd="sng" algn="ctr">
      <a:solidFill>
        <a:srgbClr val="002060"/>
      </a:solidFill>
      <a:round/>
    </a:ln>
    <a:effectLst/>
  </c:spPr>
  <c:txPr>
    <a:bodyPr/>
    <a:lstStyle/>
    <a:p>
      <a:pPr>
        <a:defRPr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B6794-F293-41F1-99D6-CE9A26D6A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1881</TotalTime>
  <Pages>1</Pages>
  <Words>9392</Words>
  <Characters>53535</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Windows User</cp:lastModifiedBy>
  <cp:revision>31</cp:revision>
  <cp:lastPrinted>2021-05-19T18:44:00Z</cp:lastPrinted>
  <dcterms:created xsi:type="dcterms:W3CDTF">2021-04-15T21:57:00Z</dcterms:created>
  <dcterms:modified xsi:type="dcterms:W3CDTF">2021-06-05T23:34:00Z</dcterms:modified>
</cp:coreProperties>
</file>