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7E6E6" w:themeColor="background2"/>
  <w:body>
    <w:p w14:paraId="7479AB7D" w14:textId="021981AF" w:rsidR="00501D42" w:rsidRDefault="00DA2D20" w:rsidP="008C0B26">
      <w:pPr>
        <w:ind w:left="-426"/>
        <w:rPr>
          <w:b/>
          <w:bCs/>
        </w:rPr>
      </w:pPr>
      <w:r>
        <w:rPr>
          <w:b/>
          <w:bCs/>
        </w:rPr>
        <w:t xml:space="preserve">   </w:t>
      </w:r>
      <w:r>
        <w:rPr>
          <w:noProof/>
        </w:rPr>
        <w:drawing>
          <wp:inline distT="0" distB="0" distL="0" distR="0" wp14:anchorId="766998B0" wp14:editId="7CD626BA">
            <wp:extent cx="1028700" cy="666750"/>
            <wp:effectExtent l="0" t="0" r="0" b="0"/>
            <wp:docPr id="1043036466" name="Picture 2" descr="A flag with yellow star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36466" name="Picture 2" descr="A flag with yellow stars in a circ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360" cy="669770"/>
                    </a:xfrm>
                    <a:prstGeom prst="rect">
                      <a:avLst/>
                    </a:prstGeom>
                    <a:noFill/>
                    <a:ln>
                      <a:noFill/>
                    </a:ln>
                  </pic:spPr>
                </pic:pic>
              </a:graphicData>
            </a:graphic>
          </wp:inline>
        </w:drawing>
      </w:r>
      <w:r>
        <w:rPr>
          <w:b/>
          <w:bCs/>
        </w:rPr>
        <w:t xml:space="preserve">                  </w:t>
      </w:r>
    </w:p>
    <w:p w14:paraId="54FEC627" w14:textId="7608A311" w:rsidR="00A43773" w:rsidRDefault="00F32A7C" w:rsidP="00144544">
      <w:pPr>
        <w:rPr>
          <w:b/>
          <w:bCs/>
        </w:rPr>
      </w:pPr>
      <w:r w:rsidRPr="00AA7175">
        <w:rPr>
          <w:b/>
          <w:bCs/>
          <w:noProof/>
        </w:rPr>
        <mc:AlternateContent>
          <mc:Choice Requires="wps">
            <w:drawing>
              <wp:anchor distT="45720" distB="45720" distL="114300" distR="114300" simplePos="0" relativeHeight="251661312" behindDoc="0" locked="0" layoutInCell="1" allowOverlap="1" wp14:anchorId="0CA3648F" wp14:editId="72BAEF6A">
                <wp:simplePos x="0" y="0"/>
                <wp:positionH relativeFrom="column">
                  <wp:posOffset>730250</wp:posOffset>
                </wp:positionH>
                <wp:positionV relativeFrom="paragraph">
                  <wp:posOffset>112395</wp:posOffset>
                </wp:positionV>
                <wp:extent cx="5372100" cy="704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04850"/>
                        </a:xfrm>
                        <a:prstGeom prst="rect">
                          <a:avLst/>
                        </a:prstGeom>
                        <a:gradFill>
                          <a:gsLst>
                            <a:gs pos="0">
                              <a:schemeClr val="accent3">
                                <a:lumMod val="0"/>
                                <a:lumOff val="100000"/>
                              </a:schemeClr>
                            </a:gs>
                            <a:gs pos="94000">
                              <a:schemeClr val="accent3">
                                <a:lumMod val="0"/>
                                <a:lumOff val="100000"/>
                              </a:schemeClr>
                            </a:gs>
                            <a:gs pos="100000">
                              <a:schemeClr val="accent3">
                                <a:lumMod val="100000"/>
                              </a:schemeClr>
                            </a:gs>
                          </a:gsLst>
                          <a:path path="circle">
                            <a:fillToRect l="50000" t="-80000" r="50000" b="180000"/>
                          </a:path>
                        </a:gradFill>
                        <a:ln w="9525">
                          <a:noFill/>
                          <a:miter lim="800000"/>
                          <a:headEnd/>
                          <a:tailEnd/>
                        </a:ln>
                      </wps:spPr>
                      <wps:txbx>
                        <w:txbxContent>
                          <w:p w14:paraId="365A3DB3" w14:textId="4DB9ABAB" w:rsidR="00AA7175" w:rsidRPr="00AA7175" w:rsidRDefault="00AA7175" w:rsidP="00B33C7D">
                            <w:pPr>
                              <w:spacing w:before="240" w:after="0"/>
                              <w:ind w:left="-142"/>
                              <w:jc w:val="center"/>
                              <w:rPr>
                                <w:b/>
                                <w:bCs/>
                                <w:color w:val="7030A0"/>
                                <w:sz w:val="28"/>
                                <w:szCs w:val="28"/>
                                <w14:textOutline w14:w="9525" w14:cap="rnd" w14:cmpd="sng" w14:algn="ctr">
                                  <w14:noFill/>
                                  <w14:prstDash w14:val="solid"/>
                                  <w14:bevel/>
                                </w14:textOutline>
                              </w:rPr>
                            </w:pPr>
                            <w:r w:rsidRPr="00AA7175">
                              <w:rPr>
                                <w:b/>
                                <w:bCs/>
                                <w:color w:val="7030A0"/>
                                <w:sz w:val="28"/>
                                <w:szCs w:val="28"/>
                                <w14:textOutline w14:w="9525" w14:cap="rnd" w14:cmpd="sng" w14:algn="ctr">
                                  <w14:noFill/>
                                  <w14:prstDash w14:val="solid"/>
                                  <w14:bevel/>
                                </w14:textOutline>
                              </w:rPr>
                              <w:t>Investment Case Towards Ending Unmet Need for Family Planning in Egypt by 2030</w:t>
                            </w:r>
                          </w:p>
                          <w:p w14:paraId="0895487B" w14:textId="792787E7" w:rsidR="00AA7175" w:rsidRPr="00AA7175" w:rsidRDefault="00AA7175" w:rsidP="00A43773">
                            <w:pPr>
                              <w:ind w:left="-90"/>
                              <w:rPr>
                                <w:color w:val="7030A0"/>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3648F" id="_x0000_t202" coordsize="21600,21600" o:spt="202" path="m,l,21600r21600,l21600,xe">
                <v:stroke joinstyle="miter"/>
                <v:path gradientshapeok="t" o:connecttype="rect"/>
              </v:shapetype>
              <v:shape id="Text Box 2" o:spid="_x0000_s1026" type="#_x0000_t202" style="position:absolute;margin-left:57.5pt;margin-top:8.85pt;width:423pt;height: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" fillcolor="white [22]" stroked="f">
                <v:fill color2="#a5a5a5 [3206]" focusposition=".5,-52429f" focussize="" colors="0 white;61604f white;1 #a5a5a5" focus="100%" type="gradientRadial"/>
                <v:textbox>
                  <w:txbxContent>
                    <w:p w14:paraId="365A3DB3" w14:textId="4DB9ABAB" w:rsidR="00AA7175" w:rsidRPr="00AA7175" w:rsidRDefault="00AA7175" w:rsidP="00B33C7D">
                      <w:pPr>
                        <w:spacing w:before="240" w:after="0"/>
                        <w:ind w:left="-142"/>
                        <w:jc w:val="center"/>
                        <w:rPr>
                          <w:b/>
                          <w:bCs/>
                          <w:color w:val="7030A0"/>
                          <w:sz w:val="28"/>
                          <w:szCs w:val="28"/>
                          <w14:textOutline w14:w="9525" w14:cap="rnd" w14:cmpd="sng" w14:algn="ctr">
                            <w14:noFill/>
                            <w14:prstDash w14:val="solid"/>
                            <w14:bevel/>
                          </w14:textOutline>
                        </w:rPr>
                      </w:pPr>
                      <w:r w:rsidRPr="00AA7175">
                        <w:rPr>
                          <w:b/>
                          <w:bCs/>
                          <w:color w:val="7030A0"/>
                          <w:sz w:val="28"/>
                          <w:szCs w:val="28"/>
                          <w14:textOutline w14:w="9525" w14:cap="rnd" w14:cmpd="sng" w14:algn="ctr">
                            <w14:noFill/>
                            <w14:prstDash w14:val="solid"/>
                            <w14:bevel/>
                          </w14:textOutline>
                        </w:rPr>
                        <w:t>Investment Case Towards Ending Unmet Need for Family Planning in Egypt by 2030</w:t>
                      </w:r>
                    </w:p>
                    <w:p w14:paraId="0895487B" w14:textId="792787E7" w:rsidR="00AA7175" w:rsidRPr="00AA7175" w:rsidRDefault="00AA7175" w:rsidP="00A43773">
                      <w:pPr>
                        <w:ind w:left="-90"/>
                        <w:rPr>
                          <w:color w:val="7030A0"/>
                          <w14:textOutline w14:w="9525" w14:cap="rnd" w14:cmpd="sng" w14:algn="ctr">
                            <w14:noFill/>
                            <w14:prstDash w14:val="solid"/>
                            <w14:bevel/>
                          </w14:textOutline>
                        </w:rPr>
                      </w:pPr>
                    </w:p>
                  </w:txbxContent>
                </v:textbox>
                <w10:wrap type="square"/>
              </v:shape>
            </w:pict>
          </mc:Fallback>
        </mc:AlternateContent>
      </w:r>
    </w:p>
    <w:p w14:paraId="3108ED90" w14:textId="638164E5" w:rsidR="00501D42" w:rsidRDefault="00501D42" w:rsidP="00144544">
      <w:pPr>
        <w:rPr>
          <w:b/>
          <w:bCs/>
        </w:rPr>
      </w:pPr>
    </w:p>
    <w:p w14:paraId="4697E899" w14:textId="453ED8A1" w:rsidR="00A43773" w:rsidRDefault="00AA7175" w:rsidP="00144544">
      <w:pPr>
        <w:rPr>
          <w:b/>
          <w:bCs/>
          <w:color w:val="7030A0"/>
        </w:rPr>
      </w:pPr>
      <w:r w:rsidRPr="00AA7175">
        <w:rPr>
          <w:b/>
          <w:bCs/>
          <w:color w:val="7030A0"/>
        </w:rPr>
        <w:t xml:space="preserve">   </w:t>
      </w:r>
      <w:r w:rsidR="00B33C7D">
        <w:rPr>
          <w:b/>
          <w:bCs/>
          <w:color w:val="7030A0"/>
        </w:rPr>
        <w:t xml:space="preserve">   </w:t>
      </w:r>
      <w:r w:rsidRPr="00AA7175">
        <w:rPr>
          <w:b/>
          <w:bCs/>
          <w:color w:val="7030A0"/>
        </w:rPr>
        <w:t xml:space="preserve">      </w:t>
      </w:r>
    </w:p>
    <w:p w14:paraId="72DFEC25" w14:textId="77777777" w:rsidR="00A43773" w:rsidRDefault="00A43773" w:rsidP="00144544">
      <w:pPr>
        <w:rPr>
          <w:b/>
          <w:bCs/>
          <w:color w:val="7030A0"/>
        </w:rPr>
      </w:pPr>
    </w:p>
    <w:p w14:paraId="13AF4C01" w14:textId="77777777" w:rsidR="00B33C7D" w:rsidRDefault="00B33C7D" w:rsidP="00B33C7D">
      <w:pPr>
        <w:rPr>
          <w:b/>
          <w:bCs/>
          <w:color w:val="7030A0"/>
        </w:rPr>
      </w:pPr>
    </w:p>
    <w:p w14:paraId="2E16F2DD" w14:textId="026B6A74" w:rsidR="00144544" w:rsidRPr="00AA7175" w:rsidRDefault="00B33C7D" w:rsidP="00B33C7D">
      <w:pPr>
        <w:ind w:left="284"/>
        <w:rPr>
          <w:b/>
          <w:bCs/>
          <w:color w:val="7030A0"/>
        </w:rPr>
      </w:pPr>
      <w:r>
        <w:rPr>
          <w:b/>
          <w:bCs/>
          <w:color w:val="7030A0"/>
        </w:rPr>
        <w:t xml:space="preserve">   </w:t>
      </w:r>
      <w:r w:rsidR="00144544" w:rsidRPr="00AA7175">
        <w:rPr>
          <w:b/>
          <w:bCs/>
          <w:color w:val="7030A0"/>
        </w:rPr>
        <w:t>Current situation</w:t>
      </w:r>
    </w:p>
    <w:p w14:paraId="416FE280" w14:textId="4D9F4526" w:rsidR="00144544" w:rsidRDefault="00144544" w:rsidP="00AA7175">
      <w:pPr>
        <w:pStyle w:val="ListParagraph"/>
        <w:numPr>
          <w:ilvl w:val="0"/>
          <w:numId w:val="2"/>
        </w:numPr>
        <w:ind w:left="450"/>
      </w:pPr>
      <w:r>
        <w:t>The birth rate decreased from 5.3 children per woman in 1980 to 2.85 in 2021.</w:t>
      </w:r>
    </w:p>
    <w:p w14:paraId="7C5116A6" w14:textId="77777777" w:rsidR="00144544" w:rsidRDefault="00144544" w:rsidP="00AA7175">
      <w:pPr>
        <w:pStyle w:val="ListParagraph"/>
        <w:numPr>
          <w:ilvl w:val="0"/>
          <w:numId w:val="2"/>
        </w:numPr>
        <w:tabs>
          <w:tab w:val="left" w:pos="720"/>
        </w:tabs>
        <w:ind w:left="450"/>
      </w:pPr>
      <w:r>
        <w:t>The rate of use of family planning methods increased from 56.9% in 2014 to 64.7% in 2021.</w:t>
      </w:r>
    </w:p>
    <w:p w14:paraId="4DDEC974" w14:textId="15D810CB" w:rsidR="00144544" w:rsidRDefault="00144544" w:rsidP="00AA7175">
      <w:pPr>
        <w:pStyle w:val="ListParagraph"/>
        <w:numPr>
          <w:ilvl w:val="0"/>
          <w:numId w:val="2"/>
        </w:numPr>
        <w:ind w:left="450"/>
      </w:pPr>
      <w:r>
        <w:t>Unmet need for family planning remains at 13.8%</w:t>
      </w:r>
    </w:p>
    <w:p w14:paraId="76E33763" w14:textId="4254594C" w:rsidR="00144544" w:rsidRPr="00A72957" w:rsidRDefault="00AA7175" w:rsidP="00144544">
      <w:pPr>
        <w:rPr>
          <w:b/>
          <w:bCs/>
        </w:rPr>
      </w:pPr>
      <w:r>
        <w:rPr>
          <w:b/>
          <w:bCs/>
        </w:rPr>
        <w:t xml:space="preserve">        </w:t>
      </w:r>
      <w:r w:rsidR="00144544" w:rsidRPr="00AA7175">
        <w:rPr>
          <w:b/>
          <w:bCs/>
          <w:color w:val="7030A0"/>
        </w:rPr>
        <w:t>Goal</w:t>
      </w:r>
    </w:p>
    <w:p w14:paraId="05D0BF6A" w14:textId="730BC2CF" w:rsidR="00144544" w:rsidRDefault="00144544" w:rsidP="00AA7175">
      <w:pPr>
        <w:ind w:left="450"/>
      </w:pPr>
      <w:r>
        <w:t xml:space="preserve">Ending the unmet need for family planning </w:t>
      </w:r>
      <w:r w:rsidR="008C0B26">
        <w:t>(FP)</w:t>
      </w:r>
      <w:r>
        <w:t>by 2030</w:t>
      </w:r>
      <w:r w:rsidR="000A55A2">
        <w:t xml:space="preserve"> through increased investment in the program.</w:t>
      </w:r>
    </w:p>
    <w:p w14:paraId="344BEF18" w14:textId="76667C32" w:rsidR="00144544" w:rsidRPr="00A72957" w:rsidRDefault="00AA7175" w:rsidP="00144544">
      <w:pPr>
        <w:rPr>
          <w:b/>
          <w:bCs/>
        </w:rPr>
      </w:pPr>
      <w:r>
        <w:rPr>
          <w:b/>
          <w:bCs/>
        </w:rPr>
        <w:t xml:space="preserve">        </w:t>
      </w:r>
      <w:r w:rsidR="00144544" w:rsidRPr="00AA7175">
        <w:rPr>
          <w:b/>
          <w:bCs/>
          <w:color w:val="7030A0"/>
        </w:rPr>
        <w:t>Investment</w:t>
      </w:r>
    </w:p>
    <w:p w14:paraId="3524B952" w14:textId="1B317F31" w:rsidR="008C0B26" w:rsidRPr="008C0B26" w:rsidRDefault="00144544" w:rsidP="008C0B26">
      <w:pPr>
        <w:ind w:left="450"/>
        <w:jc w:val="both"/>
        <w:rPr>
          <w:rFonts w:asciiTheme="majorBidi" w:hAnsiTheme="majorBidi"/>
          <w:sz w:val="24"/>
          <w:szCs w:val="24"/>
        </w:rPr>
      </w:pPr>
      <w:r w:rsidRPr="008C0B26">
        <w:t xml:space="preserve">Invest </w:t>
      </w:r>
      <w:r w:rsidR="00FA6967" w:rsidRPr="008C0B26">
        <w:t>additional</w:t>
      </w:r>
      <w:r w:rsidR="008C0B26" w:rsidRPr="008C0B26">
        <w:t xml:space="preserve"> </w:t>
      </w:r>
      <w:r w:rsidR="008C0B26" w:rsidRPr="008C0B26">
        <w:rPr>
          <w:rFonts w:asciiTheme="majorBidi" w:hAnsiTheme="majorBidi"/>
          <w:sz w:val="24"/>
          <w:szCs w:val="24"/>
        </w:rPr>
        <w:t>EGP 825 million over the next seven years, bringing the total FP intervention cost to EGP 11.1 billion to achieve the 75% CPR.</w:t>
      </w:r>
    </w:p>
    <w:p w14:paraId="165D1B25" w14:textId="7BCB972A" w:rsidR="00FF5490" w:rsidRDefault="00144544" w:rsidP="00FF5490">
      <w:pPr>
        <w:pBdr>
          <w:top w:val="nil"/>
          <w:left w:val="nil"/>
          <w:bottom w:val="nil"/>
          <w:right w:val="nil"/>
          <w:between w:val="nil"/>
        </w:pBdr>
        <w:spacing w:after="0" w:line="276" w:lineRule="auto"/>
        <w:ind w:left="450"/>
        <w:jc w:val="both"/>
      </w:pPr>
      <w:r w:rsidRPr="008B23A4">
        <w:rPr>
          <w:b/>
          <w:bCs/>
          <w:color w:val="7030A0"/>
        </w:rPr>
        <w:t>Scenarios</w:t>
      </w:r>
    </w:p>
    <w:p w14:paraId="773E5E21" w14:textId="77777777" w:rsidR="00B33C7D" w:rsidRDefault="00B33C7D" w:rsidP="00FF5490">
      <w:pPr>
        <w:pBdr>
          <w:top w:val="nil"/>
          <w:left w:val="nil"/>
          <w:bottom w:val="nil"/>
          <w:right w:val="nil"/>
          <w:between w:val="nil"/>
        </w:pBdr>
        <w:spacing w:after="0" w:line="276" w:lineRule="auto"/>
        <w:ind w:left="450"/>
        <w:jc w:val="both"/>
      </w:pPr>
    </w:p>
    <w:p w14:paraId="61C80AF8" w14:textId="66881044" w:rsidR="00A60F04" w:rsidRDefault="000A55A2" w:rsidP="00FF5490">
      <w:pPr>
        <w:pBdr>
          <w:top w:val="nil"/>
          <w:left w:val="nil"/>
          <w:bottom w:val="nil"/>
          <w:right w:val="nil"/>
          <w:between w:val="nil"/>
        </w:pBdr>
        <w:spacing w:after="0" w:line="276" w:lineRule="auto"/>
        <w:ind w:left="450"/>
        <w:jc w:val="both"/>
        <w:rPr>
          <w:rFonts w:asciiTheme="majorBidi" w:hAnsiTheme="majorBidi"/>
          <w:color w:val="000000"/>
        </w:rPr>
      </w:pPr>
      <w:r>
        <w:rPr>
          <w:rFonts w:asciiTheme="majorBidi" w:hAnsiTheme="majorBidi"/>
          <w:color w:val="000000"/>
        </w:rPr>
        <w:t>T</w:t>
      </w:r>
      <w:r w:rsidR="00A60F04" w:rsidRPr="004747F6">
        <w:rPr>
          <w:rFonts w:asciiTheme="majorBidi" w:hAnsiTheme="majorBidi"/>
          <w:color w:val="000000"/>
        </w:rPr>
        <w:t>hree distinct scenarios were modeled</w:t>
      </w:r>
      <w:r>
        <w:rPr>
          <w:rFonts w:asciiTheme="majorBidi" w:hAnsiTheme="majorBidi"/>
          <w:color w:val="000000"/>
        </w:rPr>
        <w:t xml:space="preserve"> to illustrate the impact of the goal</w:t>
      </w:r>
      <w:r w:rsidR="00A60F04" w:rsidRPr="004747F6">
        <w:rPr>
          <w:rFonts w:asciiTheme="majorBidi" w:hAnsiTheme="majorBidi"/>
          <w:color w:val="000000"/>
        </w:rPr>
        <w:t xml:space="preserve">. These scenarios showcase varying Contraceptive Prevalence Rate </w:t>
      </w:r>
      <w:r w:rsidR="00A60F04">
        <w:rPr>
          <w:rFonts w:asciiTheme="majorBidi" w:hAnsiTheme="majorBidi"/>
          <w:color w:val="000000"/>
        </w:rPr>
        <w:t>(</w:t>
      </w:r>
      <w:r w:rsidR="00A60F04" w:rsidRPr="004747F6">
        <w:rPr>
          <w:rFonts w:asciiTheme="majorBidi" w:hAnsiTheme="majorBidi"/>
          <w:color w:val="000000"/>
        </w:rPr>
        <w:t>CPR</w:t>
      </w:r>
      <w:r w:rsidR="00A60F04">
        <w:rPr>
          <w:rFonts w:asciiTheme="majorBidi" w:hAnsiTheme="majorBidi"/>
          <w:color w:val="000000"/>
        </w:rPr>
        <w:t>)</w:t>
      </w:r>
      <w:r w:rsidR="00A60F04" w:rsidRPr="004747F6">
        <w:rPr>
          <w:rFonts w:asciiTheme="majorBidi" w:hAnsiTheme="majorBidi"/>
          <w:color w:val="000000"/>
        </w:rPr>
        <w:t xml:space="preserve"> and </w:t>
      </w:r>
      <w:r w:rsidR="00A60F04">
        <w:rPr>
          <w:rFonts w:asciiTheme="majorBidi" w:hAnsiTheme="majorBidi"/>
          <w:color w:val="000000"/>
        </w:rPr>
        <w:t xml:space="preserve">modern </w:t>
      </w:r>
      <w:r w:rsidR="00A60F04" w:rsidRPr="004747F6">
        <w:rPr>
          <w:rFonts w:asciiTheme="majorBidi" w:hAnsiTheme="majorBidi"/>
          <w:color w:val="000000"/>
        </w:rPr>
        <w:t xml:space="preserve">Contraceptive Prevalence Rate </w:t>
      </w:r>
      <w:r w:rsidR="00A60F04">
        <w:rPr>
          <w:rFonts w:asciiTheme="majorBidi" w:hAnsiTheme="majorBidi"/>
          <w:color w:val="000000"/>
        </w:rPr>
        <w:t>(</w:t>
      </w:r>
      <w:proofErr w:type="spellStart"/>
      <w:r w:rsidR="00A60F04" w:rsidRPr="004747F6">
        <w:rPr>
          <w:rFonts w:asciiTheme="majorBidi" w:hAnsiTheme="majorBidi"/>
          <w:color w:val="000000"/>
        </w:rPr>
        <w:t>mCPR</w:t>
      </w:r>
      <w:proofErr w:type="spellEnd"/>
      <w:r w:rsidR="00A60F04">
        <w:rPr>
          <w:rFonts w:asciiTheme="majorBidi" w:hAnsiTheme="majorBidi"/>
          <w:color w:val="000000"/>
        </w:rPr>
        <w:t>)</w:t>
      </w:r>
      <w:r w:rsidR="00A60F04" w:rsidRPr="004747F6">
        <w:rPr>
          <w:rFonts w:asciiTheme="majorBidi" w:hAnsiTheme="majorBidi"/>
          <w:color w:val="000000"/>
        </w:rPr>
        <w:t xml:space="preserve"> levels, detailing the resulting health outcomes, reductions in fertility rates, </w:t>
      </w:r>
      <w:r w:rsidR="008C0B26">
        <w:rPr>
          <w:rFonts w:asciiTheme="majorBidi" w:hAnsiTheme="majorBidi"/>
          <w:color w:val="000000"/>
        </w:rPr>
        <w:t xml:space="preserve">and unmet need </w:t>
      </w:r>
      <w:r w:rsidR="00A60F04" w:rsidRPr="004747F6">
        <w:rPr>
          <w:rFonts w:asciiTheme="majorBidi" w:hAnsiTheme="majorBidi"/>
          <w:color w:val="000000"/>
        </w:rPr>
        <w:t xml:space="preserve">and the necessary resources to </w:t>
      </w:r>
      <w:r w:rsidR="008C0B26">
        <w:rPr>
          <w:rFonts w:asciiTheme="majorBidi" w:hAnsiTheme="majorBidi"/>
          <w:color w:val="000000"/>
        </w:rPr>
        <w:t>expand FP</w:t>
      </w:r>
      <w:r w:rsidR="00A60F04" w:rsidRPr="004747F6">
        <w:rPr>
          <w:rFonts w:asciiTheme="majorBidi" w:hAnsiTheme="majorBidi"/>
          <w:color w:val="000000"/>
        </w:rPr>
        <w:t xml:space="preserve"> interventions to achieve these diverse levels of success.</w:t>
      </w:r>
    </w:p>
    <w:p w14:paraId="2C83AF94" w14:textId="77777777" w:rsidR="00A60F04" w:rsidRDefault="00A60F04" w:rsidP="00A60F04">
      <w:pPr>
        <w:pBdr>
          <w:top w:val="nil"/>
          <w:left w:val="nil"/>
          <w:bottom w:val="nil"/>
          <w:right w:val="nil"/>
          <w:between w:val="nil"/>
        </w:pBdr>
        <w:spacing w:after="0" w:line="276" w:lineRule="auto"/>
        <w:jc w:val="both"/>
        <w:rPr>
          <w:rFonts w:asciiTheme="majorBidi" w:hAnsiTheme="majorBidi"/>
          <w:color w:val="000000"/>
        </w:rPr>
      </w:pPr>
    </w:p>
    <w:p w14:paraId="2589406B" w14:textId="6DE57682" w:rsidR="00A43773" w:rsidRDefault="00DA2D20" w:rsidP="00D104B8">
      <w:pPr>
        <w:pBdr>
          <w:top w:val="nil"/>
          <w:left w:val="nil"/>
          <w:bottom w:val="nil"/>
          <w:right w:val="nil"/>
          <w:between w:val="nil"/>
        </w:pBdr>
        <w:spacing w:after="0" w:line="276" w:lineRule="auto"/>
        <w:ind w:left="-567"/>
        <w:jc w:val="both"/>
        <w:rPr>
          <w:rFonts w:asciiTheme="majorBidi" w:hAnsiTheme="majorBidi"/>
          <w:color w:val="000000"/>
        </w:rPr>
      </w:pPr>
      <w:r>
        <w:rPr>
          <w:b/>
          <w:bCs/>
          <w:noProof/>
        </w:rPr>
        <w:drawing>
          <wp:inline distT="0" distB="0" distL="0" distR="0" wp14:anchorId="60FF1559" wp14:editId="1C584E8F">
            <wp:extent cx="1079500" cy="666713"/>
            <wp:effectExtent l="0" t="0" r="6350" b="635"/>
            <wp:docPr id="1118859835" name="Picture 1" descr="A logo with a circle and a log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59835" name="Picture 1" descr="A logo with a circle and a logo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2455" cy="674714"/>
                    </a:xfrm>
                    <a:prstGeom prst="rect">
                      <a:avLst/>
                    </a:prstGeom>
                  </pic:spPr>
                </pic:pic>
              </a:graphicData>
            </a:graphic>
          </wp:inline>
        </w:drawing>
      </w:r>
      <w:r>
        <w:rPr>
          <w:rFonts w:asciiTheme="majorBidi" w:hAnsiTheme="majorBidi"/>
          <w:color w:val="000000"/>
        </w:rPr>
        <w:t xml:space="preserve">                          </w:t>
      </w:r>
      <w:r w:rsidR="008C0B26">
        <w:rPr>
          <w:rFonts w:asciiTheme="majorBidi" w:hAnsiTheme="majorBidi"/>
          <w:color w:val="000000"/>
        </w:rPr>
        <w:t xml:space="preserve">    </w:t>
      </w:r>
      <w:r>
        <w:rPr>
          <w:rFonts w:asciiTheme="majorBidi" w:hAnsiTheme="majorBidi"/>
          <w:color w:val="000000"/>
        </w:rPr>
        <w:t xml:space="preserve">          </w:t>
      </w:r>
      <w:r w:rsidR="008C0B26">
        <w:rPr>
          <w:noProof/>
        </w:rPr>
        <w:drawing>
          <wp:inline distT="0" distB="0" distL="0" distR="0" wp14:anchorId="4E8D804A" wp14:editId="0406226D">
            <wp:extent cx="586105" cy="678415"/>
            <wp:effectExtent l="0" t="0" r="4445" b="7620"/>
            <wp:docPr id="6" name="Picture 6" descr="A logo with a graph and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graph and a char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640" cy="685980"/>
                    </a:xfrm>
                    <a:prstGeom prst="rect">
                      <a:avLst/>
                    </a:prstGeom>
                  </pic:spPr>
                </pic:pic>
              </a:graphicData>
            </a:graphic>
          </wp:inline>
        </w:drawing>
      </w:r>
    </w:p>
    <w:p w14:paraId="57A89095" w14:textId="18ED339F" w:rsidR="00FF5490" w:rsidRDefault="00DA2D20" w:rsidP="00A60F04">
      <w:pPr>
        <w:pBdr>
          <w:top w:val="nil"/>
          <w:left w:val="nil"/>
          <w:bottom w:val="nil"/>
          <w:right w:val="nil"/>
          <w:between w:val="nil"/>
        </w:pBdr>
        <w:spacing w:after="0" w:line="276" w:lineRule="auto"/>
        <w:jc w:val="both"/>
        <w:rPr>
          <w:rFonts w:asciiTheme="majorBidi" w:hAnsiTheme="majorBidi"/>
          <w:color w:val="000000"/>
        </w:rPr>
      </w:pPr>
      <w:r>
        <w:rPr>
          <w:rFonts w:asciiTheme="majorBidi" w:hAnsiTheme="majorBidi"/>
          <w:color w:val="000000"/>
        </w:rPr>
        <w:t xml:space="preserve">                                                  </w:t>
      </w:r>
    </w:p>
    <w:p w14:paraId="6661787A" w14:textId="77777777" w:rsidR="00FF5490" w:rsidRPr="004747F6" w:rsidRDefault="00FF5490" w:rsidP="00A60F04">
      <w:pPr>
        <w:pBdr>
          <w:top w:val="nil"/>
          <w:left w:val="nil"/>
          <w:bottom w:val="nil"/>
          <w:right w:val="nil"/>
          <w:between w:val="nil"/>
        </w:pBdr>
        <w:spacing w:after="0" w:line="276" w:lineRule="auto"/>
        <w:jc w:val="both"/>
        <w:rPr>
          <w:rFonts w:asciiTheme="majorBidi" w:hAnsiTheme="majorBidi"/>
          <w:color w:val="000000"/>
        </w:rPr>
      </w:pPr>
    </w:p>
    <w:p w14:paraId="41F01E2C" w14:textId="53D28873" w:rsidR="00A43773" w:rsidRDefault="008B23A4" w:rsidP="00816906">
      <w:pPr>
        <w:rPr>
          <w:b/>
          <w:bCs/>
          <w:color w:val="7030A0"/>
        </w:rPr>
      </w:pPr>
      <w:r>
        <w:rPr>
          <w:b/>
          <w:bCs/>
          <w:color w:val="7030A0"/>
        </w:rPr>
        <w:t xml:space="preserve">      </w:t>
      </w:r>
    </w:p>
    <w:p w14:paraId="2AE55AB9" w14:textId="77777777" w:rsidR="00816906" w:rsidRDefault="00816906" w:rsidP="00A60F04">
      <w:pPr>
        <w:rPr>
          <w:b/>
          <w:bCs/>
          <w:color w:val="7030A0"/>
        </w:rPr>
      </w:pPr>
    </w:p>
    <w:p w14:paraId="2582B647" w14:textId="77777777" w:rsidR="00816906" w:rsidRDefault="00816906" w:rsidP="00A60F04">
      <w:pPr>
        <w:rPr>
          <w:b/>
          <w:bCs/>
          <w:color w:val="7030A0"/>
        </w:rPr>
      </w:pPr>
    </w:p>
    <w:p w14:paraId="2780697B" w14:textId="77777777" w:rsidR="00816906" w:rsidRDefault="00816906" w:rsidP="00A60F04">
      <w:pPr>
        <w:rPr>
          <w:b/>
          <w:bCs/>
          <w:color w:val="7030A0"/>
        </w:rPr>
      </w:pPr>
    </w:p>
    <w:p w14:paraId="3618EBBA" w14:textId="2297756C" w:rsidR="00144544" w:rsidRPr="00AA7175" w:rsidRDefault="00144544" w:rsidP="00A60F04">
      <w:pPr>
        <w:rPr>
          <w:b/>
          <w:bCs/>
          <w:color w:val="7030A0"/>
        </w:rPr>
      </w:pPr>
      <w:r w:rsidRPr="00AA7175">
        <w:rPr>
          <w:b/>
          <w:bCs/>
          <w:color w:val="7030A0"/>
        </w:rPr>
        <w:t>Expected Results</w:t>
      </w:r>
    </w:p>
    <w:p w14:paraId="257F0685" w14:textId="77777777" w:rsidR="008C0B26" w:rsidRPr="00477FD9" w:rsidRDefault="008C0B26" w:rsidP="008C0B26">
      <w:pPr>
        <w:numPr>
          <w:ilvl w:val="0"/>
          <w:numId w:val="3"/>
        </w:numPr>
        <w:pBdr>
          <w:top w:val="nil"/>
          <w:left w:val="nil"/>
          <w:bottom w:val="nil"/>
          <w:right w:val="nil"/>
          <w:between w:val="nil"/>
        </w:pBdr>
        <w:spacing w:after="0" w:line="276" w:lineRule="auto"/>
        <w:jc w:val="both"/>
        <w:rPr>
          <w:rFonts w:asciiTheme="majorBidi" w:hAnsiTheme="majorBidi"/>
          <w:sz w:val="24"/>
          <w:szCs w:val="24"/>
        </w:rPr>
      </w:pPr>
      <w:r w:rsidRPr="00477FD9">
        <w:rPr>
          <w:rFonts w:asciiTheme="majorBidi" w:hAnsiTheme="majorBidi"/>
          <w:sz w:val="24"/>
          <w:szCs w:val="24"/>
        </w:rPr>
        <w:t>Compared to the status quo, scenario 2 (75% CPR by 2030) could prevent around:</w:t>
      </w:r>
    </w:p>
    <w:p w14:paraId="1529F02A" w14:textId="77777777" w:rsidR="008C0B26" w:rsidRPr="00346411" w:rsidRDefault="008C0B26" w:rsidP="008C0B26">
      <w:pPr>
        <w:numPr>
          <w:ilvl w:val="1"/>
          <w:numId w:val="3"/>
        </w:numPr>
        <w:pBdr>
          <w:top w:val="nil"/>
          <w:left w:val="nil"/>
          <w:bottom w:val="nil"/>
          <w:right w:val="nil"/>
          <w:between w:val="nil"/>
        </w:pBdr>
        <w:spacing w:after="0" w:line="276" w:lineRule="auto"/>
        <w:jc w:val="both"/>
        <w:rPr>
          <w:rFonts w:asciiTheme="majorBidi" w:hAnsiTheme="majorBidi"/>
          <w:sz w:val="24"/>
          <w:szCs w:val="24"/>
        </w:rPr>
      </w:pPr>
      <w:r w:rsidRPr="00346411">
        <w:rPr>
          <w:rFonts w:asciiTheme="majorBidi" w:hAnsiTheme="majorBidi"/>
          <w:sz w:val="24"/>
          <w:szCs w:val="24"/>
        </w:rPr>
        <w:t>1.5 million unintended pregnancies.</w:t>
      </w:r>
    </w:p>
    <w:p w14:paraId="2BA36D4E" w14:textId="0B855551" w:rsidR="00346411" w:rsidRDefault="008C0B26" w:rsidP="00346411">
      <w:pPr>
        <w:numPr>
          <w:ilvl w:val="1"/>
          <w:numId w:val="3"/>
        </w:numPr>
        <w:pBdr>
          <w:top w:val="nil"/>
          <w:left w:val="nil"/>
          <w:bottom w:val="nil"/>
          <w:right w:val="nil"/>
          <w:between w:val="nil"/>
        </w:pBdr>
        <w:spacing w:after="0" w:line="276" w:lineRule="auto"/>
        <w:jc w:val="both"/>
        <w:rPr>
          <w:rFonts w:asciiTheme="majorBidi" w:hAnsiTheme="majorBidi"/>
          <w:sz w:val="24"/>
          <w:szCs w:val="24"/>
        </w:rPr>
      </w:pPr>
      <w:r w:rsidRPr="00346411">
        <w:rPr>
          <w:rFonts w:asciiTheme="majorBidi" w:hAnsiTheme="majorBidi"/>
          <w:sz w:val="24"/>
          <w:szCs w:val="24"/>
        </w:rPr>
        <w:t xml:space="preserve"> 733k unsafe abortions.</w:t>
      </w:r>
    </w:p>
    <w:p w14:paraId="732A3440" w14:textId="78F8048F" w:rsidR="007226E2" w:rsidRPr="00F32A7C" w:rsidRDefault="008C0B26" w:rsidP="00F32A7C">
      <w:pPr>
        <w:numPr>
          <w:ilvl w:val="1"/>
          <w:numId w:val="3"/>
        </w:numPr>
        <w:pBdr>
          <w:top w:val="nil"/>
          <w:left w:val="nil"/>
          <w:bottom w:val="nil"/>
          <w:right w:val="nil"/>
          <w:between w:val="nil"/>
        </w:pBdr>
        <w:spacing w:after="0" w:line="276" w:lineRule="auto"/>
        <w:jc w:val="both"/>
        <w:rPr>
          <w:rFonts w:asciiTheme="majorBidi" w:hAnsiTheme="majorBidi"/>
          <w:sz w:val="24"/>
          <w:szCs w:val="24"/>
        </w:rPr>
      </w:pPr>
      <w:r w:rsidRPr="00346411">
        <w:t>Unmet need</w:t>
      </w:r>
      <w:r w:rsidR="007226E2">
        <w:t xml:space="preserve"> for FP</w:t>
      </w:r>
      <w:r w:rsidRPr="00346411">
        <w:t xml:space="preserve"> 8.6%</w:t>
      </w:r>
      <w:r w:rsidR="00346411">
        <w:t xml:space="preserve">  </w:t>
      </w:r>
    </w:p>
    <w:p w14:paraId="7A5A9D28" w14:textId="6DD7B0A2" w:rsidR="007226E2" w:rsidRDefault="007226E2" w:rsidP="007226E2">
      <w:pPr>
        <w:pBdr>
          <w:top w:val="nil"/>
          <w:left w:val="nil"/>
          <w:bottom w:val="nil"/>
          <w:right w:val="nil"/>
          <w:between w:val="nil"/>
        </w:pBdr>
        <w:spacing w:after="0" w:line="276" w:lineRule="auto"/>
        <w:jc w:val="both"/>
      </w:pPr>
    </w:p>
    <w:p w14:paraId="231C2B0B" w14:textId="045B64D6" w:rsidR="00144544" w:rsidRPr="00AA7175" w:rsidRDefault="00144544" w:rsidP="00816906">
      <w:pPr>
        <w:rPr>
          <w:b/>
          <w:bCs/>
          <w:color w:val="7030A0"/>
        </w:rPr>
      </w:pPr>
      <w:r w:rsidRPr="00AA7175">
        <w:rPr>
          <w:b/>
          <w:bCs/>
          <w:color w:val="7030A0"/>
        </w:rPr>
        <w:t>Key messages</w:t>
      </w:r>
    </w:p>
    <w:p w14:paraId="447C76C7" w14:textId="42E64126" w:rsidR="00D6454D" w:rsidRPr="00F32A7C" w:rsidRDefault="00144544" w:rsidP="00D6454D">
      <w:pPr>
        <w:pStyle w:val="ListParagraph"/>
        <w:numPr>
          <w:ilvl w:val="0"/>
          <w:numId w:val="9"/>
        </w:numPr>
        <w:pBdr>
          <w:top w:val="nil"/>
          <w:left w:val="nil"/>
          <w:bottom w:val="nil"/>
          <w:right w:val="nil"/>
          <w:between w:val="nil"/>
        </w:pBdr>
        <w:spacing w:after="0" w:line="240" w:lineRule="auto"/>
        <w:jc w:val="both"/>
        <w:rPr>
          <w:rFonts w:asciiTheme="majorBidi" w:hAnsiTheme="majorBidi"/>
          <w:color w:val="000000"/>
        </w:rPr>
      </w:pPr>
      <w:r>
        <w:t>Family planning significantly affects health and development outcomes.</w:t>
      </w:r>
      <w:r w:rsidR="00D6454D">
        <w:t xml:space="preserve"> </w:t>
      </w:r>
    </w:p>
    <w:p w14:paraId="13311CB3" w14:textId="77777777" w:rsidR="00D6454D" w:rsidRPr="00D6454D" w:rsidRDefault="00144544" w:rsidP="00D6454D">
      <w:pPr>
        <w:pStyle w:val="ListParagraph"/>
        <w:numPr>
          <w:ilvl w:val="0"/>
          <w:numId w:val="9"/>
        </w:numPr>
        <w:pBdr>
          <w:top w:val="nil"/>
          <w:left w:val="nil"/>
          <w:bottom w:val="nil"/>
          <w:right w:val="nil"/>
          <w:between w:val="nil"/>
        </w:pBdr>
        <w:spacing w:after="0" w:line="240" w:lineRule="auto"/>
        <w:jc w:val="both"/>
        <w:rPr>
          <w:rFonts w:asciiTheme="majorBidi" w:hAnsiTheme="majorBidi"/>
          <w:color w:val="000000"/>
        </w:rPr>
      </w:pPr>
      <w:r>
        <w:t>Increased investment in family planning is necessary to eliminate unmet need.</w:t>
      </w:r>
    </w:p>
    <w:p w14:paraId="6642BB26" w14:textId="50B036BF" w:rsidR="00144544" w:rsidRPr="00152CF4" w:rsidRDefault="00144544" w:rsidP="00D6454D">
      <w:pPr>
        <w:pStyle w:val="ListParagraph"/>
        <w:numPr>
          <w:ilvl w:val="0"/>
          <w:numId w:val="9"/>
        </w:numPr>
        <w:pBdr>
          <w:top w:val="nil"/>
          <w:left w:val="nil"/>
          <w:bottom w:val="nil"/>
          <w:right w:val="nil"/>
          <w:between w:val="nil"/>
        </w:pBdr>
        <w:spacing w:after="0" w:line="240" w:lineRule="auto"/>
        <w:jc w:val="both"/>
        <w:rPr>
          <w:rFonts w:asciiTheme="majorBidi" w:hAnsiTheme="majorBidi"/>
          <w:color w:val="000000"/>
        </w:rPr>
      </w:pPr>
      <w:r>
        <w:t>Using modern family planning methods saves lives and prevents unwanted pregnancies.</w:t>
      </w:r>
    </w:p>
    <w:p w14:paraId="1EE8CEBE" w14:textId="799901B6" w:rsidR="00F32A7C" w:rsidRDefault="00F32A7C" w:rsidP="00F32A7C">
      <w:pPr>
        <w:numPr>
          <w:ilvl w:val="0"/>
          <w:numId w:val="9"/>
        </w:numPr>
        <w:pBdr>
          <w:top w:val="nil"/>
          <w:left w:val="nil"/>
          <w:bottom w:val="nil"/>
          <w:right w:val="nil"/>
          <w:between w:val="nil"/>
        </w:pBdr>
        <w:spacing w:after="0" w:line="276" w:lineRule="auto"/>
        <w:jc w:val="both"/>
        <w:rPr>
          <w:rFonts w:asciiTheme="majorBidi" w:hAnsiTheme="majorBidi"/>
          <w:sz w:val="24"/>
          <w:szCs w:val="24"/>
        </w:rPr>
      </w:pPr>
      <w:r w:rsidRPr="00477FD9">
        <w:rPr>
          <w:rFonts w:asciiTheme="majorBidi" w:hAnsiTheme="majorBidi"/>
          <w:sz w:val="24"/>
          <w:szCs w:val="24"/>
        </w:rPr>
        <w:t>Reduced unmet needs by 2030 contribute to achieving several SDGs</w:t>
      </w:r>
      <w:r>
        <w:rPr>
          <w:rFonts w:asciiTheme="majorBidi" w:hAnsiTheme="majorBidi"/>
          <w:sz w:val="24"/>
          <w:szCs w:val="24"/>
        </w:rPr>
        <w:t xml:space="preserve"> </w:t>
      </w:r>
    </w:p>
    <w:p w14:paraId="3910B9EF" w14:textId="77777777" w:rsidR="00F32A7C" w:rsidRDefault="00F32A7C" w:rsidP="00F32A7C">
      <w:pPr>
        <w:numPr>
          <w:ilvl w:val="0"/>
          <w:numId w:val="9"/>
        </w:numPr>
        <w:pBdr>
          <w:top w:val="nil"/>
          <w:left w:val="nil"/>
          <w:bottom w:val="nil"/>
          <w:right w:val="nil"/>
          <w:between w:val="nil"/>
        </w:pBdr>
        <w:spacing w:after="0" w:line="276" w:lineRule="auto"/>
        <w:jc w:val="both"/>
        <w:rPr>
          <w:rFonts w:asciiTheme="majorBidi" w:hAnsiTheme="majorBidi"/>
          <w:sz w:val="24"/>
          <w:szCs w:val="24"/>
        </w:rPr>
      </w:pPr>
      <w:r w:rsidRPr="00477FD9">
        <w:rPr>
          <w:rFonts w:asciiTheme="majorBidi" w:hAnsiTheme="majorBidi"/>
          <w:sz w:val="24"/>
          <w:szCs w:val="24"/>
        </w:rPr>
        <w:t xml:space="preserve">Funding is estimated to fall short by 70% across all scenarios </w:t>
      </w:r>
    </w:p>
    <w:p w14:paraId="6FDB4E9B" w14:textId="54942708" w:rsidR="00F32A7C" w:rsidRPr="00477FD9" w:rsidRDefault="00F32A7C" w:rsidP="00F32A7C">
      <w:pPr>
        <w:numPr>
          <w:ilvl w:val="0"/>
          <w:numId w:val="9"/>
        </w:numPr>
        <w:pBdr>
          <w:top w:val="nil"/>
          <w:left w:val="nil"/>
          <w:bottom w:val="nil"/>
          <w:right w:val="nil"/>
          <w:between w:val="nil"/>
        </w:pBdr>
        <w:spacing w:after="0" w:line="276" w:lineRule="auto"/>
        <w:jc w:val="both"/>
        <w:rPr>
          <w:rFonts w:asciiTheme="majorBidi" w:hAnsiTheme="majorBidi"/>
          <w:sz w:val="24"/>
          <w:szCs w:val="24"/>
        </w:rPr>
      </w:pPr>
      <w:r w:rsidRPr="00477FD9">
        <w:rPr>
          <w:rFonts w:asciiTheme="majorBidi" w:hAnsiTheme="majorBidi"/>
          <w:sz w:val="24"/>
          <w:szCs w:val="24"/>
        </w:rPr>
        <w:t xml:space="preserve">Closing the </w:t>
      </w:r>
      <w:r>
        <w:rPr>
          <w:rFonts w:asciiTheme="majorBidi" w:hAnsiTheme="majorBidi"/>
          <w:sz w:val="24"/>
          <w:szCs w:val="24"/>
        </w:rPr>
        <w:t xml:space="preserve">financial </w:t>
      </w:r>
      <w:r w:rsidRPr="00477FD9">
        <w:rPr>
          <w:rFonts w:asciiTheme="majorBidi" w:hAnsiTheme="majorBidi"/>
          <w:sz w:val="24"/>
          <w:szCs w:val="24"/>
        </w:rPr>
        <w:t>gap will require exploring alternative funding sources</w:t>
      </w:r>
      <w:r>
        <w:rPr>
          <w:rFonts w:asciiTheme="majorBidi" w:hAnsiTheme="majorBidi"/>
          <w:sz w:val="24"/>
          <w:szCs w:val="24"/>
        </w:rPr>
        <w:t xml:space="preserve"> </w:t>
      </w:r>
    </w:p>
    <w:p w14:paraId="0138900B" w14:textId="77777777" w:rsidR="00152CF4" w:rsidRPr="00D6454D" w:rsidRDefault="00152CF4" w:rsidP="00152CF4">
      <w:pPr>
        <w:pStyle w:val="ListParagraph"/>
        <w:pBdr>
          <w:top w:val="nil"/>
          <w:left w:val="nil"/>
          <w:bottom w:val="nil"/>
          <w:right w:val="nil"/>
          <w:between w:val="nil"/>
        </w:pBdr>
        <w:spacing w:after="0" w:line="240" w:lineRule="auto"/>
        <w:jc w:val="both"/>
        <w:rPr>
          <w:rFonts w:asciiTheme="majorBidi" w:hAnsiTheme="majorBidi"/>
          <w:color w:val="000000"/>
        </w:rPr>
      </w:pPr>
    </w:p>
    <w:p w14:paraId="291299F7" w14:textId="6370661B" w:rsidR="00144544" w:rsidRPr="00A72957" w:rsidRDefault="00144544" w:rsidP="00816906">
      <w:pPr>
        <w:rPr>
          <w:b/>
          <w:bCs/>
        </w:rPr>
      </w:pPr>
      <w:r w:rsidRPr="00AA7175">
        <w:rPr>
          <w:b/>
          <w:bCs/>
          <w:color w:val="7030A0"/>
        </w:rPr>
        <w:t>Impact</w:t>
      </w:r>
    </w:p>
    <w:p w14:paraId="49A9678E" w14:textId="5D55B005" w:rsidR="00144544" w:rsidRDefault="00144544" w:rsidP="008C0B26">
      <w:pPr>
        <w:pStyle w:val="ListParagraph"/>
        <w:numPr>
          <w:ilvl w:val="0"/>
          <w:numId w:val="9"/>
        </w:numPr>
        <w:pBdr>
          <w:top w:val="nil"/>
          <w:left w:val="nil"/>
          <w:bottom w:val="nil"/>
          <w:right w:val="nil"/>
          <w:between w:val="nil"/>
        </w:pBdr>
        <w:spacing w:after="0" w:line="240" w:lineRule="auto"/>
        <w:jc w:val="both"/>
      </w:pPr>
      <w:r>
        <w:t>Improving maternal and child health.</w:t>
      </w:r>
    </w:p>
    <w:p w14:paraId="02F68FBA" w14:textId="4D31A96C" w:rsidR="00144544" w:rsidRDefault="00144544" w:rsidP="008C0B26">
      <w:pPr>
        <w:pStyle w:val="ListParagraph"/>
        <w:numPr>
          <w:ilvl w:val="0"/>
          <w:numId w:val="9"/>
        </w:numPr>
        <w:pBdr>
          <w:top w:val="nil"/>
          <w:left w:val="nil"/>
          <w:bottom w:val="nil"/>
          <w:right w:val="nil"/>
          <w:between w:val="nil"/>
        </w:pBdr>
        <w:spacing w:after="0" w:line="240" w:lineRule="auto"/>
        <w:jc w:val="both"/>
      </w:pPr>
      <w:r>
        <w:t>Empowering women</w:t>
      </w:r>
      <w:r w:rsidR="000A55A2">
        <w:t xml:space="preserve"> </w:t>
      </w:r>
      <w:r>
        <w:t>to make informed</w:t>
      </w:r>
      <w:r w:rsidR="000A55A2">
        <w:t xml:space="preserve"> </w:t>
      </w:r>
      <w:r>
        <w:t>decisions.</w:t>
      </w:r>
    </w:p>
    <w:p w14:paraId="47F47D94" w14:textId="7A79BD11" w:rsidR="00144544" w:rsidRDefault="00144544" w:rsidP="008C0B26">
      <w:pPr>
        <w:pStyle w:val="ListParagraph"/>
        <w:numPr>
          <w:ilvl w:val="0"/>
          <w:numId w:val="9"/>
        </w:numPr>
        <w:pBdr>
          <w:top w:val="nil"/>
          <w:left w:val="nil"/>
          <w:bottom w:val="nil"/>
          <w:right w:val="nil"/>
          <w:between w:val="nil"/>
        </w:pBdr>
        <w:spacing w:after="0" w:line="240" w:lineRule="auto"/>
        <w:jc w:val="both"/>
      </w:pPr>
      <w:r>
        <w:t>Promoting social and economic development.</w:t>
      </w:r>
    </w:p>
    <w:p w14:paraId="1398C47A" w14:textId="77777777" w:rsidR="008C0B26" w:rsidRDefault="008C0B26" w:rsidP="008C0B26">
      <w:pPr>
        <w:pStyle w:val="ListParagraph"/>
        <w:pBdr>
          <w:top w:val="nil"/>
          <w:left w:val="nil"/>
          <w:bottom w:val="nil"/>
          <w:right w:val="nil"/>
          <w:between w:val="nil"/>
        </w:pBdr>
        <w:spacing w:after="0" w:line="240" w:lineRule="auto"/>
        <w:jc w:val="both"/>
      </w:pPr>
    </w:p>
    <w:p w14:paraId="69121612" w14:textId="77777777" w:rsidR="00F32A7C" w:rsidRDefault="00F32A7C" w:rsidP="008C0B26">
      <w:pPr>
        <w:pStyle w:val="ListParagraph"/>
        <w:pBdr>
          <w:top w:val="nil"/>
          <w:left w:val="nil"/>
          <w:bottom w:val="nil"/>
          <w:right w:val="nil"/>
          <w:between w:val="nil"/>
        </w:pBdr>
        <w:spacing w:after="0" w:line="240" w:lineRule="auto"/>
        <w:jc w:val="both"/>
      </w:pPr>
    </w:p>
    <w:p w14:paraId="0627CCCE" w14:textId="77777777" w:rsidR="00F32A7C" w:rsidRDefault="00F32A7C" w:rsidP="008C0B26">
      <w:pPr>
        <w:pStyle w:val="ListParagraph"/>
        <w:pBdr>
          <w:top w:val="nil"/>
          <w:left w:val="nil"/>
          <w:bottom w:val="nil"/>
          <w:right w:val="nil"/>
          <w:between w:val="nil"/>
        </w:pBdr>
        <w:spacing w:after="0" w:line="240" w:lineRule="auto"/>
        <w:jc w:val="both"/>
      </w:pPr>
    </w:p>
    <w:p w14:paraId="52EA853C" w14:textId="77777777" w:rsidR="00B435D9" w:rsidRDefault="00B435D9" w:rsidP="008C0B26">
      <w:pPr>
        <w:pStyle w:val="ListParagraph"/>
        <w:pBdr>
          <w:top w:val="nil"/>
          <w:left w:val="nil"/>
          <w:bottom w:val="nil"/>
          <w:right w:val="nil"/>
          <w:between w:val="nil"/>
        </w:pBdr>
        <w:spacing w:after="0" w:line="240" w:lineRule="auto"/>
        <w:jc w:val="both"/>
      </w:pPr>
    </w:p>
    <w:p w14:paraId="2A31FCCD" w14:textId="77777777" w:rsidR="00B435D9" w:rsidRDefault="00B435D9" w:rsidP="008C0B26">
      <w:pPr>
        <w:pStyle w:val="ListParagraph"/>
        <w:pBdr>
          <w:top w:val="nil"/>
          <w:left w:val="nil"/>
          <w:bottom w:val="nil"/>
          <w:right w:val="nil"/>
          <w:between w:val="nil"/>
        </w:pBdr>
        <w:spacing w:after="0" w:line="240" w:lineRule="auto"/>
        <w:jc w:val="both"/>
      </w:pPr>
    </w:p>
    <w:p w14:paraId="7BA4CE99" w14:textId="77777777" w:rsidR="00B435D9" w:rsidRDefault="00B435D9" w:rsidP="008C0B26">
      <w:pPr>
        <w:pStyle w:val="ListParagraph"/>
        <w:pBdr>
          <w:top w:val="nil"/>
          <w:left w:val="nil"/>
          <w:bottom w:val="nil"/>
          <w:right w:val="nil"/>
          <w:between w:val="nil"/>
        </w:pBdr>
        <w:spacing w:after="0" w:line="240" w:lineRule="auto"/>
        <w:jc w:val="both"/>
      </w:pPr>
    </w:p>
    <w:p w14:paraId="18BF2D60" w14:textId="78C3EFFE" w:rsidR="008B23A4" w:rsidRPr="00AA7175" w:rsidRDefault="008B23A4" w:rsidP="00B435D9">
      <w:pPr>
        <w:ind w:left="426" w:firstLine="14"/>
        <w:rPr>
          <w:b/>
          <w:bCs/>
          <w:color w:val="7030A0"/>
        </w:rPr>
      </w:pPr>
      <w:r w:rsidRPr="00AA7175">
        <w:rPr>
          <w:b/>
          <w:bCs/>
          <w:color w:val="7030A0"/>
        </w:rPr>
        <w:t>Conclusion</w:t>
      </w:r>
    </w:p>
    <w:p w14:paraId="01F0D912" w14:textId="0FC445A8" w:rsidR="006267FA" w:rsidRDefault="008B23A4" w:rsidP="006267FA">
      <w:pPr>
        <w:pBdr>
          <w:top w:val="nil"/>
          <w:left w:val="nil"/>
          <w:bottom w:val="nil"/>
          <w:right w:val="nil"/>
          <w:between w:val="nil"/>
        </w:pBdr>
        <w:spacing w:after="0" w:line="276" w:lineRule="auto"/>
        <w:ind w:left="426" w:firstLine="14"/>
        <w:jc w:val="both"/>
        <w:rPr>
          <w:rFonts w:asciiTheme="majorBidi" w:hAnsiTheme="majorBidi"/>
          <w:color w:val="000000"/>
        </w:rPr>
      </w:pPr>
      <w:r>
        <w:t>Fully and effectively meeting family planning needs brings many social and economic benefits.</w:t>
      </w:r>
      <w:r w:rsidR="00A60F04" w:rsidRPr="00A60F04">
        <w:rPr>
          <w:rFonts w:asciiTheme="majorBidi" w:hAnsiTheme="majorBidi"/>
          <w:color w:val="000000"/>
        </w:rPr>
        <w:t xml:space="preserve"> </w:t>
      </w:r>
      <w:r w:rsidR="00A60F04" w:rsidRPr="004747F6">
        <w:rPr>
          <w:rFonts w:asciiTheme="majorBidi" w:hAnsiTheme="majorBidi"/>
          <w:color w:val="000000"/>
        </w:rPr>
        <w:t xml:space="preserve">The investment case underscores a critical finding across all scenarios: an increasing CPR and utilization of modern contraceptive methods would not only save lives but also avert unintended pregnancies, maternal deaths, and unsafe abortions. This proactive approach is instrumental in preserving potential productive capacity that would otherwise be compromised. </w:t>
      </w:r>
    </w:p>
    <w:p w14:paraId="4C8BC98A" w14:textId="77777777" w:rsidR="00B435D9" w:rsidRDefault="00B435D9" w:rsidP="00B435D9">
      <w:pPr>
        <w:pBdr>
          <w:top w:val="nil"/>
          <w:left w:val="nil"/>
          <w:bottom w:val="nil"/>
          <w:right w:val="nil"/>
          <w:between w:val="nil"/>
        </w:pBdr>
        <w:spacing w:after="0" w:line="276" w:lineRule="auto"/>
        <w:ind w:left="426" w:firstLine="14"/>
        <w:jc w:val="both"/>
        <w:rPr>
          <w:rFonts w:asciiTheme="majorBidi" w:hAnsiTheme="majorBidi"/>
          <w:color w:val="000000"/>
        </w:rPr>
      </w:pPr>
    </w:p>
    <w:p w14:paraId="56E7AA45" w14:textId="1CF940FF" w:rsidR="00B435D9" w:rsidRDefault="00D37425" w:rsidP="00B435D9">
      <w:pPr>
        <w:pBdr>
          <w:top w:val="nil"/>
          <w:left w:val="nil"/>
          <w:bottom w:val="nil"/>
          <w:right w:val="nil"/>
          <w:between w:val="nil"/>
        </w:pBdr>
        <w:spacing w:after="0" w:line="276" w:lineRule="auto"/>
        <w:ind w:left="426" w:firstLine="14"/>
        <w:jc w:val="both"/>
        <w:rPr>
          <w:rFonts w:asciiTheme="majorBidi" w:hAnsiTheme="majorBidi"/>
          <w:color w:val="000000"/>
        </w:rPr>
      </w:pPr>
      <w:r>
        <w:rPr>
          <w:noProof/>
        </w:rPr>
        <w:drawing>
          <wp:inline distT="0" distB="0" distL="0" distR="0" wp14:anchorId="213F391A" wp14:editId="6C97B3D3">
            <wp:extent cx="2969260" cy="2463800"/>
            <wp:effectExtent l="0" t="0" r="2540" b="0"/>
            <wp:docPr id="1935778939"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78939" name="Picture 1" descr="A diagram of a diagram&#10;&#10;Description automatically generated with medium confidence"/>
                    <pic:cNvPicPr/>
                  </pic:nvPicPr>
                  <pic:blipFill rotWithShape="1">
                    <a:blip r:embed="rId11"/>
                    <a:srcRect l="9829" t="6078" r="16987" b="6932"/>
                    <a:stretch/>
                  </pic:blipFill>
                  <pic:spPr bwMode="auto">
                    <a:xfrm>
                      <a:off x="0" y="0"/>
                      <a:ext cx="2970531" cy="2464855"/>
                    </a:xfrm>
                    <a:prstGeom prst="rect">
                      <a:avLst/>
                    </a:prstGeom>
                    <a:ln>
                      <a:noFill/>
                    </a:ln>
                    <a:extLst>
                      <a:ext uri="{53640926-AAD7-44D8-BBD7-CCE9431645EC}">
                        <a14:shadowObscured xmlns:a14="http://schemas.microsoft.com/office/drawing/2010/main"/>
                      </a:ext>
                    </a:extLst>
                  </pic:spPr>
                </pic:pic>
              </a:graphicData>
            </a:graphic>
          </wp:inline>
        </w:drawing>
      </w:r>
    </w:p>
    <w:p w14:paraId="01DFB4E4" w14:textId="77777777" w:rsidR="00B435D9" w:rsidRDefault="00B435D9" w:rsidP="00B435D9">
      <w:pPr>
        <w:pBdr>
          <w:top w:val="nil"/>
          <w:left w:val="nil"/>
          <w:bottom w:val="nil"/>
          <w:right w:val="nil"/>
          <w:between w:val="nil"/>
        </w:pBdr>
        <w:spacing w:after="0" w:line="276" w:lineRule="auto"/>
        <w:ind w:left="426" w:firstLine="14"/>
        <w:jc w:val="both"/>
        <w:rPr>
          <w:rFonts w:asciiTheme="majorBidi" w:hAnsiTheme="majorBidi"/>
          <w:color w:val="000000"/>
        </w:rPr>
      </w:pPr>
    </w:p>
    <w:p w14:paraId="5DDA8DA7" w14:textId="77777777" w:rsidR="00B435D9" w:rsidRDefault="00B435D9" w:rsidP="00B435D9">
      <w:pPr>
        <w:pBdr>
          <w:top w:val="nil"/>
          <w:left w:val="nil"/>
          <w:bottom w:val="nil"/>
          <w:right w:val="nil"/>
          <w:between w:val="nil"/>
        </w:pBdr>
        <w:spacing w:after="0" w:line="276" w:lineRule="auto"/>
        <w:ind w:left="426" w:firstLine="14"/>
        <w:jc w:val="both"/>
        <w:rPr>
          <w:rFonts w:asciiTheme="majorBidi" w:hAnsiTheme="majorBidi"/>
          <w:color w:val="000000"/>
        </w:rPr>
      </w:pPr>
    </w:p>
    <w:p w14:paraId="27F8D015" w14:textId="2FE2F3CF" w:rsidR="00B435D9" w:rsidRDefault="00D37425" w:rsidP="00D37425">
      <w:pPr>
        <w:pBdr>
          <w:top w:val="nil"/>
          <w:left w:val="nil"/>
          <w:bottom w:val="nil"/>
          <w:right w:val="nil"/>
          <w:between w:val="nil"/>
        </w:pBdr>
        <w:spacing w:after="0" w:line="276" w:lineRule="auto"/>
        <w:ind w:left="426" w:right="-993" w:firstLine="14"/>
        <w:jc w:val="both"/>
        <w:rPr>
          <w:rFonts w:asciiTheme="majorBidi" w:hAnsiTheme="majorBidi"/>
          <w:color w:val="000000"/>
        </w:rPr>
      </w:pPr>
      <w:r>
        <w:rPr>
          <w:noProof/>
        </w:rPr>
        <w:drawing>
          <wp:inline distT="0" distB="0" distL="0" distR="0" wp14:anchorId="30B02777" wp14:editId="32D34ABA">
            <wp:extent cx="2984500" cy="2457450"/>
            <wp:effectExtent l="0" t="0" r="6350" b="0"/>
            <wp:docPr id="1153788790" name="Chart 1">
              <a:extLst xmlns:a="http://schemas.openxmlformats.org/drawingml/2006/main">
                <a:ext uri="{FF2B5EF4-FFF2-40B4-BE49-F238E27FC236}">
                  <a16:creationId xmlns:a16="http://schemas.microsoft.com/office/drawing/2014/main" id="{689BE408-321E-4D03-B228-9F7468453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60E68D" w14:textId="77777777" w:rsidR="00B435D9" w:rsidRDefault="00B435D9" w:rsidP="00B435D9">
      <w:pPr>
        <w:pBdr>
          <w:top w:val="nil"/>
          <w:left w:val="nil"/>
          <w:bottom w:val="nil"/>
          <w:right w:val="nil"/>
          <w:between w:val="nil"/>
        </w:pBdr>
        <w:spacing w:after="0" w:line="276" w:lineRule="auto"/>
        <w:ind w:left="426" w:firstLine="14"/>
        <w:jc w:val="both"/>
        <w:rPr>
          <w:rFonts w:asciiTheme="majorBidi" w:hAnsiTheme="majorBidi"/>
          <w:color w:val="000000"/>
        </w:rPr>
      </w:pPr>
    </w:p>
    <w:p w14:paraId="36540F67" w14:textId="77777777" w:rsidR="00D104B8" w:rsidRDefault="00D104B8" w:rsidP="00D104B8">
      <w:r>
        <w:t>Note: You can review the full Investment Case through this QR code:</w:t>
      </w:r>
    </w:p>
    <w:p w14:paraId="732C4570" w14:textId="77777777" w:rsidR="00D37425" w:rsidRDefault="00D37425" w:rsidP="00B435D9">
      <w:pPr>
        <w:pBdr>
          <w:top w:val="nil"/>
          <w:left w:val="nil"/>
          <w:bottom w:val="nil"/>
          <w:right w:val="nil"/>
          <w:between w:val="nil"/>
        </w:pBdr>
        <w:spacing w:after="0" w:line="276" w:lineRule="auto"/>
        <w:ind w:left="426" w:firstLine="14"/>
        <w:jc w:val="both"/>
        <w:rPr>
          <w:rFonts w:asciiTheme="majorBidi" w:hAnsiTheme="majorBidi"/>
          <w:color w:val="000000"/>
        </w:rPr>
      </w:pPr>
    </w:p>
    <w:p w14:paraId="3830E773" w14:textId="77777777" w:rsidR="00B435D9" w:rsidRPr="00AA7175" w:rsidRDefault="00B435D9" w:rsidP="00B435D9">
      <w:pPr>
        <w:ind w:left="426"/>
        <w:rPr>
          <w:b/>
          <w:bCs/>
          <w:color w:val="7030A0"/>
        </w:rPr>
      </w:pPr>
      <w:r>
        <w:rPr>
          <w:b/>
          <w:bCs/>
          <w:color w:val="7030A0"/>
        </w:rPr>
        <w:t>A</w:t>
      </w:r>
      <w:r w:rsidRPr="00AA7175">
        <w:rPr>
          <w:b/>
          <w:bCs/>
          <w:color w:val="7030A0"/>
        </w:rPr>
        <w:t>dditional Information</w:t>
      </w:r>
    </w:p>
    <w:p w14:paraId="472BE5B8" w14:textId="77777777" w:rsidR="00B435D9" w:rsidRDefault="00B435D9" w:rsidP="00B435D9">
      <w:pPr>
        <w:pStyle w:val="ListParagraph"/>
        <w:numPr>
          <w:ilvl w:val="0"/>
          <w:numId w:val="6"/>
        </w:numPr>
        <w:ind w:left="426"/>
      </w:pPr>
      <w:r>
        <w:t xml:space="preserve">Egypt is the most populous country in the Middle East and North Africa. </w:t>
      </w:r>
    </w:p>
    <w:p w14:paraId="7A188D7F" w14:textId="77777777" w:rsidR="00B435D9" w:rsidRDefault="00B435D9" w:rsidP="00B435D9">
      <w:pPr>
        <w:pStyle w:val="ListParagraph"/>
        <w:numPr>
          <w:ilvl w:val="0"/>
          <w:numId w:val="6"/>
        </w:numPr>
        <w:ind w:left="426"/>
      </w:pPr>
      <w:r>
        <w:t xml:space="preserve">Egypt’s population is </w:t>
      </w:r>
      <w:r w:rsidRPr="001426B9">
        <w:rPr>
          <w:color w:val="FF0000"/>
        </w:rPr>
        <w:t>105</w:t>
      </w:r>
      <w:r>
        <w:t xml:space="preserve"> million people in </w:t>
      </w:r>
      <w:r w:rsidRPr="00A72957">
        <w:rPr>
          <w:color w:val="FF0000"/>
        </w:rPr>
        <w:t>202</w:t>
      </w:r>
      <w:r>
        <w:rPr>
          <w:color w:val="FF0000"/>
        </w:rPr>
        <w:t>3</w:t>
      </w:r>
      <w:r>
        <w:t>.</w:t>
      </w:r>
    </w:p>
    <w:p w14:paraId="1AF9302F" w14:textId="77777777" w:rsidR="00B435D9" w:rsidRDefault="00B435D9" w:rsidP="00B435D9">
      <w:pPr>
        <w:pStyle w:val="ListParagraph"/>
        <w:numPr>
          <w:ilvl w:val="0"/>
          <w:numId w:val="6"/>
        </w:numPr>
        <w:ind w:left="426"/>
      </w:pPr>
      <w:r>
        <w:t>The population of Egypt is increasing by 20 million people every 8 years.</w:t>
      </w:r>
    </w:p>
    <w:p w14:paraId="64BA360A" w14:textId="77777777" w:rsidR="00B435D9" w:rsidRDefault="00B435D9" w:rsidP="00B435D9">
      <w:pPr>
        <w:pStyle w:val="ListParagraph"/>
        <w:numPr>
          <w:ilvl w:val="0"/>
          <w:numId w:val="6"/>
        </w:numPr>
        <w:ind w:left="426"/>
      </w:pPr>
      <w:r>
        <w:t xml:space="preserve"> Egypt’s population is expected to reach </w:t>
      </w:r>
    </w:p>
    <w:p w14:paraId="56B81BF6" w14:textId="77777777" w:rsidR="00B435D9" w:rsidRDefault="00B435D9" w:rsidP="00B435D9">
      <w:pPr>
        <w:pStyle w:val="ListParagraph"/>
        <w:ind w:left="426"/>
      </w:pPr>
      <w:r>
        <w:t>124 million by 2032.</w:t>
      </w:r>
    </w:p>
    <w:p w14:paraId="249ECA73"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5D83AA7D" w14:textId="3C6B5C19" w:rsidR="006267FA" w:rsidRDefault="006267FA" w:rsidP="00816906">
      <w:pPr>
        <w:pBdr>
          <w:top w:val="nil"/>
          <w:left w:val="nil"/>
          <w:bottom w:val="nil"/>
          <w:right w:val="nil"/>
          <w:between w:val="nil"/>
        </w:pBdr>
        <w:spacing w:after="0" w:line="276" w:lineRule="auto"/>
        <w:ind w:firstLine="14"/>
        <w:jc w:val="both"/>
        <w:rPr>
          <w:rFonts w:asciiTheme="majorBidi" w:hAnsiTheme="majorBidi"/>
          <w:color w:val="000000"/>
        </w:rPr>
      </w:pPr>
    </w:p>
    <w:p w14:paraId="20880CD5" w14:textId="77777777" w:rsidR="00D37425" w:rsidRDefault="00D37425" w:rsidP="00816906">
      <w:pPr>
        <w:pBdr>
          <w:top w:val="nil"/>
          <w:left w:val="nil"/>
          <w:bottom w:val="nil"/>
          <w:right w:val="nil"/>
          <w:between w:val="nil"/>
        </w:pBdr>
        <w:spacing w:after="0" w:line="276" w:lineRule="auto"/>
        <w:ind w:firstLine="14"/>
        <w:jc w:val="both"/>
        <w:rPr>
          <w:rFonts w:asciiTheme="majorBidi" w:hAnsiTheme="majorBidi"/>
          <w:color w:val="000000"/>
        </w:rPr>
      </w:pPr>
    </w:p>
    <w:p w14:paraId="3983797D" w14:textId="77777777" w:rsidR="00D37425" w:rsidRDefault="00D37425" w:rsidP="00816906">
      <w:pPr>
        <w:pBdr>
          <w:top w:val="nil"/>
          <w:left w:val="nil"/>
          <w:bottom w:val="nil"/>
          <w:right w:val="nil"/>
          <w:between w:val="nil"/>
        </w:pBdr>
        <w:spacing w:after="0" w:line="276" w:lineRule="auto"/>
        <w:ind w:firstLine="14"/>
        <w:jc w:val="both"/>
        <w:rPr>
          <w:rFonts w:asciiTheme="majorBidi" w:hAnsiTheme="majorBidi"/>
          <w:color w:val="000000"/>
        </w:rPr>
      </w:pPr>
      <w:r>
        <w:rPr>
          <w:noProof/>
        </w:rPr>
        <w:drawing>
          <wp:inline distT="0" distB="0" distL="0" distR="0" wp14:anchorId="0D2AAB34" wp14:editId="72220D26">
            <wp:extent cx="3105150" cy="2451100"/>
            <wp:effectExtent l="0" t="0" r="0" b="6350"/>
            <wp:docPr id="8452562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56227" name="Picture 1" descr="A screenshot of a computer&#10;&#10;Description automatically generated"/>
                    <pic:cNvPicPr/>
                  </pic:nvPicPr>
                  <pic:blipFill rotWithShape="1">
                    <a:blip r:embed="rId13"/>
                    <a:srcRect l="9722" t="22982" r="26282" b="5033"/>
                    <a:stretch/>
                  </pic:blipFill>
                  <pic:spPr bwMode="auto">
                    <a:xfrm>
                      <a:off x="0" y="0"/>
                      <a:ext cx="3106077" cy="2451832"/>
                    </a:xfrm>
                    <a:prstGeom prst="rect">
                      <a:avLst/>
                    </a:prstGeom>
                    <a:ln>
                      <a:noFill/>
                    </a:ln>
                    <a:extLst>
                      <a:ext uri="{53640926-AAD7-44D8-BBD7-CCE9431645EC}">
                        <a14:shadowObscured xmlns:a14="http://schemas.microsoft.com/office/drawing/2010/main"/>
                      </a:ext>
                    </a:extLst>
                  </pic:spPr>
                </pic:pic>
              </a:graphicData>
            </a:graphic>
          </wp:inline>
        </w:drawing>
      </w:r>
    </w:p>
    <w:p w14:paraId="22F6D5BB" w14:textId="77777777" w:rsidR="00D104B8" w:rsidRDefault="00D104B8" w:rsidP="00816906">
      <w:pPr>
        <w:pBdr>
          <w:top w:val="nil"/>
          <w:left w:val="nil"/>
          <w:bottom w:val="nil"/>
          <w:right w:val="nil"/>
          <w:between w:val="nil"/>
        </w:pBdr>
        <w:spacing w:after="0" w:line="276" w:lineRule="auto"/>
        <w:ind w:firstLine="14"/>
        <w:jc w:val="both"/>
        <w:rPr>
          <w:rFonts w:asciiTheme="majorBidi" w:hAnsiTheme="majorBidi"/>
          <w:color w:val="000000"/>
        </w:rPr>
      </w:pPr>
    </w:p>
    <w:p w14:paraId="222934C1" w14:textId="77777777" w:rsidR="00D104B8" w:rsidRDefault="00D104B8" w:rsidP="00816906">
      <w:pPr>
        <w:pBdr>
          <w:top w:val="nil"/>
          <w:left w:val="nil"/>
          <w:bottom w:val="nil"/>
          <w:right w:val="nil"/>
          <w:between w:val="nil"/>
        </w:pBdr>
        <w:spacing w:after="0" w:line="276" w:lineRule="auto"/>
        <w:ind w:firstLine="14"/>
        <w:jc w:val="both"/>
        <w:rPr>
          <w:rFonts w:asciiTheme="majorBidi" w:hAnsiTheme="majorBidi"/>
          <w:color w:val="000000"/>
        </w:rPr>
      </w:pPr>
    </w:p>
    <w:p w14:paraId="14501491" w14:textId="6421E8F6" w:rsidR="00D37425" w:rsidRDefault="00D104B8" w:rsidP="00816906">
      <w:pPr>
        <w:pBdr>
          <w:top w:val="nil"/>
          <w:left w:val="nil"/>
          <w:bottom w:val="nil"/>
          <w:right w:val="nil"/>
          <w:between w:val="nil"/>
        </w:pBdr>
        <w:spacing w:after="0" w:line="276" w:lineRule="auto"/>
        <w:ind w:firstLine="14"/>
        <w:jc w:val="both"/>
        <w:rPr>
          <w:rFonts w:asciiTheme="majorBidi" w:hAnsiTheme="majorBidi"/>
          <w:color w:val="000000"/>
        </w:rPr>
      </w:pPr>
      <w:r>
        <w:rPr>
          <w:noProof/>
        </w:rPr>
        <w:drawing>
          <wp:inline distT="0" distB="0" distL="0" distR="0" wp14:anchorId="03F314A4" wp14:editId="25B2AB66">
            <wp:extent cx="2825750" cy="2457450"/>
            <wp:effectExtent l="0" t="0" r="0" b="0"/>
            <wp:docPr id="1204333576" name="Picture 2" descr="A person carrying a bag and a person carrying a b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33576" name="Picture 2" descr="A person carrying a bag and a person carrying a bag&#10;&#10;Description automatically generated with medium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4459"/>
                    <a:stretch/>
                  </pic:blipFill>
                  <pic:spPr bwMode="auto">
                    <a:xfrm>
                      <a:off x="0" y="0"/>
                      <a:ext cx="2853636" cy="2481701"/>
                    </a:xfrm>
                    <a:prstGeom prst="rect">
                      <a:avLst/>
                    </a:prstGeom>
                    <a:noFill/>
                    <a:ln>
                      <a:noFill/>
                    </a:ln>
                    <a:extLst>
                      <a:ext uri="{53640926-AAD7-44D8-BBD7-CCE9431645EC}">
                        <a14:shadowObscured xmlns:a14="http://schemas.microsoft.com/office/drawing/2010/main"/>
                      </a:ext>
                    </a:extLst>
                  </pic:spPr>
                </pic:pic>
              </a:graphicData>
            </a:graphic>
          </wp:inline>
        </w:drawing>
      </w:r>
    </w:p>
    <w:p w14:paraId="14200382" w14:textId="77777777" w:rsidR="00D37425" w:rsidRDefault="00D37425" w:rsidP="00816906">
      <w:pPr>
        <w:pBdr>
          <w:top w:val="nil"/>
          <w:left w:val="nil"/>
          <w:bottom w:val="nil"/>
          <w:right w:val="nil"/>
          <w:between w:val="nil"/>
        </w:pBdr>
        <w:spacing w:after="0" w:line="276" w:lineRule="auto"/>
        <w:ind w:firstLine="14"/>
        <w:jc w:val="both"/>
        <w:rPr>
          <w:rFonts w:asciiTheme="majorBidi" w:hAnsiTheme="majorBidi"/>
          <w:color w:val="000000"/>
        </w:rPr>
      </w:pPr>
    </w:p>
    <w:p w14:paraId="02ACCF3A" w14:textId="1889F83C" w:rsidR="00D37425" w:rsidRDefault="00D37425" w:rsidP="00816906">
      <w:pPr>
        <w:pBdr>
          <w:top w:val="nil"/>
          <w:left w:val="nil"/>
          <w:bottom w:val="nil"/>
          <w:right w:val="nil"/>
          <w:between w:val="nil"/>
        </w:pBdr>
        <w:spacing w:after="0" w:line="276" w:lineRule="auto"/>
        <w:ind w:firstLine="14"/>
        <w:jc w:val="both"/>
        <w:rPr>
          <w:rFonts w:asciiTheme="majorBidi" w:hAnsiTheme="majorBidi"/>
          <w:color w:val="000000"/>
        </w:rPr>
        <w:sectPr w:rsidR="00D37425" w:rsidSect="00D104B8">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80" w:right="900" w:bottom="1440" w:left="1134" w:header="720" w:footer="720" w:gutter="0"/>
          <w:cols w:num="2" w:space="1134"/>
          <w:docGrid w:linePitch="360"/>
        </w:sectPr>
      </w:pPr>
    </w:p>
    <w:p w14:paraId="13E00B77" w14:textId="6EB37366" w:rsidR="00B435D9" w:rsidRDefault="00B435D9" w:rsidP="00D37425">
      <w:pPr>
        <w:pBdr>
          <w:top w:val="nil"/>
          <w:left w:val="nil"/>
          <w:bottom w:val="nil"/>
          <w:right w:val="nil"/>
          <w:between w:val="nil"/>
        </w:pBdr>
        <w:spacing w:after="0" w:line="276" w:lineRule="auto"/>
        <w:jc w:val="both"/>
        <w:rPr>
          <w:rFonts w:asciiTheme="majorBidi" w:hAnsiTheme="majorBidi"/>
          <w:color w:val="000000"/>
        </w:rPr>
      </w:pPr>
    </w:p>
    <w:p w14:paraId="38487BF7" w14:textId="4DDDC25D" w:rsidR="00B435D9" w:rsidRDefault="00260478" w:rsidP="00816906">
      <w:pPr>
        <w:pBdr>
          <w:top w:val="nil"/>
          <w:left w:val="nil"/>
          <w:bottom w:val="nil"/>
          <w:right w:val="nil"/>
          <w:between w:val="nil"/>
        </w:pBdr>
        <w:spacing w:after="0" w:line="276" w:lineRule="auto"/>
        <w:ind w:firstLine="14"/>
        <w:jc w:val="both"/>
        <w:rPr>
          <w:rFonts w:asciiTheme="majorBidi" w:hAnsiTheme="majorBidi"/>
          <w:color w:val="000000"/>
        </w:rPr>
      </w:pPr>
      <w:r>
        <w:rPr>
          <w:noProof/>
        </w:rPr>
        <w:drawing>
          <wp:inline distT="0" distB="0" distL="0" distR="0" wp14:anchorId="4F76535C" wp14:editId="667D4D0D">
            <wp:extent cx="6083300" cy="1821815"/>
            <wp:effectExtent l="0" t="0" r="0" b="6985"/>
            <wp:docPr id="4499197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19706" name="Picture 1" descr="A screenshot of a computer&#10;&#10;Description automatically generated"/>
                    <pic:cNvPicPr/>
                  </pic:nvPicPr>
                  <pic:blipFill rotWithShape="1">
                    <a:blip r:embed="rId21"/>
                    <a:srcRect l="10571" t="36625" r="25000" b="31001"/>
                    <a:stretch/>
                  </pic:blipFill>
                  <pic:spPr bwMode="auto">
                    <a:xfrm>
                      <a:off x="0" y="0"/>
                      <a:ext cx="6107356" cy="1829019"/>
                    </a:xfrm>
                    <a:prstGeom prst="rect">
                      <a:avLst/>
                    </a:prstGeom>
                    <a:ln>
                      <a:noFill/>
                    </a:ln>
                    <a:extLst>
                      <a:ext uri="{53640926-AAD7-44D8-BBD7-CCE9431645EC}">
                        <a14:shadowObscured xmlns:a14="http://schemas.microsoft.com/office/drawing/2010/main"/>
                      </a:ext>
                    </a:extLst>
                  </pic:spPr>
                </pic:pic>
              </a:graphicData>
            </a:graphic>
          </wp:inline>
        </w:drawing>
      </w:r>
    </w:p>
    <w:p w14:paraId="5BEAED07"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72201D16" w14:textId="2DA1B408" w:rsidR="00B435D9" w:rsidRDefault="008619BE" w:rsidP="00816906">
      <w:pPr>
        <w:pBdr>
          <w:top w:val="nil"/>
          <w:left w:val="nil"/>
          <w:bottom w:val="nil"/>
          <w:right w:val="nil"/>
          <w:between w:val="nil"/>
        </w:pBdr>
        <w:spacing w:after="0" w:line="276" w:lineRule="auto"/>
        <w:ind w:firstLine="14"/>
        <w:jc w:val="both"/>
        <w:rPr>
          <w:rFonts w:asciiTheme="majorBidi" w:hAnsiTheme="majorBidi"/>
          <w:color w:val="000000"/>
        </w:rPr>
      </w:pPr>
      <w:r>
        <w:rPr>
          <w:noProof/>
        </w:rPr>
        <w:drawing>
          <wp:inline distT="0" distB="0" distL="0" distR="0" wp14:anchorId="2F8464C2" wp14:editId="375DDFF7">
            <wp:extent cx="6083300" cy="3398520"/>
            <wp:effectExtent l="0" t="0" r="0" b="0"/>
            <wp:docPr id="19318764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76429" name="Picture 1" descr="A screenshot of a computer&#10;&#10;Description automatically generated"/>
                    <pic:cNvPicPr/>
                  </pic:nvPicPr>
                  <pic:blipFill rotWithShape="1">
                    <a:blip r:embed="rId22"/>
                    <a:srcRect l="15609" t="12543" r="33504" b="13721"/>
                    <a:stretch/>
                  </pic:blipFill>
                  <pic:spPr bwMode="auto">
                    <a:xfrm>
                      <a:off x="0" y="0"/>
                      <a:ext cx="6083300" cy="3398520"/>
                    </a:xfrm>
                    <a:prstGeom prst="rect">
                      <a:avLst/>
                    </a:prstGeom>
                    <a:ln>
                      <a:noFill/>
                    </a:ln>
                    <a:extLst>
                      <a:ext uri="{53640926-AAD7-44D8-BBD7-CCE9431645EC}">
                        <a14:shadowObscured xmlns:a14="http://schemas.microsoft.com/office/drawing/2010/main"/>
                      </a:ext>
                    </a:extLst>
                  </pic:spPr>
                </pic:pic>
              </a:graphicData>
            </a:graphic>
          </wp:inline>
        </w:drawing>
      </w:r>
    </w:p>
    <w:p w14:paraId="4BAEB5F4"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43908B62"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02710A26" w14:textId="6445021E"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01E13B95"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72B259F2"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6895F611"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18B52D27"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6D50BBDC"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404E90A6"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7FA41C23"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67C48AFC" w14:textId="2205FECA"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2918FDB5"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5ECAD823"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76932E2B" w14:textId="77777777" w:rsidR="00B435D9"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p w14:paraId="68EF16BE" w14:textId="3FF52134" w:rsidR="00B435D9" w:rsidRPr="004747F6" w:rsidRDefault="00B435D9" w:rsidP="00816906">
      <w:pPr>
        <w:pBdr>
          <w:top w:val="nil"/>
          <w:left w:val="nil"/>
          <w:bottom w:val="nil"/>
          <w:right w:val="nil"/>
          <w:between w:val="nil"/>
        </w:pBdr>
        <w:spacing w:after="0" w:line="276" w:lineRule="auto"/>
        <w:ind w:firstLine="14"/>
        <w:jc w:val="both"/>
        <w:rPr>
          <w:rFonts w:asciiTheme="majorBidi" w:hAnsiTheme="majorBidi"/>
          <w:color w:val="000000"/>
        </w:rPr>
      </w:pPr>
    </w:p>
    <w:sectPr w:rsidR="00B435D9" w:rsidRPr="004747F6" w:rsidSect="00B435D9">
      <w:pgSz w:w="12240" w:h="15840"/>
      <w:pgMar w:top="1080" w:right="900" w:bottom="1440" w:left="1134" w:header="720" w:footer="72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14ACC" w14:textId="77777777" w:rsidR="00A47447" w:rsidRDefault="00A47447" w:rsidP="00144544">
      <w:pPr>
        <w:spacing w:after="0" w:line="240" w:lineRule="auto"/>
      </w:pPr>
      <w:r>
        <w:separator/>
      </w:r>
    </w:p>
  </w:endnote>
  <w:endnote w:type="continuationSeparator" w:id="0">
    <w:p w14:paraId="1DC2F5C9" w14:textId="77777777" w:rsidR="00A47447" w:rsidRDefault="00A47447" w:rsidP="0014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panose1 w:val="020B0502040504020204"/>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70FD" w14:textId="77777777" w:rsidR="00DA5A2A" w:rsidRDefault="00DA5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4894" w14:textId="77777777" w:rsidR="00DA5A2A" w:rsidRDefault="00DA5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5424" w14:textId="77777777" w:rsidR="00DA5A2A" w:rsidRDefault="00DA5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4CB75" w14:textId="77777777" w:rsidR="00A47447" w:rsidRDefault="00A47447" w:rsidP="00144544">
      <w:pPr>
        <w:spacing w:after="0" w:line="240" w:lineRule="auto"/>
      </w:pPr>
      <w:r>
        <w:separator/>
      </w:r>
    </w:p>
  </w:footnote>
  <w:footnote w:type="continuationSeparator" w:id="0">
    <w:p w14:paraId="72983682" w14:textId="77777777" w:rsidR="00A47447" w:rsidRDefault="00A47447" w:rsidP="0014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02D8" w14:textId="77777777" w:rsidR="00DA5A2A" w:rsidRDefault="00DA5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0FBA" w14:textId="77777777" w:rsidR="00DA5A2A" w:rsidRDefault="00DA5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5C53" w14:textId="77777777" w:rsidR="00DA5A2A" w:rsidRDefault="00DA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BB1"/>
    <w:multiLevelType w:val="hybridMultilevel"/>
    <w:tmpl w:val="7DDCE7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0075A"/>
    <w:multiLevelType w:val="hybridMultilevel"/>
    <w:tmpl w:val="F08AA3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529CC"/>
    <w:multiLevelType w:val="hybridMultilevel"/>
    <w:tmpl w:val="857C4994"/>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A47B3"/>
    <w:multiLevelType w:val="hybridMultilevel"/>
    <w:tmpl w:val="B2E0B2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C22F0"/>
    <w:multiLevelType w:val="hybridMultilevel"/>
    <w:tmpl w:val="05FABA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777960"/>
    <w:multiLevelType w:val="hybridMultilevel"/>
    <w:tmpl w:val="5B4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B34B7"/>
    <w:multiLevelType w:val="multilevel"/>
    <w:tmpl w:val="1BBC7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A5E4377"/>
    <w:multiLevelType w:val="hybridMultilevel"/>
    <w:tmpl w:val="B86EE7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3C3285"/>
    <w:multiLevelType w:val="hybridMultilevel"/>
    <w:tmpl w:val="93C8F1A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627265"/>
    <w:multiLevelType w:val="hybridMultilevel"/>
    <w:tmpl w:val="9AE848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1295189">
    <w:abstractNumId w:val="5"/>
  </w:num>
  <w:num w:numId="2" w16cid:durableId="1838499034">
    <w:abstractNumId w:val="1"/>
  </w:num>
  <w:num w:numId="3" w16cid:durableId="1710255714">
    <w:abstractNumId w:val="8"/>
  </w:num>
  <w:num w:numId="4" w16cid:durableId="1185097990">
    <w:abstractNumId w:val="0"/>
  </w:num>
  <w:num w:numId="5" w16cid:durableId="291835038">
    <w:abstractNumId w:val="4"/>
  </w:num>
  <w:num w:numId="6" w16cid:durableId="565576469">
    <w:abstractNumId w:val="9"/>
  </w:num>
  <w:num w:numId="7" w16cid:durableId="951476780">
    <w:abstractNumId w:val="7"/>
  </w:num>
  <w:num w:numId="8" w16cid:durableId="932993">
    <w:abstractNumId w:val="6"/>
  </w:num>
  <w:num w:numId="9" w16cid:durableId="2087992644">
    <w:abstractNumId w:val="3"/>
  </w:num>
  <w:num w:numId="10" w16cid:durableId="2073457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displayBackgroundShape/>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57"/>
    <w:rsid w:val="000A55A2"/>
    <w:rsid w:val="00140CB9"/>
    <w:rsid w:val="001426B9"/>
    <w:rsid w:val="00144544"/>
    <w:rsid w:val="00152CF4"/>
    <w:rsid w:val="00260478"/>
    <w:rsid w:val="00281695"/>
    <w:rsid w:val="002A503E"/>
    <w:rsid w:val="00346411"/>
    <w:rsid w:val="0036456C"/>
    <w:rsid w:val="00371008"/>
    <w:rsid w:val="003A5C68"/>
    <w:rsid w:val="004A6991"/>
    <w:rsid w:val="00501D42"/>
    <w:rsid w:val="006267FA"/>
    <w:rsid w:val="00640B68"/>
    <w:rsid w:val="006904A9"/>
    <w:rsid w:val="007226E2"/>
    <w:rsid w:val="0079716E"/>
    <w:rsid w:val="008078BE"/>
    <w:rsid w:val="00816906"/>
    <w:rsid w:val="00857AAA"/>
    <w:rsid w:val="008619BE"/>
    <w:rsid w:val="008B23A4"/>
    <w:rsid w:val="008C01F4"/>
    <w:rsid w:val="008C0B26"/>
    <w:rsid w:val="00991E0E"/>
    <w:rsid w:val="009C39D1"/>
    <w:rsid w:val="00A43773"/>
    <w:rsid w:val="00A47447"/>
    <w:rsid w:val="00A60F04"/>
    <w:rsid w:val="00A72957"/>
    <w:rsid w:val="00AA7175"/>
    <w:rsid w:val="00AB1FE8"/>
    <w:rsid w:val="00B33C7D"/>
    <w:rsid w:val="00B435D9"/>
    <w:rsid w:val="00C51358"/>
    <w:rsid w:val="00C64529"/>
    <w:rsid w:val="00D104B8"/>
    <w:rsid w:val="00D21A77"/>
    <w:rsid w:val="00D22AE8"/>
    <w:rsid w:val="00D37425"/>
    <w:rsid w:val="00D57489"/>
    <w:rsid w:val="00D6454D"/>
    <w:rsid w:val="00DA2D20"/>
    <w:rsid w:val="00DA5A2A"/>
    <w:rsid w:val="00F32A7C"/>
    <w:rsid w:val="00FA5D6F"/>
    <w:rsid w:val="00FA6967"/>
    <w:rsid w:val="00FF54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924FE"/>
  <w15:chartTrackingRefBased/>
  <w15:docId w15:val="{565945FC-4631-474A-891D-CC5EA1EE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rsid w:val="00A60F04"/>
    <w:pPr>
      <w:keepNext/>
      <w:keepLines/>
      <w:spacing w:before="200" w:after="0" w:line="276" w:lineRule="auto"/>
      <w:outlineLvl w:val="3"/>
    </w:pPr>
    <w:rPr>
      <w:rFonts w:ascii="Calibri" w:eastAsia="Calibri" w:hAnsi="Calibri" w:cs="Calibri"/>
      <w:color w:val="E36C09"/>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957"/>
    <w:pPr>
      <w:ind w:left="720"/>
      <w:contextualSpacing/>
    </w:pPr>
  </w:style>
  <w:style w:type="paragraph" w:styleId="Header">
    <w:name w:val="header"/>
    <w:basedOn w:val="Normal"/>
    <w:link w:val="HeaderChar"/>
    <w:uiPriority w:val="99"/>
    <w:unhideWhenUsed/>
    <w:rsid w:val="00144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544"/>
  </w:style>
  <w:style w:type="paragraph" w:styleId="Footer">
    <w:name w:val="footer"/>
    <w:basedOn w:val="Normal"/>
    <w:link w:val="FooterChar"/>
    <w:uiPriority w:val="99"/>
    <w:unhideWhenUsed/>
    <w:rsid w:val="00144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544"/>
  </w:style>
  <w:style w:type="paragraph" w:styleId="NormalWeb">
    <w:name w:val="Normal (Web)"/>
    <w:basedOn w:val="Normal"/>
    <w:uiPriority w:val="99"/>
    <w:unhideWhenUsed/>
    <w:rsid w:val="00144544"/>
    <w:pPr>
      <w:spacing w:before="100" w:beforeAutospacing="1" w:after="100" w:afterAutospacing="1" w:line="240" w:lineRule="auto"/>
    </w:pPr>
    <w:rPr>
      <w:rFonts w:eastAsia="Times New Roman" w:cs="Times New Roman"/>
      <w:kern w:val="0"/>
      <w:sz w:val="24"/>
      <w:szCs w:val="24"/>
      <w14:ligatures w14:val="none"/>
    </w:rPr>
  </w:style>
  <w:style w:type="character" w:styleId="CommentReference">
    <w:name w:val="annotation reference"/>
    <w:basedOn w:val="DefaultParagraphFont"/>
    <w:uiPriority w:val="99"/>
    <w:semiHidden/>
    <w:unhideWhenUsed/>
    <w:rsid w:val="00A60F04"/>
    <w:rPr>
      <w:sz w:val="16"/>
      <w:szCs w:val="16"/>
    </w:rPr>
  </w:style>
  <w:style w:type="paragraph" w:styleId="CommentText">
    <w:name w:val="annotation text"/>
    <w:basedOn w:val="Normal"/>
    <w:link w:val="CommentTextChar"/>
    <w:uiPriority w:val="99"/>
    <w:unhideWhenUsed/>
    <w:rsid w:val="00A60F04"/>
    <w:pPr>
      <w:spacing w:line="240" w:lineRule="auto"/>
    </w:pPr>
    <w:rPr>
      <w:sz w:val="20"/>
      <w:szCs w:val="20"/>
    </w:rPr>
  </w:style>
  <w:style w:type="character" w:customStyle="1" w:styleId="CommentTextChar">
    <w:name w:val="Comment Text Char"/>
    <w:basedOn w:val="DefaultParagraphFont"/>
    <w:link w:val="CommentText"/>
    <w:uiPriority w:val="99"/>
    <w:rsid w:val="00A60F04"/>
    <w:rPr>
      <w:sz w:val="20"/>
      <w:szCs w:val="20"/>
    </w:rPr>
  </w:style>
  <w:style w:type="paragraph" w:styleId="CommentSubject">
    <w:name w:val="annotation subject"/>
    <w:basedOn w:val="CommentText"/>
    <w:next w:val="CommentText"/>
    <w:link w:val="CommentSubjectChar"/>
    <w:uiPriority w:val="99"/>
    <w:semiHidden/>
    <w:unhideWhenUsed/>
    <w:rsid w:val="00A60F04"/>
    <w:rPr>
      <w:b/>
      <w:bCs/>
    </w:rPr>
  </w:style>
  <w:style w:type="character" w:customStyle="1" w:styleId="CommentSubjectChar">
    <w:name w:val="Comment Subject Char"/>
    <w:basedOn w:val="CommentTextChar"/>
    <w:link w:val="CommentSubject"/>
    <w:uiPriority w:val="99"/>
    <w:semiHidden/>
    <w:rsid w:val="00A60F04"/>
    <w:rPr>
      <w:b/>
      <w:bCs/>
      <w:sz w:val="20"/>
      <w:szCs w:val="20"/>
    </w:rPr>
  </w:style>
  <w:style w:type="character" w:customStyle="1" w:styleId="Heading4Char">
    <w:name w:val="Heading 4 Char"/>
    <w:basedOn w:val="DefaultParagraphFont"/>
    <w:link w:val="Heading4"/>
    <w:rsid w:val="00A60F04"/>
    <w:rPr>
      <w:rFonts w:ascii="Calibri" w:eastAsia="Calibri" w:hAnsi="Calibri" w:cs="Calibri"/>
      <w:color w:val="E36C09"/>
      <w:kern w:val="0"/>
      <w:sz w:val="24"/>
      <w:szCs w:val="24"/>
      <w14:ligatures w14:val="none"/>
    </w:rPr>
  </w:style>
  <w:style w:type="table" w:customStyle="1" w:styleId="13">
    <w:name w:val="13"/>
    <w:basedOn w:val="TableNormal"/>
    <w:rsid w:val="00A60F04"/>
    <w:pPr>
      <w:spacing w:after="200" w:line="276" w:lineRule="auto"/>
    </w:pPr>
    <w:rPr>
      <w:rFonts w:ascii="Calibri" w:eastAsia="Calibri" w:hAnsi="Calibri" w:cs="Calibri"/>
      <w:color w:val="E36C09"/>
      <w:kern w:val="0"/>
      <w:sz w:val="24"/>
      <w:szCs w:val="24"/>
      <w14:ligatures w14:val="none"/>
    </w:rPr>
    <w:tblPr>
      <w:tblStyleRowBandSize w:val="1"/>
      <w:tblStyleColBandSize w:val="1"/>
      <w:tblCellMar>
        <w:left w:w="115" w:type="dxa"/>
        <w:right w:w="115" w:type="dxa"/>
      </w:tblCellMar>
    </w:tblPr>
  </w:style>
  <w:style w:type="character" w:styleId="Strong">
    <w:name w:val="Strong"/>
    <w:aliases w:val="TABLE_SH"/>
    <w:basedOn w:val="Heading4Char"/>
    <w:uiPriority w:val="22"/>
    <w:qFormat/>
    <w:rsid w:val="00A60F04"/>
    <w:rPr>
      <w:rFonts w:asciiTheme="majorBidi" w:eastAsia="Calibri" w:hAnsiTheme="majorBidi" w:cs="Calibri"/>
      <w:b w:val="0"/>
      <w:bCs/>
      <w:i/>
      <w:iCs/>
      <w:color w:val="E36C09"/>
      <w:kern w:val="0"/>
      <w:sz w:val="26"/>
      <w:szCs w:val="24"/>
      <w14:ligatures w14:val="none"/>
    </w:rPr>
  </w:style>
  <w:style w:type="table" w:customStyle="1" w:styleId="8">
    <w:name w:val="8"/>
    <w:basedOn w:val="TableNormal"/>
    <w:rsid w:val="00FF5490"/>
    <w:pPr>
      <w:spacing w:after="200" w:line="276" w:lineRule="auto"/>
    </w:pPr>
    <w:rPr>
      <w:rFonts w:ascii="Calibri" w:eastAsia="Calibri" w:hAnsi="Calibri" w:cs="Calibri"/>
      <w:color w:val="E36C09"/>
      <w:kern w:val="0"/>
      <w:sz w:val="24"/>
      <w:szCs w:val="24"/>
      <w14:ligatures w14:val="none"/>
    </w:rPr>
    <w:tblPr>
      <w:tblStyleRowBandSize w:val="1"/>
      <w:tblStyleColBandSize w:val="1"/>
      <w:tblCellMar>
        <w:left w:w="115" w:type="dxa"/>
        <w:right w:w="115" w:type="dxa"/>
      </w:tblCellMar>
    </w:tblPr>
  </w:style>
  <w:style w:type="character" w:styleId="Emphasis">
    <w:name w:val="Emphasis"/>
    <w:basedOn w:val="DefaultParagraphFont"/>
    <w:uiPriority w:val="20"/>
    <w:qFormat/>
    <w:rsid w:val="00FF54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5.png" /><Relationship Id="rId18" Type="http://schemas.openxmlformats.org/officeDocument/2006/relationships/footer" Target="footer2.xml" /><Relationship Id="rId3" Type="http://schemas.openxmlformats.org/officeDocument/2006/relationships/styles" Target="styles.xml" /><Relationship Id="rId21" Type="http://schemas.openxmlformats.org/officeDocument/2006/relationships/image" Target="media/image7.png" /><Relationship Id="rId7" Type="http://schemas.openxmlformats.org/officeDocument/2006/relationships/endnotes" Target="endnotes.xml" /><Relationship Id="rId12" Type="http://schemas.openxmlformats.org/officeDocument/2006/relationships/chart" Target="charts/chart1.xml"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eader" Target="header2.xml" /><Relationship Id="rId20"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eader" Target="header1.xml" /><Relationship Id="rId23" Type="http://schemas.openxmlformats.org/officeDocument/2006/relationships/fontTable" Target="fontTable.xml" /><Relationship Id="rId10" Type="http://schemas.openxmlformats.org/officeDocument/2006/relationships/image" Target="media/image3.png" /><Relationship Id="rId19" Type="http://schemas.openxmlformats.org/officeDocument/2006/relationships/header" Target="header3.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6.png" /><Relationship Id="rId22" Type="http://schemas.openxmlformats.org/officeDocument/2006/relationships/image" Target="media/image8.png" /></Relationships>
</file>

<file path=word/charts/_rels/chart1.xml.rels><?xml version="1.0" encoding="UTF-8" standalone="yes"?>
<Relationships xmlns="http://schemas.openxmlformats.org/package/2006/relationships"><Relationship Id="rId3" Type="http://schemas.openxmlformats.org/officeDocument/2006/relationships/oleObject" Target="file:///G:\.shortcut-targets-by-id\0B98r937KHC2pNF9HMjFRYlhEb3M\(iDocs)-Egypt-Documents\Programme\Private\PD\NPI\INP%202024%20WP%20Breakdown%2028Feb.xlsx"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baseline="0">
                <a:effectLst/>
              </a:rPr>
              <a:t> </a:t>
            </a:r>
            <a:r>
              <a:rPr lang="en-US" sz="1100" b="1" i="1" u="none" strike="noStrike" baseline="0">
                <a:effectLst/>
              </a:rPr>
              <a:t> Scenarios results to model reduction in unmet need, TFR &amp; increased CPR by 2030</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2"/>
          <c:order val="2"/>
          <c:tx>
            <c:strRef>
              <c:f>Sheet4!$A$4</c:f>
              <c:strCache>
                <c:ptCount val="1"/>
                <c:pt idx="0">
                  <c:v>Unmet need for FP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Sheet4!$B$1:$E$1</c:f>
              <c:strCache>
                <c:ptCount val="4"/>
                <c:pt idx="0">
                  <c:v>Status Quo</c:v>
                </c:pt>
                <c:pt idx="1">
                  <c:v>Scenario 1</c:v>
                </c:pt>
                <c:pt idx="2">
                  <c:v>Scenario 2</c:v>
                </c:pt>
                <c:pt idx="3">
                  <c:v>Scenario 3</c:v>
                </c:pt>
              </c:strCache>
            </c:strRef>
          </c:cat>
          <c:val>
            <c:numRef>
              <c:f>Sheet4!$B$4:$E$4</c:f>
              <c:numCache>
                <c:formatCode>General</c:formatCode>
                <c:ptCount val="4"/>
                <c:pt idx="0">
                  <c:v>13.8</c:v>
                </c:pt>
                <c:pt idx="1">
                  <c:v>11.6</c:v>
                </c:pt>
                <c:pt idx="2">
                  <c:v>8.6</c:v>
                </c:pt>
                <c:pt idx="3">
                  <c:v>5.7</c:v>
                </c:pt>
              </c:numCache>
            </c:numRef>
          </c:val>
          <c:extLst>
            <c:ext xmlns:c16="http://schemas.microsoft.com/office/drawing/2014/chart" uri="{C3380CC4-5D6E-409C-BE32-E72D297353CC}">
              <c16:uniqueId val="{00000000-E0F3-4CB3-BA62-881278B84AFC}"/>
            </c:ext>
          </c:extLst>
        </c:ser>
        <c:dLbls>
          <c:showLegendKey val="0"/>
          <c:showVal val="0"/>
          <c:showCatName val="0"/>
          <c:showSerName val="0"/>
          <c:showPercent val="0"/>
          <c:showBubbleSize val="0"/>
        </c:dLbls>
        <c:gapWidth val="219"/>
        <c:axId val="948612624"/>
        <c:axId val="1045175759"/>
      </c:barChart>
      <c:lineChart>
        <c:grouping val="standard"/>
        <c:varyColors val="0"/>
        <c:ser>
          <c:idx val="1"/>
          <c:order val="1"/>
          <c:tx>
            <c:strRef>
              <c:f>Sheet4!$A$3</c:f>
              <c:strCache>
                <c:ptCount val="1"/>
                <c:pt idx="0">
                  <c:v>TFR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3.0555555555555555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F3-4CB3-BA62-881278B84A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Sheet4!$B$1:$E$1</c:f>
              <c:strCache>
                <c:ptCount val="4"/>
                <c:pt idx="0">
                  <c:v>Status Quo</c:v>
                </c:pt>
                <c:pt idx="1">
                  <c:v>Scenario 1</c:v>
                </c:pt>
                <c:pt idx="2">
                  <c:v>Scenario 2</c:v>
                </c:pt>
                <c:pt idx="3">
                  <c:v>Scenario 3</c:v>
                </c:pt>
              </c:strCache>
            </c:strRef>
          </c:cat>
          <c:val>
            <c:numRef>
              <c:f>Sheet4!$B$3:$E$3</c:f>
              <c:numCache>
                <c:formatCode>General</c:formatCode>
                <c:ptCount val="4"/>
                <c:pt idx="0">
                  <c:v>2.85</c:v>
                </c:pt>
                <c:pt idx="1">
                  <c:v>2.48</c:v>
                </c:pt>
                <c:pt idx="2">
                  <c:v>2</c:v>
                </c:pt>
                <c:pt idx="3">
                  <c:v>1.44</c:v>
                </c:pt>
              </c:numCache>
            </c:numRef>
          </c:val>
          <c:smooth val="0"/>
          <c:extLst>
            <c:ext xmlns:c16="http://schemas.microsoft.com/office/drawing/2014/chart" uri="{C3380CC4-5D6E-409C-BE32-E72D297353CC}">
              <c16:uniqueId val="{00000002-E0F3-4CB3-BA62-881278B84AFC}"/>
            </c:ext>
          </c:extLst>
        </c:ser>
        <c:dLbls>
          <c:showLegendKey val="0"/>
          <c:showVal val="0"/>
          <c:showCatName val="0"/>
          <c:showSerName val="0"/>
          <c:showPercent val="0"/>
          <c:showBubbleSize val="0"/>
        </c:dLbls>
        <c:marker val="1"/>
        <c:smooth val="0"/>
        <c:axId val="1393677936"/>
        <c:axId val="1045180223"/>
      </c:lineChart>
      <c:lineChart>
        <c:grouping val="standard"/>
        <c:varyColors val="0"/>
        <c:ser>
          <c:idx val="0"/>
          <c:order val="0"/>
          <c:tx>
            <c:strRef>
              <c:f>Sheet4!$A$2</c:f>
              <c:strCache>
                <c:ptCount val="1"/>
                <c:pt idx="0">
                  <c:v>CPR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3.6111111111111108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F3-4CB3-BA62-881278B84A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Sheet4!$B$1:$E$1</c:f>
              <c:strCache>
                <c:ptCount val="4"/>
                <c:pt idx="0">
                  <c:v>Status Quo</c:v>
                </c:pt>
                <c:pt idx="1">
                  <c:v>Scenario 1</c:v>
                </c:pt>
                <c:pt idx="2">
                  <c:v>Scenario 2</c:v>
                </c:pt>
                <c:pt idx="3">
                  <c:v>Scenario 3</c:v>
                </c:pt>
              </c:strCache>
            </c:strRef>
          </c:cat>
          <c:val>
            <c:numRef>
              <c:f>Sheet4!$B$2:$E$2</c:f>
              <c:numCache>
                <c:formatCode>General</c:formatCode>
                <c:ptCount val="4"/>
                <c:pt idx="0">
                  <c:v>66.400000000000006</c:v>
                </c:pt>
                <c:pt idx="1">
                  <c:v>70</c:v>
                </c:pt>
                <c:pt idx="2">
                  <c:v>75</c:v>
                </c:pt>
                <c:pt idx="3">
                  <c:v>80.2</c:v>
                </c:pt>
              </c:numCache>
            </c:numRef>
          </c:val>
          <c:smooth val="0"/>
          <c:extLst>
            <c:ext xmlns:c16="http://schemas.microsoft.com/office/drawing/2014/chart" uri="{C3380CC4-5D6E-409C-BE32-E72D297353CC}">
              <c16:uniqueId val="{00000004-E0F3-4CB3-BA62-881278B84AFC}"/>
            </c:ext>
          </c:extLst>
        </c:ser>
        <c:dLbls>
          <c:showLegendKey val="0"/>
          <c:showVal val="0"/>
          <c:showCatName val="0"/>
          <c:showSerName val="0"/>
          <c:showPercent val="0"/>
          <c:showBubbleSize val="0"/>
        </c:dLbls>
        <c:marker val="1"/>
        <c:smooth val="0"/>
        <c:axId val="948612624"/>
        <c:axId val="1045175759"/>
      </c:lineChart>
      <c:catAx>
        <c:axId val="139367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5180223"/>
        <c:crosses val="autoZero"/>
        <c:auto val="1"/>
        <c:lblAlgn val="ctr"/>
        <c:lblOffset val="100"/>
        <c:noMultiLvlLbl val="0"/>
      </c:catAx>
      <c:valAx>
        <c:axId val="1045180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3677936"/>
        <c:crosses val="autoZero"/>
        <c:crossBetween val="between"/>
      </c:valAx>
      <c:valAx>
        <c:axId val="104517575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48612624"/>
        <c:crosses val="max"/>
        <c:crossBetween val="between"/>
      </c:valAx>
      <c:catAx>
        <c:axId val="948612624"/>
        <c:scaling>
          <c:orientation val="minMax"/>
        </c:scaling>
        <c:delete val="1"/>
        <c:axPos val="b"/>
        <c:numFmt formatCode="General" sourceLinked="1"/>
        <c:majorTickMark val="out"/>
        <c:minorTickMark val="none"/>
        <c:tickLblPos val="nextTo"/>
        <c:crossAx val="104517575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100000">
          <a:schemeClr val="accent3">
            <a:lumMod val="20000"/>
            <a:lumOff val="80000"/>
          </a:schemeClr>
        </a:gs>
        <a:gs pos="100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E25D3-B349-4725-98F1-C4782ECAB81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Dawlat Shaarawy</dc:creator>
  <cp:keywords/>
  <dc:description/>
  <cp:lastModifiedBy>Projects Unit</cp:lastModifiedBy>
  <cp:revision>2</cp:revision>
  <cp:lastPrinted>2024-02-29T10:02:00Z</cp:lastPrinted>
  <dcterms:created xsi:type="dcterms:W3CDTF">2024-04-17T06:07:00Z</dcterms:created>
  <dcterms:modified xsi:type="dcterms:W3CDTF">2024-04-17T06:07:00Z</dcterms:modified>
</cp:coreProperties>
</file>