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820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1"/>
          <w:sz w:val="32"/>
          <w:szCs w:val="32"/>
          <w:rtl/>
        </w:rPr>
        <w:t>الأكاديم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bidi/>
        <w:spacing w:line="326" w:lineRule="auto" w:before="127"/>
        <w:ind w:right="63" w:left="4528" w:hanging="1717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bidi/>
        <w:spacing w:before="1"/>
        <w:ind w:right="0" w:left="475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770" w:space="40"/>
            <w:col w:w="6990"/>
          </w:cols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377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38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73"/>
          <w:rtl/>
        </w:rPr>
        <w:t>  </w:t>
      </w:r>
      <w:r>
        <w:rPr>
          <w:w w:val="71"/>
        </w:rPr>
        <w:t>9</w:t>
      </w:r>
    </w:p>
    <w:p>
      <w:pPr>
        <w:bidi/>
        <w:spacing w:before="140"/>
        <w:ind w:right="835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2"/>
          <w:sz w:val="32"/>
          <w:szCs w:val="32"/>
          <w:rtl/>
        </w:rPr>
        <w:t>رابع</w:t>
      </w:r>
      <w:r>
        <w:rPr>
          <w:b/>
          <w:bCs/>
          <w:w w:val="62"/>
          <w:sz w:val="32"/>
          <w:szCs w:val="32"/>
        </w:rPr>
        <w:t>(</w:t>
      </w:r>
    </w:p>
    <w:p>
      <w:pPr>
        <w:bidi/>
        <w:spacing w:before="110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7"/>
      </w:pPr>
    </w:p>
    <w:p>
      <w:pPr>
        <w:pStyle w:val="BodyText"/>
        <w:bidi/>
        <w:ind w:right="835" w:left="173" w:firstLine="0"/>
        <w:jc w:val="left"/>
      </w:pPr>
      <w:r>
        <w:rPr>
          <w:color w:val="990000"/>
          <w:w w:val="69"/>
          <w:rtl/>
        </w:rPr>
        <w:t>المقرر</w:t>
      </w:r>
      <w:r>
        <w:rPr>
          <w:color w:val="990000"/>
          <w:w w:val="69"/>
        </w:rPr>
        <w:t>:</w:t>
      </w:r>
      <w:r>
        <w:rPr>
          <w:spacing w:val="2"/>
          <w:rtl/>
        </w:rPr>
        <w:t> </w:t>
      </w:r>
      <w:r>
        <w:rPr>
          <w:w w:val="69"/>
          <w:rtl/>
        </w:rPr>
        <w:t>دراسات</w:t>
      </w:r>
      <w:r>
        <w:rPr>
          <w:spacing w:val="12"/>
          <w:rtl/>
        </w:rPr>
        <w:t> </w:t>
      </w:r>
      <w:r>
        <w:rPr>
          <w:w w:val="69"/>
          <w:rtl/>
        </w:rPr>
        <w:t>جدوى</w:t>
      </w:r>
      <w:r>
        <w:rPr>
          <w:spacing w:val="13"/>
          <w:rtl/>
        </w:rPr>
        <w:t> </w:t>
      </w:r>
      <w:r>
        <w:rPr>
          <w:w w:val="69"/>
          <w:rtl/>
        </w:rPr>
        <w:t>وتقييم</w:t>
      </w:r>
      <w:r>
        <w:rPr>
          <w:spacing w:val="11"/>
          <w:rtl/>
        </w:rPr>
        <w:t> </w:t>
      </w:r>
      <w:r>
        <w:rPr>
          <w:w w:val="69"/>
          <w:rtl/>
        </w:rPr>
        <w:t>المشرو</w:t>
      </w:r>
      <w:r>
        <w:rPr>
          <w:w w:val="69"/>
          <w:rtl/>
        </w:rPr>
        <w:t>ع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285" w:space="587"/>
            <w:col w:w="1310" w:space="39"/>
            <w:col w:w="923" w:space="241"/>
            <w:col w:w="4415"/>
          </w:cols>
        </w:sectPr>
      </w:pPr>
    </w:p>
    <w:p>
      <w:pPr>
        <w:pStyle w:val="BodyText"/>
        <w:bidi/>
        <w:spacing w:before="124"/>
        <w:ind w:right="0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5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5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7"/>
          <w:w w:val="150"/>
          <w:rtl/>
        </w:rPr>
        <w:t> </w:t>
      </w:r>
      <w:r>
        <w:rPr>
          <w:w w:val="72"/>
        </w:rPr>
        <w:t>6</w:t>
      </w:r>
    </w:p>
    <w:p>
      <w:pPr>
        <w:pStyle w:val="BodyText"/>
        <w:bidi/>
        <w:spacing w:before="124"/>
        <w:ind w:right="924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9"/>
          <w:rtl/>
        </w:rPr>
        <w:t>أ</w:t>
      </w:r>
      <w:r>
        <w:rPr>
          <w:w w:val="79"/>
        </w:rPr>
        <w:t>.</w:t>
      </w:r>
      <w:r>
        <w:rPr>
          <w:w w:val="79"/>
          <w:rtl/>
        </w:rPr>
        <w:t>د</w:t>
      </w:r>
      <w:r>
        <w:rPr>
          <w:w w:val="79"/>
        </w:rPr>
        <w:t>.</w:t>
      </w:r>
      <w:r>
        <w:rPr>
          <w:spacing w:val="2"/>
          <w:rtl/>
        </w:rPr>
        <w:t> </w:t>
      </w:r>
      <w:r>
        <w:rPr>
          <w:w w:val="79"/>
          <w:rtl/>
        </w:rPr>
        <w:t>هدى</w:t>
      </w:r>
      <w:r>
        <w:rPr>
          <w:spacing w:val="2"/>
          <w:rtl/>
        </w:rPr>
        <w:t> </w:t>
      </w:r>
      <w:r>
        <w:rPr>
          <w:w w:val="79"/>
          <w:rtl/>
        </w:rPr>
        <w:t>النم</w:t>
      </w:r>
      <w:r>
        <w:rPr>
          <w:w w:val="79"/>
          <w:rtl/>
        </w:rPr>
        <w:t>ر</w:t>
      </w:r>
    </w:p>
    <w:p>
      <w:pPr>
        <w:pStyle w:val="BodyText"/>
        <w:bidi/>
        <w:spacing w:before="124"/>
        <w:ind w:right="67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3285" w:space="4065"/>
            <w:col w:w="2286" w:space="39"/>
            <w:col w:w="11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8"/>
        <w:gridCol w:w="663"/>
        <w:gridCol w:w="662"/>
        <w:gridCol w:w="661"/>
        <w:gridCol w:w="680"/>
        <w:gridCol w:w="691"/>
        <w:gridCol w:w="551"/>
        <w:gridCol w:w="3367"/>
        <w:gridCol w:w="602"/>
      </w:tblGrid>
      <w:tr>
        <w:trPr>
          <w:trHeight w:val="1670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91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 w:right="9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7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82.5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4.1</w:t>
            </w:r>
          </w:p>
        </w:tc>
        <w:tc>
          <w:tcPr>
            <w:tcW w:w="39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52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0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9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9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9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9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9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205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163" w:left="175" w:hanging="3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07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9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9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99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205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99" w:left="180" w:firstLine="9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</w:t>
            </w:r>
          </w:p>
          <w:p>
            <w:pPr>
              <w:pStyle w:val="TableParagraph"/>
              <w:bidi/>
              <w:spacing w:line="240" w:lineRule="exact"/>
              <w:ind w:right="0" w:left="78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ح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0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09" w:left="340" w:hanging="15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before="2"/>
              <w:ind w:right="0" w:left="54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ر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90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0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0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90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4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83" w:left="669" w:hanging="40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ر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8"/>
        <w:gridCol w:w="663"/>
        <w:gridCol w:w="662"/>
        <w:gridCol w:w="661"/>
        <w:gridCol w:w="680"/>
        <w:gridCol w:w="691"/>
        <w:gridCol w:w="551"/>
        <w:gridCol w:w="3367"/>
        <w:gridCol w:w="602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1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 w:right="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82.7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4.1</w:t>
            </w:r>
          </w:p>
        </w:tc>
        <w:tc>
          <w:tcPr>
            <w:tcW w:w="39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2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75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8" w:type="dxa"/>
          </w:tcPr>
          <w:p>
            <w:pPr>
              <w:pStyle w:val="TableParagraph"/>
              <w:spacing w:before="25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25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25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25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25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spacing w:before="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8" w:lineRule="auto" w:before="44"/>
              <w:ind w:right="163" w:left="221" w:hanging="7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line="328" w:lineRule="auto"/>
              <w:ind w:right="163" w:left="439" w:hanging="2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الوقت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الإعداد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العلمية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،</w:t>
            </w:r>
          </w:p>
          <w:p>
            <w:pPr>
              <w:pStyle w:val="TableParagraph"/>
              <w:bidi/>
              <w:spacing w:line="240" w:lineRule="exact"/>
              <w:ind w:right="0" w:left="13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8"/>
                <w:sz w:val="20"/>
                <w:szCs w:val="20"/>
              </w:rPr>
              <w:t>......</w:t>
            </w:r>
            <w:r>
              <w:rPr>
                <w:b/>
                <w:bCs/>
                <w:w w:val="98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98"/>
                <w:sz w:val="20"/>
                <w:szCs w:val="20"/>
              </w:rPr>
              <w:t>.</w:t>
            </w:r>
            <w:r>
              <w:rPr>
                <w:b/>
                <w:bCs/>
                <w:w w:val="98"/>
                <w:sz w:val="20"/>
                <w:szCs w:val="20"/>
              </w:rPr>
              <w:t>(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875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7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1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439" w:left="1102" w:hanging="68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2"/>
                <w:sz w:val="20"/>
                <w:szCs w:val="20"/>
              </w:rPr>
              <w:t>/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3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5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1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228" w:left="1311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48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5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1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170" w:left="1068" w:hanging="91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3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5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0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8" w:type="dxa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15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1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182" w:left="859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482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15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3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5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28" w:left="543" w:hanging="33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الاو ارق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117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9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9"/>
                <w:sz w:val="20"/>
                <w:szCs w:val="20"/>
              </w:rPr>
              <w:t>...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  <w:r>
              <w:rPr>
                <w:b/>
                <w:bCs/>
                <w:w w:val="79"/>
                <w:sz w:val="20"/>
                <w:szCs w:val="20"/>
              </w:rPr>
              <w:t>(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638" w:type="dxa"/>
          </w:tcPr>
          <w:p>
            <w:pPr>
              <w:pStyle w:val="TableParagraph"/>
              <w:spacing w:before="187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7"/>
              <w:ind w:left="39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7"/>
              <w:ind w:left="30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82" w:left="419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9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0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3.3</w:t>
            </w:r>
          </w:p>
        </w:tc>
        <w:tc>
          <w:tcPr>
            <w:tcW w:w="638" w:type="dxa"/>
          </w:tcPr>
          <w:p>
            <w:pPr>
              <w:pStyle w:val="TableParagraph"/>
              <w:spacing w:before="189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6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28" w:left="389" w:hanging="18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shd w:val="clear" w:color="auto" w:fill="DBE4F0"/>
          </w:tcPr>
          <w:p>
            <w:pPr>
              <w:pStyle w:val="TableParagraph"/>
              <w:spacing w:before="187"/>
              <w:ind w:left="2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3"/>
              <w:ind w:left="20" w:righ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45"/>
        <w:gridCol w:w="662"/>
        <w:gridCol w:w="661"/>
        <w:gridCol w:w="659"/>
        <w:gridCol w:w="673"/>
        <w:gridCol w:w="690"/>
        <w:gridCol w:w="550"/>
        <w:gridCol w:w="3366"/>
        <w:gridCol w:w="601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7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1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739" w:left="17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89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3" w:type="dxa"/>
          </w:tcPr>
          <w:p>
            <w:pPr>
              <w:pStyle w:val="TableParagraph"/>
              <w:spacing w:before="189"/>
              <w:ind w:left="3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89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95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82" w:left="826" w:hanging="57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8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7"/>
              <w:ind w:left="17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87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3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89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3" w:type="dxa"/>
          </w:tcPr>
          <w:p>
            <w:pPr>
              <w:pStyle w:val="TableParagraph"/>
              <w:spacing w:before="189"/>
              <w:ind w:left="3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89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95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99" w:left="949" w:hanging="69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9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9"/>
              <w:ind w:left="17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8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89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45" w:type="dxa"/>
          </w:tcPr>
          <w:p>
            <w:pPr>
              <w:pStyle w:val="TableParagraph"/>
              <w:spacing w:before="24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249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24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249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3" w:type="dxa"/>
          </w:tcPr>
          <w:p>
            <w:pPr>
              <w:pStyle w:val="TableParagraph"/>
              <w:spacing w:before="249"/>
              <w:ind w:left="31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249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bidi/>
              <w:spacing w:line="326" w:lineRule="auto" w:before="114"/>
              <w:ind w:right="407" w:left="423" w:hanging="5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</w:rPr>
              <w:t>)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</w:rPr>
              <w:t>...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7"/>
                <w:sz w:val="20"/>
                <w:szCs w:val="20"/>
              </w:rPr>
              <w:t>(</w:t>
            </w:r>
          </w:p>
          <w:p>
            <w:pPr>
              <w:pStyle w:val="TableParagraph"/>
              <w:bidi/>
              <w:spacing w:line="304" w:lineRule="auto" w:before="1"/>
              <w:ind w:right="344" w:left="395" w:hanging="8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705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225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5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25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225"/>
              <w:ind w:left="17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225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225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231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645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89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3" w:type="dxa"/>
          </w:tcPr>
          <w:p>
            <w:pPr>
              <w:pStyle w:val="TableParagraph"/>
              <w:spacing w:before="189"/>
              <w:ind w:left="31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89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95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69" w:left="385" w:hanging="25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96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6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96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96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96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203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76.6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399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1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7"/>
              <w:ind w:right="883" w:left="84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50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45" w:type="dxa"/>
          </w:tcPr>
          <w:p>
            <w:pPr>
              <w:pStyle w:val="TableParagraph"/>
              <w:spacing w:before="124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4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24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24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3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24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31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bidi/>
              <w:spacing w:line="326" w:lineRule="auto" w:before="209"/>
              <w:ind w:right="136" w:left="965" w:hanging="86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4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4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24"/>
              <w:ind w:left="17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4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24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28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76.7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645" w:type="dxa"/>
          </w:tcPr>
          <w:p>
            <w:pPr>
              <w:pStyle w:val="TableParagraph"/>
              <w:spacing w:before="122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2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22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22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3" w:type="dxa"/>
          </w:tcPr>
          <w:p>
            <w:pPr>
              <w:pStyle w:val="TableParagraph"/>
              <w:spacing w:before="122"/>
              <w:ind w:left="3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22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28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bidi/>
              <w:spacing w:line="326" w:lineRule="auto" w:before="219"/>
              <w:ind w:right="227" w:left="646" w:hanging="5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49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22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2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50.0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2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22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2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22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28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3.7</w:t>
            </w:r>
          </w:p>
        </w:tc>
        <w:tc>
          <w:tcPr>
            <w:tcW w:w="645" w:type="dxa"/>
          </w:tcPr>
          <w:p>
            <w:pPr>
              <w:pStyle w:val="TableParagraph"/>
              <w:spacing w:before="190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90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90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3" w:type="dxa"/>
          </w:tcPr>
          <w:p>
            <w:pPr>
              <w:pStyle w:val="TableParagraph"/>
              <w:spacing w:before="190"/>
              <w:ind w:left="31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90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96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08" w:left="1135" w:hanging="86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60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89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89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3.7</w:t>
            </w:r>
          </w:p>
        </w:tc>
        <w:tc>
          <w:tcPr>
            <w:tcW w:w="645" w:type="dxa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87"/>
              <w:ind w:left="17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3" w:type="dxa"/>
          </w:tcPr>
          <w:p>
            <w:pPr>
              <w:pStyle w:val="TableParagraph"/>
              <w:spacing w:before="187"/>
              <w:ind w:left="31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0" w:type="dxa"/>
          </w:tcPr>
          <w:p>
            <w:pPr>
              <w:pStyle w:val="TableParagraph"/>
              <w:spacing w:before="187"/>
              <w:ind w:left="3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bidi/>
              <w:spacing w:before="193"/>
              <w:ind w:right="0" w:left="13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93" w:left="968" w:hanging="8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shd w:val="clear" w:color="auto" w:fill="DBE4F0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3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8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89"/>
              <w:ind w:left="30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bidi/>
        <w:spacing w:line="700" w:lineRule="atLeast"/>
        <w:ind w:right="3344" w:left="1434" w:firstLine="190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428244</wp:posOffset>
                </wp:positionH>
                <wp:positionV relativeFrom="paragraph">
                  <wp:posOffset>-3026219</wp:posOffset>
                </wp:positionV>
                <wp:extent cx="6911340" cy="320865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11340" cy="32086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9"/>
                              <w:gridCol w:w="703"/>
                              <w:gridCol w:w="703"/>
                              <w:gridCol w:w="638"/>
                              <w:gridCol w:w="663"/>
                              <w:gridCol w:w="662"/>
                              <w:gridCol w:w="661"/>
                              <w:gridCol w:w="680"/>
                              <w:gridCol w:w="691"/>
                              <w:gridCol w:w="551"/>
                              <w:gridCol w:w="3367"/>
                              <w:gridCol w:w="602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1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8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0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0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2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6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05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3918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7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0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7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1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83.3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6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3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4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6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441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4" w:right="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66.7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16.7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16.7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1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73.3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89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67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135"/>
                                    <w:ind w:right="132" w:left="418" w:hanging="322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التعليمي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259" w:left="1049" w:hanging="825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0"/>
                                      <w:szCs w:val="20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0"/>
                                      <w:szCs w:val="20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3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33.3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3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33.3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3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16.7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16.7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67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1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4"/>
                                    <w:ind w:right="0" w:left="26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80.8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0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1458" w:left="1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72002pt;margin-top:-238.285004pt;width:544.2pt;height:252.6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9"/>
                        <w:gridCol w:w="703"/>
                        <w:gridCol w:w="703"/>
                        <w:gridCol w:w="638"/>
                        <w:gridCol w:w="663"/>
                        <w:gridCol w:w="662"/>
                        <w:gridCol w:w="661"/>
                        <w:gridCol w:w="680"/>
                        <w:gridCol w:w="691"/>
                        <w:gridCol w:w="551"/>
                        <w:gridCol w:w="3367"/>
                        <w:gridCol w:w="602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1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68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0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0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2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8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96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05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3918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7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0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7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1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83.3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638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6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3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4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67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441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4" w:right="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66.7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16.7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8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16.7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6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1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73.3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638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>
                            <w:pPr>
                              <w:pStyle w:val="TableParagraph"/>
                              <w:spacing w:before="6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89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67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135"/>
                              <w:ind w:right="132" w:left="418" w:hanging="322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259" w:left="1049" w:hanging="825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0"/>
                                <w:szCs w:val="20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0"/>
                                <w:szCs w:val="20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3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33.3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3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33.3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3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16.7</w:t>
                            </w:r>
                          </w:p>
                        </w:tc>
                        <w:tc>
                          <w:tcPr>
                            <w:tcW w:w="68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16.7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0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67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1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94"/>
                              <w:ind w:right="0" w:left="26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80.8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39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20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1458" w:left="1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4"/>
        <w:ind w:right="0" w:left="367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64"/>
          <w:w w:val="150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3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6" w:after="1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11"/>
                <w:w w:val="7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محتوى</w:t>
            </w:r>
            <w:r>
              <w:rPr>
                <w:rFonts w:ascii="Microsoft Sans Serif" w:cs="Microsoft Sans Serif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7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بالجانب</w:t>
            </w:r>
            <w:r>
              <w:rPr>
                <w:rFonts w:ascii="Microsoft Sans Serif" w:cs="Microsoft Sans Serif"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التطبيق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9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5" w:after="1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5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10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عدم</w:t>
            </w:r>
            <w:r>
              <w:rPr>
                <w:rFonts w:ascii="Microsoft Sans Serif" w:cs="Microsoft Sans Serif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مراعاة</w:t>
            </w:r>
            <w:r>
              <w:rPr>
                <w:rFonts w:ascii="Microsoft Sans Serif" w:cs="Microsoft Sans Serif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تنوع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الخلفيات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الأكاديمية</w:t>
            </w:r>
            <w:r>
              <w:rPr>
                <w:rFonts w:ascii="Microsoft Sans Serif" w:cs="Microsoft Sans Serif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وصعوبة</w:t>
            </w:r>
            <w:r>
              <w:rPr>
                <w:rFonts w:ascii="Microsoft Sans Serif" w:cs="Microsoft Sans Serif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المحتو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ى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7"/>
        </w:rPr>
        <w:t>.3</w:t>
      </w:r>
      <w:r>
        <w:rPr>
          <w:spacing w:val="42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9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8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6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  <w:rtl/>
              </w:rPr>
              <w:t>زيادة</w:t>
            </w:r>
            <w:r>
              <w:rPr>
                <w:rFonts w:ascii="Microsoft Sans Serif" w:cs="Microsoft Sans Serif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5"/>
                <w:sz w:val="24"/>
                <w:szCs w:val="24"/>
                <w:rtl/>
              </w:rPr>
              <w:t>الوقت</w:t>
            </w:r>
            <w:r>
              <w:rPr>
                <w:rFonts w:ascii="Microsoft Sans Serif" w:cs="Microsoft Sans Serif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5"/>
                <w:sz w:val="24"/>
                <w:szCs w:val="24"/>
                <w:rtl/>
              </w:rPr>
              <w:t>المحدد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5"/>
                <w:sz w:val="24"/>
                <w:szCs w:val="24"/>
                <w:rtl/>
              </w:rPr>
              <w:t>للمحاضرا</w:t>
            </w:r>
            <w:r>
              <w:rPr>
                <w:rFonts w:ascii="Microsoft Sans Serif" w:cs="Microsoft Sans Serif"/>
                <w:w w:val="75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71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اتاحة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تطبيقات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عملية</w:t>
            </w:r>
            <w:r>
              <w:rPr>
                <w:rFonts w:ascii="Microsoft Sans Serif" w:cs="Microsoft Sans Serif"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من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خلال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برامج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الحاسب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الال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ي</w:t>
            </w:r>
          </w:p>
        </w:tc>
      </w:tr>
    </w:tbl>
    <w:p>
      <w:pPr>
        <w:bidi/>
        <w:spacing w:line="712" w:lineRule="auto" w:before="74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1342407</wp:posOffset>
            </wp:positionH>
            <wp:positionV relativeFrom="paragraph">
              <wp:posOffset>337693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1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433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177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126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009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63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484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19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228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2026-07-08T07:43:11Z</dcterms:created>
  <dcterms:modified xsi:type="dcterms:W3CDTF">2026-07-08T07:43:11Z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