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4B13A1D5" w:rsidR="005F7179" w:rsidRPr="004C74E8" w:rsidRDefault="006642FC"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23EBEBC">
                <wp:simplePos x="0" y="0"/>
                <wp:positionH relativeFrom="column">
                  <wp:posOffset>375285</wp:posOffset>
                </wp:positionH>
                <wp:positionV relativeFrom="paragraph">
                  <wp:posOffset>-420370</wp:posOffset>
                </wp:positionV>
                <wp:extent cx="1287780" cy="1139190"/>
                <wp:effectExtent l="133350" t="114300" r="160020" b="175260"/>
                <wp:wrapNone/>
                <wp:docPr id="17" name="Rectangle 17"/>
                <wp:cNvGraphicFramePr/>
                <a:graphic xmlns:a="http://schemas.openxmlformats.org/drawingml/2006/main">
                  <a:graphicData uri="http://schemas.microsoft.com/office/word/2010/wordprocessingShape">
                    <wps:wsp>
                      <wps:cNvSpPr/>
                      <wps:spPr>
                        <a:xfrm>
                          <a:off x="0" y="0"/>
                          <a:ext cx="1287780" cy="1139190"/>
                        </a:xfrm>
                        <a:prstGeom prst="rect">
                          <a:avLst/>
                        </a:prstGeom>
                        <a:solidFill>
                          <a:srgbClr val="CEB966"/>
                        </a:solidFill>
                        <a:ln w="5080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6C1F0F96" w:rsidR="00984BEE" w:rsidRPr="00593AC4" w:rsidRDefault="00984BEE" w:rsidP="00E028FA">
                            <w:pPr>
                              <w:jc w:val="center"/>
                              <w:rPr>
                                <w:b/>
                                <w:bCs/>
                                <w:color w:val="595959" w:themeColor="text1" w:themeTint="A6"/>
                                <w:sz w:val="52"/>
                                <w:szCs w:val="52"/>
                                <w:rtl/>
                                <w:lang w:bidi="ar-EG"/>
                              </w:rPr>
                            </w:pPr>
                            <w:r w:rsidRPr="006642FC">
                              <w:rPr>
                                <w:rFonts w:hint="cs"/>
                                <w:b/>
                                <w:bCs/>
                                <w:color w:val="FFFFFF" w:themeColor="background1"/>
                                <w:sz w:val="52"/>
                                <w:szCs w:val="52"/>
                                <w:rtl/>
                                <w:lang w:bidi="ar-EG"/>
                              </w:rPr>
                              <w:t>ورقة بحثية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6" style="position:absolute;left:0;text-align:left;margin-left:29.55pt;margin-top:-33.1pt;width:101.4pt;height:89.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" fillcolor="#ceb966" stroked="f" strokeweight="4pt">
                <v:shadow on="t" color="black" offset="0,1pt"/>
                <v:textbox>
                  <w:txbxContent>
                    <w:p w14:paraId="4385D0A7" w14:textId="6C1F0F96" w:rsidR="00984BEE" w:rsidRPr="00593AC4" w:rsidRDefault="00984BEE" w:rsidP="00E028FA">
                      <w:pPr>
                        <w:jc w:val="center"/>
                        <w:rPr>
                          <w:b/>
                          <w:bCs/>
                          <w:color w:val="595959" w:themeColor="text1" w:themeTint="A6"/>
                          <w:sz w:val="52"/>
                          <w:szCs w:val="52"/>
                          <w:rtl/>
                          <w:lang w:bidi="ar-EG"/>
                        </w:rPr>
                      </w:pPr>
                      <w:r w:rsidRPr="006642FC">
                        <w:rPr>
                          <w:rFonts w:hint="cs"/>
                          <w:b/>
                          <w:bCs/>
                          <w:color w:val="FFFFFF" w:themeColor="background1"/>
                          <w:sz w:val="52"/>
                          <w:szCs w:val="52"/>
                          <w:rtl/>
                          <w:lang w:bidi="ar-EG"/>
                        </w:rPr>
                        <w:t>ورقة بحثية</w:t>
                      </w:r>
                    </w:p>
                  </w:txbxContent>
                </v:textbox>
              </v:rec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7829A" id="Rectangle 8" o:spid="_x0000_s1026" style="position:absolute;left:0;text-align:left;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5639382E">
                <wp:simplePos x="0" y="0"/>
                <wp:positionH relativeFrom="column">
                  <wp:posOffset>-969010</wp:posOffset>
                </wp:positionH>
                <wp:positionV relativeFrom="paragraph">
                  <wp:posOffset>-751205</wp:posOffset>
                </wp:positionV>
                <wp:extent cx="7551420" cy="695960"/>
                <wp:effectExtent l="114300" t="114300" r="125730" b="1612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82132B" id="Rectangle 4" o:spid="_x0000_s1026" style="position:absolute;left:0;text-align:left;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" fillcolor="#ceb966" stroked="f" strokeweight="2pt">
                <v:shadow on="t" color="black" offset="0,1pt"/>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46EC70AB">
                <wp:simplePos x="0" y="0"/>
                <wp:positionH relativeFrom="column">
                  <wp:posOffset>3018790</wp:posOffset>
                </wp:positionH>
                <wp:positionV relativeFrom="paragraph">
                  <wp:posOffset>79375</wp:posOffset>
                </wp:positionV>
                <wp:extent cx="1873250" cy="64008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1873250" cy="640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0AA2EA96" w:rsidR="00984BEE" w:rsidRPr="00A47A9C" w:rsidRDefault="00984BEE" w:rsidP="003E798A">
                            <w:pPr>
                              <w:jc w:val="center"/>
                              <w:rPr>
                                <w:b/>
                                <w:bCs/>
                                <w:sz w:val="20"/>
                                <w:szCs w:val="20"/>
                                <w:lang w:val="en-GB" w:bidi="ar-EG"/>
                              </w:rPr>
                            </w:pPr>
                            <w:r w:rsidRPr="00A47A9C">
                              <w:rPr>
                                <w:b/>
                                <w:bCs/>
                                <w:sz w:val="20"/>
                                <w:szCs w:val="20"/>
                                <w:lang w:val="en-GB" w:bidi="ar-EG"/>
                              </w:rPr>
                              <w:t>Institute of National Planning</w:t>
                            </w:r>
                          </w:p>
                          <w:p w14:paraId="7557AF14" w14:textId="620FF877" w:rsidR="00984BEE" w:rsidRPr="00A47A9C" w:rsidRDefault="00984BEE" w:rsidP="003E798A">
                            <w:pPr>
                              <w:jc w:val="center"/>
                              <w:rPr>
                                <w:b/>
                                <w:bCs/>
                                <w:sz w:val="24"/>
                                <w:szCs w:val="24"/>
                                <w:rtl/>
                                <w:lang w:bidi="ar-EG"/>
                              </w:rPr>
                            </w:pPr>
                            <w:r w:rsidRPr="00A47A9C">
                              <w:rPr>
                                <w:rFonts w:hint="cs"/>
                                <w:b/>
                                <w:bCs/>
                                <w:sz w:val="24"/>
                                <w:szCs w:val="24"/>
                                <w:rtl/>
                                <w:lang w:bidi="ar-EG"/>
                              </w:rPr>
                              <w:t>معهد التخطيط القومي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7" type="#_x0000_t202" style="position:absolute;left:0;text-align:left;margin-left:237.7pt;margin-top:6.25pt;width:147.5pt;height:50.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" filled="f" stroked="f" strokeweight=".5pt">
                <v:textbox>
                  <w:txbxContent>
                    <w:p w14:paraId="76A714F4" w14:textId="0AA2EA96" w:rsidR="00984BEE" w:rsidRPr="00A47A9C" w:rsidRDefault="00984BEE" w:rsidP="003E798A">
                      <w:pPr>
                        <w:jc w:val="center"/>
                        <w:rPr>
                          <w:b/>
                          <w:bCs/>
                          <w:sz w:val="20"/>
                          <w:szCs w:val="20"/>
                          <w:lang w:val="en-GB" w:bidi="ar-EG"/>
                        </w:rPr>
                      </w:pPr>
                      <w:r w:rsidRPr="00A47A9C">
                        <w:rPr>
                          <w:b/>
                          <w:bCs/>
                          <w:sz w:val="20"/>
                          <w:szCs w:val="20"/>
                          <w:lang w:val="en-GB" w:bidi="ar-EG"/>
                        </w:rPr>
                        <w:t>Institute of National Planning</w:t>
                      </w:r>
                    </w:p>
                    <w:p w14:paraId="7557AF14" w14:textId="620FF877" w:rsidR="00984BEE" w:rsidRPr="00A47A9C" w:rsidRDefault="00984BEE" w:rsidP="003E798A">
                      <w:pPr>
                        <w:jc w:val="center"/>
                        <w:rPr>
                          <w:b/>
                          <w:bCs/>
                          <w:sz w:val="24"/>
                          <w:szCs w:val="24"/>
                          <w:rtl/>
                          <w:lang w:bidi="ar-EG"/>
                        </w:rPr>
                      </w:pPr>
                      <w:r w:rsidRPr="00A47A9C">
                        <w:rPr>
                          <w:rFonts w:hint="cs"/>
                          <w:b/>
                          <w:bCs/>
                          <w:sz w:val="24"/>
                          <w:szCs w:val="24"/>
                          <w:rtl/>
                          <w:lang w:bidi="ar-EG"/>
                        </w:rPr>
                        <w:t>معهد التخطيط القومي</w:t>
                      </w:r>
                    </w:p>
                  </w:txbxContent>
                </v:textbox>
              </v:shape>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984BEE" w:rsidRDefault="00984BEE" w:rsidP="0008553E">
                            <w:pPr>
                              <w:jc w:val="center"/>
                            </w:pPr>
                            <w:r>
                              <w:rPr>
                                <w:noProof/>
                              </w:rPr>
                              <w:drawing>
                                <wp:inline distT="0" distB="0" distL="0" distR="0" wp14:anchorId="7C94EF8B" wp14:editId="03960592">
                                  <wp:extent cx="903249" cy="1063636"/>
                                  <wp:effectExtent l="57150" t="38100" r="125730" b="13652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984BEE" w:rsidRDefault="00984BEE" w:rsidP="0008553E">
                      <w:pPr>
                        <w:jc w:val="center"/>
                      </w:pPr>
                      <w:r>
                        <w:rPr>
                          <w:noProof/>
                        </w:rPr>
                        <w:drawing>
                          <wp:inline distT="0" distB="0" distL="0" distR="0" wp14:anchorId="7C94EF8B" wp14:editId="03960592">
                            <wp:extent cx="903249" cy="1063636"/>
                            <wp:effectExtent l="57150" t="38100" r="125730" b="13652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5C674BDC" w14:textId="67B9FA23" w:rsidR="004C553B" w:rsidRPr="00432D79" w:rsidRDefault="00717A89" w:rsidP="006D68AF">
      <w:pPr>
        <w:spacing w:after="0"/>
        <w:rPr>
          <w:rFonts w:ascii="Simplified Arabic" w:hAnsi="Simplified Arabic" w:cs="Simplified Arabic"/>
          <w:b/>
          <w:bCs/>
          <w:sz w:val="18"/>
          <w:szCs w:val="18"/>
          <w:rtl/>
          <w:lang w:bidi="ar-EG"/>
        </w:rPr>
      </w:pPr>
      <w:r>
        <w:rPr>
          <w:rFonts w:ascii="Simplified Arabic" w:hAnsi="Simplified Arabic" w:cs="Simplified Arabic" w:hint="cs"/>
          <w:b/>
          <w:bCs/>
          <w:sz w:val="28"/>
          <w:szCs w:val="28"/>
          <w:rtl/>
          <w:lang w:bidi="ar-EG"/>
        </w:rPr>
        <w:t xml:space="preserve"> </w:t>
      </w:r>
    </w:p>
    <w:p w14:paraId="01D62BF7" w14:textId="77777777" w:rsidR="004C553B" w:rsidRPr="006D68AF" w:rsidRDefault="004C553B" w:rsidP="007E4740">
      <w:pPr>
        <w:spacing w:after="0"/>
        <w:rPr>
          <w:rFonts w:ascii="Simplified Arabic" w:hAnsi="Simplified Arabic" w:cs="Simplified Arabic"/>
          <w:b/>
          <w:bCs/>
          <w:sz w:val="12"/>
          <w:szCs w:val="12"/>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448"/>
        <w:gridCol w:w="6316"/>
      </w:tblGrid>
      <w:tr w:rsidR="0077422B" w14:paraId="57F86E6E" w14:textId="77777777" w:rsidTr="009A7616">
        <w:tc>
          <w:tcPr>
            <w:tcW w:w="2448"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6A69252" w14:textId="77777777" w:rsidR="00585F31" w:rsidRDefault="00585F31" w:rsidP="00585F31">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عنوان البحث</w:t>
            </w:r>
          </w:p>
          <w:p w14:paraId="777AFB48" w14:textId="4092AA77" w:rsidR="0077422B" w:rsidRPr="00AC3FA5" w:rsidRDefault="00585F31" w:rsidP="00585F31">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باللغة العربية</w:t>
            </w:r>
          </w:p>
        </w:tc>
        <w:tc>
          <w:tcPr>
            <w:tcW w:w="6316" w:type="dxa"/>
            <w:tcBorders>
              <w:left w:val="thinThickSmallGap" w:sz="24" w:space="0" w:color="auto"/>
            </w:tcBorders>
            <w:vAlign w:val="center"/>
          </w:tcPr>
          <w:p w14:paraId="6DB827E3" w14:textId="77777777" w:rsidR="00585F31" w:rsidRPr="000A76B1" w:rsidRDefault="00585F31" w:rsidP="00585F31">
            <w:pPr>
              <w:jc w:val="center"/>
              <w:rPr>
                <w:rFonts w:ascii="Simplified Arabic" w:hAnsi="Simplified Arabic" w:cs="Simplified Arabic"/>
                <w:b/>
                <w:bCs/>
                <w:sz w:val="28"/>
                <w:szCs w:val="28"/>
                <w:rtl/>
                <w:lang w:bidi="ar-EG"/>
              </w:rPr>
            </w:pPr>
            <w:r w:rsidRPr="000A76B1">
              <w:rPr>
                <w:rFonts w:ascii="Simplified Arabic" w:hAnsi="Simplified Arabic" w:cs="Simplified Arabic"/>
                <w:b/>
                <w:bCs/>
                <w:sz w:val="28"/>
                <w:szCs w:val="28"/>
                <w:rtl/>
                <w:lang w:bidi="ar-EG"/>
              </w:rPr>
              <w:t>آثر التحول الرقمي على الأداء الوظيفي</w:t>
            </w:r>
          </w:p>
          <w:p w14:paraId="4CDF1F2F" w14:textId="77777777" w:rsidR="00585F31" w:rsidRPr="000A76B1" w:rsidRDefault="00585F31" w:rsidP="00585F31">
            <w:pPr>
              <w:jc w:val="center"/>
              <w:rPr>
                <w:rFonts w:ascii="Simplified Arabic" w:hAnsi="Simplified Arabic" w:cs="Simplified Arabic"/>
                <w:b/>
                <w:bCs/>
                <w:sz w:val="28"/>
                <w:szCs w:val="28"/>
                <w:rtl/>
                <w:lang w:bidi="ar-EG"/>
              </w:rPr>
            </w:pPr>
            <w:r w:rsidRPr="000A76B1">
              <w:rPr>
                <w:rFonts w:ascii="Simplified Arabic" w:hAnsi="Simplified Arabic" w:cs="Simplified Arabic"/>
                <w:b/>
                <w:bCs/>
                <w:sz w:val="28"/>
                <w:szCs w:val="28"/>
                <w:rtl/>
                <w:lang w:bidi="ar-EG"/>
              </w:rPr>
              <w:t>دراسة تطبيقية على العاملين بإدارات</w:t>
            </w:r>
          </w:p>
          <w:p w14:paraId="26BC2152" w14:textId="0CE6A137" w:rsidR="00585F31" w:rsidRPr="000A76B1" w:rsidRDefault="00585F31" w:rsidP="00585F31">
            <w:pPr>
              <w:jc w:val="center"/>
              <w:rPr>
                <w:rFonts w:ascii="Simplified Arabic" w:hAnsi="Simplified Arabic" w:cs="Simplified Arabic"/>
                <w:b/>
                <w:bCs/>
                <w:sz w:val="28"/>
                <w:szCs w:val="28"/>
                <w:rtl/>
                <w:lang w:bidi="ar-EG"/>
              </w:rPr>
            </w:pPr>
            <w:r w:rsidRPr="000A76B1">
              <w:rPr>
                <w:rFonts w:ascii="Simplified Arabic" w:hAnsi="Simplified Arabic" w:cs="Simplified Arabic"/>
                <w:b/>
                <w:bCs/>
                <w:sz w:val="28"/>
                <w:szCs w:val="28"/>
                <w:rtl/>
                <w:lang w:bidi="ar-EG"/>
              </w:rPr>
              <w:t>الترتيب وموازنة الوظائف</w:t>
            </w:r>
          </w:p>
          <w:p w14:paraId="1A571910" w14:textId="77777777" w:rsidR="00585F31" w:rsidRPr="000A76B1" w:rsidRDefault="00585F31" w:rsidP="00585F31">
            <w:pPr>
              <w:jc w:val="center"/>
              <w:rPr>
                <w:rFonts w:ascii="Simplified Arabic" w:hAnsi="Simplified Arabic" w:cs="Simplified Arabic"/>
                <w:b/>
                <w:bCs/>
                <w:sz w:val="28"/>
                <w:szCs w:val="28"/>
                <w:lang w:bidi="ar-EG"/>
              </w:rPr>
            </w:pPr>
            <w:r w:rsidRPr="000A76B1">
              <w:rPr>
                <w:rFonts w:ascii="Simplified Arabic" w:hAnsi="Simplified Arabic" w:cs="Simplified Arabic"/>
                <w:b/>
                <w:bCs/>
                <w:sz w:val="28"/>
                <w:szCs w:val="28"/>
                <w:rtl/>
                <w:lang w:bidi="ar-EG"/>
              </w:rPr>
              <w:t>بالجهاز المركزي للتنظيم والإدارة</w:t>
            </w:r>
          </w:p>
          <w:p w14:paraId="4406E7D3" w14:textId="0C5914B9" w:rsidR="0077422B" w:rsidRDefault="0077422B" w:rsidP="00585F31">
            <w:pPr>
              <w:pStyle w:val="ListParagraph"/>
              <w:ind w:left="470"/>
              <w:jc w:val="center"/>
              <w:rPr>
                <w:rFonts w:ascii="Simplified Arabic" w:hAnsi="Simplified Arabic" w:cs="Simplified Arabic"/>
                <w:b/>
                <w:bCs/>
                <w:sz w:val="28"/>
                <w:szCs w:val="28"/>
                <w:u w:val="single"/>
                <w:rtl/>
                <w:lang w:bidi="ar-EG"/>
              </w:rPr>
            </w:pPr>
          </w:p>
        </w:tc>
      </w:tr>
      <w:tr w:rsidR="009A7616" w14:paraId="53248100" w14:textId="77777777" w:rsidTr="009A7616">
        <w:trPr>
          <w:trHeight w:val="462"/>
        </w:trPr>
        <w:tc>
          <w:tcPr>
            <w:tcW w:w="2448"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215EC3F4" w14:textId="7BEF1B16" w:rsidR="009A7616" w:rsidRDefault="009A7616" w:rsidP="009A7616">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عنوان البحث</w:t>
            </w:r>
          </w:p>
          <w:p w14:paraId="30C149E1" w14:textId="364406CF" w:rsidR="009A7616" w:rsidRPr="00AC3FA5" w:rsidRDefault="009A7616" w:rsidP="009A7616">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باللغة الإنجليزية</w:t>
            </w:r>
          </w:p>
        </w:tc>
        <w:tc>
          <w:tcPr>
            <w:tcW w:w="6316" w:type="dxa"/>
            <w:tcBorders>
              <w:left w:val="thinThickSmallGap" w:sz="24" w:space="0" w:color="auto"/>
            </w:tcBorders>
          </w:tcPr>
          <w:p w14:paraId="76D7B3BD" w14:textId="77777777" w:rsidR="009A7616" w:rsidRPr="000A76B1" w:rsidRDefault="009A7616" w:rsidP="009A7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Simplified Arabic" w:eastAsia="Times New Roman" w:hAnsi="Simplified Arabic" w:cs="Simplified Arabic"/>
                <w:b/>
                <w:bCs/>
                <w:color w:val="202124"/>
                <w:sz w:val="28"/>
                <w:szCs w:val="20"/>
                <w:lang w:val="en"/>
              </w:rPr>
            </w:pPr>
            <w:r w:rsidRPr="003B24D3">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 </w:t>
            </w:r>
            <w:r>
              <w:rPr>
                <w:rFonts w:ascii="Simplified Arabic" w:hAnsi="Simplified Arabic" w:cs="Simplified Arabic"/>
                <w:b/>
                <w:bCs/>
                <w:sz w:val="28"/>
                <w:szCs w:val="28"/>
                <w:rtl/>
                <w:lang w:bidi="ar-EG"/>
              </w:rPr>
              <w:tab/>
            </w:r>
            <w:r w:rsidRPr="000A76B1">
              <w:rPr>
                <w:rFonts w:ascii="Simplified Arabic" w:eastAsia="Times New Roman" w:hAnsi="Simplified Arabic" w:cs="Simplified Arabic"/>
                <w:b/>
                <w:bCs/>
                <w:color w:val="202124"/>
                <w:sz w:val="28"/>
                <w:szCs w:val="20"/>
                <w:lang w:val="en"/>
              </w:rPr>
              <w:t xml:space="preserve">The </w:t>
            </w:r>
            <w:r>
              <w:rPr>
                <w:rFonts w:ascii="Simplified Arabic" w:eastAsia="Times New Roman" w:hAnsi="Simplified Arabic" w:cs="Simplified Arabic"/>
                <w:b/>
                <w:bCs/>
                <w:color w:val="202124"/>
                <w:sz w:val="28"/>
                <w:szCs w:val="20"/>
                <w:lang w:val="en"/>
              </w:rPr>
              <w:t>I</w:t>
            </w:r>
            <w:r w:rsidRPr="000A76B1">
              <w:rPr>
                <w:rFonts w:ascii="Simplified Arabic" w:eastAsia="Times New Roman" w:hAnsi="Simplified Arabic" w:cs="Simplified Arabic"/>
                <w:b/>
                <w:bCs/>
                <w:color w:val="202124"/>
                <w:sz w:val="28"/>
                <w:szCs w:val="20"/>
                <w:lang w:val="en"/>
              </w:rPr>
              <w:t xml:space="preserve">mpact of </w:t>
            </w:r>
            <w:r>
              <w:rPr>
                <w:rFonts w:ascii="Simplified Arabic" w:eastAsia="Times New Roman" w:hAnsi="Simplified Arabic" w:cs="Simplified Arabic"/>
                <w:b/>
                <w:bCs/>
                <w:color w:val="202124"/>
                <w:sz w:val="28"/>
                <w:szCs w:val="20"/>
                <w:lang w:val="en"/>
              </w:rPr>
              <w:t>D</w:t>
            </w:r>
            <w:r w:rsidRPr="000A76B1">
              <w:rPr>
                <w:rFonts w:ascii="Simplified Arabic" w:eastAsia="Times New Roman" w:hAnsi="Simplified Arabic" w:cs="Simplified Arabic"/>
                <w:b/>
                <w:bCs/>
                <w:color w:val="202124"/>
                <w:sz w:val="28"/>
                <w:szCs w:val="20"/>
                <w:lang w:val="en"/>
              </w:rPr>
              <w:t xml:space="preserve">igital </w:t>
            </w:r>
            <w:r>
              <w:rPr>
                <w:rFonts w:ascii="Simplified Arabic" w:eastAsia="Times New Roman" w:hAnsi="Simplified Arabic" w:cs="Simplified Arabic"/>
                <w:b/>
                <w:bCs/>
                <w:color w:val="202124"/>
                <w:sz w:val="28"/>
                <w:szCs w:val="20"/>
                <w:lang w:val="en"/>
              </w:rPr>
              <w:t>T</w:t>
            </w:r>
            <w:r w:rsidRPr="000A76B1">
              <w:rPr>
                <w:rFonts w:ascii="Simplified Arabic" w:eastAsia="Times New Roman" w:hAnsi="Simplified Arabic" w:cs="Simplified Arabic"/>
                <w:b/>
                <w:bCs/>
                <w:color w:val="202124"/>
                <w:sz w:val="28"/>
                <w:szCs w:val="20"/>
                <w:lang w:val="en"/>
              </w:rPr>
              <w:t xml:space="preserve">ransformation on job </w:t>
            </w:r>
            <w:r>
              <w:rPr>
                <w:rFonts w:ascii="Simplified Arabic" w:eastAsia="Times New Roman" w:hAnsi="Simplified Arabic" w:cs="Simplified Arabic"/>
                <w:b/>
                <w:bCs/>
                <w:color w:val="202124"/>
                <w:sz w:val="28"/>
                <w:szCs w:val="20"/>
                <w:lang w:val="en"/>
              </w:rPr>
              <w:t>P</w:t>
            </w:r>
            <w:r w:rsidRPr="000A76B1">
              <w:rPr>
                <w:rFonts w:ascii="Simplified Arabic" w:eastAsia="Times New Roman" w:hAnsi="Simplified Arabic" w:cs="Simplified Arabic"/>
                <w:b/>
                <w:bCs/>
                <w:color w:val="202124"/>
                <w:sz w:val="28"/>
                <w:szCs w:val="20"/>
                <w:lang w:val="en"/>
              </w:rPr>
              <w:t>erformance</w:t>
            </w:r>
          </w:p>
          <w:p w14:paraId="4C174F99" w14:textId="77777777" w:rsidR="009A7616" w:rsidRPr="000A76B1" w:rsidRDefault="009A7616" w:rsidP="009A7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Simplified Arabic" w:eastAsia="Times New Roman" w:hAnsi="Simplified Arabic" w:cs="Simplified Arabic"/>
                <w:b/>
                <w:bCs/>
                <w:color w:val="202124"/>
                <w:sz w:val="28"/>
                <w:szCs w:val="20"/>
                <w:lang w:val="en"/>
              </w:rPr>
            </w:pPr>
            <w:r w:rsidRPr="000A76B1">
              <w:rPr>
                <w:rFonts w:ascii="Simplified Arabic" w:eastAsia="Times New Roman" w:hAnsi="Simplified Arabic" w:cs="Simplified Arabic"/>
                <w:b/>
                <w:bCs/>
                <w:color w:val="202124"/>
                <w:sz w:val="28"/>
                <w:szCs w:val="20"/>
                <w:lang w:val="en"/>
              </w:rPr>
              <w:t xml:space="preserve">An </w:t>
            </w:r>
            <w:r>
              <w:rPr>
                <w:rFonts w:ascii="Simplified Arabic" w:eastAsia="Times New Roman" w:hAnsi="Simplified Arabic" w:cs="Simplified Arabic"/>
                <w:b/>
                <w:bCs/>
                <w:color w:val="202124"/>
                <w:sz w:val="28"/>
                <w:szCs w:val="20"/>
                <w:lang w:val="en"/>
              </w:rPr>
              <w:t>A</w:t>
            </w:r>
            <w:r w:rsidRPr="000A76B1">
              <w:rPr>
                <w:rFonts w:ascii="Simplified Arabic" w:eastAsia="Times New Roman" w:hAnsi="Simplified Arabic" w:cs="Simplified Arabic"/>
                <w:b/>
                <w:bCs/>
                <w:color w:val="202124"/>
                <w:sz w:val="28"/>
                <w:szCs w:val="20"/>
                <w:lang w:val="en"/>
              </w:rPr>
              <w:t xml:space="preserve">pplied </w:t>
            </w:r>
            <w:r>
              <w:rPr>
                <w:rFonts w:ascii="Simplified Arabic" w:eastAsia="Times New Roman" w:hAnsi="Simplified Arabic" w:cs="Simplified Arabic"/>
                <w:b/>
                <w:bCs/>
                <w:color w:val="202124"/>
                <w:sz w:val="28"/>
                <w:szCs w:val="20"/>
                <w:lang w:val="en"/>
              </w:rPr>
              <w:t>S</w:t>
            </w:r>
            <w:r w:rsidRPr="000A76B1">
              <w:rPr>
                <w:rFonts w:ascii="Simplified Arabic" w:eastAsia="Times New Roman" w:hAnsi="Simplified Arabic" w:cs="Simplified Arabic"/>
                <w:b/>
                <w:bCs/>
                <w:color w:val="202124"/>
                <w:sz w:val="28"/>
                <w:szCs w:val="20"/>
                <w:lang w:val="en"/>
              </w:rPr>
              <w:t xml:space="preserve">tudy on </w:t>
            </w:r>
            <w:r>
              <w:rPr>
                <w:rFonts w:ascii="Simplified Arabic" w:eastAsia="Times New Roman" w:hAnsi="Simplified Arabic" w:cs="Simplified Arabic"/>
                <w:b/>
                <w:bCs/>
                <w:color w:val="202124"/>
                <w:sz w:val="28"/>
                <w:szCs w:val="20"/>
                <w:lang w:val="en"/>
              </w:rPr>
              <w:t>E</w:t>
            </w:r>
            <w:r w:rsidRPr="000A76B1">
              <w:rPr>
                <w:rFonts w:ascii="Simplified Arabic" w:eastAsia="Times New Roman" w:hAnsi="Simplified Arabic" w:cs="Simplified Arabic"/>
                <w:b/>
                <w:bCs/>
                <w:color w:val="202124"/>
                <w:sz w:val="28"/>
                <w:szCs w:val="20"/>
                <w:lang w:val="en"/>
              </w:rPr>
              <w:t xml:space="preserve">mployees in </w:t>
            </w:r>
            <w:r>
              <w:rPr>
                <w:rFonts w:ascii="Simplified Arabic" w:eastAsia="Times New Roman" w:hAnsi="Simplified Arabic" w:cs="Simplified Arabic"/>
                <w:b/>
                <w:bCs/>
                <w:color w:val="202124"/>
                <w:sz w:val="28"/>
                <w:szCs w:val="20"/>
                <w:lang w:val="en"/>
              </w:rPr>
              <w:t>T</w:t>
            </w:r>
            <w:r w:rsidRPr="000A76B1">
              <w:rPr>
                <w:rFonts w:ascii="Simplified Arabic" w:eastAsia="Times New Roman" w:hAnsi="Simplified Arabic" w:cs="Simplified Arabic"/>
                <w:b/>
                <w:bCs/>
                <w:color w:val="202124"/>
                <w:sz w:val="28"/>
                <w:szCs w:val="20"/>
                <w:lang w:val="en"/>
              </w:rPr>
              <w:t xml:space="preserve">he </w:t>
            </w:r>
            <w:r>
              <w:rPr>
                <w:rFonts w:ascii="Simplified Arabic" w:eastAsia="Times New Roman" w:hAnsi="Simplified Arabic" w:cs="Simplified Arabic"/>
                <w:b/>
                <w:bCs/>
                <w:color w:val="202124"/>
                <w:sz w:val="28"/>
                <w:szCs w:val="20"/>
                <w:lang w:val="en"/>
              </w:rPr>
              <w:t>A</w:t>
            </w:r>
            <w:r w:rsidRPr="000A76B1">
              <w:rPr>
                <w:rFonts w:ascii="Simplified Arabic" w:eastAsia="Times New Roman" w:hAnsi="Simplified Arabic" w:cs="Simplified Arabic"/>
                <w:b/>
                <w:bCs/>
                <w:color w:val="202124"/>
                <w:sz w:val="28"/>
                <w:szCs w:val="20"/>
                <w:lang w:val="en"/>
              </w:rPr>
              <w:t>rrangement and job balancing departments</w:t>
            </w:r>
          </w:p>
          <w:p w14:paraId="355576D3" w14:textId="77777777" w:rsidR="009A7616" w:rsidRPr="000A76B1" w:rsidRDefault="009A7616" w:rsidP="009A7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Simplified Arabic" w:eastAsia="Times New Roman" w:hAnsi="Simplified Arabic" w:cs="Simplified Arabic"/>
                <w:b/>
                <w:bCs/>
                <w:color w:val="202124"/>
                <w:sz w:val="28"/>
                <w:szCs w:val="20"/>
                <w:rtl/>
              </w:rPr>
            </w:pPr>
            <w:r w:rsidRPr="000A76B1">
              <w:rPr>
                <w:rFonts w:ascii="Simplified Arabic" w:eastAsia="Times New Roman" w:hAnsi="Simplified Arabic" w:cs="Simplified Arabic"/>
                <w:b/>
                <w:bCs/>
                <w:color w:val="202124"/>
                <w:sz w:val="28"/>
                <w:szCs w:val="20"/>
                <w:lang w:val="en"/>
              </w:rPr>
              <w:t>In the Central Agency for Organization and Administration</w:t>
            </w:r>
          </w:p>
          <w:p w14:paraId="023C01FA" w14:textId="768A7B75" w:rsidR="009A7616" w:rsidRPr="003B24D3" w:rsidRDefault="009A7616" w:rsidP="009A7616">
            <w:pPr>
              <w:tabs>
                <w:tab w:val="left" w:pos="2531"/>
              </w:tabs>
              <w:jc w:val="both"/>
              <w:rPr>
                <w:rFonts w:ascii="Simplified Arabic" w:hAnsi="Simplified Arabic" w:cs="Simplified Arabic"/>
                <w:b/>
                <w:bCs/>
                <w:sz w:val="28"/>
                <w:szCs w:val="28"/>
                <w:rtl/>
              </w:rPr>
            </w:pPr>
          </w:p>
        </w:tc>
      </w:tr>
      <w:tr w:rsidR="009A7616" w14:paraId="5FE09A9F" w14:textId="77777777" w:rsidTr="009A7616">
        <w:tc>
          <w:tcPr>
            <w:tcW w:w="2448" w:type="dxa"/>
            <w:tcBorders>
              <w:top w:val="single" w:sz="4" w:space="0" w:color="auto"/>
              <w:bottom w:val="single" w:sz="4" w:space="0" w:color="auto"/>
              <w:right w:val="thinThickSmallGap" w:sz="24" w:space="0" w:color="auto"/>
            </w:tcBorders>
            <w:shd w:val="clear" w:color="auto" w:fill="F2F2F2" w:themeFill="background1" w:themeFillShade="F2"/>
          </w:tcPr>
          <w:p w14:paraId="142B2602" w14:textId="77777777" w:rsidR="009A7616" w:rsidRDefault="009A7616" w:rsidP="009A7616">
            <w:pPr>
              <w:jc w:val="center"/>
              <w:rPr>
                <w:rFonts w:ascii="Simplified Arabic" w:hAnsi="Simplified Arabic" w:cs="Simplified Arabic"/>
                <w:b/>
                <w:bCs/>
                <w:sz w:val="28"/>
                <w:szCs w:val="28"/>
                <w:rtl/>
                <w:lang w:bidi="ar-EG"/>
              </w:rPr>
            </w:pPr>
          </w:p>
          <w:p w14:paraId="79523292" w14:textId="2B987E1F" w:rsidR="009A7616" w:rsidRPr="00AC3FA5" w:rsidRDefault="009A7616" w:rsidP="009A7616">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إعداد</w:t>
            </w:r>
          </w:p>
        </w:tc>
        <w:tc>
          <w:tcPr>
            <w:tcW w:w="6316" w:type="dxa"/>
            <w:tcBorders>
              <w:left w:val="thinThickSmallGap" w:sz="24" w:space="0" w:color="auto"/>
            </w:tcBorders>
            <w:vAlign w:val="center"/>
          </w:tcPr>
          <w:p w14:paraId="096515C8" w14:textId="77777777" w:rsidR="009A7616" w:rsidRDefault="009A7616" w:rsidP="009A7616">
            <w:pPr>
              <w:jc w:val="center"/>
              <w:rPr>
                <w:rFonts w:ascii="Simplified Arabic" w:eastAsia="Times New Roman" w:hAnsi="Simplified Arabic" w:cs="Simplified Arabic"/>
                <w:b/>
                <w:bCs/>
                <w:color w:val="222222"/>
                <w:sz w:val="28"/>
                <w:szCs w:val="28"/>
                <w:rtl/>
              </w:rPr>
            </w:pPr>
          </w:p>
          <w:p w14:paraId="7AB519D4" w14:textId="441F8CB0" w:rsidR="009A7616" w:rsidRDefault="009A7616" w:rsidP="009A7616">
            <w:pPr>
              <w:jc w:val="center"/>
              <w:rPr>
                <w:rFonts w:ascii="Simplified Arabic" w:eastAsia="Times New Roman" w:hAnsi="Simplified Arabic" w:cs="Simplified Arabic"/>
                <w:b/>
                <w:bCs/>
                <w:color w:val="222222"/>
                <w:sz w:val="28"/>
                <w:szCs w:val="28"/>
                <w:rtl/>
              </w:rPr>
            </w:pPr>
            <w:r w:rsidRPr="000A76B1">
              <w:rPr>
                <w:rFonts w:ascii="Simplified Arabic" w:eastAsia="Times New Roman" w:hAnsi="Simplified Arabic" w:cs="Simplified Arabic"/>
                <w:b/>
                <w:bCs/>
                <w:color w:val="222222"/>
                <w:sz w:val="28"/>
                <w:szCs w:val="28"/>
                <w:rtl/>
              </w:rPr>
              <w:t>أحمد السيد الفاوى جاب الله</w:t>
            </w:r>
          </w:p>
          <w:p w14:paraId="616AF908" w14:textId="02773827" w:rsidR="009A7616" w:rsidRPr="00D4041C" w:rsidRDefault="009A7616" w:rsidP="009A7616">
            <w:pPr>
              <w:rPr>
                <w:rFonts w:ascii="Simplified Arabic" w:eastAsia="Times New Roman" w:hAnsi="Simplified Arabic" w:cs="Simplified Arabic"/>
                <w:b/>
                <w:bCs/>
                <w:color w:val="222222"/>
                <w:sz w:val="28"/>
                <w:szCs w:val="28"/>
                <w:rtl/>
              </w:rPr>
            </w:pPr>
          </w:p>
        </w:tc>
      </w:tr>
      <w:tr w:rsidR="009A7616" w14:paraId="3E453FE9" w14:textId="77777777" w:rsidTr="009A7616">
        <w:tc>
          <w:tcPr>
            <w:tcW w:w="2448"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6A1B571F" w:rsidR="009A7616" w:rsidRPr="00AC3FA5" w:rsidRDefault="009A7616" w:rsidP="009A7616">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إشراف</w:t>
            </w:r>
          </w:p>
        </w:tc>
        <w:tc>
          <w:tcPr>
            <w:tcW w:w="6316" w:type="dxa"/>
            <w:tcBorders>
              <w:left w:val="thinThickSmallGap" w:sz="24" w:space="0" w:color="auto"/>
            </w:tcBorders>
            <w:shd w:val="clear" w:color="auto" w:fill="FFFFFF" w:themeFill="background1"/>
          </w:tcPr>
          <w:p w14:paraId="20A99275" w14:textId="77777777" w:rsidR="009A7616" w:rsidRDefault="009A7616" w:rsidP="009A7616">
            <w:pPr>
              <w:jc w:val="both"/>
              <w:rPr>
                <w:rFonts w:ascii="Simplified Arabic" w:hAnsi="Simplified Arabic" w:cs="Simplified Arabic"/>
                <w:b/>
                <w:bCs/>
                <w:sz w:val="28"/>
                <w:szCs w:val="28"/>
                <w:u w:val="single"/>
                <w:rtl/>
                <w:lang w:bidi="ar-EG"/>
              </w:rPr>
            </w:pPr>
          </w:p>
          <w:p w14:paraId="44506AE1" w14:textId="77777777" w:rsidR="00E93048" w:rsidRDefault="00E93048" w:rsidP="00E93048">
            <w:pPr>
              <w:jc w:val="center"/>
              <w:rPr>
                <w:rFonts w:ascii="Simplified Arabic" w:hAnsi="Simplified Arabic" w:cs="Simplified Arabic"/>
                <w:b/>
                <w:bCs/>
                <w:sz w:val="44"/>
                <w:szCs w:val="44"/>
                <w:rtl/>
                <w:lang w:bidi="ar-EG"/>
              </w:rPr>
            </w:pPr>
            <w:r w:rsidRPr="000A76B1">
              <w:rPr>
                <w:rFonts w:ascii="Simplified Arabic" w:eastAsia="Times New Roman" w:hAnsi="Simplified Arabic" w:cs="Simplified Arabic"/>
                <w:b/>
                <w:bCs/>
                <w:color w:val="222222"/>
                <w:sz w:val="28"/>
                <w:szCs w:val="28"/>
                <w:rtl/>
              </w:rPr>
              <w:t xml:space="preserve">أ.د. بسمة </w:t>
            </w:r>
            <w:r>
              <w:rPr>
                <w:rFonts w:ascii="Simplified Arabic" w:eastAsia="Times New Roman" w:hAnsi="Simplified Arabic" w:cs="Simplified Arabic" w:hint="cs"/>
                <w:b/>
                <w:bCs/>
                <w:color w:val="222222"/>
                <w:sz w:val="28"/>
                <w:szCs w:val="28"/>
                <w:rtl/>
              </w:rPr>
              <w:t xml:space="preserve">محرم </w:t>
            </w:r>
            <w:r w:rsidRPr="000A76B1">
              <w:rPr>
                <w:rFonts w:ascii="Simplified Arabic" w:eastAsia="Times New Roman" w:hAnsi="Simplified Arabic" w:cs="Simplified Arabic"/>
                <w:b/>
                <w:bCs/>
                <w:color w:val="222222"/>
                <w:sz w:val="28"/>
                <w:szCs w:val="28"/>
                <w:rtl/>
              </w:rPr>
              <w:t>الحداد</w:t>
            </w:r>
          </w:p>
          <w:p w14:paraId="6459D922" w14:textId="77777777" w:rsidR="00E93048" w:rsidRDefault="00E93048" w:rsidP="00E93048">
            <w:pPr>
              <w:jc w:val="center"/>
              <w:rPr>
                <w:rFonts w:ascii="Simplified Arabic" w:eastAsia="Times New Roman" w:hAnsi="Simplified Arabic" w:cs="Simplified Arabic"/>
                <w:b/>
                <w:bCs/>
                <w:color w:val="222222"/>
                <w:sz w:val="28"/>
                <w:szCs w:val="28"/>
                <w:rtl/>
              </w:rPr>
            </w:pPr>
            <w:r>
              <w:rPr>
                <w:rFonts w:ascii="Simplified Arabic" w:eastAsia="Times New Roman" w:hAnsi="Simplified Arabic" w:cs="Simplified Arabic" w:hint="cs"/>
                <w:b/>
                <w:bCs/>
                <w:color w:val="222222"/>
                <w:sz w:val="28"/>
                <w:szCs w:val="28"/>
                <w:rtl/>
              </w:rPr>
              <w:t>أستاذ تكنولوجيا المعلومات والحاسبات وتطبيقاتها</w:t>
            </w:r>
          </w:p>
          <w:p w14:paraId="5C2106C3" w14:textId="2D21D7FB" w:rsidR="00E93048" w:rsidRPr="00580923" w:rsidRDefault="00E93048" w:rsidP="00EB26D4">
            <w:pPr>
              <w:jc w:val="center"/>
              <w:rPr>
                <w:rFonts w:ascii="Simplified Arabic" w:eastAsia="Times New Roman" w:hAnsi="Simplified Arabic" w:cs="Simplified Arabic"/>
                <w:b/>
                <w:bCs/>
                <w:color w:val="222222"/>
                <w:sz w:val="28"/>
                <w:szCs w:val="28"/>
              </w:rPr>
            </w:pPr>
            <w:r w:rsidRPr="00580923">
              <w:rPr>
                <w:rFonts w:ascii="Simplified Arabic" w:eastAsia="Times New Roman" w:hAnsi="Simplified Arabic" w:cs="Simplified Arabic" w:hint="cs"/>
                <w:b/>
                <w:bCs/>
                <w:color w:val="222222"/>
                <w:sz w:val="28"/>
                <w:szCs w:val="28"/>
                <w:rtl/>
              </w:rPr>
              <w:t xml:space="preserve">مدير مركز </w:t>
            </w:r>
            <w:r w:rsidR="00EB26D4">
              <w:rPr>
                <w:rFonts w:ascii="Simplified Arabic" w:eastAsia="Times New Roman" w:hAnsi="Simplified Arabic" w:cs="Simplified Arabic" w:hint="cs"/>
                <w:b/>
                <w:bCs/>
                <w:color w:val="222222"/>
                <w:sz w:val="28"/>
                <w:szCs w:val="28"/>
                <w:rtl/>
              </w:rPr>
              <w:t>الأساليب التخطيطية</w:t>
            </w:r>
          </w:p>
          <w:p w14:paraId="1852DF17" w14:textId="7625CB75" w:rsidR="009A7616" w:rsidRPr="00E93048" w:rsidRDefault="009A7616" w:rsidP="009A7616">
            <w:pPr>
              <w:jc w:val="both"/>
              <w:rPr>
                <w:rFonts w:ascii="Simplified Arabic" w:hAnsi="Simplified Arabic" w:cs="Simplified Arabic"/>
                <w:b/>
                <w:bCs/>
                <w:sz w:val="28"/>
                <w:szCs w:val="28"/>
                <w:u w:val="single"/>
                <w:rtl/>
                <w:lang w:bidi="ar-EG"/>
              </w:rPr>
            </w:pP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7E5E4E2D" w14:textId="0AC63087" w:rsidR="00F03084" w:rsidRDefault="00D4041C" w:rsidP="00F03084">
      <w:pPr>
        <w:jc w:val="center"/>
        <w:rPr>
          <w:rFonts w:asciiTheme="majorBidi" w:hAnsiTheme="majorBidi" w:cstheme="majorBidi"/>
          <w:b/>
          <w:bCs/>
          <w:sz w:val="36"/>
          <w:szCs w:val="36"/>
          <w:rtl/>
          <w:lang w:bidi="ar-EG"/>
        </w:rPr>
      </w:pPr>
      <w:r>
        <w:rPr>
          <w:rFonts w:asciiTheme="majorBidi" w:hAnsiTheme="majorBidi" w:cstheme="majorBidi" w:hint="cs"/>
          <w:b/>
          <w:bCs/>
          <w:sz w:val="36"/>
          <w:szCs w:val="36"/>
          <w:rtl/>
          <w:lang w:bidi="ar-EG"/>
        </w:rPr>
        <w:t xml:space="preserve">لاستكمال متطلبات </w:t>
      </w:r>
    </w:p>
    <w:p w14:paraId="317B8DCF" w14:textId="642D82F2" w:rsidR="00183FBB" w:rsidRDefault="00D4041C" w:rsidP="00183FBB">
      <w:pPr>
        <w:jc w:val="center"/>
        <w:rPr>
          <w:rFonts w:asciiTheme="majorBidi" w:hAnsiTheme="majorBidi" w:cstheme="majorBidi"/>
          <w:b/>
          <w:bCs/>
          <w:sz w:val="36"/>
          <w:szCs w:val="36"/>
          <w:rtl/>
          <w:lang w:bidi="ar-EG"/>
        </w:rPr>
      </w:pPr>
      <w:r>
        <w:rPr>
          <w:rFonts w:asciiTheme="majorBidi" w:hAnsiTheme="majorBidi" w:cstheme="majorBidi" w:hint="cs"/>
          <w:b/>
          <w:bCs/>
          <w:sz w:val="36"/>
          <w:szCs w:val="36"/>
          <w:rtl/>
          <w:lang w:bidi="ar-EG"/>
        </w:rPr>
        <w:t xml:space="preserve">الحصول على الماجستير المهني </w:t>
      </w:r>
      <w:r w:rsidR="00183FBB">
        <w:rPr>
          <w:rFonts w:asciiTheme="majorBidi" w:hAnsiTheme="majorBidi" w:cstheme="majorBidi" w:hint="cs"/>
          <w:b/>
          <w:bCs/>
          <w:sz w:val="36"/>
          <w:szCs w:val="36"/>
          <w:rtl/>
          <w:lang w:bidi="ar-EG"/>
        </w:rPr>
        <w:t>"التخطيط للتنمية المستدامة"</w:t>
      </w:r>
    </w:p>
    <w:p w14:paraId="7D0CFC22" w14:textId="04CE56A2" w:rsidR="00183FBB" w:rsidRPr="00AB7232" w:rsidRDefault="00183FBB" w:rsidP="00F03084">
      <w:pPr>
        <w:jc w:val="center"/>
        <w:rPr>
          <w:rFonts w:asciiTheme="majorBidi" w:hAnsiTheme="majorBidi" w:cstheme="majorBidi"/>
          <w:b/>
          <w:bCs/>
          <w:sz w:val="36"/>
          <w:szCs w:val="36"/>
          <w:rtl/>
          <w:lang w:bidi="ar-EG"/>
        </w:rPr>
      </w:pPr>
      <w:r>
        <w:rPr>
          <w:rFonts w:asciiTheme="majorBidi" w:hAnsiTheme="majorBidi" w:cstheme="majorBidi" w:hint="cs"/>
          <w:b/>
          <w:bCs/>
          <w:sz w:val="36"/>
          <w:szCs w:val="36"/>
          <w:rtl/>
          <w:lang w:bidi="ar-EG"/>
        </w:rPr>
        <w:t>2020/2021</w:t>
      </w:r>
    </w:p>
    <w:p w14:paraId="57312C63" w14:textId="77777777" w:rsidR="00D60584" w:rsidRDefault="00D60584" w:rsidP="00D60584">
      <w:pPr>
        <w:tabs>
          <w:tab w:val="left" w:pos="6659"/>
        </w:tabs>
        <w:rPr>
          <w:sz w:val="18"/>
          <w:szCs w:val="18"/>
          <w:rtl/>
        </w:rPr>
      </w:pPr>
    </w:p>
    <w:p w14:paraId="2542CD58" w14:textId="2DCE2B22" w:rsidR="00B82836" w:rsidRPr="008E73AE" w:rsidRDefault="00A23C0C" w:rsidP="00CD7972">
      <w:pPr>
        <w:tabs>
          <w:tab w:val="left" w:pos="6659"/>
        </w:tabs>
        <w:rPr>
          <w:rFonts w:ascii="Simplified Arabic" w:hAnsi="Simplified Arabic" w:cs="Simplified Arabic"/>
          <w:sz w:val="2"/>
          <w:szCs w:val="2"/>
          <w:rtl/>
        </w:rPr>
      </w:pPr>
      <w:r w:rsidRPr="008E73AE">
        <w:rPr>
          <w:rFonts w:ascii="Simplified Arabic" w:hAnsi="Simplified Arabic" w:cs="Simplified Arabic"/>
          <w:b/>
          <w:bCs/>
          <w:sz w:val="28"/>
          <w:szCs w:val="28"/>
          <w:rtl/>
          <w:lang w:bidi="ar-EG"/>
        </w:rPr>
        <w:lastRenderedPageBreak/>
        <w:t xml:space="preserve"> </w:t>
      </w:r>
      <w:r w:rsidR="00B82836" w:rsidRPr="008E73AE">
        <w:rPr>
          <w:rFonts w:ascii="Simplified Arabic" w:hAnsi="Simplified Arabic" w:cs="Simplified Arabic"/>
          <w:b/>
          <w:bCs/>
          <w:sz w:val="32"/>
          <w:szCs w:val="32"/>
          <w:rtl/>
        </w:rPr>
        <w:t xml:space="preserve">ملخص البحث </w:t>
      </w:r>
    </w:p>
    <w:p w14:paraId="0ECC6DE8" w14:textId="77777777" w:rsidR="00B82836" w:rsidRDefault="00B82836" w:rsidP="00B82836">
      <w:pPr>
        <w:spacing w:line="276"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     </w:t>
      </w:r>
      <w:r w:rsidRPr="00F02D12">
        <w:rPr>
          <w:rFonts w:ascii="Simplified Arabic" w:hAnsi="Simplified Arabic" w:cs="Simplified Arabic" w:hint="cs"/>
          <w:sz w:val="28"/>
          <w:szCs w:val="28"/>
          <w:rtl/>
        </w:rPr>
        <w:t>هدفت</w:t>
      </w:r>
      <w:r>
        <w:rPr>
          <w:rFonts w:ascii="Simplified Arabic" w:hAnsi="Simplified Arabic" w:cs="Simplified Arabic" w:hint="cs"/>
          <w:sz w:val="28"/>
          <w:szCs w:val="28"/>
          <w:rtl/>
        </w:rPr>
        <w:t xml:space="preserve"> هذه</w:t>
      </w:r>
      <w:r w:rsidRPr="00F02D12">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EG"/>
        </w:rPr>
        <w:t xml:space="preserve">الدراسة إلى معرفة أثر التحول الرقمي على الآداء الوظيفي داخل إدارات الترتيب وموازنة الوظائف بالجهاز المركزي للتنظيم والإدارة، ونظرًا لتجانس وكبر حجم مجتمع الدراسة الكلي فقد تم اقتصار تطبيق الدراسة على الإدارة المركزية للترتيب وموازنة الوظائف للجهاز الإداري والبالغ عدد الباحثين بها 42 باحثًا، واستخدم الباحث المنهج الوصفي التحليلي، والاستبيان كأداة رئيسية لجمع البيانات، وبرنامج </w:t>
      </w:r>
      <w:proofErr w:type="spellStart"/>
      <w:r>
        <w:rPr>
          <w:rFonts w:ascii="Simplified Arabic" w:hAnsi="Simplified Arabic" w:cs="Simplified Arabic"/>
          <w:sz w:val="28"/>
          <w:szCs w:val="28"/>
          <w:lang w:bidi="ar-EG"/>
        </w:rPr>
        <w:t>spss</w:t>
      </w:r>
      <w:proofErr w:type="spellEnd"/>
      <w:r>
        <w:rPr>
          <w:rFonts w:ascii="Simplified Arabic" w:hAnsi="Simplified Arabic" w:cs="Simplified Arabic" w:hint="cs"/>
          <w:sz w:val="28"/>
          <w:szCs w:val="28"/>
          <w:rtl/>
          <w:lang w:bidi="ar-EG"/>
        </w:rPr>
        <w:t xml:space="preserve"> الإصدار 25 لاختبار فرضيات الدراسة، حيث تم توزيع عدد42 استبيان، استرد منهم عدد41 استبيان، وقد تبين أن كافة الاستبيانات المستردة تحقق الشروط المطلوبة، وقد تم التحقق من صدق الاستبيان وحساب ثباتها باستخدام معامل ألفا كرونبخ وكانت درجة ثبات الاستبيان هي (86%) وهي درجة مرتفعة، وبعد تجميع البيانات تم معالجتها إحصائيًا باستخدام المتوسطات الحسابية والانحرافات المعيارية والنسب المئوية، وقد تم صياغة عدة تساؤلات لتغطية كافة جوانب الدراسة.</w:t>
      </w:r>
    </w:p>
    <w:p w14:paraId="53A114F4" w14:textId="77777777" w:rsidR="00B82836" w:rsidRPr="00F278FD" w:rsidRDefault="00B82836" w:rsidP="00B82836">
      <w:pPr>
        <w:spacing w:line="276"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توصلت هذه الدراسة إلى عدة نتائج أهمها أنه يوجد أثر ذو دلالة إحصائية عند مستوى دلالة (0.02) للتحول الرقمي على الآداء الوظيفي، كما أن 63.4% من عينة المجتمع لم تتطلع على بطاقة الوصف الوظيفي مما يؤثر سلبًا على الآداء الوظيفي، وأن 92.7% من عينة المجتمع ترى أن الأجور تؤثر تأثيرًا إيجابيًا على الآداء الوظيفي، ونظرًا لتدني مستوى الأجور فهو له دور في انخفاض مستوى الآداء الوظيفي، وأيضًا لوحظ أن 41.5% من عينة المجتمع عدد حصولهم على دورات تدريبية في علوم الحاسب الآلي أقل من ثلاث دورات، ونسبة 12.2% لم يحصلوا على دورات تدريبية، أي أن    53.7% قدر ما حصلوا عليه من دورات تدريبية غير كافية لتمكين العاملين للعمل على أنظمة التحول الرقمي.</w:t>
      </w:r>
    </w:p>
    <w:p w14:paraId="65ADACE7" w14:textId="77777777" w:rsidR="00B82836" w:rsidRDefault="00B82836" w:rsidP="00B82836">
      <w:pPr>
        <w:jc w:val="both"/>
        <w:rPr>
          <w:b/>
          <w:bCs/>
          <w:color w:val="C00000"/>
          <w:sz w:val="36"/>
          <w:szCs w:val="36"/>
        </w:rPr>
      </w:pPr>
    </w:p>
    <w:p w14:paraId="52CF1912" w14:textId="77777777" w:rsidR="00B82836" w:rsidRDefault="00B82836" w:rsidP="00B82836">
      <w:pPr>
        <w:jc w:val="both"/>
        <w:rPr>
          <w:b/>
          <w:bCs/>
          <w:color w:val="000000" w:themeColor="text1"/>
          <w:sz w:val="32"/>
          <w:szCs w:val="32"/>
          <w:rtl/>
        </w:rPr>
      </w:pPr>
      <w:r w:rsidRPr="00290087">
        <w:rPr>
          <w:rFonts w:hint="cs"/>
          <w:b/>
          <w:bCs/>
          <w:color w:val="000000" w:themeColor="text1"/>
          <w:sz w:val="32"/>
          <w:szCs w:val="32"/>
          <w:rtl/>
        </w:rPr>
        <w:t>الكلمات ال</w:t>
      </w:r>
      <w:r>
        <w:rPr>
          <w:rFonts w:hint="cs"/>
          <w:b/>
          <w:bCs/>
          <w:color w:val="000000" w:themeColor="text1"/>
          <w:sz w:val="32"/>
          <w:szCs w:val="32"/>
          <w:rtl/>
          <w:lang w:bidi="ar-EG"/>
        </w:rPr>
        <w:t>مفتاحية</w:t>
      </w:r>
      <w:r w:rsidRPr="00290087">
        <w:rPr>
          <w:rFonts w:hint="cs"/>
          <w:b/>
          <w:bCs/>
          <w:color w:val="000000" w:themeColor="text1"/>
          <w:sz w:val="32"/>
          <w:szCs w:val="32"/>
          <w:rtl/>
        </w:rPr>
        <w:t>:</w:t>
      </w:r>
    </w:p>
    <w:p w14:paraId="6E01AABE" w14:textId="77777777" w:rsidR="00B82836" w:rsidRDefault="00B82836" w:rsidP="00B82836">
      <w:pPr>
        <w:pStyle w:val="ListParagraph"/>
        <w:numPr>
          <w:ilvl w:val="0"/>
          <w:numId w:val="24"/>
        </w:numPr>
        <w:jc w:val="both"/>
        <w:rPr>
          <w:rFonts w:ascii="Simplified Arabic" w:hAnsi="Simplified Arabic" w:cs="Simplified Arabic"/>
          <w:sz w:val="28"/>
          <w:szCs w:val="28"/>
          <w:lang w:bidi="ar-EG"/>
        </w:rPr>
      </w:pPr>
      <w:r w:rsidRPr="00DF000A">
        <w:rPr>
          <w:rFonts w:ascii="Simplified Arabic" w:hAnsi="Simplified Arabic" w:cs="Simplified Arabic" w:hint="cs"/>
          <w:sz w:val="28"/>
          <w:szCs w:val="28"/>
          <w:rtl/>
          <w:lang w:bidi="ar-EG"/>
        </w:rPr>
        <w:t>الجهاز المركزي للتنظيم والإدارة        - الآداء الوظيفي         - التحول الرقمي</w:t>
      </w:r>
    </w:p>
    <w:p w14:paraId="510027BE" w14:textId="77777777" w:rsidR="00B82836" w:rsidRDefault="00B82836" w:rsidP="00B82836">
      <w:pPr>
        <w:jc w:val="both"/>
        <w:rPr>
          <w:rFonts w:ascii="Simplified Arabic" w:hAnsi="Simplified Arabic" w:cs="Simplified Arabic"/>
          <w:sz w:val="28"/>
          <w:szCs w:val="28"/>
          <w:rtl/>
          <w:lang w:bidi="ar-EG"/>
        </w:rPr>
      </w:pPr>
    </w:p>
    <w:p w14:paraId="0E019372" w14:textId="77777777" w:rsidR="00B82836" w:rsidRPr="00DF000A" w:rsidRDefault="00B82836" w:rsidP="00B82836">
      <w:pPr>
        <w:jc w:val="both"/>
        <w:rPr>
          <w:rFonts w:ascii="Simplified Arabic" w:hAnsi="Simplified Arabic" w:cs="Simplified Arabic"/>
          <w:sz w:val="28"/>
          <w:szCs w:val="28"/>
          <w:lang w:bidi="ar-EG"/>
        </w:rPr>
      </w:pPr>
    </w:p>
    <w:p w14:paraId="6D8233B5" w14:textId="77777777" w:rsidR="00B82836" w:rsidRDefault="00B82836" w:rsidP="00B82836">
      <w:pPr>
        <w:jc w:val="both"/>
        <w:rPr>
          <w:b/>
          <w:bCs/>
          <w:color w:val="C00000"/>
          <w:sz w:val="36"/>
          <w:szCs w:val="36"/>
          <w:lang w:bidi="ar-EG"/>
        </w:rPr>
      </w:pPr>
    </w:p>
    <w:p w14:paraId="3706A8E8" w14:textId="77777777" w:rsidR="00B82836" w:rsidRDefault="00B82836" w:rsidP="00B82836">
      <w:pPr>
        <w:spacing w:line="276" w:lineRule="auto"/>
        <w:jc w:val="right"/>
        <w:rPr>
          <w:b/>
          <w:bCs/>
          <w:color w:val="C00000"/>
          <w:sz w:val="32"/>
          <w:szCs w:val="32"/>
          <w:rtl/>
          <w:lang w:val="en-GB"/>
        </w:rPr>
      </w:pPr>
      <w:r w:rsidRPr="001F4909">
        <w:rPr>
          <w:b/>
          <w:bCs/>
          <w:color w:val="000000" w:themeColor="text1"/>
          <w:sz w:val="32"/>
          <w:szCs w:val="32"/>
          <w:lang w:val="en-GB"/>
        </w:rPr>
        <w:lastRenderedPageBreak/>
        <w:t>Abstract</w:t>
      </w:r>
    </w:p>
    <w:p w14:paraId="158A9364" w14:textId="77777777" w:rsidR="00B82836" w:rsidRPr="00051D26" w:rsidRDefault="00B82836" w:rsidP="00B82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owKashida"/>
        <w:rPr>
          <w:rFonts w:ascii="inherit" w:eastAsia="Times New Roman" w:hAnsi="inherit" w:cs="Courier New"/>
          <w:color w:val="202124"/>
          <w:sz w:val="28"/>
          <w:rtl/>
        </w:rPr>
      </w:pPr>
      <w:r>
        <w:rPr>
          <w:rFonts w:ascii="inherit" w:eastAsia="Times New Roman" w:hAnsi="inherit" w:cs="Courier New"/>
          <w:color w:val="202124"/>
          <w:sz w:val="28"/>
          <w:szCs w:val="20"/>
        </w:rPr>
        <w:t xml:space="preserve">     </w:t>
      </w:r>
      <w:r w:rsidRPr="00455090">
        <w:rPr>
          <w:rFonts w:ascii="inherit" w:eastAsia="Times New Roman" w:hAnsi="inherit" w:cs="Courier New"/>
          <w:color w:val="202124"/>
          <w:sz w:val="28"/>
          <w:szCs w:val="20"/>
          <w:lang w:val="en"/>
        </w:rPr>
        <w:t xml:space="preserve">This study aimed to know the effect of digital transformation on job performance within the departments of arrangement and job balance in the Central </w:t>
      </w:r>
      <w:r>
        <w:rPr>
          <w:rFonts w:ascii="inherit" w:eastAsia="Times New Roman" w:hAnsi="inherit" w:cs="Courier New"/>
          <w:color w:val="202124"/>
          <w:sz w:val="28"/>
          <w:szCs w:val="20"/>
          <w:lang w:val="en"/>
        </w:rPr>
        <w:t>Agency</w:t>
      </w:r>
      <w:r w:rsidRPr="00455090">
        <w:rPr>
          <w:rFonts w:ascii="inherit" w:eastAsia="Times New Roman" w:hAnsi="inherit" w:cs="Courier New"/>
          <w:color w:val="202124"/>
          <w:sz w:val="28"/>
          <w:szCs w:val="20"/>
          <w:lang w:val="en"/>
        </w:rPr>
        <w:t xml:space="preserve"> for Organization and Administration, and due to the homogeneity and large size of the overall study population, the application of the study was limited to the central administration of arrangement and job balance of the administrative apparatus, which amounted to 42 researchers, and the researcher used Descriptive analytical method,</w:t>
      </w:r>
      <w:r w:rsidRPr="00051D26">
        <w:rPr>
          <w:rFonts w:ascii="inherit" w:eastAsia="Times New Roman" w:hAnsi="inherit" w:cs="Courier New"/>
          <w:color w:val="202124"/>
          <w:sz w:val="42"/>
          <w:szCs w:val="42"/>
          <w:lang w:val="en"/>
        </w:rPr>
        <w:t xml:space="preserve"> </w:t>
      </w:r>
      <w:r w:rsidRPr="00051D26">
        <w:rPr>
          <w:rFonts w:ascii="inherit" w:eastAsia="Times New Roman" w:hAnsi="inherit" w:cs="Courier New"/>
          <w:color w:val="202124"/>
          <w:sz w:val="28"/>
          <w:lang w:val="en"/>
        </w:rPr>
        <w:t xml:space="preserve">The questionnaire as a main tool for data collection, and the SPSS version </w:t>
      </w:r>
      <w:r>
        <w:rPr>
          <w:rFonts w:ascii="inherit" w:eastAsia="Times New Roman" w:hAnsi="inherit" w:cs="Courier New"/>
          <w:color w:val="202124"/>
          <w:sz w:val="28"/>
          <w:lang w:val="en"/>
        </w:rPr>
        <w:t>25</w:t>
      </w:r>
      <w:r w:rsidRPr="00051D26">
        <w:rPr>
          <w:rFonts w:ascii="inherit" w:eastAsia="Times New Roman" w:hAnsi="inherit" w:cs="Courier New"/>
          <w:color w:val="202124"/>
          <w:sz w:val="28"/>
          <w:lang w:val="en"/>
        </w:rPr>
        <w:t xml:space="preserve"> program for testing the hypotheses of the study, as 42 questionnaires were distributed, 41 questionnaires were retrieved from them, and it was found that all the retrieved questionnaires meet the required conditions. Cronbach and the reliability of the questionnaire was (86%), which is a high degree. After collecting the data, it was treated statistically using arithmetic means, standard deviations and percentages. Several questions were formulated to cover all aspects of the study.</w:t>
      </w:r>
    </w:p>
    <w:p w14:paraId="00452545" w14:textId="77777777" w:rsidR="00B82836" w:rsidRPr="00BD45BF" w:rsidRDefault="00B82836" w:rsidP="00B82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76" w:lineRule="auto"/>
        <w:jc w:val="lowKashida"/>
        <w:rPr>
          <w:rFonts w:ascii="inherit" w:eastAsia="Times New Roman" w:hAnsi="inherit" w:cs="Courier New"/>
          <w:color w:val="202124"/>
          <w:sz w:val="28"/>
          <w:szCs w:val="20"/>
        </w:rPr>
      </w:pPr>
      <w:r>
        <w:rPr>
          <w:rFonts w:ascii="inherit" w:eastAsia="Times New Roman" w:hAnsi="inherit" w:cs="Courier New"/>
          <w:color w:val="202124"/>
          <w:sz w:val="28"/>
          <w:szCs w:val="20"/>
        </w:rPr>
        <w:t xml:space="preserve">     </w:t>
      </w:r>
      <w:r w:rsidRPr="00BD45BF">
        <w:rPr>
          <w:rFonts w:ascii="inherit" w:eastAsia="Times New Roman" w:hAnsi="inherit" w:cs="Courier New"/>
          <w:color w:val="202124"/>
          <w:sz w:val="28"/>
          <w:szCs w:val="20"/>
        </w:rPr>
        <w:t>This study reached several results, the most important of which is that there is a statistically significant effect at the level of significance (0.0</w:t>
      </w:r>
      <w:r>
        <w:rPr>
          <w:rFonts w:ascii="inherit" w:eastAsia="Times New Roman" w:hAnsi="inherit" w:cs="Courier New"/>
          <w:color w:val="202124"/>
          <w:sz w:val="28"/>
          <w:szCs w:val="20"/>
        </w:rPr>
        <w:t>2</w:t>
      </w:r>
      <w:r w:rsidRPr="00BD45BF">
        <w:rPr>
          <w:rFonts w:ascii="inherit" w:eastAsia="Times New Roman" w:hAnsi="inherit" w:cs="Courier New"/>
          <w:color w:val="202124"/>
          <w:sz w:val="28"/>
          <w:szCs w:val="20"/>
        </w:rPr>
        <w:t>) of digital transformation on job performance, and that 63.4% of the community sample did not see the job description card, which negatively affects job performance, and that 92.7% of the sample Society believes that wages have a positive effect on job performance, and due to the low level of wages, it has a role in the low level of job performance,</w:t>
      </w:r>
      <w:r w:rsidRPr="00447069">
        <w:t xml:space="preserve"> </w:t>
      </w:r>
      <w:r w:rsidRPr="00447069">
        <w:rPr>
          <w:rFonts w:ascii="inherit" w:eastAsia="Times New Roman" w:hAnsi="inherit" w:cs="Courier New"/>
          <w:color w:val="202124"/>
          <w:sz w:val="28"/>
          <w:szCs w:val="20"/>
        </w:rPr>
        <w:t>Also, it was noticed that 41.5% of the community sample received fewer than three training courses in computer science, and 12.2% did not receive training courses, meaning that 53.7% of the training courses they obtained were insufficient to enable workers to work on systems Digital transformation.</w:t>
      </w:r>
    </w:p>
    <w:p w14:paraId="77B3758B" w14:textId="77777777" w:rsidR="00B82836" w:rsidRDefault="00B82836" w:rsidP="00B82836">
      <w:pPr>
        <w:jc w:val="right"/>
        <w:rPr>
          <w:b/>
          <w:bCs/>
          <w:color w:val="C00000"/>
          <w:sz w:val="32"/>
          <w:szCs w:val="32"/>
          <w:rtl/>
          <w:lang w:val="en-GB" w:bidi="ar-EG"/>
        </w:rPr>
      </w:pPr>
      <w:r>
        <w:rPr>
          <w:b/>
          <w:bCs/>
          <w:color w:val="C00000"/>
          <w:sz w:val="32"/>
          <w:szCs w:val="32"/>
        </w:rPr>
        <w:t xml:space="preserve">  </w:t>
      </w:r>
    </w:p>
    <w:p w14:paraId="3AB15F84" w14:textId="77777777" w:rsidR="00B82836" w:rsidRDefault="00B82836" w:rsidP="00B82836">
      <w:pPr>
        <w:jc w:val="center"/>
        <w:rPr>
          <w:b/>
          <w:bCs/>
          <w:color w:val="C00000"/>
          <w:sz w:val="32"/>
          <w:szCs w:val="32"/>
          <w:rtl/>
          <w:lang w:val="en-GB" w:bidi="ar-EG"/>
        </w:rPr>
      </w:pPr>
    </w:p>
    <w:p w14:paraId="41AA2325" w14:textId="77777777" w:rsidR="00B82836" w:rsidRDefault="00B82836" w:rsidP="00B82836">
      <w:pPr>
        <w:jc w:val="right"/>
        <w:rPr>
          <w:b/>
          <w:bCs/>
          <w:color w:val="C00000"/>
          <w:sz w:val="32"/>
          <w:szCs w:val="32"/>
          <w:lang w:val="en-GB" w:bidi="ar-EG"/>
        </w:rPr>
      </w:pPr>
    </w:p>
    <w:p w14:paraId="37131444" w14:textId="77777777" w:rsidR="00B82836" w:rsidRDefault="00B82836" w:rsidP="00B82836">
      <w:pPr>
        <w:jc w:val="right"/>
        <w:rPr>
          <w:b/>
          <w:bCs/>
          <w:color w:val="000000" w:themeColor="text1"/>
          <w:sz w:val="32"/>
          <w:szCs w:val="32"/>
        </w:rPr>
      </w:pPr>
      <w:r w:rsidRPr="00290087">
        <w:rPr>
          <w:b/>
          <w:bCs/>
          <w:color w:val="000000" w:themeColor="text1"/>
          <w:sz w:val="32"/>
          <w:szCs w:val="32"/>
        </w:rPr>
        <w:t>Keyword:</w:t>
      </w:r>
    </w:p>
    <w:p w14:paraId="71FD35AA" w14:textId="77777777" w:rsidR="00B82836" w:rsidRPr="005527A8" w:rsidRDefault="00B82836" w:rsidP="00B82836">
      <w:pPr>
        <w:pStyle w:val="ListParagraph"/>
        <w:numPr>
          <w:ilvl w:val="0"/>
          <w:numId w:val="2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28"/>
          <w:szCs w:val="20"/>
        </w:rPr>
      </w:pPr>
      <w:r w:rsidRPr="005527A8">
        <w:rPr>
          <w:rFonts w:ascii="inherit" w:eastAsia="Times New Roman" w:hAnsi="inherit" w:cs="Courier New"/>
          <w:color w:val="202124"/>
          <w:sz w:val="28"/>
          <w:szCs w:val="20"/>
          <w:lang w:val="en"/>
        </w:rPr>
        <w:t>The Central Agency for Organization and Administration</w:t>
      </w:r>
    </w:p>
    <w:p w14:paraId="1A00A71B" w14:textId="77777777" w:rsidR="00B82836" w:rsidRDefault="00B82836" w:rsidP="00B82836">
      <w:pPr>
        <w:pStyle w:val="ListParagraph"/>
        <w:numPr>
          <w:ilvl w:val="0"/>
          <w:numId w:val="2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28"/>
          <w:szCs w:val="20"/>
          <w:lang w:val="en"/>
        </w:rPr>
      </w:pPr>
      <w:r>
        <w:rPr>
          <w:rFonts w:ascii="inherit" w:eastAsia="Times New Roman" w:hAnsi="inherit" w:cs="Courier New"/>
          <w:color w:val="202124"/>
          <w:sz w:val="28"/>
          <w:szCs w:val="20"/>
          <w:lang w:val="en"/>
        </w:rPr>
        <w:t>J</w:t>
      </w:r>
      <w:r w:rsidRPr="00411BEB">
        <w:rPr>
          <w:rFonts w:ascii="inherit" w:eastAsia="Times New Roman" w:hAnsi="inherit" w:cs="Courier New"/>
          <w:color w:val="202124"/>
          <w:sz w:val="28"/>
          <w:szCs w:val="20"/>
          <w:lang w:val="en"/>
        </w:rPr>
        <w:t xml:space="preserve">ob Performance </w:t>
      </w:r>
    </w:p>
    <w:p w14:paraId="26178376" w14:textId="77777777" w:rsidR="00B82836" w:rsidRPr="00FA6823" w:rsidRDefault="00B82836" w:rsidP="00B82836">
      <w:pPr>
        <w:pStyle w:val="ListParagraph"/>
        <w:numPr>
          <w:ilvl w:val="0"/>
          <w:numId w:val="2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28"/>
          <w:szCs w:val="20"/>
          <w:lang w:val="en"/>
        </w:rPr>
      </w:pPr>
      <w:r w:rsidRPr="00FA6823">
        <w:rPr>
          <w:rFonts w:ascii="inherit" w:eastAsia="Times New Roman" w:hAnsi="inherit" w:cs="Courier New"/>
          <w:color w:val="202124"/>
          <w:sz w:val="28"/>
          <w:szCs w:val="20"/>
          <w:lang w:val="en"/>
        </w:rPr>
        <w:t xml:space="preserve">Digital </w:t>
      </w:r>
      <w:r>
        <w:rPr>
          <w:rFonts w:ascii="inherit" w:eastAsia="Times New Roman" w:hAnsi="inherit" w:cs="Courier New"/>
          <w:color w:val="202124"/>
          <w:sz w:val="28"/>
          <w:szCs w:val="20"/>
          <w:lang w:val="en"/>
        </w:rPr>
        <w:t>T</w:t>
      </w:r>
      <w:r w:rsidRPr="00FA6823">
        <w:rPr>
          <w:rFonts w:ascii="inherit" w:eastAsia="Times New Roman" w:hAnsi="inherit" w:cs="Courier New"/>
          <w:color w:val="202124"/>
          <w:sz w:val="28"/>
          <w:szCs w:val="20"/>
          <w:lang w:val="en"/>
        </w:rPr>
        <w:t>ransformation</w:t>
      </w:r>
    </w:p>
    <w:p w14:paraId="6F1B18BC" w14:textId="77777777" w:rsidR="00B82836" w:rsidRPr="001F4909" w:rsidRDefault="00B82836" w:rsidP="00B82836">
      <w:pPr>
        <w:pStyle w:val="NoSpacing"/>
        <w:jc w:val="both"/>
        <w:rPr>
          <w:rFonts w:ascii="Simplified Arabic" w:hAnsi="Simplified Arabic" w:cs="Simplified Arabic"/>
          <w:color w:val="C00000"/>
          <w:sz w:val="32"/>
          <w:szCs w:val="32"/>
          <w:rtl/>
          <w:lang w:bidi="ar-EG"/>
        </w:rPr>
      </w:pPr>
      <w:r w:rsidRPr="001F4909">
        <w:rPr>
          <w:rFonts w:ascii="Simplified Arabic" w:hAnsi="Simplified Arabic" w:cs="Simplified Arabic" w:hint="cs"/>
          <w:b/>
          <w:bCs/>
          <w:sz w:val="32"/>
          <w:szCs w:val="32"/>
          <w:rtl/>
          <w:lang w:bidi="ar-EG"/>
        </w:rPr>
        <w:lastRenderedPageBreak/>
        <w:t xml:space="preserve">المقدمة </w:t>
      </w:r>
    </w:p>
    <w:p w14:paraId="7D90E073" w14:textId="77777777" w:rsidR="00B82836" w:rsidRPr="001A42E8" w:rsidRDefault="00B82836" w:rsidP="00B82836">
      <w:pPr>
        <w:pStyle w:val="NoSpacing"/>
        <w:spacing w:line="276" w:lineRule="auto"/>
        <w:jc w:val="both"/>
        <w:rPr>
          <w:rFonts w:ascii="Simplified Arabic" w:hAnsi="Simplified Arabic" w:cs="Simplified Arabic"/>
          <w:sz w:val="28"/>
          <w:szCs w:val="28"/>
          <w:rtl/>
          <w:lang w:bidi="ar-EG"/>
        </w:rPr>
      </w:pPr>
      <w:r w:rsidRPr="001A42E8">
        <w:rPr>
          <w:rFonts w:ascii="Simplified Arabic" w:hAnsi="Simplified Arabic" w:cs="Simplified Arabic"/>
          <w:sz w:val="28"/>
          <w:szCs w:val="28"/>
          <w:rtl/>
          <w:lang w:bidi="ar-EG"/>
        </w:rPr>
        <w:t xml:space="preserve">     إن الجهاز المركزي للتنظيم والإدارة هو الجهة المنوط بها إعمال شئون الموارد البشرية للجهاز الإداري للدولة منذ صدور قرار إنشاء الوحدة الإدارية </w:t>
      </w:r>
      <w:r>
        <w:rPr>
          <w:rFonts w:ascii="Simplified Arabic" w:hAnsi="Simplified Arabic" w:cs="Simplified Arabic" w:hint="cs"/>
          <w:sz w:val="28"/>
          <w:szCs w:val="28"/>
          <w:rtl/>
          <w:lang w:bidi="ar-EG"/>
        </w:rPr>
        <w:t xml:space="preserve">حيث </w:t>
      </w:r>
      <w:r w:rsidRPr="001A42E8">
        <w:rPr>
          <w:rFonts w:ascii="Simplified Arabic" w:hAnsi="Simplified Arabic" w:cs="Simplified Arabic"/>
          <w:sz w:val="28"/>
          <w:szCs w:val="28"/>
          <w:rtl/>
          <w:lang w:bidi="ar-EG"/>
        </w:rPr>
        <w:t>يبدأ دور الجهاز المركزي للتنظيم والإدارة بدراسة واعتماد الهيكل التنظيمي المتضمن التقسيمات التنظيمية واختصاصاتها للوحدة بكافة مستوياتها ودراسة واعتماد جدول الوظائف المتضمن المجموعات الوظيفية والمجموعات النوعية والمسميات الوظيفية واعتماد بطاقات الوصف الوظيفي وإعداد مشروع الموازنة ودراسة ومراجعة استمارة موازنة الوظائف للجهة (نموذج رقم 5) ومن ثم فإنه يقوم بدراسة أي مقترحات ترد إليه من كافة وحدات الجهاز الإداري للدولة مثل مقترحات تمويل الوظائف، النقل، الترقية، تثبيت العمالة، إعادة التعيين، تمويل وظائف الكادر البحثي.........إلخ، تتم دراسة تلك المقترحات من خلال الإدارات المركزية للترتيب وموازنة الوظائف بالجهاز.</w:t>
      </w:r>
    </w:p>
    <w:p w14:paraId="39FF9B3B" w14:textId="77777777" w:rsidR="00B82836" w:rsidRPr="001A42E8" w:rsidRDefault="00B82836" w:rsidP="00B82836">
      <w:pPr>
        <w:pStyle w:val="NoSpacing"/>
        <w:spacing w:line="276" w:lineRule="auto"/>
        <w:jc w:val="both"/>
        <w:rPr>
          <w:rFonts w:ascii="Simplified Arabic" w:hAnsi="Simplified Arabic" w:cs="Simplified Arabic"/>
          <w:sz w:val="28"/>
          <w:szCs w:val="28"/>
          <w:rtl/>
          <w:lang w:bidi="ar-EG"/>
        </w:rPr>
      </w:pPr>
      <w:r w:rsidRPr="001A42E8">
        <w:rPr>
          <w:rFonts w:ascii="Simplified Arabic" w:hAnsi="Simplified Arabic" w:cs="Simplified Arabic"/>
          <w:sz w:val="28"/>
          <w:szCs w:val="28"/>
          <w:rtl/>
          <w:lang w:bidi="ar-EG"/>
        </w:rPr>
        <w:t xml:space="preserve">     وعلى الرغم من </w:t>
      </w:r>
      <w:r>
        <w:rPr>
          <w:rFonts w:ascii="Simplified Arabic" w:hAnsi="Simplified Arabic" w:cs="Simplified Arabic" w:hint="cs"/>
          <w:sz w:val="28"/>
          <w:szCs w:val="28"/>
          <w:rtl/>
          <w:lang w:bidi="ar-EG"/>
        </w:rPr>
        <w:t>زيادة حجم العمل المتعلق بالاختصاصات المنوطة بالجهاز وكذا دراسة الاقتراحات الواردة إلى الجهاز لدراستها وإبداء الرأي فيها حتى إنها تصل بالآلاف وتتضمن الآلاف من المستندات الورقية والتي يجب أن يتم مراجعة كافة المستندات مراجعة دقيقة للوقوف على المرفقات التي يتم من خلالها دراسة تلك الموضوعات مما يؤدي إلى طول فترة دراسة المقترحات مما يؤثر سلبًا على البعض الآخر من المقترحات والتي لا تتطلب وقتًا طويلًا في دراستها.</w:t>
      </w:r>
    </w:p>
    <w:p w14:paraId="1DF2FF3A" w14:textId="77777777" w:rsidR="00B82836" w:rsidRPr="001A42E8" w:rsidRDefault="00B82836" w:rsidP="00B82836">
      <w:pPr>
        <w:pStyle w:val="NoSpacing"/>
        <w:spacing w:line="276" w:lineRule="auto"/>
        <w:jc w:val="both"/>
        <w:rPr>
          <w:rFonts w:ascii="Simplified Arabic" w:hAnsi="Simplified Arabic" w:cs="Simplified Arabic"/>
          <w:sz w:val="28"/>
          <w:szCs w:val="28"/>
          <w:rtl/>
          <w:lang w:bidi="ar-EG"/>
        </w:rPr>
      </w:pPr>
      <w:r w:rsidRPr="001A42E8">
        <w:rPr>
          <w:rFonts w:ascii="Simplified Arabic" w:hAnsi="Simplified Arabic" w:cs="Simplified Arabic"/>
          <w:sz w:val="28"/>
          <w:szCs w:val="28"/>
          <w:rtl/>
          <w:lang w:bidi="ar-EG"/>
        </w:rPr>
        <w:t xml:space="preserve">     وقد ي</w:t>
      </w:r>
      <w:r>
        <w:rPr>
          <w:rFonts w:ascii="Simplified Arabic" w:hAnsi="Simplified Arabic" w:cs="Simplified Arabic"/>
          <w:sz w:val="28"/>
          <w:szCs w:val="28"/>
          <w:rtl/>
          <w:lang w:bidi="ar-EG"/>
        </w:rPr>
        <w:t>رجع هذا التأخير بسبب قصور في ال</w:t>
      </w:r>
      <w:r>
        <w:rPr>
          <w:rFonts w:ascii="Simplified Arabic" w:hAnsi="Simplified Arabic" w:cs="Simplified Arabic" w:hint="cs"/>
          <w:sz w:val="28"/>
          <w:szCs w:val="28"/>
          <w:rtl/>
          <w:lang w:bidi="ar-EG"/>
        </w:rPr>
        <w:t>آ</w:t>
      </w:r>
      <w:r w:rsidRPr="001A42E8">
        <w:rPr>
          <w:rFonts w:ascii="Simplified Arabic" w:hAnsi="Simplified Arabic" w:cs="Simplified Arabic"/>
          <w:sz w:val="28"/>
          <w:szCs w:val="28"/>
          <w:rtl/>
          <w:lang w:bidi="ar-EG"/>
        </w:rPr>
        <w:t>داء الوظيفي لبعض العاملين لذلك يجب علينا التعرف على مفهوم الآداء الوظيفي، وهو تنفيذ الموظف لأعماله ومسؤولياته التي تم تكليفه بها من قبل الجهة، ويعني النتائج التي يحققها الموظف، ومدى التزامه بالسلوك التنظيمي وإتمامه للمهام الموكل</w:t>
      </w:r>
      <w:r>
        <w:rPr>
          <w:rFonts w:ascii="Simplified Arabic" w:hAnsi="Simplified Arabic" w:cs="Simplified Arabic" w:hint="cs"/>
          <w:sz w:val="28"/>
          <w:szCs w:val="28"/>
          <w:rtl/>
          <w:lang w:bidi="ar-EG"/>
        </w:rPr>
        <w:t>ة</w:t>
      </w:r>
      <w:r w:rsidRPr="001A42E8">
        <w:rPr>
          <w:rFonts w:ascii="Simplified Arabic" w:hAnsi="Simplified Arabic" w:cs="Simplified Arabic"/>
          <w:sz w:val="28"/>
          <w:szCs w:val="28"/>
          <w:rtl/>
          <w:lang w:bidi="ar-EG"/>
        </w:rPr>
        <w:t xml:space="preserve"> إليه سواء على الصعيد الفردي أو الجماعي.</w:t>
      </w:r>
      <w:sdt>
        <w:sdtPr>
          <w:rPr>
            <w:rFonts w:ascii="Simplified Arabic" w:hAnsi="Simplified Arabic" w:cs="Simplified Arabic"/>
            <w:sz w:val="28"/>
            <w:szCs w:val="28"/>
            <w:rtl/>
            <w:lang w:bidi="ar-EG"/>
          </w:rPr>
          <w:id w:val="211077641"/>
          <w:citation/>
        </w:sdtPr>
        <w:sdtEndPr>
          <w:rPr>
            <w:sz w:val="20"/>
            <w:szCs w:val="20"/>
          </w:rPr>
        </w:sdtEndPr>
        <w:sdtContent>
          <w:r w:rsidRPr="00796FCE">
            <w:rPr>
              <w:rFonts w:ascii="Simplified Arabic" w:hAnsi="Simplified Arabic" w:cs="Simplified Arabic"/>
              <w:sz w:val="20"/>
              <w:szCs w:val="20"/>
              <w:rtl/>
              <w:lang w:bidi="ar-EG"/>
            </w:rPr>
            <w:fldChar w:fldCharType="begin"/>
          </w:r>
          <w:r w:rsidRPr="00796FCE">
            <w:rPr>
              <w:rFonts w:ascii="Simplified Arabic" w:hAnsi="Simplified Arabic" w:cs="Simplified Arabic"/>
              <w:sz w:val="20"/>
              <w:szCs w:val="20"/>
              <w:lang w:bidi="ar-EG"/>
            </w:rPr>
            <w:instrText xml:space="preserve">CITATION </w:instrText>
          </w:r>
          <w:r w:rsidRPr="00796FCE">
            <w:rPr>
              <w:rFonts w:ascii="Simplified Arabic" w:hAnsi="Simplified Arabic" w:cs="Simplified Arabic"/>
              <w:sz w:val="20"/>
              <w:szCs w:val="20"/>
              <w:rtl/>
              <w:lang w:bidi="ar-EG"/>
            </w:rPr>
            <w:instrText>أحم19</w:instrText>
          </w:r>
          <w:r w:rsidRPr="00796FCE">
            <w:rPr>
              <w:rFonts w:ascii="Simplified Arabic" w:hAnsi="Simplified Arabic" w:cs="Simplified Arabic"/>
              <w:sz w:val="20"/>
              <w:szCs w:val="20"/>
              <w:lang w:bidi="ar-EG"/>
            </w:rPr>
            <w:instrText xml:space="preserve"> \l 3073 </w:instrText>
          </w:r>
          <w:r w:rsidRPr="00796FCE">
            <w:rPr>
              <w:rFonts w:ascii="Simplified Arabic" w:hAnsi="Simplified Arabic" w:cs="Simplified Arabic"/>
              <w:sz w:val="20"/>
              <w:szCs w:val="20"/>
              <w:rtl/>
              <w:lang w:bidi="ar-EG"/>
            </w:rPr>
            <w:fldChar w:fldCharType="separate"/>
          </w:r>
          <w:r>
            <w:rPr>
              <w:rFonts w:ascii="Simplified Arabic" w:hAnsi="Simplified Arabic" w:cs="Simplified Arabic"/>
              <w:noProof/>
              <w:sz w:val="20"/>
              <w:szCs w:val="20"/>
              <w:rtl/>
              <w:lang w:bidi="ar-EG"/>
            </w:rPr>
            <w:t xml:space="preserve"> </w:t>
          </w:r>
          <w:r w:rsidRPr="00CB24CD">
            <w:rPr>
              <w:rFonts w:ascii="Simplified Arabic" w:hAnsi="Simplified Arabic" w:cs="Simplified Arabic" w:hint="cs"/>
              <w:noProof/>
              <w:sz w:val="20"/>
              <w:szCs w:val="20"/>
              <w:rtl/>
              <w:lang w:bidi="ar-EG"/>
            </w:rPr>
            <w:t>(1)</w:t>
          </w:r>
          <w:r w:rsidRPr="00796FCE">
            <w:rPr>
              <w:rFonts w:ascii="Simplified Arabic" w:hAnsi="Simplified Arabic" w:cs="Simplified Arabic"/>
              <w:sz w:val="20"/>
              <w:szCs w:val="20"/>
              <w:rtl/>
              <w:lang w:bidi="ar-EG"/>
            </w:rPr>
            <w:fldChar w:fldCharType="end"/>
          </w:r>
        </w:sdtContent>
      </w:sdt>
    </w:p>
    <w:p w14:paraId="0E3610EA"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r w:rsidRPr="001A42E8">
        <w:rPr>
          <w:rFonts w:ascii="Simplified Arabic" w:hAnsi="Simplified Arabic" w:cs="Simplified Arabic"/>
          <w:sz w:val="28"/>
          <w:szCs w:val="28"/>
          <w:rtl/>
          <w:lang w:bidi="ar-EG"/>
        </w:rPr>
        <w:t xml:space="preserve">     لهذا نجد أنه من الممكن أن يكون للتحول الرقمي دور في تحسين مستوى الأداء الوظيفي ومن ثم يقوم على تقليص مدة الدراسة والدقة في إتقان العمل وتوفير الجهد والمال.</w:t>
      </w:r>
    </w:p>
    <w:sdt>
      <w:sdtPr>
        <w:rPr>
          <w:rFonts w:asciiTheme="minorHAnsi" w:eastAsiaTheme="minorHAnsi" w:hAnsiTheme="minorHAnsi" w:cstheme="minorBidi"/>
          <w:b w:val="0"/>
          <w:bCs w:val="0"/>
          <w:color w:val="auto"/>
          <w:sz w:val="22"/>
          <w:szCs w:val="22"/>
          <w:rtl/>
        </w:rPr>
        <w:id w:val="631447531"/>
        <w:docPartObj>
          <w:docPartGallery w:val="Bibliographies"/>
          <w:docPartUnique/>
        </w:docPartObj>
      </w:sdtPr>
      <w:sdtContent>
        <w:p w14:paraId="4B33A75D" w14:textId="77777777" w:rsidR="00B82836" w:rsidRPr="009E45EC" w:rsidRDefault="00B82836" w:rsidP="00B82836">
          <w:pPr>
            <w:pStyle w:val="Heading1"/>
            <w:rPr>
              <w:rtl/>
            </w:rPr>
          </w:pPr>
          <w:r>
            <w:rPr>
              <w:rFonts w:hint="cs"/>
              <w:rtl/>
            </w:rPr>
            <w:t>----------------------------------</w:t>
          </w:r>
        </w:p>
        <w:sdt>
          <w:sdtPr>
            <w:rPr>
              <w:sz w:val="20"/>
              <w:szCs w:val="20"/>
              <w:rtl/>
            </w:rPr>
            <w:id w:val="111145805"/>
            <w:bibliography/>
          </w:sdtPr>
          <w:sdtEndPr>
            <w:rPr>
              <w:sz w:val="22"/>
              <w:szCs w:val="22"/>
            </w:rPr>
          </w:sdtEndPr>
          <w:sdtContent>
            <w:p w14:paraId="17A88A22" w14:textId="695D17CD" w:rsidR="00B82836" w:rsidRPr="00641626" w:rsidRDefault="00B82836" w:rsidP="005173D1">
              <w:pPr>
                <w:pStyle w:val="Bibliography"/>
                <w:rPr>
                  <w:noProof/>
                  <w:lang w:bidi="ar-EG"/>
                </w:rPr>
              </w:pPr>
              <w:r w:rsidRPr="00641626">
                <w:rPr>
                  <w:sz w:val="20"/>
                  <w:szCs w:val="20"/>
                </w:rPr>
                <w:fldChar w:fldCharType="begin"/>
              </w:r>
              <w:r w:rsidRPr="00641626">
                <w:rPr>
                  <w:sz w:val="20"/>
                  <w:szCs w:val="20"/>
                </w:rPr>
                <w:instrText xml:space="preserve"> BIBLIOGRAPHY </w:instrText>
              </w:r>
              <w:r w:rsidRPr="00641626">
                <w:rPr>
                  <w:sz w:val="20"/>
                  <w:szCs w:val="20"/>
                </w:rPr>
                <w:fldChar w:fldCharType="separate"/>
              </w:r>
              <w:r w:rsidRPr="00641626">
                <w:rPr>
                  <w:rFonts w:hint="cs"/>
                  <w:noProof/>
                  <w:sz w:val="20"/>
                  <w:szCs w:val="20"/>
                  <w:rtl/>
                  <w:lang w:bidi="ar-EG"/>
                </w:rPr>
                <w:t>1</w:t>
              </w:r>
              <w:r w:rsidRPr="00171A27">
                <w:rPr>
                  <w:rFonts w:hint="cs"/>
                  <w:noProof/>
                  <w:sz w:val="20"/>
                  <w:szCs w:val="20"/>
                  <w:rtl/>
                  <w:lang w:bidi="ar-EG"/>
                </w:rPr>
                <w:t xml:space="preserve">. </w:t>
              </w:r>
              <w:r w:rsidR="005173D1" w:rsidRPr="00171A27">
                <w:rPr>
                  <w:rFonts w:hint="cs"/>
                  <w:noProof/>
                  <w:sz w:val="20"/>
                  <w:szCs w:val="20"/>
                  <w:rtl/>
                  <w:lang w:bidi="ar-EG"/>
                </w:rPr>
                <w:t>أحمد، فروج- ياسين، شعشوعة "</w:t>
              </w:r>
              <w:r w:rsidRPr="00171A27">
                <w:rPr>
                  <w:rFonts w:hint="cs"/>
                  <w:i/>
                  <w:iCs/>
                  <w:noProof/>
                  <w:sz w:val="20"/>
                  <w:szCs w:val="20"/>
                  <w:rtl/>
                  <w:lang w:bidi="ar-EG"/>
                </w:rPr>
                <w:t>جودة الحياة الوظ</w:t>
              </w:r>
              <w:r w:rsidR="005173D1" w:rsidRPr="00171A27">
                <w:rPr>
                  <w:rFonts w:hint="cs"/>
                  <w:i/>
                  <w:iCs/>
                  <w:noProof/>
                  <w:sz w:val="20"/>
                  <w:szCs w:val="20"/>
                  <w:rtl/>
                  <w:lang w:bidi="ar-EG"/>
                </w:rPr>
                <w:t>يفية وأثرها على الأداء الوظيفي"</w:t>
              </w:r>
              <w:r w:rsidRPr="00171A27">
                <w:rPr>
                  <w:rFonts w:hint="cs"/>
                  <w:noProof/>
                  <w:sz w:val="20"/>
                  <w:szCs w:val="20"/>
                  <w:rtl/>
                  <w:lang w:bidi="ar-EG"/>
                </w:rPr>
                <w:t>عين الدفلي الجزائر  2018/ 2019.</w:t>
              </w:r>
            </w:p>
            <w:p w14:paraId="0B82F51F" w14:textId="77777777" w:rsidR="00B82836" w:rsidRDefault="00B82836" w:rsidP="00B82836">
              <w:r w:rsidRPr="00641626">
                <w:rPr>
                  <w:b/>
                  <w:bCs/>
                  <w:noProof/>
                  <w:sz w:val="20"/>
                  <w:szCs w:val="20"/>
                </w:rPr>
                <w:fldChar w:fldCharType="end"/>
              </w:r>
            </w:p>
          </w:sdtContent>
        </w:sdt>
      </w:sdtContent>
    </w:sdt>
    <w:p w14:paraId="3A026CEB" w14:textId="77777777" w:rsidR="00B82836" w:rsidRPr="001A42E8" w:rsidRDefault="00B82836" w:rsidP="00B82836">
      <w:pPr>
        <w:pStyle w:val="NoSpacing"/>
        <w:spacing w:line="276" w:lineRule="auto"/>
        <w:jc w:val="both"/>
        <w:rPr>
          <w:rFonts w:ascii="Simplified Arabic" w:hAnsi="Simplified Arabic" w:cs="Simplified Arabic"/>
          <w:sz w:val="28"/>
          <w:szCs w:val="28"/>
          <w:rtl/>
          <w:lang w:bidi="ar-EG"/>
        </w:rPr>
      </w:pPr>
    </w:p>
    <w:p w14:paraId="0A19583A"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r w:rsidRPr="001A42E8">
        <w:rPr>
          <w:rFonts w:ascii="Simplified Arabic" w:hAnsi="Simplified Arabic" w:cs="Simplified Arabic"/>
          <w:sz w:val="28"/>
          <w:szCs w:val="28"/>
          <w:rtl/>
          <w:lang w:bidi="ar-EG"/>
        </w:rPr>
        <w:lastRenderedPageBreak/>
        <w:t xml:space="preserve">     وقد أصدر فخامة رئيس الجمهورية القرار رقم (501) لسنة 2017 بإنشاء المجلس الأعلى للمجتمع الرقمي. لإحداث تحول جذري في طريقة العمل، عن طريق الاستفادة من التطور التقني الكبير الذي حدث في عصرنا هذا لخدمة المستفيدين بشكل أسرع وأفضل.</w:t>
      </w:r>
    </w:p>
    <w:p w14:paraId="095A6F48" w14:textId="77777777" w:rsidR="00B82836" w:rsidRPr="001A42E8" w:rsidRDefault="00B82836" w:rsidP="00B82836">
      <w:pPr>
        <w:pStyle w:val="NoSpacing"/>
        <w:spacing w:line="276" w:lineRule="auto"/>
        <w:jc w:val="both"/>
        <w:rPr>
          <w:rFonts w:ascii="Simplified Arabic" w:hAnsi="Simplified Arabic" w:cs="Simplified Arabic"/>
          <w:sz w:val="28"/>
          <w:szCs w:val="28"/>
          <w:rtl/>
          <w:lang w:bidi="ar-EG"/>
        </w:rPr>
      </w:pPr>
    </w:p>
    <w:p w14:paraId="6D6BD833" w14:textId="77777777" w:rsidR="00B82836" w:rsidRPr="001A42E8" w:rsidRDefault="00B82836" w:rsidP="00B82836">
      <w:pPr>
        <w:pStyle w:val="NoSpacing"/>
        <w:spacing w:line="276" w:lineRule="auto"/>
        <w:jc w:val="both"/>
        <w:rPr>
          <w:rFonts w:ascii="Simplified Arabic" w:hAnsi="Simplified Arabic" w:cs="Simplified Arabic"/>
          <w:sz w:val="28"/>
          <w:szCs w:val="28"/>
          <w:rtl/>
          <w:lang w:bidi="ar-EG"/>
        </w:rPr>
      </w:pPr>
      <w:r w:rsidRPr="001A42E8">
        <w:rPr>
          <w:rFonts w:ascii="Simplified Arabic" w:hAnsi="Simplified Arabic" w:cs="Simplified Arabic"/>
          <w:sz w:val="28"/>
          <w:szCs w:val="28"/>
          <w:rtl/>
          <w:lang w:bidi="ar-EG"/>
        </w:rPr>
        <w:t xml:space="preserve">     فإن التحول الرقمي هو الاستثمار في الفكر وتغيير السلوك لبناء مجتمعات فعالة، تنافسية ومستدامة، عبر تحقيق تغيير جذري في خدمات مختلف الأطراف من مستهلكين وموظفين ومستفيدين، مع تحسين تجاربهم وإنتاجيتهم عبر سلسلة من العمليات المتناسبة، مترافقة مع إعادة صياغة الإ</w:t>
      </w:r>
      <w:r>
        <w:rPr>
          <w:rFonts w:ascii="Simplified Arabic" w:hAnsi="Simplified Arabic" w:cs="Simplified Arabic"/>
          <w:sz w:val="28"/>
          <w:szCs w:val="28"/>
          <w:rtl/>
          <w:lang w:bidi="ar-EG"/>
        </w:rPr>
        <w:t>جراءات اللازمة للتفعيل والتنفيذ</w:t>
      </w:r>
      <w:r>
        <w:rPr>
          <w:rFonts w:ascii="Simplified Arabic" w:hAnsi="Simplified Arabic" w:cs="Simplified Arabic" w:hint="cs"/>
          <w:sz w:val="28"/>
          <w:szCs w:val="28"/>
          <w:rtl/>
          <w:lang w:bidi="ar-EG"/>
        </w:rPr>
        <w:t>.</w:t>
      </w:r>
      <w:sdt>
        <w:sdtPr>
          <w:rPr>
            <w:rFonts w:ascii="Simplified Arabic" w:hAnsi="Simplified Arabic" w:cs="Simplified Arabic" w:hint="cs"/>
            <w:sz w:val="20"/>
            <w:szCs w:val="20"/>
            <w:rtl/>
            <w:lang w:bidi="ar-EG"/>
          </w:rPr>
          <w:id w:val="686258030"/>
          <w:citation/>
        </w:sdtPr>
        <w:sdtContent>
          <w:r w:rsidRPr="009D1527">
            <w:rPr>
              <w:rFonts w:ascii="Simplified Arabic" w:hAnsi="Simplified Arabic" w:cs="Simplified Arabic"/>
              <w:sz w:val="20"/>
              <w:szCs w:val="20"/>
              <w:rtl/>
              <w:lang w:bidi="ar-EG"/>
            </w:rPr>
            <w:fldChar w:fldCharType="begin"/>
          </w:r>
          <w:r>
            <w:rPr>
              <w:rFonts w:ascii="Simplified Arabic" w:hAnsi="Simplified Arabic" w:cs="Simplified Arabic"/>
              <w:sz w:val="20"/>
              <w:szCs w:val="20"/>
              <w:lang w:bidi="ar-EG"/>
            </w:rPr>
            <w:instrText>CITATION</w:instrText>
          </w:r>
          <w:r>
            <w:rPr>
              <w:rFonts w:ascii="Simplified Arabic" w:hAnsi="Simplified Arabic" w:cs="Simplified Arabic"/>
              <w:sz w:val="20"/>
              <w:szCs w:val="20"/>
              <w:rtl/>
              <w:lang w:bidi="ar-EG"/>
            </w:rPr>
            <w:instrText xml:space="preserve"> الب20 \</w:instrText>
          </w:r>
          <w:r>
            <w:rPr>
              <w:rFonts w:ascii="Simplified Arabic" w:hAnsi="Simplified Arabic" w:cs="Simplified Arabic"/>
              <w:sz w:val="20"/>
              <w:szCs w:val="20"/>
              <w:lang w:bidi="ar-EG"/>
            </w:rPr>
            <w:instrText>l 3073</w:instrText>
          </w:r>
          <w:r>
            <w:rPr>
              <w:rFonts w:ascii="Simplified Arabic" w:hAnsi="Simplified Arabic" w:cs="Simplified Arabic"/>
              <w:sz w:val="20"/>
              <w:szCs w:val="20"/>
              <w:rtl/>
              <w:lang w:bidi="ar-EG"/>
            </w:rPr>
            <w:instrText xml:space="preserve"> </w:instrText>
          </w:r>
          <w:r w:rsidRPr="009D1527">
            <w:rPr>
              <w:rFonts w:ascii="Simplified Arabic" w:hAnsi="Simplified Arabic" w:cs="Simplified Arabic"/>
              <w:sz w:val="20"/>
              <w:szCs w:val="20"/>
              <w:rtl/>
              <w:lang w:bidi="ar-EG"/>
            </w:rPr>
            <w:fldChar w:fldCharType="separate"/>
          </w:r>
          <w:r>
            <w:rPr>
              <w:rFonts w:ascii="Simplified Arabic" w:hAnsi="Simplified Arabic" w:cs="Simplified Arabic"/>
              <w:noProof/>
              <w:sz w:val="20"/>
              <w:szCs w:val="20"/>
              <w:rtl/>
              <w:lang w:bidi="ar-EG"/>
            </w:rPr>
            <w:t xml:space="preserve"> </w:t>
          </w:r>
          <w:r w:rsidRPr="00DC2AEF">
            <w:rPr>
              <w:rFonts w:ascii="Simplified Arabic" w:hAnsi="Simplified Arabic" w:cs="Simplified Arabic" w:hint="cs"/>
              <w:noProof/>
              <w:sz w:val="20"/>
              <w:szCs w:val="20"/>
              <w:rtl/>
              <w:lang w:bidi="ar-EG"/>
            </w:rPr>
            <w:t>(2)</w:t>
          </w:r>
          <w:r w:rsidRPr="009D1527">
            <w:rPr>
              <w:rFonts w:ascii="Simplified Arabic" w:hAnsi="Simplified Arabic" w:cs="Simplified Arabic"/>
              <w:sz w:val="20"/>
              <w:szCs w:val="20"/>
              <w:rtl/>
              <w:lang w:bidi="ar-EG"/>
            </w:rPr>
            <w:fldChar w:fldCharType="end"/>
          </w:r>
        </w:sdtContent>
      </w:sdt>
    </w:p>
    <w:p w14:paraId="5D51FB76" w14:textId="77777777" w:rsidR="00B82836" w:rsidRPr="001A42E8" w:rsidRDefault="00B82836" w:rsidP="00B82836">
      <w:pPr>
        <w:pStyle w:val="NoSpacing"/>
        <w:spacing w:line="276" w:lineRule="auto"/>
        <w:jc w:val="both"/>
        <w:rPr>
          <w:rFonts w:ascii="Simplified Arabic" w:hAnsi="Simplified Arabic" w:cs="Simplified Arabic"/>
          <w:sz w:val="28"/>
          <w:szCs w:val="28"/>
          <w:rtl/>
          <w:lang w:bidi="ar-EG"/>
        </w:rPr>
      </w:pPr>
      <w:r w:rsidRPr="001A42E8">
        <w:rPr>
          <w:rFonts w:ascii="Simplified Arabic" w:hAnsi="Simplified Arabic" w:cs="Simplified Arabic"/>
          <w:sz w:val="28"/>
          <w:szCs w:val="28"/>
          <w:rtl/>
          <w:lang w:bidi="ar-EG"/>
        </w:rPr>
        <w:t xml:space="preserve">     ويتطلب التحول الرقمي تمكين ثقافة الإبداع في بيئة العمل، ويأتي من خلال التفكير والتأمل في كيفية تحويل الأعمال الورقية إلى العمل الإلكتروني، ويشمل تغيير المكونات الأساسية للعمل، ابتداء من البنية التحتية التكنولوجية، حتى نماذج التشغيل، والمقصود بنماذج التشغيل هنا هي قواعد البيانات التي يتم العمل من خلالها.</w:t>
      </w:r>
    </w:p>
    <w:p w14:paraId="2D28BD1A"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r w:rsidRPr="001A42E8">
        <w:rPr>
          <w:rFonts w:ascii="Simplified Arabic" w:hAnsi="Simplified Arabic" w:cs="Simplified Arabic"/>
          <w:sz w:val="28"/>
          <w:szCs w:val="28"/>
          <w:rtl/>
          <w:lang w:bidi="ar-EG"/>
        </w:rPr>
        <w:t xml:space="preserve">     ومن هذا المنطلق تأتي أهمية دراسة أثر التحول الرقمي على ال</w:t>
      </w:r>
      <w:r>
        <w:rPr>
          <w:rFonts w:ascii="Simplified Arabic" w:hAnsi="Simplified Arabic" w:cs="Simplified Arabic" w:hint="cs"/>
          <w:sz w:val="28"/>
          <w:szCs w:val="28"/>
          <w:rtl/>
          <w:lang w:bidi="ar-EG"/>
        </w:rPr>
        <w:t>آ</w:t>
      </w:r>
      <w:r w:rsidRPr="001A42E8">
        <w:rPr>
          <w:rFonts w:ascii="Simplified Arabic" w:hAnsi="Simplified Arabic" w:cs="Simplified Arabic"/>
          <w:sz w:val="28"/>
          <w:szCs w:val="28"/>
          <w:rtl/>
          <w:lang w:bidi="ar-EG"/>
        </w:rPr>
        <w:t>داء الوظيفي على العاملين بإدارات الترتيب وموازنة الوظائف بالجهاز المركزي للتنظيم والإدارة من حيث توفير الوقت والجهد والمال والعمل على إرضاء المواطن.</w:t>
      </w:r>
    </w:p>
    <w:p w14:paraId="0EEB631E"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p>
    <w:p w14:paraId="7746331D"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p>
    <w:p w14:paraId="5B23C8BC"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p>
    <w:p w14:paraId="06D8AF0A"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p>
    <w:p w14:paraId="41BFC4D6"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p>
    <w:sdt>
      <w:sdtPr>
        <w:rPr>
          <w:rFonts w:asciiTheme="minorHAnsi" w:eastAsiaTheme="minorHAnsi" w:hAnsiTheme="minorHAnsi" w:cstheme="minorBidi"/>
          <w:b w:val="0"/>
          <w:bCs w:val="0"/>
          <w:color w:val="auto"/>
          <w:sz w:val="22"/>
          <w:szCs w:val="22"/>
          <w:rtl/>
        </w:rPr>
        <w:id w:val="396474732"/>
        <w:docPartObj>
          <w:docPartGallery w:val="Bibliographies"/>
          <w:docPartUnique/>
        </w:docPartObj>
      </w:sdtPr>
      <w:sdtContent>
        <w:p w14:paraId="74EF140A" w14:textId="77777777" w:rsidR="00B82836" w:rsidRPr="009E45EC" w:rsidRDefault="00B82836" w:rsidP="00B82836">
          <w:pPr>
            <w:pStyle w:val="Heading1"/>
            <w:rPr>
              <w:rtl/>
            </w:rPr>
          </w:pPr>
          <w:r>
            <w:rPr>
              <w:rFonts w:hint="cs"/>
              <w:rtl/>
            </w:rPr>
            <w:t>----------------------------------</w:t>
          </w:r>
        </w:p>
        <w:sdt>
          <w:sdtPr>
            <w:rPr>
              <w:rtl/>
            </w:rPr>
            <w:id w:val="-1184736198"/>
            <w:bibliography/>
          </w:sdtPr>
          <w:sdtContent>
            <w:p w14:paraId="12E0BCB8" w14:textId="649BA762" w:rsidR="00B82836" w:rsidRDefault="00B82836" w:rsidP="002B07F5">
              <w:pPr>
                <w:pStyle w:val="Bibliography"/>
                <w:rPr>
                  <w:noProof/>
                  <w:sz w:val="24"/>
                  <w:szCs w:val="24"/>
                  <w:lang w:bidi="ar-EG"/>
                </w:rPr>
              </w:pPr>
              <w:r>
                <w:fldChar w:fldCharType="begin"/>
              </w:r>
              <w:r>
                <w:instrText xml:space="preserve"> BIBLIOGRAPHY </w:instrText>
              </w:r>
              <w:r>
                <w:fldChar w:fldCharType="separate"/>
              </w:r>
            </w:p>
            <w:p w14:paraId="52B4A6B3" w14:textId="5E3BDA7F" w:rsidR="00B82836" w:rsidRPr="0031000E" w:rsidRDefault="00B82836" w:rsidP="00967B34">
              <w:pPr>
                <w:pStyle w:val="Bibliography"/>
                <w:rPr>
                  <w:noProof/>
                  <w:rtl/>
                  <w:lang w:bidi="ar-EG"/>
                </w:rPr>
              </w:pPr>
              <w:r w:rsidRPr="0031000E">
                <w:rPr>
                  <w:rFonts w:hint="cs"/>
                  <w:noProof/>
                  <w:rtl/>
                  <w:lang w:bidi="ar-EG"/>
                </w:rPr>
                <w:t xml:space="preserve">2. </w:t>
              </w:r>
              <w:r w:rsidR="00967B34" w:rsidRPr="0031000E">
                <w:rPr>
                  <w:rFonts w:hint="cs"/>
                  <w:noProof/>
                  <w:rtl/>
                  <w:lang w:bidi="ar-EG"/>
                </w:rPr>
                <w:t>البلوشية، نوال "</w:t>
              </w:r>
              <w:r w:rsidRPr="0031000E">
                <w:rPr>
                  <w:rFonts w:hint="cs"/>
                  <w:i/>
                  <w:iCs/>
                  <w:noProof/>
                  <w:rtl/>
                  <w:lang w:bidi="ar-EG"/>
                </w:rPr>
                <w:t>واقع التحول الرقمي في المؤسسات العمانية</w:t>
              </w:r>
              <w:r w:rsidR="00A35E5D" w:rsidRPr="0031000E">
                <w:rPr>
                  <w:rFonts w:hint="cs"/>
                  <w:i/>
                  <w:iCs/>
                  <w:noProof/>
                  <w:rtl/>
                  <w:lang w:bidi="ar-EG"/>
                </w:rPr>
                <w:t>"</w:t>
              </w:r>
              <w:r w:rsidRPr="0031000E">
                <w:rPr>
                  <w:rFonts w:hint="cs"/>
                  <w:i/>
                  <w:iCs/>
                  <w:noProof/>
                  <w:rtl/>
                  <w:lang w:bidi="ar-EG"/>
                </w:rPr>
                <w:t xml:space="preserve"> </w:t>
              </w:r>
              <w:r w:rsidRPr="0031000E">
                <w:rPr>
                  <w:rFonts w:hint="cs"/>
                  <w:noProof/>
                  <w:rtl/>
                  <w:lang w:bidi="ar-EG"/>
                </w:rPr>
                <w:t>2020.</w:t>
              </w:r>
            </w:p>
            <w:p w14:paraId="776C0248" w14:textId="77777777" w:rsidR="00B82836" w:rsidRPr="003B71D2" w:rsidRDefault="00B82836" w:rsidP="00B82836">
              <w:pPr>
                <w:rPr>
                  <w:rtl/>
                </w:rPr>
              </w:pPr>
              <w:r>
                <w:rPr>
                  <w:b/>
                  <w:bCs/>
                  <w:noProof/>
                </w:rPr>
                <w:fldChar w:fldCharType="end"/>
              </w:r>
            </w:p>
          </w:sdtContent>
        </w:sdt>
      </w:sdtContent>
    </w:sdt>
    <w:p w14:paraId="05A07B85" w14:textId="393A1926" w:rsidR="00B82836" w:rsidRDefault="00B82836" w:rsidP="00B82836">
      <w:pPr>
        <w:rPr>
          <w:rFonts w:ascii="Simple feed" w:hAnsi="Simple feed" w:cs="Simplified Arabic"/>
          <w:b/>
          <w:bCs/>
          <w:sz w:val="28"/>
          <w:szCs w:val="28"/>
          <w:u w:val="dotDash"/>
          <w:rtl/>
          <w:lang w:bidi="ar-EG"/>
        </w:rPr>
      </w:pPr>
    </w:p>
    <w:p w14:paraId="04E38693" w14:textId="77777777" w:rsidR="00A35E5D" w:rsidRDefault="00A35E5D" w:rsidP="00B82836">
      <w:pPr>
        <w:rPr>
          <w:rFonts w:ascii="Simple feed" w:hAnsi="Simple feed" w:cs="Simplified Arabic"/>
          <w:b/>
          <w:bCs/>
          <w:sz w:val="28"/>
          <w:szCs w:val="28"/>
          <w:u w:val="dotDash"/>
          <w:rtl/>
          <w:lang w:bidi="ar-EG"/>
        </w:rPr>
      </w:pPr>
    </w:p>
    <w:p w14:paraId="78AF5E6D" w14:textId="77777777" w:rsidR="00B82836" w:rsidRPr="00CD7972" w:rsidRDefault="00B82836" w:rsidP="00B82836">
      <w:pPr>
        <w:rPr>
          <w:rFonts w:ascii="Simple feed" w:hAnsi="Simple feed" w:cs="Simplified Arabic"/>
          <w:b/>
          <w:bCs/>
          <w:sz w:val="30"/>
          <w:szCs w:val="32"/>
          <w:u w:val="dotDash"/>
          <w:rtl/>
          <w:lang w:bidi="ar-EG"/>
        </w:rPr>
      </w:pPr>
      <w:r w:rsidRPr="00CD7972">
        <w:rPr>
          <w:rFonts w:ascii="Simple feed" w:hAnsi="Simple feed" w:cs="Simplified Arabic"/>
          <w:b/>
          <w:bCs/>
          <w:sz w:val="30"/>
          <w:szCs w:val="32"/>
          <w:u w:val="dotDash"/>
          <w:rtl/>
          <w:lang w:bidi="ar-EG"/>
        </w:rPr>
        <w:lastRenderedPageBreak/>
        <w:t>مشكلة البحث</w:t>
      </w:r>
      <w:r w:rsidRPr="00CD7972">
        <w:rPr>
          <w:rFonts w:ascii="Simple feed" w:hAnsi="Simple feed" w:cs="Simplified Arabic" w:hint="cs"/>
          <w:b/>
          <w:bCs/>
          <w:sz w:val="30"/>
          <w:szCs w:val="32"/>
          <w:u w:val="dotDash"/>
          <w:rtl/>
          <w:lang w:bidi="ar-EG"/>
        </w:rPr>
        <w:t xml:space="preserve"> </w:t>
      </w:r>
    </w:p>
    <w:p w14:paraId="7AC675E1" w14:textId="77777777" w:rsidR="00B82836" w:rsidRPr="009B1172" w:rsidRDefault="00B82836" w:rsidP="00B82836">
      <w:pPr>
        <w:spacing w:line="276" w:lineRule="auto"/>
        <w:rPr>
          <w:rFonts w:ascii="Simple feed" w:hAnsi="Simple feed" w:cs="Simplified Arabic"/>
          <w:sz w:val="26"/>
          <w:szCs w:val="28"/>
          <w:rtl/>
        </w:rPr>
      </w:pPr>
      <w:r w:rsidRPr="009B1172">
        <w:rPr>
          <w:rFonts w:ascii="Simple feed" w:hAnsi="Simple feed" w:cs="Simplified Arabic"/>
          <w:b/>
          <w:bCs/>
          <w:sz w:val="30"/>
          <w:szCs w:val="32"/>
          <w:rtl/>
        </w:rPr>
        <w:t xml:space="preserve">     </w:t>
      </w:r>
      <w:r w:rsidRPr="009B1172">
        <w:rPr>
          <w:rFonts w:ascii="Simple feed" w:hAnsi="Simple feed" w:cs="Simplified Arabic"/>
          <w:sz w:val="26"/>
          <w:szCs w:val="28"/>
          <w:rtl/>
        </w:rPr>
        <w:t>يواجه الجهاز المركزي للتنظيم والإدارة مشكلة من حيث طول فتر</w:t>
      </w:r>
      <w:r>
        <w:rPr>
          <w:rFonts w:ascii="Simple feed" w:hAnsi="Simple feed" w:cs="Simplified Arabic"/>
          <w:sz w:val="26"/>
          <w:szCs w:val="28"/>
          <w:rtl/>
        </w:rPr>
        <w:t>ة دراسة الموضوعات التي ترد إليه</w:t>
      </w:r>
      <w:r>
        <w:rPr>
          <w:rFonts w:ascii="Simple feed" w:hAnsi="Simple feed" w:cs="Simplified Arabic" w:hint="cs"/>
          <w:sz w:val="26"/>
          <w:szCs w:val="28"/>
          <w:rtl/>
        </w:rPr>
        <w:t xml:space="preserve">، حيث تتم عملية الدراسة يدويًا، وكذا تسجيل الموضوعات ومتابعتها يدويًا نظرًا لعدم وجود نظام لمتابعة الموضوعات منذ ورودها للجهاز ولحين الإنتهاء من دراستها مما يؤدي إلى صعوبة الوصول إلى الموضوعات المنتهية، بالإضافة إلى أنه يتم إعدام الملفات بعد مرور خمس سنوات وأحيانًا قبل مرور تلك المدة مما يؤثر على العديد من الدراسات التي قد تحتاج إلى دراسات منتهية تم دراساتها سابقًا، مما يؤدي </w:t>
      </w:r>
      <w:r w:rsidRPr="009B1172">
        <w:rPr>
          <w:rFonts w:ascii="Simple feed" w:hAnsi="Simple feed" w:cs="Simplified Arabic"/>
          <w:sz w:val="26"/>
          <w:szCs w:val="28"/>
          <w:rtl/>
        </w:rPr>
        <w:t xml:space="preserve">إلى </w:t>
      </w:r>
      <w:r>
        <w:rPr>
          <w:rFonts w:ascii="Simple feed" w:hAnsi="Simple feed" w:cs="Simplified Arabic" w:hint="cs"/>
          <w:sz w:val="26"/>
          <w:szCs w:val="28"/>
          <w:rtl/>
        </w:rPr>
        <w:t>ا</w:t>
      </w:r>
      <w:r w:rsidRPr="009B1172">
        <w:rPr>
          <w:rFonts w:ascii="Simple feed" w:hAnsi="Simple feed" w:cs="Simplified Arabic"/>
          <w:sz w:val="26"/>
          <w:szCs w:val="28"/>
          <w:rtl/>
        </w:rPr>
        <w:t>نخفاض جودة العمل الذي يقوم به بعض العاملين نظرًا لغياب دور التحول الرقمي</w:t>
      </w:r>
      <w:r>
        <w:rPr>
          <w:rFonts w:ascii="Simple feed" w:hAnsi="Simple feed" w:cs="Simplified Arabic" w:hint="cs"/>
          <w:sz w:val="26"/>
          <w:szCs w:val="28"/>
          <w:rtl/>
        </w:rPr>
        <w:t>، والتأخير في الرد على المواطنين أو الجهات التي يجب على الجهاز إفادتها بما انتهت إليه الدراسة المقترحات</w:t>
      </w:r>
      <w:r w:rsidRPr="009B1172">
        <w:rPr>
          <w:rFonts w:ascii="Simple feed" w:hAnsi="Simple feed" w:cs="Simplified Arabic"/>
          <w:sz w:val="26"/>
          <w:szCs w:val="28"/>
          <w:rtl/>
        </w:rPr>
        <w:t>.</w:t>
      </w:r>
    </w:p>
    <w:p w14:paraId="2AA5235D" w14:textId="77777777" w:rsidR="00B82836" w:rsidRPr="00924B72" w:rsidRDefault="00B82836" w:rsidP="00B82836">
      <w:pPr>
        <w:spacing w:line="276" w:lineRule="auto"/>
        <w:rPr>
          <w:rFonts w:ascii="Simple feed" w:hAnsi="Simple feed" w:cs="Simplified Arabic"/>
          <w:sz w:val="30"/>
          <w:szCs w:val="32"/>
          <w:rtl/>
        </w:rPr>
      </w:pPr>
      <w:r w:rsidRPr="009B1172">
        <w:rPr>
          <w:rFonts w:ascii="Simple feed" w:hAnsi="Simple feed" w:cs="Simplified Arabic"/>
          <w:sz w:val="26"/>
          <w:szCs w:val="28"/>
          <w:rtl/>
        </w:rPr>
        <w:t xml:space="preserve">     وعليه يمكننا صياغة مشكلة الدراسة من خلال التساؤل الرئيسي وهو ما </w:t>
      </w:r>
      <w:r>
        <w:rPr>
          <w:rFonts w:ascii="Simple feed" w:hAnsi="Simple feed" w:cs="Simplified Arabic" w:hint="cs"/>
          <w:sz w:val="26"/>
          <w:szCs w:val="28"/>
          <w:rtl/>
        </w:rPr>
        <w:t>أ</w:t>
      </w:r>
      <w:r w:rsidRPr="009B1172">
        <w:rPr>
          <w:rFonts w:ascii="Simple feed" w:hAnsi="Simple feed" w:cs="Simplified Arabic"/>
          <w:sz w:val="26"/>
          <w:szCs w:val="28"/>
          <w:rtl/>
        </w:rPr>
        <w:t>ثر التحول الرقمي على ال</w:t>
      </w:r>
      <w:r>
        <w:rPr>
          <w:rFonts w:ascii="Simple feed" w:hAnsi="Simple feed" w:cs="Simplified Arabic" w:hint="cs"/>
          <w:sz w:val="26"/>
          <w:szCs w:val="28"/>
          <w:rtl/>
        </w:rPr>
        <w:t>آ</w:t>
      </w:r>
      <w:r w:rsidRPr="009B1172">
        <w:rPr>
          <w:rFonts w:ascii="Simple feed" w:hAnsi="Simple feed" w:cs="Simplified Arabic"/>
          <w:sz w:val="26"/>
          <w:szCs w:val="28"/>
          <w:rtl/>
        </w:rPr>
        <w:t>داء الوظيفي في إدارات الترتيب وموازنة الوظائف بالجهاز المركزي للتنظيم والإدارة.</w:t>
      </w:r>
    </w:p>
    <w:p w14:paraId="1C4A6C8C" w14:textId="77777777" w:rsidR="00B82836" w:rsidRPr="001F4909" w:rsidRDefault="00B82836" w:rsidP="00B82836">
      <w:pPr>
        <w:pStyle w:val="NoSpacing"/>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 أهداف البحث:</w:t>
      </w:r>
    </w:p>
    <w:p w14:paraId="6E32EE74" w14:textId="77777777" w:rsidR="00B82836" w:rsidRPr="001A42E8" w:rsidRDefault="00B82836" w:rsidP="00B82836">
      <w:pPr>
        <w:pStyle w:val="ListParagraph"/>
        <w:numPr>
          <w:ilvl w:val="0"/>
          <w:numId w:val="20"/>
        </w:numPr>
        <w:spacing w:after="160" w:line="276" w:lineRule="auto"/>
        <w:rPr>
          <w:rFonts w:ascii="Simple feed" w:hAnsi="Simple feed" w:cs="Simplified Arabic"/>
          <w:sz w:val="26"/>
          <w:szCs w:val="28"/>
        </w:rPr>
      </w:pPr>
      <w:r w:rsidRPr="001A42E8">
        <w:rPr>
          <w:rFonts w:ascii="Simple feed" w:hAnsi="Simple feed" w:cs="Simplified Arabic"/>
          <w:sz w:val="26"/>
          <w:szCs w:val="28"/>
          <w:rtl/>
        </w:rPr>
        <w:t>قياس مدى توافر مفهوم التحول الرقمي لدى العاملين بإدارات الترتيب وموازنة الوظائف في الجهاز.</w:t>
      </w:r>
    </w:p>
    <w:p w14:paraId="32F2CFCD" w14:textId="77777777" w:rsidR="00B82836" w:rsidRPr="001A42E8" w:rsidRDefault="00B82836" w:rsidP="00B82836">
      <w:pPr>
        <w:pStyle w:val="ListParagraph"/>
        <w:numPr>
          <w:ilvl w:val="0"/>
          <w:numId w:val="20"/>
        </w:numPr>
        <w:spacing w:after="160" w:line="276" w:lineRule="auto"/>
        <w:rPr>
          <w:rFonts w:ascii="Simple feed" w:hAnsi="Simple feed" w:cs="Simplified Arabic"/>
          <w:sz w:val="26"/>
          <w:szCs w:val="28"/>
        </w:rPr>
      </w:pPr>
      <w:r w:rsidRPr="001A42E8">
        <w:rPr>
          <w:rFonts w:ascii="Simple feed" w:hAnsi="Simple feed" w:cs="Simplified Arabic"/>
          <w:sz w:val="26"/>
          <w:szCs w:val="28"/>
          <w:rtl/>
        </w:rPr>
        <w:t>قياس مدى توافر مفهوم ال</w:t>
      </w:r>
      <w:r>
        <w:rPr>
          <w:rFonts w:ascii="Simple feed" w:hAnsi="Simple feed" w:cs="Simplified Arabic" w:hint="cs"/>
          <w:sz w:val="26"/>
          <w:szCs w:val="28"/>
          <w:rtl/>
        </w:rPr>
        <w:t>آ</w:t>
      </w:r>
      <w:r w:rsidRPr="001A42E8">
        <w:rPr>
          <w:rFonts w:ascii="Simple feed" w:hAnsi="Simple feed" w:cs="Simplified Arabic"/>
          <w:sz w:val="26"/>
          <w:szCs w:val="28"/>
          <w:rtl/>
        </w:rPr>
        <w:t>داء الوظيفي لدى العاملين بإدارات الترتيب وموازنة الوظائف في الجهاز.</w:t>
      </w:r>
    </w:p>
    <w:p w14:paraId="281AC876" w14:textId="77777777" w:rsidR="00B82836" w:rsidRPr="001A42E8" w:rsidRDefault="00B82836" w:rsidP="00B82836">
      <w:pPr>
        <w:pStyle w:val="ListParagraph"/>
        <w:numPr>
          <w:ilvl w:val="0"/>
          <w:numId w:val="20"/>
        </w:numPr>
        <w:spacing w:after="160" w:line="276" w:lineRule="auto"/>
        <w:rPr>
          <w:rFonts w:ascii="Simple feed" w:hAnsi="Simple feed" w:cs="Simplified Arabic"/>
          <w:sz w:val="26"/>
          <w:szCs w:val="28"/>
        </w:rPr>
      </w:pPr>
      <w:r w:rsidRPr="001A42E8">
        <w:rPr>
          <w:rFonts w:ascii="Simple feed" w:hAnsi="Simple feed" w:cs="Simplified Arabic"/>
          <w:sz w:val="26"/>
          <w:szCs w:val="28"/>
          <w:rtl/>
        </w:rPr>
        <w:t>قياس مدى تأثير التحول الرقمي على ال</w:t>
      </w:r>
      <w:r>
        <w:rPr>
          <w:rFonts w:ascii="Simple feed" w:hAnsi="Simple feed" w:cs="Simplified Arabic" w:hint="cs"/>
          <w:sz w:val="26"/>
          <w:szCs w:val="28"/>
          <w:rtl/>
        </w:rPr>
        <w:t>آ</w:t>
      </w:r>
      <w:r w:rsidRPr="001A42E8">
        <w:rPr>
          <w:rFonts w:ascii="Simple feed" w:hAnsi="Simple feed" w:cs="Simplified Arabic"/>
          <w:sz w:val="26"/>
          <w:szCs w:val="28"/>
          <w:rtl/>
        </w:rPr>
        <w:t>داء الوظيفي.</w:t>
      </w:r>
    </w:p>
    <w:p w14:paraId="26891A4E" w14:textId="77777777" w:rsidR="00B82836" w:rsidRPr="001A42E8" w:rsidRDefault="00B82836" w:rsidP="00B82836">
      <w:pPr>
        <w:pStyle w:val="ListParagraph"/>
        <w:numPr>
          <w:ilvl w:val="0"/>
          <w:numId w:val="20"/>
        </w:numPr>
        <w:spacing w:after="160" w:line="276" w:lineRule="auto"/>
        <w:rPr>
          <w:rFonts w:ascii="Simple feed" w:hAnsi="Simple feed" w:cs="Simplified Arabic"/>
          <w:sz w:val="26"/>
          <w:szCs w:val="28"/>
        </w:rPr>
      </w:pPr>
      <w:r w:rsidRPr="001A42E8">
        <w:rPr>
          <w:rFonts w:ascii="Simple feed" w:hAnsi="Simple feed" w:cs="Simplified Arabic"/>
          <w:sz w:val="26"/>
          <w:szCs w:val="28"/>
          <w:rtl/>
        </w:rPr>
        <w:t>التوصل لبعض النتائج التي تمكن الجهاز المركزي للتنظيم والإدارة من تفعيل دور التحول الرقمي وتحسين ال</w:t>
      </w:r>
      <w:r>
        <w:rPr>
          <w:rFonts w:ascii="Simple feed" w:hAnsi="Simple feed" w:cs="Simplified Arabic" w:hint="cs"/>
          <w:sz w:val="26"/>
          <w:szCs w:val="28"/>
          <w:rtl/>
        </w:rPr>
        <w:t>آ</w:t>
      </w:r>
      <w:r w:rsidRPr="001A42E8">
        <w:rPr>
          <w:rFonts w:ascii="Simple feed" w:hAnsi="Simple feed" w:cs="Simplified Arabic"/>
          <w:sz w:val="26"/>
          <w:szCs w:val="28"/>
          <w:rtl/>
        </w:rPr>
        <w:t>داء الوظيفي العاملين بإدارات الترتيب وموازنة الوظائف بالجهاز.</w:t>
      </w:r>
    </w:p>
    <w:p w14:paraId="74C2E817" w14:textId="77777777" w:rsidR="00B82836" w:rsidRPr="001A42E8" w:rsidRDefault="00B82836" w:rsidP="00B82836">
      <w:pPr>
        <w:pStyle w:val="ListParagraph"/>
        <w:numPr>
          <w:ilvl w:val="0"/>
          <w:numId w:val="20"/>
        </w:numPr>
        <w:spacing w:after="160" w:line="276" w:lineRule="auto"/>
        <w:rPr>
          <w:rFonts w:ascii="Simple feed" w:hAnsi="Simple feed" w:cs="Simplified Arabic"/>
          <w:sz w:val="26"/>
          <w:szCs w:val="28"/>
        </w:rPr>
      </w:pPr>
      <w:r w:rsidRPr="001A42E8">
        <w:rPr>
          <w:rFonts w:ascii="Simple feed" w:hAnsi="Simple feed" w:cs="Simplified Arabic"/>
          <w:sz w:val="26"/>
          <w:szCs w:val="28"/>
          <w:rtl/>
        </w:rPr>
        <w:t>تقديم بعض التوصيات والمقترحات لدراسات مستقبلية.</w:t>
      </w:r>
    </w:p>
    <w:p w14:paraId="744EBEAD" w14:textId="77777777" w:rsidR="00B82836" w:rsidRDefault="00B82836" w:rsidP="00B82836">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0BF5EAA9" w14:textId="77777777" w:rsidR="00B82836" w:rsidRDefault="00B82836" w:rsidP="00B82836">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أهمية البحث</w:t>
      </w:r>
    </w:p>
    <w:p w14:paraId="743819F3"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91056F">
        <w:rPr>
          <w:rFonts w:ascii="Simplified Arabic" w:hAnsi="Simplified Arabic" w:cs="Simplified Arabic" w:hint="cs"/>
          <w:sz w:val="28"/>
          <w:szCs w:val="28"/>
          <w:rtl/>
          <w:lang w:bidi="ar-EG"/>
        </w:rPr>
        <w:t xml:space="preserve">تعد الدراسة حلقة من حلقات الدراسات الميدانية المماثلة </w:t>
      </w:r>
      <w:r>
        <w:rPr>
          <w:rFonts w:ascii="Simplified Arabic" w:hAnsi="Simplified Arabic" w:cs="Simplified Arabic" w:hint="cs"/>
          <w:sz w:val="28"/>
          <w:szCs w:val="28"/>
          <w:rtl/>
          <w:lang w:bidi="ar-EG"/>
        </w:rPr>
        <w:t>وتتمثل أهمية الدراسة في الآتي:</w:t>
      </w:r>
    </w:p>
    <w:p w14:paraId="27488733" w14:textId="77777777" w:rsidR="00B82836" w:rsidRDefault="00B82836" w:rsidP="00B82836">
      <w:pPr>
        <w:pStyle w:val="NoSpacing"/>
        <w:numPr>
          <w:ilvl w:val="0"/>
          <w:numId w:val="20"/>
        </w:numPr>
        <w:spacing w:line="276" w:lineRule="auto"/>
        <w:jc w:val="both"/>
        <w:rPr>
          <w:rFonts w:ascii="Simplified Arabic" w:hAnsi="Simplified Arabic" w:cs="Simplified Arabic"/>
          <w:sz w:val="28"/>
          <w:szCs w:val="28"/>
          <w:lang w:bidi="ar-EG"/>
        </w:rPr>
      </w:pPr>
      <w:r w:rsidRPr="0091056F">
        <w:rPr>
          <w:rFonts w:ascii="Simplified Arabic" w:hAnsi="Simplified Arabic" w:cs="Simplified Arabic" w:hint="cs"/>
          <w:sz w:val="28"/>
          <w:szCs w:val="28"/>
          <w:rtl/>
          <w:lang w:bidi="ar-EG"/>
        </w:rPr>
        <w:t xml:space="preserve">يمكن أن </w:t>
      </w:r>
      <w:r>
        <w:rPr>
          <w:rFonts w:ascii="Simplified Arabic" w:hAnsi="Simplified Arabic" w:cs="Simplified Arabic" w:hint="cs"/>
          <w:sz w:val="28"/>
          <w:szCs w:val="28"/>
          <w:rtl/>
          <w:lang w:bidi="ar-EG"/>
        </w:rPr>
        <w:t>تساعد في التعرف على</w:t>
      </w:r>
      <w:r w:rsidRPr="0091056F">
        <w:rPr>
          <w:rFonts w:ascii="Simplified Arabic" w:hAnsi="Simplified Arabic" w:cs="Simplified Arabic" w:hint="cs"/>
          <w:sz w:val="28"/>
          <w:szCs w:val="28"/>
          <w:rtl/>
          <w:lang w:bidi="ar-EG"/>
        </w:rPr>
        <w:t xml:space="preserve"> أهمية التحول الرقمي وتأثيره على ال</w:t>
      </w:r>
      <w:r>
        <w:rPr>
          <w:rFonts w:ascii="Simplified Arabic" w:hAnsi="Simplified Arabic" w:cs="Simplified Arabic" w:hint="cs"/>
          <w:sz w:val="28"/>
          <w:szCs w:val="28"/>
          <w:rtl/>
          <w:lang w:bidi="ar-EG"/>
        </w:rPr>
        <w:t>آ</w:t>
      </w:r>
      <w:r w:rsidRPr="0091056F">
        <w:rPr>
          <w:rFonts w:ascii="Simplified Arabic" w:hAnsi="Simplified Arabic" w:cs="Simplified Arabic" w:hint="cs"/>
          <w:sz w:val="28"/>
          <w:szCs w:val="28"/>
          <w:rtl/>
          <w:lang w:bidi="ar-EG"/>
        </w:rPr>
        <w:t xml:space="preserve">داء الوظيفي  وذلك من </w:t>
      </w:r>
      <w:r>
        <w:rPr>
          <w:rFonts w:ascii="Simplified Arabic" w:hAnsi="Simplified Arabic" w:cs="Simplified Arabic" w:hint="cs"/>
          <w:sz w:val="28"/>
          <w:szCs w:val="28"/>
          <w:rtl/>
          <w:lang w:bidi="ar-EG"/>
        </w:rPr>
        <w:t>خلال تحليل نتائج الاستبيان الموزع على عينة المجتمع.</w:t>
      </w:r>
    </w:p>
    <w:p w14:paraId="24777630" w14:textId="77777777" w:rsidR="00B82836" w:rsidRDefault="00B82836" w:rsidP="00B82836">
      <w:pPr>
        <w:pStyle w:val="NoSpacing"/>
        <w:numPr>
          <w:ilvl w:val="0"/>
          <w:numId w:val="20"/>
        </w:numPr>
        <w:spacing w:line="276" w:lineRule="auto"/>
        <w:jc w:val="both"/>
        <w:rPr>
          <w:rFonts w:ascii="Simplified Arabic" w:hAnsi="Simplified Arabic" w:cs="Simplified Arabic"/>
          <w:sz w:val="28"/>
          <w:szCs w:val="28"/>
          <w:lang w:bidi="ar-EG"/>
        </w:rPr>
      </w:pPr>
      <w:r w:rsidRPr="009B3DD4">
        <w:rPr>
          <w:rFonts w:ascii="Simplified Arabic" w:hAnsi="Simplified Arabic" w:cs="Simplified Arabic" w:hint="cs"/>
          <w:sz w:val="28"/>
          <w:szCs w:val="28"/>
          <w:rtl/>
          <w:lang w:bidi="ar-EG"/>
        </w:rPr>
        <w:t>يمكن أن تفيد ه</w:t>
      </w:r>
      <w:r>
        <w:rPr>
          <w:rFonts w:ascii="Simplified Arabic" w:hAnsi="Simplified Arabic" w:cs="Simplified Arabic" w:hint="cs"/>
          <w:sz w:val="28"/>
          <w:szCs w:val="28"/>
          <w:rtl/>
          <w:lang w:bidi="ar-EG"/>
        </w:rPr>
        <w:t>ذه الدراسة في إثراء الأبحاث</w:t>
      </w:r>
      <w:r w:rsidRPr="009B3DD4">
        <w:rPr>
          <w:rFonts w:ascii="Simplified Arabic" w:hAnsi="Simplified Arabic" w:cs="Simplified Arabic" w:hint="cs"/>
          <w:sz w:val="28"/>
          <w:szCs w:val="28"/>
          <w:rtl/>
          <w:lang w:bidi="ar-EG"/>
        </w:rPr>
        <w:t xml:space="preserve"> المتعلق</w:t>
      </w:r>
      <w:r>
        <w:rPr>
          <w:rFonts w:ascii="Simplified Arabic" w:hAnsi="Simplified Arabic" w:cs="Simplified Arabic" w:hint="cs"/>
          <w:sz w:val="28"/>
          <w:szCs w:val="28"/>
          <w:rtl/>
          <w:lang w:bidi="ar-EG"/>
        </w:rPr>
        <w:t>ة</w:t>
      </w:r>
      <w:r w:rsidRPr="009B3DD4">
        <w:rPr>
          <w:rFonts w:ascii="Simplified Arabic" w:hAnsi="Simplified Arabic" w:cs="Simplified Arabic" w:hint="cs"/>
          <w:sz w:val="28"/>
          <w:szCs w:val="28"/>
          <w:rtl/>
          <w:lang w:bidi="ar-EG"/>
        </w:rPr>
        <w:t xml:space="preserve"> بموضوع الدراسة.</w:t>
      </w:r>
    </w:p>
    <w:p w14:paraId="15FDCDEE" w14:textId="77777777" w:rsidR="00B82836" w:rsidRPr="00341041" w:rsidRDefault="00B82836" w:rsidP="00B82836">
      <w:pPr>
        <w:pStyle w:val="NoSpacing"/>
        <w:numPr>
          <w:ilvl w:val="0"/>
          <w:numId w:val="20"/>
        </w:num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يمكن أن تساعد متخذي القرار في تطبيق التحول الرقمي على كافة الإدارات داخل الجهاز المركزي للتنظيم والإدارة.</w:t>
      </w:r>
    </w:p>
    <w:p w14:paraId="44D1E9AB" w14:textId="77777777" w:rsidR="00B82836" w:rsidRDefault="00B82836" w:rsidP="00B82836">
      <w:pPr>
        <w:pStyle w:val="NoSpacing"/>
        <w:spacing w:line="276" w:lineRule="auto"/>
        <w:jc w:val="both"/>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فروض وتساؤلات البحث:</w:t>
      </w:r>
    </w:p>
    <w:p w14:paraId="43FE2687" w14:textId="77777777" w:rsidR="00B82836" w:rsidRPr="00D24F7E" w:rsidRDefault="00B82836" w:rsidP="00B82836">
      <w:pPr>
        <w:pStyle w:val="NoSpacing"/>
        <w:spacing w:line="276" w:lineRule="auto"/>
        <w:jc w:val="both"/>
        <w:rPr>
          <w:rFonts w:ascii="Simplified Arabic" w:hAnsi="Simplified Arabic" w:cs="Simplified Arabic"/>
          <w:b/>
          <w:bCs/>
          <w:sz w:val="36"/>
          <w:szCs w:val="36"/>
          <w:u w:val="single"/>
          <w:rtl/>
          <w:lang w:bidi="ar-EG"/>
        </w:rPr>
      </w:pPr>
      <w:r>
        <w:rPr>
          <w:rFonts w:ascii="Simplified Arabic" w:hAnsi="Simplified Arabic" w:cs="Simplified Arabic" w:hint="cs"/>
          <w:b/>
          <w:bCs/>
          <w:sz w:val="32"/>
          <w:szCs w:val="32"/>
          <w:u w:val="single"/>
          <w:rtl/>
          <w:lang w:bidi="ar-EG"/>
        </w:rPr>
        <w:t>أولًا: الفروض:</w:t>
      </w:r>
    </w:p>
    <w:p w14:paraId="0818E7FB" w14:textId="77777777" w:rsidR="00B82836" w:rsidRPr="00D24F7E" w:rsidRDefault="00B82836" w:rsidP="00B82836">
      <w:pPr>
        <w:pStyle w:val="ListParagraph"/>
        <w:numPr>
          <w:ilvl w:val="0"/>
          <w:numId w:val="20"/>
        </w:numPr>
        <w:spacing w:line="276" w:lineRule="auto"/>
        <w:rPr>
          <w:rFonts w:ascii="Simple feed" w:hAnsi="Simple feed" w:cs="Simplified Arabic"/>
          <w:sz w:val="26"/>
          <w:szCs w:val="28"/>
          <w:rtl/>
        </w:rPr>
      </w:pPr>
      <w:r w:rsidRPr="00D24F7E">
        <w:rPr>
          <w:rFonts w:ascii="Simple feed" w:hAnsi="Simple feed" w:cs="Simplified Arabic"/>
          <w:sz w:val="26"/>
          <w:szCs w:val="28"/>
          <w:rtl/>
          <w:lang w:bidi="ar-EG"/>
        </w:rPr>
        <w:t xml:space="preserve">فرض العدم: </w:t>
      </w:r>
      <w:r>
        <w:rPr>
          <w:rFonts w:ascii="Simple feed" w:hAnsi="Simple feed" w:cs="Simplified Arabic" w:hint="cs"/>
          <w:sz w:val="26"/>
          <w:szCs w:val="28"/>
          <w:rtl/>
          <w:lang w:bidi="ar-EG"/>
        </w:rPr>
        <w:t>أ</w:t>
      </w:r>
      <w:r>
        <w:rPr>
          <w:rFonts w:ascii="Simple feed" w:hAnsi="Simple feed" w:cs="Simplified Arabic"/>
          <w:sz w:val="26"/>
          <w:szCs w:val="28"/>
          <w:rtl/>
          <w:lang w:bidi="ar-EG"/>
        </w:rPr>
        <w:t>ن التحول الرقمي لا يؤثر تأثي</w:t>
      </w:r>
      <w:r>
        <w:rPr>
          <w:rFonts w:ascii="Simple feed" w:hAnsi="Simple feed" w:cs="Simplified Arabic" w:hint="cs"/>
          <w:sz w:val="26"/>
          <w:szCs w:val="28"/>
          <w:rtl/>
          <w:lang w:bidi="ar-EG"/>
        </w:rPr>
        <w:t>رًا</w:t>
      </w:r>
      <w:r w:rsidRPr="00D24F7E">
        <w:rPr>
          <w:rFonts w:ascii="Simple feed" w:hAnsi="Simple feed" w:cs="Simplified Arabic"/>
          <w:sz w:val="26"/>
          <w:szCs w:val="28"/>
          <w:rtl/>
          <w:lang w:bidi="ar-EG"/>
        </w:rPr>
        <w:t xml:space="preserve"> ذو دلالة إحصائية على</w:t>
      </w:r>
      <w:r w:rsidRPr="00D24F7E">
        <w:rPr>
          <w:rFonts w:ascii="Simple feed" w:hAnsi="Simple feed" w:cs="Simplified Arabic"/>
          <w:sz w:val="26"/>
          <w:szCs w:val="28"/>
          <w:rtl/>
        </w:rPr>
        <w:t xml:space="preserve"> ال</w:t>
      </w:r>
      <w:r>
        <w:rPr>
          <w:rFonts w:ascii="Simple feed" w:hAnsi="Simple feed" w:cs="Simplified Arabic" w:hint="cs"/>
          <w:sz w:val="26"/>
          <w:szCs w:val="28"/>
          <w:rtl/>
        </w:rPr>
        <w:t>آ</w:t>
      </w:r>
      <w:r w:rsidRPr="00D24F7E">
        <w:rPr>
          <w:rFonts w:ascii="Simple feed" w:hAnsi="Simple feed" w:cs="Simplified Arabic"/>
          <w:sz w:val="26"/>
          <w:szCs w:val="28"/>
          <w:rtl/>
        </w:rPr>
        <w:t>داء الوظيفي</w:t>
      </w:r>
      <w:r w:rsidRPr="00D24F7E">
        <w:rPr>
          <w:rFonts w:ascii="Simple feed" w:hAnsi="Simple feed" w:cs="Simplified Arabic" w:hint="cs"/>
          <w:sz w:val="26"/>
          <w:szCs w:val="28"/>
          <w:rtl/>
        </w:rPr>
        <w:t>.</w:t>
      </w:r>
    </w:p>
    <w:p w14:paraId="3E8840FB" w14:textId="77777777" w:rsidR="00B82836" w:rsidRPr="00D24F7E" w:rsidRDefault="00B82836" w:rsidP="00B82836">
      <w:pPr>
        <w:pStyle w:val="ListParagraph"/>
        <w:numPr>
          <w:ilvl w:val="0"/>
          <w:numId w:val="20"/>
        </w:numPr>
        <w:spacing w:line="276" w:lineRule="auto"/>
        <w:rPr>
          <w:rFonts w:ascii="Simple feed" w:hAnsi="Simple feed" w:cs="Simplified Arabic"/>
          <w:sz w:val="26"/>
          <w:szCs w:val="28"/>
          <w:rtl/>
        </w:rPr>
      </w:pPr>
      <w:r w:rsidRPr="00D24F7E">
        <w:rPr>
          <w:rFonts w:ascii="Simple feed" w:hAnsi="Simple feed" w:cs="Simplified Arabic"/>
          <w:sz w:val="26"/>
          <w:szCs w:val="28"/>
          <w:rtl/>
        </w:rPr>
        <w:t xml:space="preserve">الفرض البديل: </w:t>
      </w:r>
      <w:r>
        <w:rPr>
          <w:rFonts w:ascii="Simple feed" w:hAnsi="Simple feed" w:cs="Simplified Arabic" w:hint="cs"/>
          <w:sz w:val="26"/>
          <w:szCs w:val="28"/>
          <w:rtl/>
          <w:lang w:bidi="ar-EG"/>
        </w:rPr>
        <w:t>أ</w:t>
      </w:r>
      <w:r w:rsidRPr="00D24F7E">
        <w:rPr>
          <w:rFonts w:ascii="Simple feed" w:hAnsi="Simple feed" w:cs="Simplified Arabic"/>
          <w:sz w:val="26"/>
          <w:szCs w:val="28"/>
          <w:rtl/>
          <w:lang w:bidi="ar-EG"/>
        </w:rPr>
        <w:t>ن التحول الرقمي يؤثر تأثير</w:t>
      </w:r>
      <w:r>
        <w:rPr>
          <w:rFonts w:ascii="Simple feed" w:hAnsi="Simple feed" w:cs="Simplified Arabic" w:hint="cs"/>
          <w:sz w:val="26"/>
          <w:szCs w:val="28"/>
          <w:rtl/>
          <w:lang w:bidi="ar-EG"/>
        </w:rPr>
        <w:t>ًا</w:t>
      </w:r>
      <w:r w:rsidRPr="00D24F7E">
        <w:rPr>
          <w:rFonts w:ascii="Simple feed" w:hAnsi="Simple feed" w:cs="Simplified Arabic"/>
          <w:sz w:val="26"/>
          <w:szCs w:val="28"/>
          <w:rtl/>
          <w:lang w:bidi="ar-EG"/>
        </w:rPr>
        <w:t xml:space="preserve"> ذو دلالة إحصائية على</w:t>
      </w:r>
      <w:r w:rsidRPr="00D24F7E">
        <w:rPr>
          <w:rFonts w:ascii="Simple feed" w:hAnsi="Simple feed" w:cs="Simplified Arabic"/>
          <w:sz w:val="26"/>
          <w:szCs w:val="28"/>
          <w:rtl/>
        </w:rPr>
        <w:t xml:space="preserve"> ال</w:t>
      </w:r>
      <w:r>
        <w:rPr>
          <w:rFonts w:ascii="Simple feed" w:hAnsi="Simple feed" w:cs="Simplified Arabic" w:hint="cs"/>
          <w:sz w:val="26"/>
          <w:szCs w:val="28"/>
          <w:rtl/>
        </w:rPr>
        <w:t>آ</w:t>
      </w:r>
      <w:r w:rsidRPr="00D24F7E">
        <w:rPr>
          <w:rFonts w:ascii="Simple feed" w:hAnsi="Simple feed" w:cs="Simplified Arabic"/>
          <w:sz w:val="26"/>
          <w:szCs w:val="28"/>
          <w:rtl/>
        </w:rPr>
        <w:t>داء الوظيفي</w:t>
      </w:r>
      <w:r w:rsidRPr="00D24F7E">
        <w:rPr>
          <w:rFonts w:ascii="Simple feed" w:hAnsi="Simple feed" w:cs="Simplified Arabic" w:hint="cs"/>
          <w:sz w:val="26"/>
          <w:szCs w:val="28"/>
          <w:rtl/>
        </w:rPr>
        <w:t>.</w:t>
      </w:r>
    </w:p>
    <w:p w14:paraId="0C31AAE3" w14:textId="77777777" w:rsidR="00B82836" w:rsidRPr="00C52C9A" w:rsidRDefault="00B82836" w:rsidP="00B82836">
      <w:pPr>
        <w:pStyle w:val="NoSpacing"/>
        <w:spacing w:line="276" w:lineRule="auto"/>
        <w:jc w:val="both"/>
        <w:rPr>
          <w:rFonts w:ascii="Simplified Arabic" w:hAnsi="Simplified Arabic" w:cs="Simplified Arabic"/>
          <w:b/>
          <w:bCs/>
          <w:sz w:val="36"/>
          <w:szCs w:val="36"/>
          <w:u w:val="single"/>
          <w:rtl/>
        </w:rPr>
      </w:pPr>
      <w:r>
        <w:rPr>
          <w:rFonts w:ascii="Simplified Arabic" w:hAnsi="Simplified Arabic" w:cs="Simplified Arabic" w:hint="cs"/>
          <w:b/>
          <w:bCs/>
          <w:sz w:val="32"/>
          <w:szCs w:val="32"/>
          <w:u w:val="single"/>
          <w:rtl/>
        </w:rPr>
        <w:t>ثانيًا: التساؤلات:.</w:t>
      </w:r>
    </w:p>
    <w:p w14:paraId="687587CD" w14:textId="77777777" w:rsidR="00B82836" w:rsidRPr="00C52C9A" w:rsidRDefault="00B82836" w:rsidP="00B82836">
      <w:pPr>
        <w:pStyle w:val="ListParagraph"/>
        <w:numPr>
          <w:ilvl w:val="0"/>
          <w:numId w:val="20"/>
        </w:numPr>
        <w:spacing w:after="160" w:line="276" w:lineRule="auto"/>
        <w:rPr>
          <w:rFonts w:ascii="Simple feed" w:hAnsi="Simple feed" w:cs="Simplified Arabic"/>
          <w:sz w:val="26"/>
          <w:szCs w:val="28"/>
        </w:rPr>
      </w:pPr>
      <w:r w:rsidRPr="00C52C9A">
        <w:rPr>
          <w:rFonts w:ascii="Simple feed" w:hAnsi="Simple feed" w:cs="Simplified Arabic"/>
          <w:sz w:val="26"/>
          <w:szCs w:val="28"/>
          <w:rtl/>
        </w:rPr>
        <w:t>هل التحول الرقمي سيؤثر على ال</w:t>
      </w:r>
      <w:r>
        <w:rPr>
          <w:rFonts w:ascii="Simple feed" w:hAnsi="Simple feed" w:cs="Simplified Arabic" w:hint="cs"/>
          <w:sz w:val="26"/>
          <w:szCs w:val="28"/>
          <w:rtl/>
        </w:rPr>
        <w:t>آ</w:t>
      </w:r>
      <w:r w:rsidRPr="00C52C9A">
        <w:rPr>
          <w:rFonts w:ascii="Simple feed" w:hAnsi="Simple feed" w:cs="Simplified Arabic"/>
          <w:sz w:val="26"/>
          <w:szCs w:val="28"/>
          <w:rtl/>
        </w:rPr>
        <w:t>داء الوظيفي؟</w:t>
      </w:r>
    </w:p>
    <w:p w14:paraId="7FE7AC4B" w14:textId="77777777" w:rsidR="00B82836" w:rsidRPr="00C52C9A" w:rsidRDefault="00B82836" w:rsidP="00B82836">
      <w:pPr>
        <w:pStyle w:val="ListParagraph"/>
        <w:numPr>
          <w:ilvl w:val="0"/>
          <w:numId w:val="20"/>
        </w:numPr>
        <w:spacing w:after="160" w:line="276" w:lineRule="auto"/>
        <w:rPr>
          <w:rFonts w:ascii="Simple feed" w:hAnsi="Simple feed" w:cs="Simplified Arabic"/>
          <w:sz w:val="26"/>
          <w:szCs w:val="28"/>
        </w:rPr>
      </w:pPr>
      <w:r>
        <w:rPr>
          <w:rFonts w:ascii="Simple feed" w:hAnsi="Simple feed" w:cs="Simplified Arabic"/>
          <w:sz w:val="26"/>
          <w:szCs w:val="28"/>
          <w:rtl/>
        </w:rPr>
        <w:t>هل س</w:t>
      </w:r>
      <w:r>
        <w:rPr>
          <w:rFonts w:ascii="Simple feed" w:hAnsi="Simple feed" w:cs="Simplified Arabic" w:hint="cs"/>
          <w:sz w:val="26"/>
          <w:szCs w:val="28"/>
          <w:rtl/>
        </w:rPr>
        <w:t>يت</w:t>
      </w:r>
      <w:r>
        <w:rPr>
          <w:rFonts w:ascii="Simple feed" w:hAnsi="Simple feed" w:cs="Simplified Arabic"/>
          <w:sz w:val="26"/>
          <w:szCs w:val="28"/>
          <w:rtl/>
        </w:rPr>
        <w:t>تقبل العامل</w:t>
      </w:r>
      <w:r>
        <w:rPr>
          <w:rFonts w:ascii="Simple feed" w:hAnsi="Simple feed" w:cs="Simplified Arabic" w:hint="cs"/>
          <w:sz w:val="26"/>
          <w:szCs w:val="28"/>
          <w:rtl/>
        </w:rPr>
        <w:t>و</w:t>
      </w:r>
      <w:r w:rsidRPr="00C52C9A">
        <w:rPr>
          <w:rFonts w:ascii="Simple feed" w:hAnsi="Simple feed" w:cs="Simplified Arabic"/>
          <w:sz w:val="26"/>
          <w:szCs w:val="28"/>
          <w:rtl/>
        </w:rPr>
        <w:t xml:space="preserve">ن فكرة العمل </w:t>
      </w:r>
      <w:r>
        <w:rPr>
          <w:rFonts w:ascii="Simple feed" w:hAnsi="Simple feed" w:cs="Simplified Arabic" w:hint="cs"/>
          <w:sz w:val="26"/>
          <w:szCs w:val="28"/>
          <w:rtl/>
        </w:rPr>
        <w:t>ال</w:t>
      </w:r>
      <w:r w:rsidRPr="00C52C9A">
        <w:rPr>
          <w:rFonts w:ascii="Simple feed" w:hAnsi="Simple feed" w:cs="Simplified Arabic"/>
          <w:sz w:val="26"/>
          <w:szCs w:val="28"/>
          <w:rtl/>
        </w:rPr>
        <w:t>إلكتروني؟</w:t>
      </w:r>
    </w:p>
    <w:p w14:paraId="75C9BDDE" w14:textId="77777777" w:rsidR="00B82836" w:rsidRPr="00C52C9A" w:rsidRDefault="00B82836" w:rsidP="00B82836">
      <w:pPr>
        <w:pStyle w:val="ListParagraph"/>
        <w:numPr>
          <w:ilvl w:val="0"/>
          <w:numId w:val="20"/>
        </w:numPr>
        <w:spacing w:after="160" w:line="276" w:lineRule="auto"/>
        <w:rPr>
          <w:rFonts w:ascii="Simple feed" w:hAnsi="Simple feed" w:cs="Simplified Arabic"/>
          <w:sz w:val="26"/>
          <w:szCs w:val="28"/>
        </w:rPr>
      </w:pPr>
      <w:r>
        <w:rPr>
          <w:rFonts w:ascii="Simple feed" w:hAnsi="Simple feed" w:cs="Simplified Arabic"/>
          <w:sz w:val="26"/>
          <w:szCs w:val="28"/>
          <w:rtl/>
        </w:rPr>
        <w:t>هل العامل</w:t>
      </w:r>
      <w:r>
        <w:rPr>
          <w:rFonts w:ascii="Simple feed" w:hAnsi="Simple feed" w:cs="Simplified Arabic" w:hint="cs"/>
          <w:sz w:val="26"/>
          <w:szCs w:val="28"/>
          <w:rtl/>
        </w:rPr>
        <w:t>و</w:t>
      </w:r>
      <w:r>
        <w:rPr>
          <w:rFonts w:ascii="Simple feed" w:hAnsi="Simple feed" w:cs="Simplified Arabic"/>
          <w:sz w:val="26"/>
          <w:szCs w:val="28"/>
          <w:rtl/>
        </w:rPr>
        <w:t>ن ملم</w:t>
      </w:r>
      <w:r>
        <w:rPr>
          <w:rFonts w:ascii="Simple feed" w:hAnsi="Simple feed" w:cs="Simplified Arabic" w:hint="cs"/>
          <w:sz w:val="26"/>
          <w:szCs w:val="28"/>
          <w:rtl/>
        </w:rPr>
        <w:t>و</w:t>
      </w:r>
      <w:r w:rsidRPr="00C52C9A">
        <w:rPr>
          <w:rFonts w:ascii="Simple feed" w:hAnsi="Simple feed" w:cs="Simplified Arabic"/>
          <w:sz w:val="26"/>
          <w:szCs w:val="28"/>
          <w:rtl/>
        </w:rPr>
        <w:t>ن بأبعاد ال</w:t>
      </w:r>
      <w:r>
        <w:rPr>
          <w:rFonts w:ascii="Simple feed" w:hAnsi="Simple feed" w:cs="Simplified Arabic" w:hint="cs"/>
          <w:sz w:val="26"/>
          <w:szCs w:val="28"/>
          <w:rtl/>
        </w:rPr>
        <w:t>آ</w:t>
      </w:r>
      <w:r w:rsidRPr="00C52C9A">
        <w:rPr>
          <w:rFonts w:ascii="Simple feed" w:hAnsi="Simple feed" w:cs="Simplified Arabic"/>
          <w:sz w:val="26"/>
          <w:szCs w:val="28"/>
          <w:rtl/>
        </w:rPr>
        <w:t>داء الوظيفي؟</w:t>
      </w:r>
    </w:p>
    <w:p w14:paraId="5785DAF8" w14:textId="77777777" w:rsidR="00B82836" w:rsidRPr="00C52C9A" w:rsidRDefault="00B82836" w:rsidP="00B82836">
      <w:pPr>
        <w:pStyle w:val="ListParagraph"/>
        <w:numPr>
          <w:ilvl w:val="0"/>
          <w:numId w:val="20"/>
        </w:numPr>
        <w:spacing w:after="160" w:line="276" w:lineRule="auto"/>
        <w:rPr>
          <w:rFonts w:ascii="Simple feed" w:hAnsi="Simple feed" w:cs="Simplified Arabic"/>
          <w:sz w:val="26"/>
          <w:szCs w:val="28"/>
        </w:rPr>
      </w:pPr>
      <w:r w:rsidRPr="00C52C9A">
        <w:rPr>
          <w:rFonts w:ascii="Simple feed" w:hAnsi="Simple feed" w:cs="Simplified Arabic"/>
          <w:sz w:val="26"/>
          <w:szCs w:val="28"/>
          <w:rtl/>
        </w:rPr>
        <w:t>هل التحول الرقمي سيؤثر على السلوك الشخصي للعاملين؟</w:t>
      </w:r>
    </w:p>
    <w:p w14:paraId="452E3688" w14:textId="77777777" w:rsidR="00B82836" w:rsidRPr="00C52C9A" w:rsidRDefault="00B82836" w:rsidP="00B82836">
      <w:pPr>
        <w:pStyle w:val="ListParagraph"/>
        <w:numPr>
          <w:ilvl w:val="0"/>
          <w:numId w:val="20"/>
        </w:numPr>
        <w:spacing w:after="160" w:line="276" w:lineRule="auto"/>
        <w:rPr>
          <w:rFonts w:ascii="Simple feed" w:hAnsi="Simple feed" w:cs="Simplified Arabic"/>
          <w:sz w:val="26"/>
          <w:szCs w:val="28"/>
        </w:rPr>
      </w:pPr>
      <w:r w:rsidRPr="00C52C9A">
        <w:rPr>
          <w:rFonts w:ascii="Simple feed" w:hAnsi="Simple feed" w:cs="Simplified Arabic"/>
          <w:sz w:val="26"/>
          <w:szCs w:val="28"/>
          <w:rtl/>
        </w:rPr>
        <w:t>هل التحول الرقمي سيؤثر على مستوى رضا متلقي الخدمة؟</w:t>
      </w:r>
    </w:p>
    <w:p w14:paraId="4727DD8A" w14:textId="77777777" w:rsidR="00D60584" w:rsidRDefault="00B82836" w:rsidP="00D60584">
      <w:pPr>
        <w:pStyle w:val="ListParagraph"/>
        <w:numPr>
          <w:ilvl w:val="0"/>
          <w:numId w:val="20"/>
        </w:numPr>
        <w:spacing w:after="160" w:line="276" w:lineRule="auto"/>
        <w:rPr>
          <w:rFonts w:ascii="Simple feed" w:hAnsi="Simple feed" w:cs="Simplified Arabic"/>
          <w:sz w:val="26"/>
          <w:szCs w:val="28"/>
        </w:rPr>
      </w:pPr>
      <w:r w:rsidRPr="00C52C9A">
        <w:rPr>
          <w:rFonts w:ascii="Simple feed" w:hAnsi="Simple feed" w:cs="Simplified Arabic"/>
          <w:sz w:val="26"/>
          <w:szCs w:val="28"/>
          <w:rtl/>
        </w:rPr>
        <w:t>هل التحول الرقمي سيؤثر على مستوى الخدمة المقدمة؟</w:t>
      </w:r>
    </w:p>
    <w:p w14:paraId="58F00983" w14:textId="77777777" w:rsidR="00D60584" w:rsidRDefault="00D60584" w:rsidP="00D60584">
      <w:pPr>
        <w:pStyle w:val="ListParagraph"/>
        <w:spacing w:after="160" w:line="276" w:lineRule="auto"/>
        <w:rPr>
          <w:rFonts w:ascii="Simple feed" w:hAnsi="Simple feed" w:cs="Simplified Arabic"/>
          <w:b/>
          <w:bCs/>
          <w:sz w:val="28"/>
          <w:szCs w:val="32"/>
          <w:u w:val="single"/>
          <w:rtl/>
        </w:rPr>
      </w:pPr>
    </w:p>
    <w:p w14:paraId="0C89D3A4" w14:textId="77777777" w:rsidR="00D60584" w:rsidRDefault="00D60584" w:rsidP="00D60584">
      <w:pPr>
        <w:pStyle w:val="ListParagraph"/>
        <w:spacing w:after="160" w:line="276" w:lineRule="auto"/>
        <w:rPr>
          <w:rFonts w:ascii="Simple feed" w:hAnsi="Simple feed" w:cs="Simplified Arabic"/>
          <w:b/>
          <w:bCs/>
          <w:sz w:val="28"/>
          <w:szCs w:val="32"/>
          <w:u w:val="single"/>
          <w:rtl/>
        </w:rPr>
      </w:pPr>
    </w:p>
    <w:p w14:paraId="0868E682" w14:textId="77777777" w:rsidR="00D60584" w:rsidRDefault="00D60584" w:rsidP="00D60584">
      <w:pPr>
        <w:pStyle w:val="ListParagraph"/>
        <w:spacing w:after="160" w:line="276" w:lineRule="auto"/>
        <w:rPr>
          <w:rFonts w:ascii="Simple feed" w:hAnsi="Simple feed" w:cs="Simplified Arabic"/>
          <w:b/>
          <w:bCs/>
          <w:sz w:val="28"/>
          <w:szCs w:val="32"/>
          <w:u w:val="single"/>
          <w:rtl/>
        </w:rPr>
      </w:pPr>
    </w:p>
    <w:p w14:paraId="63E26B09" w14:textId="77777777" w:rsidR="00D60584" w:rsidRDefault="00D60584" w:rsidP="00D60584">
      <w:pPr>
        <w:pStyle w:val="ListParagraph"/>
        <w:spacing w:after="160" w:line="276" w:lineRule="auto"/>
        <w:rPr>
          <w:rFonts w:ascii="Simple feed" w:hAnsi="Simple feed" w:cs="Simplified Arabic"/>
          <w:b/>
          <w:bCs/>
          <w:sz w:val="28"/>
          <w:szCs w:val="32"/>
          <w:u w:val="single"/>
          <w:rtl/>
        </w:rPr>
      </w:pPr>
    </w:p>
    <w:p w14:paraId="758DADF8" w14:textId="77777777" w:rsidR="00D60584" w:rsidRDefault="00D60584" w:rsidP="00D60584">
      <w:pPr>
        <w:pStyle w:val="ListParagraph"/>
        <w:spacing w:after="160" w:line="276" w:lineRule="auto"/>
        <w:rPr>
          <w:rFonts w:ascii="Simple feed" w:hAnsi="Simple feed" w:cs="Simplified Arabic"/>
          <w:b/>
          <w:bCs/>
          <w:sz w:val="28"/>
          <w:szCs w:val="32"/>
          <w:u w:val="single"/>
          <w:rtl/>
        </w:rPr>
      </w:pPr>
    </w:p>
    <w:p w14:paraId="4607F3D5" w14:textId="77777777" w:rsidR="00D60584" w:rsidRDefault="00D60584" w:rsidP="00D60584">
      <w:pPr>
        <w:pStyle w:val="ListParagraph"/>
        <w:spacing w:after="160" w:line="276" w:lineRule="auto"/>
        <w:rPr>
          <w:rFonts w:ascii="Simple feed" w:hAnsi="Simple feed" w:cs="Simplified Arabic"/>
          <w:b/>
          <w:bCs/>
          <w:sz w:val="28"/>
          <w:szCs w:val="32"/>
          <w:u w:val="single"/>
          <w:rtl/>
        </w:rPr>
      </w:pPr>
    </w:p>
    <w:p w14:paraId="4AF97DD2" w14:textId="6B877106" w:rsidR="00B82836" w:rsidRPr="00D60584" w:rsidRDefault="00B82836" w:rsidP="00D60584">
      <w:pPr>
        <w:pStyle w:val="ListParagraph"/>
        <w:spacing w:after="160" w:line="276" w:lineRule="auto"/>
        <w:rPr>
          <w:rFonts w:ascii="Simple feed" w:hAnsi="Simple feed" w:cs="Simplified Arabic"/>
          <w:sz w:val="26"/>
          <w:szCs w:val="28"/>
          <w:rtl/>
        </w:rPr>
      </w:pPr>
      <w:r w:rsidRPr="00D60584">
        <w:rPr>
          <w:rFonts w:ascii="Simple feed" w:hAnsi="Simple feed" w:cs="Simplified Arabic" w:hint="cs"/>
          <w:b/>
          <w:bCs/>
          <w:sz w:val="28"/>
          <w:szCs w:val="32"/>
          <w:u w:val="single"/>
          <w:rtl/>
        </w:rPr>
        <w:lastRenderedPageBreak/>
        <w:t>حدود البحث:</w:t>
      </w:r>
    </w:p>
    <w:p w14:paraId="605CC278" w14:textId="77777777" w:rsidR="00B82836" w:rsidRPr="00C52C9A" w:rsidRDefault="00B82836" w:rsidP="00B82836">
      <w:pPr>
        <w:pStyle w:val="ListParagraph"/>
        <w:numPr>
          <w:ilvl w:val="0"/>
          <w:numId w:val="20"/>
        </w:numPr>
        <w:spacing w:after="160" w:line="276" w:lineRule="auto"/>
        <w:rPr>
          <w:rFonts w:ascii="Simple feed" w:hAnsi="Simple feed" w:cs="Simplified Arabic"/>
          <w:b/>
          <w:bCs/>
          <w:sz w:val="26"/>
          <w:szCs w:val="28"/>
          <w:lang w:bidi="ar-EG"/>
        </w:rPr>
      </w:pPr>
      <w:r w:rsidRPr="00C52C9A">
        <w:rPr>
          <w:rFonts w:ascii="Simple feed" w:hAnsi="Simple feed" w:cs="Simplified Arabic"/>
          <w:b/>
          <w:bCs/>
          <w:sz w:val="26"/>
          <w:szCs w:val="28"/>
          <w:rtl/>
          <w:lang w:bidi="ar-EG"/>
        </w:rPr>
        <w:t>الحدود الجغرافية:</w:t>
      </w:r>
    </w:p>
    <w:p w14:paraId="619D65FC" w14:textId="77777777" w:rsidR="00B82836" w:rsidRPr="00C52C9A" w:rsidRDefault="00B82836" w:rsidP="00B82836">
      <w:pPr>
        <w:pStyle w:val="ListParagraph"/>
        <w:spacing w:line="276" w:lineRule="auto"/>
        <w:rPr>
          <w:rFonts w:ascii="Simple feed" w:hAnsi="Simple feed" w:cs="Simplified Arabic"/>
          <w:sz w:val="26"/>
          <w:szCs w:val="28"/>
          <w:rtl/>
          <w:lang w:bidi="ar-EG"/>
        </w:rPr>
      </w:pPr>
      <w:r>
        <w:rPr>
          <w:rFonts w:ascii="Simple feed" w:hAnsi="Simple feed" w:cs="Simplified Arabic"/>
          <w:sz w:val="26"/>
          <w:szCs w:val="28"/>
          <w:rtl/>
          <w:lang w:bidi="ar-EG"/>
        </w:rPr>
        <w:t>تم إجراء هذ</w:t>
      </w:r>
      <w:r>
        <w:rPr>
          <w:rFonts w:ascii="Simple feed" w:hAnsi="Simple feed" w:cs="Simplified Arabic" w:hint="cs"/>
          <w:sz w:val="26"/>
          <w:szCs w:val="28"/>
          <w:rtl/>
          <w:lang w:bidi="ar-EG"/>
        </w:rPr>
        <w:t>ا</w:t>
      </w:r>
      <w:r w:rsidRPr="00C52C9A">
        <w:rPr>
          <w:rFonts w:ascii="Simple feed" w:hAnsi="Simple feed" w:cs="Simplified Arabic"/>
          <w:sz w:val="26"/>
          <w:szCs w:val="28"/>
          <w:rtl/>
          <w:lang w:bidi="ar-EG"/>
        </w:rPr>
        <w:t xml:space="preserve"> </w:t>
      </w:r>
      <w:r>
        <w:rPr>
          <w:rFonts w:ascii="Simple feed" w:hAnsi="Simple feed" w:cs="Simplified Arabic" w:hint="cs"/>
          <w:sz w:val="26"/>
          <w:szCs w:val="28"/>
          <w:rtl/>
          <w:lang w:bidi="ar-EG"/>
        </w:rPr>
        <w:t>البحث</w:t>
      </w:r>
      <w:r w:rsidRPr="00C52C9A">
        <w:rPr>
          <w:rFonts w:ascii="Simple feed" w:hAnsi="Simple feed" w:cs="Simplified Arabic"/>
          <w:sz w:val="26"/>
          <w:szCs w:val="28"/>
          <w:rtl/>
          <w:lang w:bidi="ar-EG"/>
        </w:rPr>
        <w:t xml:space="preserve"> في الجهاز المركزي للتنظيم والإدارة.</w:t>
      </w:r>
    </w:p>
    <w:p w14:paraId="6E5E6011" w14:textId="77777777" w:rsidR="00B82836" w:rsidRPr="00C52C9A" w:rsidRDefault="00B82836" w:rsidP="00B82836">
      <w:pPr>
        <w:pStyle w:val="ListParagraph"/>
        <w:numPr>
          <w:ilvl w:val="0"/>
          <w:numId w:val="20"/>
        </w:numPr>
        <w:spacing w:after="160" w:line="276" w:lineRule="auto"/>
        <w:rPr>
          <w:rFonts w:ascii="Simple feed" w:hAnsi="Simple feed" w:cs="Simplified Arabic"/>
          <w:b/>
          <w:bCs/>
          <w:sz w:val="26"/>
          <w:szCs w:val="28"/>
          <w:lang w:bidi="ar-EG"/>
        </w:rPr>
      </w:pPr>
      <w:r w:rsidRPr="00C52C9A">
        <w:rPr>
          <w:rFonts w:ascii="Simple feed" w:hAnsi="Simple feed" w:cs="Simplified Arabic"/>
          <w:b/>
          <w:bCs/>
          <w:sz w:val="26"/>
          <w:szCs w:val="28"/>
          <w:rtl/>
          <w:lang w:bidi="ar-EG"/>
        </w:rPr>
        <w:t>الحدود البشرية:</w:t>
      </w:r>
    </w:p>
    <w:p w14:paraId="35985F1E" w14:textId="77777777" w:rsidR="00B82836" w:rsidRDefault="00B82836" w:rsidP="00B82836">
      <w:pPr>
        <w:pStyle w:val="ListParagraph"/>
        <w:spacing w:line="276" w:lineRule="auto"/>
        <w:rPr>
          <w:rFonts w:ascii="Simple feed" w:hAnsi="Simple feed" w:cs="Simplified Arabic"/>
          <w:sz w:val="26"/>
          <w:szCs w:val="28"/>
          <w:rtl/>
          <w:lang w:bidi="ar-EG"/>
        </w:rPr>
      </w:pPr>
      <w:r>
        <w:rPr>
          <w:rFonts w:ascii="Simple feed" w:hAnsi="Simple feed" w:cs="Simplified Arabic"/>
          <w:sz w:val="26"/>
          <w:szCs w:val="28"/>
          <w:rtl/>
          <w:lang w:bidi="ar-EG"/>
        </w:rPr>
        <w:t>تم إجراء هذ</w:t>
      </w:r>
      <w:r>
        <w:rPr>
          <w:rFonts w:ascii="Simple feed" w:hAnsi="Simple feed" w:cs="Simplified Arabic" w:hint="cs"/>
          <w:sz w:val="26"/>
          <w:szCs w:val="28"/>
          <w:rtl/>
          <w:lang w:bidi="ar-EG"/>
        </w:rPr>
        <w:t>ا</w:t>
      </w:r>
      <w:r w:rsidRPr="00C52C9A">
        <w:rPr>
          <w:rFonts w:ascii="Simple feed" w:hAnsi="Simple feed" w:cs="Simplified Arabic"/>
          <w:sz w:val="26"/>
          <w:szCs w:val="28"/>
          <w:rtl/>
          <w:lang w:bidi="ar-EG"/>
        </w:rPr>
        <w:t xml:space="preserve"> </w:t>
      </w:r>
      <w:r>
        <w:rPr>
          <w:rFonts w:ascii="Simple feed" w:hAnsi="Simple feed" w:cs="Simplified Arabic" w:hint="cs"/>
          <w:sz w:val="26"/>
          <w:szCs w:val="28"/>
          <w:rtl/>
          <w:lang w:bidi="ar-EG"/>
        </w:rPr>
        <w:t>البحث</w:t>
      </w:r>
      <w:r w:rsidRPr="00C52C9A">
        <w:rPr>
          <w:rFonts w:ascii="Simple feed" w:hAnsi="Simple feed" w:cs="Simplified Arabic"/>
          <w:sz w:val="26"/>
          <w:szCs w:val="28"/>
          <w:rtl/>
          <w:lang w:bidi="ar-EG"/>
        </w:rPr>
        <w:t xml:space="preserve"> على العاملين بالإدارات المركزية للترتيب وموازنة الوظائف بالجهاز المركزي للتنظيم والإدارة.</w:t>
      </w:r>
    </w:p>
    <w:p w14:paraId="3185CDF4" w14:textId="77777777" w:rsidR="00B82836" w:rsidRPr="00EF47C4" w:rsidRDefault="00B82836" w:rsidP="00B82836">
      <w:pPr>
        <w:pStyle w:val="ListParagraph"/>
        <w:numPr>
          <w:ilvl w:val="0"/>
          <w:numId w:val="20"/>
        </w:numPr>
        <w:spacing w:line="276" w:lineRule="auto"/>
        <w:rPr>
          <w:rFonts w:ascii="Simple feed" w:hAnsi="Simple feed" w:cs="Simplified Arabic"/>
          <w:b/>
          <w:bCs/>
          <w:sz w:val="26"/>
          <w:szCs w:val="28"/>
          <w:lang w:bidi="ar-EG"/>
        </w:rPr>
      </w:pPr>
      <w:r w:rsidRPr="00EF47C4">
        <w:rPr>
          <w:rFonts w:ascii="Simple feed" w:hAnsi="Simple feed" w:cs="Simplified Arabic" w:hint="cs"/>
          <w:b/>
          <w:bCs/>
          <w:sz w:val="26"/>
          <w:szCs w:val="28"/>
          <w:rtl/>
          <w:lang w:bidi="ar-EG"/>
        </w:rPr>
        <w:t>الحدود الزمنية:</w:t>
      </w:r>
    </w:p>
    <w:p w14:paraId="753ACB20" w14:textId="77777777" w:rsidR="00B82836" w:rsidRPr="00C52C9A" w:rsidRDefault="00B82836" w:rsidP="00B82836">
      <w:pPr>
        <w:pStyle w:val="ListParagraph"/>
        <w:spacing w:line="276" w:lineRule="auto"/>
        <w:rPr>
          <w:rFonts w:ascii="Simple feed" w:hAnsi="Simple feed" w:cs="Simplified Arabic"/>
          <w:sz w:val="26"/>
          <w:szCs w:val="28"/>
          <w:rtl/>
          <w:lang w:bidi="ar-EG"/>
        </w:rPr>
      </w:pPr>
      <w:r>
        <w:rPr>
          <w:rFonts w:ascii="Simple feed" w:hAnsi="Simple feed" w:cs="Simplified Arabic" w:hint="cs"/>
          <w:sz w:val="26"/>
          <w:szCs w:val="28"/>
          <w:rtl/>
          <w:lang w:bidi="ar-EG"/>
        </w:rPr>
        <w:t>من1/10/2020م حتى 15/4/2021م</w:t>
      </w:r>
    </w:p>
    <w:p w14:paraId="6B8F8162" w14:textId="77777777" w:rsidR="00B82836" w:rsidRDefault="00B82836" w:rsidP="00B82836">
      <w:pPr>
        <w:pStyle w:val="NoSpacing"/>
        <w:spacing w:line="276" w:lineRule="auto"/>
        <w:jc w:val="both"/>
        <w:rPr>
          <w:rFonts w:ascii="Simplified Arabic" w:hAnsi="Simplified Arabic" w:cs="Simplified Arabic"/>
          <w:sz w:val="32"/>
          <w:szCs w:val="32"/>
          <w:rtl/>
          <w:lang w:bidi="ar-EG"/>
        </w:rPr>
      </w:pPr>
      <w:r w:rsidRPr="00A40E68">
        <w:rPr>
          <w:rFonts w:ascii="Simplified Arabic" w:hAnsi="Simplified Arabic" w:cs="Simplified Arabic" w:hint="cs"/>
          <w:b/>
          <w:bCs/>
          <w:sz w:val="32"/>
          <w:szCs w:val="32"/>
          <w:u w:val="single"/>
          <w:rtl/>
          <w:lang w:bidi="ar-EG"/>
        </w:rPr>
        <w:t>الدراسات السابقة:</w:t>
      </w:r>
    </w:p>
    <w:p w14:paraId="7B63890E" w14:textId="77777777" w:rsidR="00B82836" w:rsidRPr="004A09A9" w:rsidRDefault="00B82836" w:rsidP="00B82836">
      <w:pPr>
        <w:spacing w:line="276" w:lineRule="auto"/>
        <w:rPr>
          <w:rFonts w:ascii="Simplified Arabic" w:hAnsi="Simplified Arabic" w:cs="Simplified Arabic"/>
          <w:b/>
          <w:bCs/>
          <w:sz w:val="32"/>
          <w:szCs w:val="32"/>
          <w:rtl/>
          <w:lang w:bidi="ar-EG"/>
        </w:rPr>
      </w:pPr>
      <w:r w:rsidRPr="004A09A9">
        <w:rPr>
          <w:rFonts w:ascii="Simplified Arabic" w:hAnsi="Simplified Arabic" w:cs="Simplified Arabic"/>
          <w:b/>
          <w:bCs/>
          <w:sz w:val="32"/>
          <w:szCs w:val="32"/>
          <w:rtl/>
          <w:lang w:bidi="ar-EG"/>
        </w:rPr>
        <w:t>أولًا: الدراسات الخاصة بال</w:t>
      </w:r>
      <w:r>
        <w:rPr>
          <w:rFonts w:ascii="Simplified Arabic" w:hAnsi="Simplified Arabic" w:cs="Simplified Arabic" w:hint="cs"/>
          <w:b/>
          <w:bCs/>
          <w:sz w:val="32"/>
          <w:szCs w:val="32"/>
          <w:rtl/>
          <w:lang w:bidi="ar-EG"/>
        </w:rPr>
        <w:t>آ</w:t>
      </w:r>
      <w:r w:rsidRPr="004A09A9">
        <w:rPr>
          <w:rFonts w:ascii="Simplified Arabic" w:hAnsi="Simplified Arabic" w:cs="Simplified Arabic"/>
          <w:b/>
          <w:bCs/>
          <w:sz w:val="32"/>
          <w:szCs w:val="32"/>
          <w:rtl/>
          <w:lang w:bidi="ar-EG"/>
        </w:rPr>
        <w:t>داء الوظيفي</w:t>
      </w:r>
    </w:p>
    <w:p w14:paraId="348DD30D" w14:textId="77777777" w:rsidR="00B82836" w:rsidRPr="00A40E68" w:rsidRDefault="00B82836" w:rsidP="00B82836">
      <w:pPr>
        <w:spacing w:line="276" w:lineRule="auto"/>
        <w:rPr>
          <w:rFonts w:ascii="Simplified Arabic" w:hAnsi="Simplified Arabic" w:cs="Simplified Arabic"/>
          <w:b/>
          <w:bCs/>
          <w:sz w:val="28"/>
          <w:szCs w:val="28"/>
          <w:rtl/>
          <w:lang w:bidi="ar-EG"/>
        </w:rPr>
      </w:pPr>
      <w:r w:rsidRPr="00A40E68">
        <w:rPr>
          <w:rFonts w:ascii="Simplified Arabic" w:hAnsi="Simplified Arabic" w:cs="Simplified Arabic"/>
          <w:b/>
          <w:bCs/>
          <w:sz w:val="28"/>
          <w:szCs w:val="28"/>
          <w:rtl/>
          <w:lang w:bidi="ar-EG"/>
        </w:rPr>
        <w:t>الدراسة الأولى:</w:t>
      </w:r>
    </w:p>
    <w:p w14:paraId="3FE66207" w14:textId="77777777" w:rsidR="00B82836" w:rsidRPr="00A16A97" w:rsidRDefault="00B82836" w:rsidP="00B82836">
      <w:pPr>
        <w:spacing w:line="276" w:lineRule="auto"/>
        <w:rPr>
          <w:rFonts w:ascii="Simplified Arabic" w:hAnsi="Simplified Arabic" w:cs="Simplified Arabic"/>
          <w:sz w:val="28"/>
          <w:szCs w:val="28"/>
          <w:rtl/>
          <w:lang w:bidi="ar-EG"/>
        </w:rPr>
      </w:pPr>
      <w:r w:rsidRPr="00276497">
        <w:rPr>
          <w:rFonts w:ascii="Simplified Arabic" w:hAnsi="Simplified Arabic" w:cs="Simplified Arabic"/>
          <w:b/>
          <w:bCs/>
          <w:sz w:val="28"/>
          <w:szCs w:val="28"/>
          <w:rtl/>
          <w:lang w:bidi="ar-EG"/>
        </w:rPr>
        <w:t>العنوان</w:t>
      </w:r>
      <w:r w:rsidRPr="00A16A97">
        <w:rPr>
          <w:rFonts w:ascii="Simplified Arabic" w:hAnsi="Simplified Arabic" w:cs="Simplified Arabic"/>
          <w:sz w:val="28"/>
          <w:szCs w:val="28"/>
          <w:rtl/>
          <w:lang w:bidi="ar-EG"/>
        </w:rPr>
        <w:t>: جودة الحياة الوظيفية وأثرها على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w:t>
      </w:r>
      <w:r w:rsidRPr="00A16A97">
        <w:rPr>
          <w:rFonts w:ascii="Simplified Arabic" w:hAnsi="Simplified Arabic" w:cs="Simplified Arabic" w:hint="cs"/>
          <w:sz w:val="28"/>
          <w:szCs w:val="28"/>
          <w:rtl/>
          <w:lang w:bidi="ar-EG"/>
        </w:rPr>
        <w:t>.</w:t>
      </w:r>
      <w:r w:rsidRPr="00CB24CD">
        <w:rPr>
          <w:rFonts w:ascii="Simplified Arabic" w:hAnsi="Simplified Arabic" w:cs="Simplified Arabic" w:hint="cs"/>
          <w:sz w:val="20"/>
          <w:szCs w:val="20"/>
          <w:rtl/>
          <w:lang w:bidi="ar-EG"/>
        </w:rPr>
        <w:t>(1)</w:t>
      </w:r>
    </w:p>
    <w:p w14:paraId="044B8B40" w14:textId="77777777" w:rsidR="00B82836" w:rsidRDefault="00B82836" w:rsidP="00B82836">
      <w:pPr>
        <w:spacing w:line="276" w:lineRule="auto"/>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للباحث</w:t>
      </w:r>
      <w:r>
        <w:rPr>
          <w:rFonts w:ascii="Simplified Arabic" w:hAnsi="Simplified Arabic" w:cs="Simplified Arabic" w:hint="cs"/>
          <w:sz w:val="28"/>
          <w:szCs w:val="28"/>
          <w:rtl/>
          <w:lang w:bidi="ar-EG"/>
        </w:rPr>
        <w:t>ي</w:t>
      </w:r>
      <w:r w:rsidRPr="00A16A97">
        <w:rPr>
          <w:rFonts w:ascii="Simplified Arabic" w:hAnsi="Simplified Arabic" w:cs="Simplified Arabic"/>
          <w:sz w:val="28"/>
          <w:szCs w:val="28"/>
          <w:rtl/>
          <w:lang w:bidi="ar-EG"/>
        </w:rPr>
        <w:t>ن/ فروج أحمد، شعشوعة ياسين</w:t>
      </w:r>
    </w:p>
    <w:p w14:paraId="6129CE85" w14:textId="77777777" w:rsidR="00B82836" w:rsidRPr="007C12B7" w:rsidRDefault="00B82836" w:rsidP="00B82836">
      <w:pPr>
        <w:spacing w:line="276" w:lineRule="auto"/>
        <w:rPr>
          <w:rFonts w:ascii="Simplified Arabic" w:hAnsi="Simplified Arabic" w:cs="Simplified Arabic"/>
          <w:b/>
          <w:bCs/>
          <w:sz w:val="28"/>
          <w:szCs w:val="28"/>
          <w:rtl/>
          <w:lang w:bidi="ar-EG"/>
        </w:rPr>
      </w:pPr>
      <w:r w:rsidRPr="007C12B7">
        <w:rPr>
          <w:rFonts w:ascii="Simplified Arabic" w:hAnsi="Simplified Arabic" w:cs="Simplified Arabic"/>
          <w:b/>
          <w:bCs/>
          <w:sz w:val="28"/>
          <w:szCs w:val="28"/>
          <w:rtl/>
          <w:lang w:bidi="ar-EG"/>
        </w:rPr>
        <w:t>مشكلة الدراسة:</w:t>
      </w:r>
    </w:p>
    <w:p w14:paraId="1BE4ADF8" w14:textId="77777777" w:rsidR="00B82836" w:rsidRPr="00A16A97" w:rsidRDefault="00B82836" w:rsidP="00B82836">
      <w:pPr>
        <w:spacing w:line="276" w:lineRule="auto"/>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تتمحور إشكالية الدراسة فيما يلي:</w:t>
      </w:r>
    </w:p>
    <w:p w14:paraId="2EF2BAEB" w14:textId="77777777" w:rsidR="00B82836" w:rsidRPr="00A16A97" w:rsidRDefault="00B82836" w:rsidP="00B82836">
      <w:pPr>
        <w:pStyle w:val="ListParagraph"/>
        <w:numPr>
          <w:ilvl w:val="0"/>
          <w:numId w:val="20"/>
        </w:numPr>
        <w:spacing w:after="160" w:line="276" w:lineRule="auto"/>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ما مدى تأثير جودة الحياة الوظيفية على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w:t>
      </w:r>
    </w:p>
    <w:p w14:paraId="30F98936" w14:textId="77777777" w:rsidR="00B82836" w:rsidRPr="00A16A97" w:rsidRDefault="00B82836" w:rsidP="00B82836">
      <w:pPr>
        <w:spacing w:line="276" w:lineRule="auto"/>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وينبثق من السؤال الرئيسي مجموعة من الأسئلة الفرعية:</w:t>
      </w:r>
    </w:p>
    <w:p w14:paraId="7011AD2A" w14:textId="77777777" w:rsidR="00B82836" w:rsidRPr="00A16A97" w:rsidRDefault="00B82836" w:rsidP="00B82836">
      <w:pPr>
        <w:pStyle w:val="ListParagraph"/>
        <w:numPr>
          <w:ilvl w:val="0"/>
          <w:numId w:val="20"/>
        </w:numPr>
        <w:spacing w:after="160" w:line="276" w:lineRule="auto"/>
        <w:rPr>
          <w:rFonts w:ascii="Simplified Arabic" w:hAnsi="Simplified Arabic" w:cs="Simplified Arabic"/>
          <w:sz w:val="28"/>
          <w:szCs w:val="28"/>
          <w:lang w:bidi="ar-EG"/>
        </w:rPr>
      </w:pPr>
      <w:r>
        <w:rPr>
          <w:rFonts w:ascii="Simplified Arabic" w:hAnsi="Simplified Arabic" w:cs="Simplified Arabic"/>
          <w:sz w:val="28"/>
          <w:szCs w:val="28"/>
          <w:rtl/>
          <w:lang w:bidi="ar-EG"/>
        </w:rPr>
        <w:t>ما</w:t>
      </w:r>
      <w:r w:rsidRPr="00A16A97">
        <w:rPr>
          <w:rFonts w:ascii="Simplified Arabic" w:hAnsi="Simplified Arabic" w:cs="Simplified Arabic"/>
          <w:sz w:val="28"/>
          <w:szCs w:val="28"/>
          <w:rtl/>
          <w:lang w:bidi="ar-EG"/>
        </w:rPr>
        <w:t>هية جودة الحياة الوظيفية، وما أهميتها بالنسبة للمؤسسة؟</w:t>
      </w:r>
    </w:p>
    <w:p w14:paraId="712D0836" w14:textId="77777777" w:rsidR="00B82836" w:rsidRDefault="00B82836" w:rsidP="00B82836">
      <w:pPr>
        <w:pStyle w:val="ListParagraph"/>
        <w:numPr>
          <w:ilvl w:val="0"/>
          <w:numId w:val="20"/>
        </w:numPr>
        <w:spacing w:after="160" w:line="276" w:lineRule="auto"/>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 xml:space="preserve">هل يوجد </w:t>
      </w:r>
      <w:r>
        <w:rPr>
          <w:rFonts w:ascii="Simplified Arabic" w:hAnsi="Simplified Arabic" w:cs="Simplified Arabic" w:hint="cs"/>
          <w:sz w:val="28"/>
          <w:szCs w:val="28"/>
          <w:rtl/>
          <w:lang w:bidi="ar-EG"/>
        </w:rPr>
        <w:t>أ</w:t>
      </w:r>
      <w:r w:rsidRPr="00A16A97">
        <w:rPr>
          <w:rFonts w:ascii="Simplified Arabic" w:hAnsi="Simplified Arabic" w:cs="Simplified Arabic"/>
          <w:sz w:val="28"/>
          <w:szCs w:val="28"/>
          <w:rtl/>
          <w:lang w:bidi="ar-EG"/>
        </w:rPr>
        <w:t>ثر ذو دلالة إحصائية عند مستوى الدلالة (0.05) لجودة الحياة الوظيفية على تحسين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بمؤسسة باتيميتال عين الدفلي؟</w:t>
      </w:r>
    </w:p>
    <w:sdt>
      <w:sdtPr>
        <w:rPr>
          <w:rFonts w:asciiTheme="minorHAnsi" w:eastAsiaTheme="minorHAnsi" w:hAnsiTheme="minorHAnsi" w:cstheme="minorBidi"/>
          <w:b w:val="0"/>
          <w:bCs w:val="0"/>
          <w:color w:val="auto"/>
          <w:sz w:val="20"/>
          <w:szCs w:val="20"/>
          <w:rtl/>
        </w:rPr>
        <w:id w:val="793172452"/>
        <w:docPartObj>
          <w:docPartGallery w:val="Bibliographies"/>
          <w:docPartUnique/>
        </w:docPartObj>
      </w:sdtPr>
      <w:sdtContent>
        <w:p w14:paraId="67A0E571" w14:textId="77777777" w:rsidR="00B82836" w:rsidRPr="008A6C45" w:rsidRDefault="00B82836" w:rsidP="00B82836">
          <w:pPr>
            <w:pStyle w:val="Heading1"/>
            <w:rPr>
              <w:sz w:val="20"/>
              <w:szCs w:val="20"/>
              <w:lang w:bidi="ar-EG"/>
            </w:rPr>
          </w:pPr>
          <w:r>
            <w:rPr>
              <w:sz w:val="20"/>
              <w:szCs w:val="20"/>
            </w:rPr>
            <w:t>_________________________________</w:t>
          </w:r>
        </w:p>
        <w:sdt>
          <w:sdtPr>
            <w:rPr>
              <w:rFonts w:ascii="Simplified Arabic" w:hAnsi="Simplified Arabic" w:cs="Simplified Arabic"/>
              <w:sz w:val="20"/>
              <w:szCs w:val="20"/>
              <w:rtl/>
            </w:rPr>
            <w:id w:val="-1537039200"/>
            <w:bibliography/>
          </w:sdtPr>
          <w:sdtEndPr>
            <w:rPr>
              <w:rFonts w:asciiTheme="minorHAnsi" w:hAnsiTheme="minorHAnsi" w:cstheme="minorBidi"/>
            </w:rPr>
          </w:sdtEndPr>
          <w:sdtContent>
            <w:sdt>
              <w:sdtPr>
                <w:rPr>
                  <w:sz w:val="20"/>
                  <w:szCs w:val="20"/>
                  <w:rtl/>
                </w:rPr>
                <w:id w:val="-312418590"/>
                <w:bibliography/>
              </w:sdtPr>
              <w:sdtEndPr>
                <w:rPr>
                  <w:sz w:val="22"/>
                  <w:szCs w:val="22"/>
                </w:rPr>
              </w:sdtEndPr>
              <w:sdtContent>
                <w:p w14:paraId="7FFF85A7" w14:textId="77777777" w:rsidR="0031000E" w:rsidRPr="00641626" w:rsidRDefault="0031000E" w:rsidP="0031000E">
                  <w:pPr>
                    <w:pStyle w:val="Bibliography"/>
                    <w:rPr>
                      <w:noProof/>
                      <w:lang w:bidi="ar-EG"/>
                    </w:rPr>
                  </w:pPr>
                  <w:r w:rsidRPr="00641626">
                    <w:rPr>
                      <w:sz w:val="20"/>
                      <w:szCs w:val="20"/>
                    </w:rPr>
                    <w:fldChar w:fldCharType="begin"/>
                  </w:r>
                  <w:r w:rsidRPr="00641626">
                    <w:rPr>
                      <w:sz w:val="20"/>
                      <w:szCs w:val="20"/>
                    </w:rPr>
                    <w:instrText xml:space="preserve"> BIBLIOGRAPHY </w:instrText>
                  </w:r>
                  <w:r w:rsidRPr="00641626">
                    <w:rPr>
                      <w:sz w:val="20"/>
                      <w:szCs w:val="20"/>
                    </w:rPr>
                    <w:fldChar w:fldCharType="separate"/>
                  </w:r>
                  <w:r w:rsidRPr="00641626">
                    <w:rPr>
                      <w:rFonts w:hint="cs"/>
                      <w:noProof/>
                      <w:sz w:val="20"/>
                      <w:szCs w:val="20"/>
                      <w:rtl/>
                      <w:lang w:bidi="ar-EG"/>
                    </w:rPr>
                    <w:t>1</w:t>
                  </w:r>
                  <w:r w:rsidRPr="00171A27">
                    <w:rPr>
                      <w:rFonts w:hint="cs"/>
                      <w:noProof/>
                      <w:sz w:val="20"/>
                      <w:szCs w:val="20"/>
                      <w:rtl/>
                      <w:lang w:bidi="ar-EG"/>
                    </w:rPr>
                    <w:t>. أحمد، فروج- ياسين، شعشوعة "</w:t>
                  </w:r>
                  <w:r w:rsidRPr="00171A27">
                    <w:rPr>
                      <w:rFonts w:hint="cs"/>
                      <w:i/>
                      <w:iCs/>
                      <w:noProof/>
                      <w:sz w:val="20"/>
                      <w:szCs w:val="20"/>
                      <w:rtl/>
                      <w:lang w:bidi="ar-EG"/>
                    </w:rPr>
                    <w:t>جودة الحياة الوظيفية وأثرها على الأداء الوظيفي"</w:t>
                  </w:r>
                  <w:r w:rsidRPr="00171A27">
                    <w:rPr>
                      <w:rFonts w:hint="cs"/>
                      <w:noProof/>
                      <w:sz w:val="20"/>
                      <w:szCs w:val="20"/>
                      <w:rtl/>
                      <w:lang w:bidi="ar-EG"/>
                    </w:rPr>
                    <w:t>عين الدفلي الجزائر  2018/ 2019.</w:t>
                  </w:r>
                </w:p>
                <w:p w14:paraId="66FAB91D" w14:textId="6C8F0F95" w:rsidR="00B82836" w:rsidRPr="008A6C45" w:rsidRDefault="0031000E" w:rsidP="0031000E">
                  <w:r w:rsidRPr="00641626">
                    <w:rPr>
                      <w:b/>
                      <w:bCs/>
                      <w:noProof/>
                      <w:sz w:val="20"/>
                      <w:szCs w:val="20"/>
                    </w:rPr>
                    <w:fldChar w:fldCharType="end"/>
                  </w:r>
                </w:p>
              </w:sdtContent>
            </w:sdt>
          </w:sdtContent>
        </w:sdt>
      </w:sdtContent>
    </w:sdt>
    <w:p w14:paraId="3B9C6D38" w14:textId="77777777" w:rsidR="00B82836" w:rsidRPr="00A16A97" w:rsidRDefault="00B82836" w:rsidP="00B82836">
      <w:pPr>
        <w:pStyle w:val="ListParagraph"/>
        <w:numPr>
          <w:ilvl w:val="0"/>
          <w:numId w:val="20"/>
        </w:numPr>
        <w:spacing w:after="160" w:line="276" w:lineRule="auto"/>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lastRenderedPageBreak/>
        <w:t>ما مدى التأثير لأبعاد جودة الحياة الوظيفية كل على حدى على تحسين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بمؤسسة باتيميتال عين الدفلي؟</w:t>
      </w:r>
    </w:p>
    <w:p w14:paraId="7B16D575" w14:textId="77777777" w:rsidR="00B82836" w:rsidRPr="007C12B7" w:rsidRDefault="00B82836" w:rsidP="00B82836">
      <w:pPr>
        <w:spacing w:line="276" w:lineRule="auto"/>
        <w:rPr>
          <w:rFonts w:ascii="Simplified Arabic" w:hAnsi="Simplified Arabic" w:cs="Simplified Arabic"/>
          <w:b/>
          <w:bCs/>
          <w:sz w:val="28"/>
          <w:szCs w:val="28"/>
          <w:rtl/>
          <w:lang w:bidi="ar-EG"/>
        </w:rPr>
      </w:pPr>
      <w:r w:rsidRPr="007C12B7">
        <w:rPr>
          <w:rFonts w:ascii="Simplified Arabic" w:hAnsi="Simplified Arabic" w:cs="Simplified Arabic"/>
          <w:b/>
          <w:bCs/>
          <w:sz w:val="28"/>
          <w:szCs w:val="28"/>
          <w:rtl/>
          <w:lang w:bidi="ar-EG"/>
        </w:rPr>
        <w:t>أهداف الدراسة:</w:t>
      </w:r>
    </w:p>
    <w:p w14:paraId="3607DAB9" w14:textId="77777777" w:rsidR="00B82836" w:rsidRPr="00A16A97" w:rsidRDefault="00B82836" w:rsidP="00B82836">
      <w:pPr>
        <w:spacing w:line="276" w:lineRule="auto"/>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تسعى هذه الدراسة لتحقيق الأهداف التالية:</w:t>
      </w:r>
    </w:p>
    <w:p w14:paraId="665EB05D" w14:textId="77777777" w:rsidR="00B82836" w:rsidRPr="00A16A97" w:rsidRDefault="00B82836" w:rsidP="00B82836">
      <w:pPr>
        <w:pStyle w:val="ListParagraph"/>
        <w:numPr>
          <w:ilvl w:val="0"/>
          <w:numId w:val="20"/>
        </w:numPr>
        <w:spacing w:after="160" w:line="276" w:lineRule="auto"/>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إبراز تأثير جودة الحياة الوظيفية على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في مؤسسة باتيميتال عين الدفلي.</w:t>
      </w:r>
    </w:p>
    <w:p w14:paraId="59A0D2B9" w14:textId="77777777" w:rsidR="00B82836" w:rsidRPr="00A16A97" w:rsidRDefault="00B82836" w:rsidP="00B82836">
      <w:pPr>
        <w:pStyle w:val="ListParagraph"/>
        <w:numPr>
          <w:ilvl w:val="0"/>
          <w:numId w:val="20"/>
        </w:numPr>
        <w:spacing w:after="160" w:line="276" w:lineRule="auto"/>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تصنيف أبعاد جودة الحياة الوظيفية من حيث الأهمية في التأثير على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في مؤسسة باتيميتال عين الدفلي؟</w:t>
      </w:r>
    </w:p>
    <w:p w14:paraId="09C0F57A" w14:textId="77777777" w:rsidR="00B82836" w:rsidRPr="00A16A97" w:rsidRDefault="00B82836" w:rsidP="00B82836">
      <w:pPr>
        <w:pStyle w:val="ListParagraph"/>
        <w:numPr>
          <w:ilvl w:val="0"/>
          <w:numId w:val="20"/>
        </w:numPr>
        <w:spacing w:after="160" w:line="276" w:lineRule="auto"/>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التعرف على مستوى جودة الحياة الوظيفية السائدة في مؤسسة باتيميتال عين الدفلي؟</w:t>
      </w:r>
    </w:p>
    <w:p w14:paraId="4A95FCDF"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تضمنت هذه الدراسة موضوع جودة الحياة وأثرها على مستوى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للعاملين بمؤسسة باتيميتال فرع عين الدفلي بالجمهورية الجزائرية الديمقراطية الشعبية، ونظرًا لتجانس وكبر حجم مجتمع الدراسة الكلي</w:t>
      </w:r>
      <w:r>
        <w:rPr>
          <w:rFonts w:ascii="Simplified Arabic" w:hAnsi="Simplified Arabic" w:cs="Simplified Arabic" w:hint="cs"/>
          <w:sz w:val="28"/>
          <w:szCs w:val="28"/>
          <w:rtl/>
          <w:lang w:bidi="ar-EG"/>
        </w:rPr>
        <w:t xml:space="preserve"> البالغ عددهم/217 عاملًا،</w:t>
      </w:r>
      <w:r w:rsidRPr="00A16A97">
        <w:rPr>
          <w:rFonts w:ascii="Simplified Arabic" w:hAnsi="Simplified Arabic" w:cs="Simplified Arabic"/>
          <w:sz w:val="28"/>
          <w:szCs w:val="28"/>
          <w:rtl/>
          <w:lang w:bidi="ar-EG"/>
        </w:rPr>
        <w:t xml:space="preserve"> فقد تم اقتصار تطبيق الدراسة على الإطارات وأعوان التحكم، والبال</w:t>
      </w:r>
      <w:r>
        <w:rPr>
          <w:rFonts w:ascii="Simplified Arabic" w:hAnsi="Simplified Arabic" w:cs="Simplified Arabic"/>
          <w:sz w:val="28"/>
          <w:szCs w:val="28"/>
          <w:rtl/>
          <w:lang w:bidi="ar-EG"/>
        </w:rPr>
        <w:t xml:space="preserve">غ عددهم حوالي 75 موظف، </w:t>
      </w:r>
      <w:r w:rsidRPr="00BC5607">
        <w:rPr>
          <w:rFonts w:ascii="Simplified Arabic" w:hAnsi="Simplified Arabic" w:cs="Simplified Arabic"/>
          <w:sz w:val="28"/>
          <w:szCs w:val="28"/>
          <w:rtl/>
          <w:lang w:bidi="ar-EG"/>
        </w:rPr>
        <w:t>واستخدم</w:t>
      </w:r>
      <w:r>
        <w:rPr>
          <w:rFonts w:ascii="Simplified Arabic" w:hAnsi="Simplified Arabic" w:cs="Simplified Arabic"/>
          <w:sz w:val="28"/>
          <w:szCs w:val="28"/>
          <w:rtl/>
          <w:lang w:bidi="ar-EG"/>
        </w:rPr>
        <w:t xml:space="preserve"> الباحث</w:t>
      </w:r>
      <w:r>
        <w:rPr>
          <w:rFonts w:ascii="Simplified Arabic" w:hAnsi="Simplified Arabic" w:cs="Simplified Arabic" w:hint="cs"/>
          <w:sz w:val="28"/>
          <w:szCs w:val="28"/>
          <w:rtl/>
          <w:lang w:bidi="ar-EG"/>
        </w:rPr>
        <w:t>و</w:t>
      </w:r>
      <w:r w:rsidRPr="00A16A97">
        <w:rPr>
          <w:rFonts w:ascii="Simplified Arabic" w:hAnsi="Simplified Arabic" w:cs="Simplified Arabic"/>
          <w:sz w:val="28"/>
          <w:szCs w:val="28"/>
          <w:rtl/>
          <w:lang w:bidi="ar-EG"/>
        </w:rPr>
        <w:t>ن الم</w:t>
      </w:r>
      <w:r>
        <w:rPr>
          <w:rFonts w:ascii="Simplified Arabic" w:hAnsi="Simplified Arabic" w:cs="Simplified Arabic"/>
          <w:sz w:val="28"/>
          <w:szCs w:val="28"/>
          <w:rtl/>
          <w:lang w:bidi="ar-EG"/>
        </w:rPr>
        <w:t>نهج الوصفي التحليلي، والاستبيان</w:t>
      </w:r>
      <w:r w:rsidRPr="00A16A97">
        <w:rPr>
          <w:rFonts w:ascii="Simplified Arabic" w:hAnsi="Simplified Arabic" w:cs="Simplified Arabic"/>
          <w:sz w:val="28"/>
          <w:szCs w:val="28"/>
          <w:rtl/>
          <w:lang w:bidi="ar-EG"/>
        </w:rPr>
        <w:t xml:space="preserve"> كأداة رئيسية لجمع البيانات، وبرنامج </w:t>
      </w:r>
      <w:r w:rsidRPr="00A16A97">
        <w:rPr>
          <w:rFonts w:ascii="Simplified Arabic" w:hAnsi="Simplified Arabic" w:cs="Simplified Arabic"/>
          <w:sz w:val="28"/>
          <w:szCs w:val="28"/>
          <w:lang w:bidi="ar-EG"/>
        </w:rPr>
        <w:t>SPSS</w:t>
      </w:r>
      <w:r w:rsidRPr="00A16A97">
        <w:rPr>
          <w:rFonts w:ascii="Simplified Arabic" w:hAnsi="Simplified Arabic" w:cs="Simplified Arabic"/>
          <w:sz w:val="28"/>
          <w:szCs w:val="28"/>
          <w:rtl/>
          <w:lang w:bidi="ar-EG"/>
        </w:rPr>
        <w:t xml:space="preserve"> الإصدار 24 لاختبار فرضيات ا</w:t>
      </w:r>
      <w:r>
        <w:rPr>
          <w:rFonts w:ascii="Simplified Arabic" w:hAnsi="Simplified Arabic" w:cs="Simplified Arabic"/>
          <w:sz w:val="28"/>
          <w:szCs w:val="28"/>
          <w:rtl/>
          <w:lang w:bidi="ar-EG"/>
        </w:rPr>
        <w:t xml:space="preserve">لدراسة، حيث تم توزيع 45 </w:t>
      </w:r>
      <w:r>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ستبيان</w:t>
      </w:r>
      <w:r w:rsidRPr="00A16A97">
        <w:rPr>
          <w:rFonts w:ascii="Simplified Arabic" w:hAnsi="Simplified Arabic" w:cs="Simplified Arabic"/>
          <w:sz w:val="28"/>
          <w:szCs w:val="28"/>
          <w:rtl/>
          <w:lang w:bidi="ar-EG"/>
        </w:rPr>
        <w:t xml:space="preserve"> است</w:t>
      </w:r>
      <w:r>
        <w:rPr>
          <w:rFonts w:ascii="Simplified Arabic" w:hAnsi="Simplified Arabic" w:cs="Simplified Arabic"/>
          <w:sz w:val="28"/>
          <w:szCs w:val="28"/>
          <w:rtl/>
          <w:lang w:bidi="ar-EG"/>
        </w:rPr>
        <w:t xml:space="preserve">رد منهم 37، وتبين أن 35 </w:t>
      </w:r>
      <w:r>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ستبيان</w:t>
      </w:r>
      <w:r w:rsidRPr="00A16A97">
        <w:rPr>
          <w:rFonts w:ascii="Simplified Arabic" w:hAnsi="Simplified Arabic" w:cs="Simplified Arabic"/>
          <w:sz w:val="28"/>
          <w:szCs w:val="28"/>
          <w:rtl/>
          <w:lang w:bidi="ar-EG"/>
        </w:rPr>
        <w:t xml:space="preserve"> فقط تحقق فيهم الشروط المطلوبة، وتم صياغة فرضية واحدة رئيسية وستة فرضيات فرعية لتغطية كافة جوانب الدراسة.</w:t>
      </w:r>
    </w:p>
    <w:p w14:paraId="7712CFA6"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نتائج الدراسة:</w:t>
      </w:r>
    </w:p>
    <w:p w14:paraId="27B50EF0" w14:textId="77777777" w:rsidR="00B82836"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 xml:space="preserve">      توصلت هذه الدراسة إلى عدة نتائج أهمها أنه يوجد </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ثر ذ</w:t>
      </w:r>
      <w:r>
        <w:rPr>
          <w:rFonts w:ascii="Simplified Arabic" w:hAnsi="Simplified Arabic" w:cs="Simplified Arabic" w:hint="cs"/>
          <w:sz w:val="28"/>
          <w:szCs w:val="28"/>
          <w:rtl/>
          <w:lang w:bidi="ar-EG"/>
        </w:rPr>
        <w:t>ا</w:t>
      </w:r>
      <w:r w:rsidRPr="00A16A97">
        <w:rPr>
          <w:rFonts w:ascii="Simplified Arabic" w:hAnsi="Simplified Arabic" w:cs="Simplified Arabic"/>
          <w:sz w:val="28"/>
          <w:szCs w:val="28"/>
          <w:rtl/>
          <w:lang w:bidi="ar-EG"/>
        </w:rPr>
        <w:t xml:space="preserve"> دلالة إحصائية عند مستوى دلالة (0.05) لجودة الحياة الوظيفية على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بمؤسسة باتميتال – عين الدفلي حسب أفراد عينة الدراسة، كما تبين أن بعد الأجور والرواتب يعتبر من أهم أبعاد جودة ال</w:t>
      </w:r>
      <w:r>
        <w:rPr>
          <w:rFonts w:ascii="Simplified Arabic" w:hAnsi="Simplified Arabic" w:cs="Simplified Arabic"/>
          <w:sz w:val="28"/>
          <w:szCs w:val="28"/>
          <w:rtl/>
          <w:lang w:bidi="ar-EG"/>
        </w:rPr>
        <w:t>حياة الوظيفية تأثي</w:t>
      </w:r>
      <w:r>
        <w:rPr>
          <w:rFonts w:ascii="Simplified Arabic" w:hAnsi="Simplified Arabic" w:cs="Simplified Arabic" w:hint="cs"/>
          <w:sz w:val="28"/>
          <w:szCs w:val="28"/>
          <w:rtl/>
          <w:lang w:bidi="ar-EG"/>
        </w:rPr>
        <w:t>رًا</w:t>
      </w:r>
      <w:r w:rsidRPr="00A16A97">
        <w:rPr>
          <w:rFonts w:ascii="Simplified Arabic" w:hAnsi="Simplified Arabic" w:cs="Simplified Arabic"/>
          <w:sz w:val="28"/>
          <w:szCs w:val="28"/>
          <w:rtl/>
          <w:lang w:bidi="ar-EG"/>
        </w:rPr>
        <w:t xml:space="preserve"> على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بينما يعتبر بعد الترقية والتقدم الوظيفي أقل بعد من أبعاد جودة الحياة الوظيفية تأثيرًا على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 xml:space="preserve">داء الوظيفي داخل مؤسسة باتيميتال.  </w:t>
      </w:r>
    </w:p>
    <w:p w14:paraId="680ADBEF" w14:textId="77777777" w:rsidR="00B82836" w:rsidRDefault="00B82836" w:rsidP="00B82836">
      <w:pPr>
        <w:spacing w:line="276" w:lineRule="auto"/>
        <w:jc w:val="lowKashida"/>
        <w:rPr>
          <w:rFonts w:ascii="Simplified Arabic" w:hAnsi="Simplified Arabic" w:cs="Simplified Arabic"/>
          <w:sz w:val="28"/>
          <w:szCs w:val="28"/>
          <w:rtl/>
          <w:lang w:bidi="ar-EG"/>
        </w:rPr>
      </w:pPr>
    </w:p>
    <w:p w14:paraId="03A45C5C"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p>
    <w:p w14:paraId="5377E48D" w14:textId="77777777" w:rsidR="00B82836" w:rsidRPr="00452928" w:rsidRDefault="00B82836" w:rsidP="00B82836">
      <w:pPr>
        <w:spacing w:line="276" w:lineRule="auto"/>
        <w:jc w:val="lowKashida"/>
        <w:rPr>
          <w:rFonts w:ascii="Simplified Arabic" w:hAnsi="Simplified Arabic" w:cs="Simplified Arabic"/>
          <w:b/>
          <w:bCs/>
          <w:sz w:val="28"/>
          <w:szCs w:val="28"/>
          <w:rtl/>
          <w:lang w:bidi="ar-EG"/>
        </w:rPr>
      </w:pPr>
      <w:r w:rsidRPr="00452928">
        <w:rPr>
          <w:rFonts w:ascii="Simplified Arabic" w:hAnsi="Simplified Arabic" w:cs="Simplified Arabic"/>
          <w:b/>
          <w:bCs/>
          <w:sz w:val="28"/>
          <w:szCs w:val="28"/>
          <w:rtl/>
          <w:lang w:bidi="ar-EG"/>
        </w:rPr>
        <w:lastRenderedPageBreak/>
        <w:t>الدراسة الثانية:</w:t>
      </w:r>
    </w:p>
    <w:p w14:paraId="3987D8BA" w14:textId="77777777" w:rsidR="00B82836" w:rsidRPr="002B7759" w:rsidRDefault="00B82836" w:rsidP="00B82836">
      <w:pPr>
        <w:spacing w:line="276" w:lineRule="auto"/>
        <w:jc w:val="lowKashida"/>
        <w:rPr>
          <w:rFonts w:ascii="Simplified Arabic" w:hAnsi="Simplified Arabic" w:cs="Simplified Arabic"/>
          <w:sz w:val="20"/>
          <w:szCs w:val="20"/>
          <w:rtl/>
          <w:lang w:bidi="ar-EG"/>
        </w:rPr>
      </w:pPr>
      <w:r w:rsidRPr="00B55621">
        <w:rPr>
          <w:rFonts w:ascii="Simplified Arabic" w:hAnsi="Simplified Arabic" w:cs="Simplified Arabic"/>
          <w:b/>
          <w:bCs/>
          <w:sz w:val="26"/>
          <w:szCs w:val="26"/>
          <w:rtl/>
          <w:lang w:bidi="ar-EG"/>
        </w:rPr>
        <w:t>العنوان:</w:t>
      </w:r>
      <w:r w:rsidRPr="00452928">
        <w:rPr>
          <w:rFonts w:ascii="Simplified Arabic" w:hAnsi="Simplified Arabic" w:cs="Simplified Arabic"/>
          <w:b/>
          <w:bCs/>
          <w:sz w:val="28"/>
          <w:szCs w:val="28"/>
          <w:rtl/>
          <w:lang w:bidi="ar-EG"/>
        </w:rPr>
        <w:t xml:space="preserve"> </w:t>
      </w:r>
      <w:r w:rsidRPr="00A16A97">
        <w:rPr>
          <w:rFonts w:ascii="Simplified Arabic" w:hAnsi="Simplified Arabic" w:cs="Simplified Arabic"/>
          <w:sz w:val="28"/>
          <w:szCs w:val="28"/>
          <w:rtl/>
          <w:lang w:bidi="ar-EG"/>
        </w:rPr>
        <w:t>دور استراتيجيات الإبداع الإداري في تحسين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w:t>
      </w:r>
      <w:r w:rsidRPr="00A16A97">
        <w:rPr>
          <w:rFonts w:ascii="Simplified Arabic" w:hAnsi="Simplified Arabic" w:cs="Simplified Arabic" w:hint="cs"/>
          <w:sz w:val="28"/>
          <w:szCs w:val="28"/>
          <w:rtl/>
          <w:lang w:bidi="ar-EG"/>
        </w:rPr>
        <w:t>.</w:t>
      </w:r>
      <w:sdt>
        <w:sdtPr>
          <w:rPr>
            <w:rFonts w:ascii="Simplified Arabic" w:hAnsi="Simplified Arabic" w:cs="Simplified Arabic"/>
            <w:sz w:val="28"/>
            <w:szCs w:val="28"/>
            <w:rtl/>
            <w:lang w:bidi="ar-EG"/>
          </w:rPr>
          <w:id w:val="811755632"/>
          <w:citation/>
        </w:sdtPr>
        <w:sdtEndPr>
          <w:rPr>
            <w:sz w:val="20"/>
            <w:szCs w:val="20"/>
          </w:rPr>
        </w:sdtEndPr>
        <w:sdtContent>
          <w:r w:rsidRPr="002B7759">
            <w:rPr>
              <w:rFonts w:ascii="Simplified Arabic" w:hAnsi="Simplified Arabic" w:cs="Simplified Arabic"/>
              <w:sz w:val="20"/>
              <w:szCs w:val="20"/>
              <w:rtl/>
              <w:lang w:bidi="ar-EG"/>
            </w:rPr>
            <w:fldChar w:fldCharType="begin"/>
          </w:r>
          <w:r w:rsidRPr="002B7759">
            <w:rPr>
              <w:rFonts w:ascii="Simplified Arabic" w:hAnsi="Simplified Arabic" w:cs="Simplified Arabic"/>
              <w:sz w:val="20"/>
              <w:szCs w:val="20"/>
              <w:rtl/>
              <w:lang w:bidi="ar-EG"/>
            </w:rPr>
            <w:instrText xml:space="preserve"> </w:instrText>
          </w:r>
          <w:r w:rsidRPr="002B7759">
            <w:rPr>
              <w:rFonts w:ascii="Simplified Arabic" w:hAnsi="Simplified Arabic" w:cs="Simplified Arabic" w:hint="cs"/>
              <w:sz w:val="20"/>
              <w:szCs w:val="20"/>
              <w:lang w:bidi="ar-EG"/>
            </w:rPr>
            <w:instrText>CITATION</w:instrText>
          </w:r>
          <w:r w:rsidRPr="002B7759">
            <w:rPr>
              <w:rFonts w:ascii="Simplified Arabic" w:hAnsi="Simplified Arabic" w:cs="Simplified Arabic" w:hint="cs"/>
              <w:sz w:val="20"/>
              <w:szCs w:val="20"/>
              <w:rtl/>
              <w:lang w:bidi="ar-EG"/>
            </w:rPr>
            <w:instrText xml:space="preserve"> علي17 \</w:instrText>
          </w:r>
          <w:r w:rsidRPr="002B7759">
            <w:rPr>
              <w:rFonts w:ascii="Simplified Arabic" w:hAnsi="Simplified Arabic" w:cs="Simplified Arabic" w:hint="cs"/>
              <w:sz w:val="20"/>
              <w:szCs w:val="20"/>
              <w:lang w:bidi="ar-EG"/>
            </w:rPr>
            <w:instrText>l 3073</w:instrText>
          </w:r>
          <w:r w:rsidRPr="002B7759">
            <w:rPr>
              <w:rFonts w:ascii="Simplified Arabic" w:hAnsi="Simplified Arabic" w:cs="Simplified Arabic"/>
              <w:sz w:val="20"/>
              <w:szCs w:val="20"/>
              <w:rtl/>
              <w:lang w:bidi="ar-EG"/>
            </w:rPr>
            <w:instrText xml:space="preserve"> </w:instrText>
          </w:r>
          <w:r w:rsidRPr="002B7759">
            <w:rPr>
              <w:rFonts w:ascii="Simplified Arabic" w:hAnsi="Simplified Arabic" w:cs="Simplified Arabic"/>
              <w:sz w:val="20"/>
              <w:szCs w:val="20"/>
              <w:rtl/>
              <w:lang w:bidi="ar-EG"/>
            </w:rPr>
            <w:fldChar w:fldCharType="separate"/>
          </w:r>
          <w:r w:rsidRPr="002B7759">
            <w:rPr>
              <w:rFonts w:ascii="Simplified Arabic" w:hAnsi="Simplified Arabic" w:cs="Simplified Arabic"/>
              <w:noProof/>
              <w:sz w:val="20"/>
              <w:szCs w:val="20"/>
              <w:rtl/>
              <w:lang w:bidi="ar-EG"/>
            </w:rPr>
            <w:t xml:space="preserve"> </w:t>
          </w:r>
          <w:r w:rsidRPr="002B7759">
            <w:rPr>
              <w:rFonts w:ascii="Simplified Arabic" w:hAnsi="Simplified Arabic" w:cs="Simplified Arabic" w:hint="cs"/>
              <w:noProof/>
              <w:sz w:val="20"/>
              <w:szCs w:val="20"/>
              <w:rtl/>
              <w:lang w:bidi="ar-EG"/>
            </w:rPr>
            <w:t>(3)</w:t>
          </w:r>
          <w:r w:rsidRPr="002B7759">
            <w:rPr>
              <w:rFonts w:ascii="Simplified Arabic" w:hAnsi="Simplified Arabic" w:cs="Simplified Arabic"/>
              <w:sz w:val="20"/>
              <w:szCs w:val="20"/>
              <w:rtl/>
              <w:lang w:bidi="ar-EG"/>
            </w:rPr>
            <w:fldChar w:fldCharType="end"/>
          </w:r>
        </w:sdtContent>
      </w:sdt>
    </w:p>
    <w:p w14:paraId="2B9239CE" w14:textId="77777777" w:rsidR="00B82836"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 xml:space="preserve"> للباحث سعد مجيد عبده علي</w:t>
      </w:r>
    </w:p>
    <w:p w14:paraId="23C04C55" w14:textId="77777777" w:rsidR="00B82836" w:rsidRDefault="00B82836" w:rsidP="00B82836">
      <w:pPr>
        <w:spacing w:line="276" w:lineRule="auto"/>
        <w:jc w:val="lowKashida"/>
        <w:rPr>
          <w:rFonts w:ascii="Simplified Arabic" w:hAnsi="Simplified Arabic" w:cs="Simplified Arabic"/>
          <w:sz w:val="28"/>
          <w:szCs w:val="28"/>
          <w:rtl/>
          <w:lang w:bidi="ar-EG"/>
        </w:rPr>
      </w:pPr>
    </w:p>
    <w:p w14:paraId="233D3112" w14:textId="77777777" w:rsidR="00B82836" w:rsidRPr="007C12B7" w:rsidRDefault="00B82836" w:rsidP="00B82836">
      <w:pPr>
        <w:spacing w:line="276" w:lineRule="auto"/>
        <w:jc w:val="lowKashida"/>
        <w:rPr>
          <w:rFonts w:ascii="Simplified Arabic" w:hAnsi="Simplified Arabic" w:cs="Simplified Arabic"/>
          <w:b/>
          <w:bCs/>
          <w:sz w:val="28"/>
          <w:szCs w:val="28"/>
          <w:rtl/>
          <w:lang w:bidi="ar-EG"/>
        </w:rPr>
      </w:pPr>
      <w:r w:rsidRPr="007C12B7">
        <w:rPr>
          <w:rFonts w:ascii="Simplified Arabic" w:hAnsi="Simplified Arabic" w:cs="Simplified Arabic"/>
          <w:b/>
          <w:bCs/>
          <w:sz w:val="28"/>
          <w:szCs w:val="28"/>
          <w:rtl/>
          <w:lang w:bidi="ar-EG"/>
        </w:rPr>
        <w:t>مشكلة الدراسة:</w:t>
      </w:r>
    </w:p>
    <w:p w14:paraId="7D90515B"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 xml:space="preserve">     تتمثل مشكلة البحث في ضعف استخدام إدارة الموارد البشرية في معمل سمنت الكوفة للأسباب الضرورية واللازمة لتحقيق مفهوم الإبداع الإداري لديها والعمل على تعزيزه في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للعاملين، وليس لديها تصور واضح عن أهمية علاقة الإبداع الإداري بتحسين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للعاملين.</w:t>
      </w:r>
    </w:p>
    <w:p w14:paraId="248E1DC0" w14:textId="77777777" w:rsidR="00B82836" w:rsidRPr="007C12B7" w:rsidRDefault="00B82836" w:rsidP="00B82836">
      <w:pPr>
        <w:spacing w:line="276" w:lineRule="auto"/>
        <w:jc w:val="lowKashida"/>
        <w:rPr>
          <w:rFonts w:ascii="Simplified Arabic" w:hAnsi="Simplified Arabic" w:cs="Simplified Arabic"/>
          <w:b/>
          <w:bCs/>
          <w:sz w:val="28"/>
          <w:szCs w:val="28"/>
          <w:rtl/>
          <w:lang w:bidi="ar-EG"/>
        </w:rPr>
      </w:pPr>
      <w:r w:rsidRPr="007C12B7">
        <w:rPr>
          <w:rFonts w:ascii="Simplified Arabic" w:hAnsi="Simplified Arabic" w:cs="Simplified Arabic"/>
          <w:b/>
          <w:bCs/>
          <w:sz w:val="28"/>
          <w:szCs w:val="28"/>
          <w:rtl/>
          <w:lang w:bidi="ar-EG"/>
        </w:rPr>
        <w:t>أهداف الدراسة:</w:t>
      </w:r>
    </w:p>
    <w:p w14:paraId="7B1814CE"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تسعى الدراسة إلى تحقيق الأهداف التالية:</w:t>
      </w:r>
    </w:p>
    <w:p w14:paraId="65E31CAB" w14:textId="77777777" w:rsidR="00B82836" w:rsidRPr="008631AF"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تحديد أهم المعوقات المادية والشخصية التي</w:t>
      </w:r>
      <w:r>
        <w:rPr>
          <w:rFonts w:ascii="Simplified Arabic" w:hAnsi="Simplified Arabic" w:cs="Simplified Arabic" w:hint="cs"/>
          <w:sz w:val="28"/>
          <w:szCs w:val="28"/>
          <w:rtl/>
          <w:lang w:bidi="ar-EG"/>
        </w:rPr>
        <w:t xml:space="preserve"> </w:t>
      </w:r>
      <w:r w:rsidRPr="00A16A97">
        <w:rPr>
          <w:rFonts w:ascii="Simplified Arabic" w:hAnsi="Simplified Arabic" w:cs="Simplified Arabic"/>
          <w:sz w:val="28"/>
          <w:szCs w:val="28"/>
          <w:rtl/>
          <w:lang w:bidi="ar-EG"/>
        </w:rPr>
        <w:t>تعوق ممارسة عملية الإبداع الإداري وتمنع تحقيقه من وجهة نظر مديري وموظفي معمل سمنت.</w:t>
      </w:r>
    </w:p>
    <w:p w14:paraId="54CFB372"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التعرف على واقع عناصر الإبداع الإداري ومستوى الإبداع</w:t>
      </w:r>
      <w:r>
        <w:rPr>
          <w:rFonts w:ascii="Simplified Arabic" w:hAnsi="Simplified Arabic" w:cs="Simplified Arabic" w:hint="cs"/>
          <w:sz w:val="28"/>
          <w:szCs w:val="28"/>
          <w:rtl/>
          <w:lang w:bidi="ar-EG"/>
        </w:rPr>
        <w:t xml:space="preserve"> </w:t>
      </w:r>
      <w:r w:rsidRPr="00A16A97">
        <w:rPr>
          <w:rFonts w:ascii="Simplified Arabic" w:hAnsi="Simplified Arabic" w:cs="Simplified Arabic"/>
          <w:sz w:val="28"/>
          <w:szCs w:val="28"/>
          <w:rtl/>
          <w:lang w:bidi="ar-EG"/>
        </w:rPr>
        <w:t>لدى موظفي معمل سمنت الكوفة، والتعرف على مدى استعمال الإدارة للأساليب الإدارية التي تحقق مفهوم الإبداع الإداري وتعزيزه.</w:t>
      </w:r>
    </w:p>
    <w:p w14:paraId="3F2408C3"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تشخيص الأساليب الإدارية المطبقة من قبل الإدارة لتحقيق مفهوم الإبداع الإداري وتعزيزه.</w:t>
      </w:r>
    </w:p>
    <w:p w14:paraId="6470ED57"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معرفة واقع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للعاملين في معمل سمنت الكوفة.</w:t>
      </w:r>
    </w:p>
    <w:p w14:paraId="5B4E0DE7" w14:textId="77777777" w:rsidR="00B82836" w:rsidRPr="007C12B7" w:rsidRDefault="00B82836" w:rsidP="00B82836">
      <w:pPr>
        <w:spacing w:line="276" w:lineRule="auto"/>
        <w:jc w:val="lowKashida"/>
        <w:rPr>
          <w:rFonts w:ascii="Simplified Arabic" w:hAnsi="Simplified Arabic" w:cs="Simplified Arabic"/>
          <w:b/>
          <w:bCs/>
          <w:sz w:val="28"/>
          <w:szCs w:val="28"/>
          <w:rtl/>
          <w:lang w:bidi="ar-EG"/>
        </w:rPr>
      </w:pPr>
      <w:r w:rsidRPr="007C12B7">
        <w:rPr>
          <w:rFonts w:ascii="Simplified Arabic" w:hAnsi="Simplified Arabic" w:cs="Simplified Arabic"/>
          <w:b/>
          <w:bCs/>
          <w:sz w:val="28"/>
          <w:szCs w:val="28"/>
          <w:rtl/>
          <w:lang w:bidi="ar-EG"/>
        </w:rPr>
        <w:t>النتائج:</w:t>
      </w:r>
    </w:p>
    <w:p w14:paraId="5C7834F4"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بالرغم من كون الموارد المخصصة للبحث والتطوير عاليه إلا أن إدارة الموارد في معمل سمنت الكوفة لا تدعم أو تشجع الإبداع الإداري ولا تتبناه بشكل جدي.</w:t>
      </w:r>
    </w:p>
    <w:p w14:paraId="0A944CE9" w14:textId="77777777" w:rsidR="00B82836"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إن الإدارة لا تشجع التنافس الإبداعي بين فرق العمل</w:t>
      </w:r>
      <w:r>
        <w:rPr>
          <w:rFonts w:ascii="Simplified Arabic" w:hAnsi="Simplified Arabic" w:cs="Simplified Arabic" w:hint="cs"/>
          <w:sz w:val="28"/>
          <w:szCs w:val="28"/>
          <w:rtl/>
          <w:lang w:bidi="ar-EG"/>
        </w:rPr>
        <w:t xml:space="preserve"> </w:t>
      </w:r>
      <w:r w:rsidRPr="00A16A97">
        <w:rPr>
          <w:rFonts w:ascii="Simplified Arabic" w:hAnsi="Simplified Arabic" w:cs="Simplified Arabic"/>
          <w:sz w:val="28"/>
          <w:szCs w:val="28"/>
          <w:rtl/>
          <w:lang w:bidi="ar-EG"/>
        </w:rPr>
        <w:t>داخل المعمل.</w:t>
      </w:r>
    </w:p>
    <w:sdt>
      <w:sdtPr>
        <w:rPr>
          <w:rFonts w:asciiTheme="minorHAnsi" w:eastAsiaTheme="minorHAnsi" w:hAnsiTheme="minorHAnsi" w:cstheme="minorBidi"/>
          <w:b w:val="0"/>
          <w:bCs w:val="0"/>
          <w:color w:val="auto"/>
          <w:sz w:val="22"/>
          <w:szCs w:val="22"/>
          <w:rtl/>
        </w:rPr>
        <w:id w:val="-1454164906"/>
        <w:docPartObj>
          <w:docPartGallery w:val="Bibliographies"/>
          <w:docPartUnique/>
        </w:docPartObj>
      </w:sdtPr>
      <w:sdtContent>
        <w:p w14:paraId="76573911" w14:textId="4B9E9F30" w:rsidR="00B82836" w:rsidRDefault="0031000E" w:rsidP="00B82836">
          <w:pPr>
            <w:pStyle w:val="Heading1"/>
            <w:rPr>
              <w:rtl/>
              <w:lang w:bidi="ar-EG"/>
            </w:rPr>
          </w:pPr>
          <w:r>
            <w:rPr>
              <w:rFonts w:hint="cs"/>
              <w:rtl/>
              <w:lang w:bidi="ar-EG"/>
            </w:rPr>
            <w:t>_</w:t>
          </w:r>
          <w:r w:rsidR="00B82836">
            <w:rPr>
              <w:rFonts w:hint="cs"/>
              <w:rtl/>
              <w:lang w:bidi="ar-EG"/>
            </w:rPr>
            <w:t>_______________</w:t>
          </w:r>
        </w:p>
        <w:sdt>
          <w:sdtPr>
            <w:rPr>
              <w:rtl/>
            </w:rPr>
            <w:id w:val="383223486"/>
            <w:bibliography/>
          </w:sdtPr>
          <w:sdtContent>
            <w:p w14:paraId="0B354ABF" w14:textId="77777777" w:rsidR="00B82836" w:rsidRPr="002B7759" w:rsidRDefault="00B82836" w:rsidP="00B82836">
              <w:pPr>
                <w:pStyle w:val="Bibliography"/>
                <w:rPr>
                  <w:noProof/>
                  <w:sz w:val="24"/>
                  <w:szCs w:val="24"/>
                  <w:lang w:bidi="ar-EG"/>
                </w:rPr>
              </w:pPr>
              <w:r>
                <w:fldChar w:fldCharType="begin"/>
              </w:r>
              <w:r>
                <w:instrText xml:space="preserve"> BIBLIOGRAPHY </w:instrText>
              </w:r>
              <w:r>
                <w:fldChar w:fldCharType="separate"/>
              </w:r>
            </w:p>
            <w:p w14:paraId="04D87DCC" w14:textId="77777777" w:rsidR="0031000E" w:rsidRPr="00BB2CCA" w:rsidRDefault="0031000E" w:rsidP="0031000E">
              <w:pPr>
                <w:pStyle w:val="Bibliography"/>
                <w:rPr>
                  <w:noProof/>
                  <w:lang w:bidi="ar-EG"/>
                </w:rPr>
              </w:pPr>
              <w:r w:rsidRPr="00BB2CCA">
                <w:rPr>
                  <w:rFonts w:hint="cs"/>
                  <w:noProof/>
                  <w:rtl/>
                  <w:lang w:bidi="ar-EG"/>
                </w:rPr>
                <w:t xml:space="preserve">3. علي، سعد " </w:t>
              </w:r>
              <w:r w:rsidRPr="00BB2CCA">
                <w:rPr>
                  <w:rFonts w:hint="cs"/>
                  <w:i/>
                  <w:iCs/>
                  <w:noProof/>
                  <w:rtl/>
                  <w:lang w:bidi="ar-EG"/>
                </w:rPr>
                <w:t xml:space="preserve">دور استراتيجيات الإبداع الإداري في تحسين الأداء الوظيفي" </w:t>
              </w:r>
              <w:r w:rsidRPr="00BB2CCA">
                <w:rPr>
                  <w:rFonts w:hint="cs"/>
                  <w:noProof/>
                  <w:rtl/>
                  <w:lang w:bidi="ar-EG"/>
                </w:rPr>
                <w:t>الكوفة، العراق ، 2017.</w:t>
              </w:r>
            </w:p>
            <w:p w14:paraId="78AA335D" w14:textId="77777777" w:rsidR="00B82836" w:rsidRPr="009A6061" w:rsidRDefault="00B82836" w:rsidP="00B82836">
              <w:r>
                <w:rPr>
                  <w:b/>
                  <w:bCs/>
                  <w:noProof/>
                </w:rPr>
                <w:lastRenderedPageBreak/>
                <w:fldChar w:fldCharType="end"/>
              </w:r>
            </w:p>
          </w:sdtContent>
        </w:sdt>
      </w:sdtContent>
    </w:sdt>
    <w:p w14:paraId="348173D7"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إن الإدارة أيضا لا تهتم بإنشاء وحدات البحث والتطوير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w:t>
      </w:r>
    </w:p>
    <w:p w14:paraId="6545DF16"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لا تسهم الأنظمة والقواعد المعتمدة في المعمل على إنجاز الأعمال بكفاءة وفاعلية.</w:t>
      </w:r>
    </w:p>
    <w:p w14:paraId="448C42FB"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لا تعمل إدارة الموارد البشرية في المعمل على التوجه نحو التغيير التنظيمي، فهي لا تعمل على إزالة المعوقات التي تقف في وجه التغيير وذلك بهدف تحقيق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المرغوب.</w:t>
      </w:r>
    </w:p>
    <w:p w14:paraId="53F277EA" w14:textId="77777777" w:rsidR="00B82836"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وبالرغم من تعزيز الإدارة للثقة بالنفس عند العاملين في المعمل لمقاومة الخوف من الفشل إلا أنها لا تسمح بإجراءات تغي</w:t>
      </w:r>
      <w:r>
        <w:rPr>
          <w:rFonts w:ascii="Simplified Arabic" w:hAnsi="Simplified Arabic" w:cs="Simplified Arabic"/>
          <w:sz w:val="28"/>
          <w:szCs w:val="28"/>
          <w:rtl/>
          <w:lang w:bidi="ar-EG"/>
        </w:rPr>
        <w:t xml:space="preserve">يرات جذرية على </w:t>
      </w:r>
      <w:r w:rsidRPr="00A16A97">
        <w:rPr>
          <w:rFonts w:ascii="Simplified Arabic" w:hAnsi="Simplified Arabic" w:cs="Simplified Arabic"/>
          <w:sz w:val="28"/>
          <w:szCs w:val="28"/>
          <w:rtl/>
          <w:lang w:bidi="ar-EG"/>
        </w:rPr>
        <w:t>الهيكل التنظيمي لديها.</w:t>
      </w:r>
    </w:p>
    <w:p w14:paraId="17EF38F5" w14:textId="77777777" w:rsidR="00B82836" w:rsidRPr="00A02335" w:rsidRDefault="00B82836" w:rsidP="00B82836">
      <w:pPr>
        <w:spacing w:after="160" w:line="276" w:lineRule="auto"/>
        <w:jc w:val="lowKashida"/>
        <w:rPr>
          <w:rFonts w:ascii="Simplified Arabic" w:hAnsi="Simplified Arabic" w:cs="Simplified Arabic"/>
          <w:sz w:val="28"/>
          <w:szCs w:val="28"/>
          <w:lang w:bidi="ar-EG"/>
        </w:rPr>
      </w:pPr>
    </w:p>
    <w:p w14:paraId="4F68C686" w14:textId="77777777" w:rsidR="00B82836" w:rsidRPr="007C12B7" w:rsidRDefault="00B82836" w:rsidP="00B82836">
      <w:pPr>
        <w:spacing w:line="276" w:lineRule="auto"/>
        <w:jc w:val="lowKashida"/>
        <w:rPr>
          <w:rFonts w:ascii="Simplified Arabic" w:hAnsi="Simplified Arabic" w:cs="Simplified Arabic"/>
          <w:b/>
          <w:bCs/>
          <w:sz w:val="28"/>
          <w:szCs w:val="28"/>
          <w:rtl/>
          <w:lang w:bidi="ar-EG"/>
        </w:rPr>
      </w:pPr>
      <w:r w:rsidRPr="007C12B7">
        <w:rPr>
          <w:rFonts w:ascii="Simplified Arabic" w:hAnsi="Simplified Arabic" w:cs="Simplified Arabic"/>
          <w:b/>
          <w:bCs/>
          <w:sz w:val="28"/>
          <w:szCs w:val="28"/>
          <w:rtl/>
          <w:lang w:bidi="ar-EG"/>
        </w:rPr>
        <w:t>الدراسة الثالثة:</w:t>
      </w:r>
    </w:p>
    <w:p w14:paraId="0194F360"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العنوان: درجة الرضا الوظيفي لأعضاء الهيئة التدريسية في جامعة مؤتة وعلاقته بمستوى أدائهم الوظيفي</w:t>
      </w:r>
      <w:r w:rsidRPr="00A16A97">
        <w:rPr>
          <w:rFonts w:ascii="Simplified Arabic" w:hAnsi="Simplified Arabic" w:cs="Simplified Arabic" w:hint="cs"/>
          <w:sz w:val="28"/>
          <w:szCs w:val="28"/>
          <w:rtl/>
          <w:lang w:bidi="ar-EG"/>
        </w:rPr>
        <w:t>.</w:t>
      </w:r>
      <w:sdt>
        <w:sdtPr>
          <w:rPr>
            <w:rFonts w:ascii="Simplified Arabic" w:hAnsi="Simplified Arabic" w:cs="Simplified Arabic"/>
            <w:sz w:val="28"/>
            <w:szCs w:val="28"/>
            <w:rtl/>
            <w:lang w:bidi="ar-EG"/>
          </w:rPr>
          <w:id w:val="57517495"/>
          <w:citation/>
        </w:sdtPr>
        <w:sdtContent>
          <w:r>
            <w:rPr>
              <w:rFonts w:ascii="Simplified Arabic" w:hAnsi="Simplified Arabic" w:cs="Simplified Arabic"/>
              <w:sz w:val="28"/>
              <w:szCs w:val="28"/>
              <w:rtl/>
              <w:lang w:bidi="ar-EG"/>
            </w:rPr>
            <w:fldChar w:fldCharType="begin"/>
          </w:r>
          <w:r>
            <w:rPr>
              <w:rFonts w:ascii="Simplified Arabic" w:hAnsi="Simplified Arabic" w:cs="Simplified Arabic"/>
              <w:sz w:val="28"/>
              <w:szCs w:val="28"/>
              <w:lang w:bidi="ar-EG"/>
            </w:rPr>
            <w:instrText xml:space="preserve">CITATION </w:instrText>
          </w:r>
          <w:r>
            <w:rPr>
              <w:rFonts w:ascii="Simplified Arabic" w:hAnsi="Simplified Arabic" w:cs="Simplified Arabic"/>
              <w:sz w:val="28"/>
              <w:szCs w:val="28"/>
              <w:rtl/>
              <w:lang w:bidi="ar-EG"/>
            </w:rPr>
            <w:instrText>الش</w:instrText>
          </w:r>
          <w:r>
            <w:rPr>
              <w:rFonts w:ascii="Simplified Arabic" w:hAnsi="Simplified Arabic" w:cs="Simplified Arabic"/>
              <w:sz w:val="28"/>
              <w:szCs w:val="28"/>
              <w:lang w:bidi="ar-EG"/>
            </w:rPr>
            <w:instrText xml:space="preserve"> \l 3073 </w:instrText>
          </w:r>
          <w:r>
            <w:rPr>
              <w:rFonts w:ascii="Simplified Arabic" w:hAnsi="Simplified Arabic" w:cs="Simplified Arabic"/>
              <w:sz w:val="28"/>
              <w:szCs w:val="28"/>
              <w:rtl/>
              <w:lang w:bidi="ar-EG"/>
            </w:rPr>
            <w:fldChar w:fldCharType="separate"/>
          </w:r>
          <w:r>
            <w:rPr>
              <w:rFonts w:ascii="Simplified Arabic" w:hAnsi="Simplified Arabic" w:cs="Simplified Arabic"/>
              <w:noProof/>
              <w:sz w:val="28"/>
              <w:szCs w:val="28"/>
              <w:rtl/>
              <w:lang w:bidi="ar-EG"/>
            </w:rPr>
            <w:t xml:space="preserve"> </w:t>
          </w:r>
          <w:r w:rsidRPr="005C2FF9">
            <w:rPr>
              <w:rFonts w:ascii="Simplified Arabic" w:hAnsi="Simplified Arabic" w:cs="Simplified Arabic" w:hint="cs"/>
              <w:noProof/>
              <w:sz w:val="20"/>
              <w:szCs w:val="20"/>
              <w:rtl/>
              <w:lang w:bidi="ar-EG"/>
            </w:rPr>
            <w:t>(4)</w:t>
          </w:r>
          <w:r>
            <w:rPr>
              <w:rFonts w:ascii="Simplified Arabic" w:hAnsi="Simplified Arabic" w:cs="Simplified Arabic"/>
              <w:sz w:val="28"/>
              <w:szCs w:val="28"/>
              <w:rtl/>
              <w:lang w:bidi="ar-EG"/>
            </w:rPr>
            <w:fldChar w:fldCharType="end"/>
          </w:r>
        </w:sdtContent>
      </w:sdt>
    </w:p>
    <w:p w14:paraId="4A49648B" w14:textId="77777777" w:rsidR="00B82836" w:rsidRDefault="00B82836" w:rsidP="00B82836">
      <w:pPr>
        <w:spacing w:line="276" w:lineRule="auto"/>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للباحثت</w:t>
      </w:r>
      <w:r>
        <w:rPr>
          <w:rFonts w:ascii="Simplified Arabic" w:hAnsi="Simplified Arabic" w:cs="Simplified Arabic" w:hint="cs"/>
          <w:sz w:val="28"/>
          <w:szCs w:val="28"/>
          <w:rtl/>
          <w:lang w:bidi="ar-EG"/>
        </w:rPr>
        <w:t>ي</w:t>
      </w:r>
      <w:r w:rsidRPr="00A16A97">
        <w:rPr>
          <w:rFonts w:ascii="Simplified Arabic" w:hAnsi="Simplified Arabic" w:cs="Simplified Arabic"/>
          <w:sz w:val="28"/>
          <w:szCs w:val="28"/>
          <w:rtl/>
          <w:lang w:bidi="ar-EG"/>
        </w:rPr>
        <w:t>ن/ منيرة الشرمان، صفاء جعافرة</w:t>
      </w:r>
    </w:p>
    <w:p w14:paraId="7CA30AF3" w14:textId="77777777" w:rsidR="00B82836" w:rsidRPr="007C12B7" w:rsidRDefault="00B82836" w:rsidP="00B82836">
      <w:pPr>
        <w:spacing w:line="276" w:lineRule="auto"/>
        <w:jc w:val="lowKashida"/>
        <w:rPr>
          <w:rFonts w:ascii="Simplified Arabic" w:hAnsi="Simplified Arabic" w:cs="Simplified Arabic"/>
          <w:b/>
          <w:bCs/>
          <w:sz w:val="28"/>
          <w:szCs w:val="28"/>
          <w:rtl/>
          <w:lang w:bidi="ar-EG"/>
        </w:rPr>
      </w:pPr>
      <w:r w:rsidRPr="007C12B7">
        <w:rPr>
          <w:rFonts w:ascii="Simplified Arabic" w:hAnsi="Simplified Arabic" w:cs="Simplified Arabic"/>
          <w:b/>
          <w:bCs/>
          <w:sz w:val="28"/>
          <w:szCs w:val="28"/>
          <w:rtl/>
          <w:lang w:bidi="ar-EG"/>
        </w:rPr>
        <w:t>مشكلة الدراسة:</w:t>
      </w:r>
    </w:p>
    <w:p w14:paraId="15E80B82" w14:textId="77777777" w:rsidR="00B82836"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 xml:space="preserve">      إن رضا الفرد العامل يعبر عن تكامل حالته النفسية ووظيفته, ومع توقعاته نحو مايحصل عليه من العوائد المادية والمعنوية, ولا</w:t>
      </w:r>
      <w:r>
        <w:rPr>
          <w:rFonts w:ascii="Simplified Arabic" w:hAnsi="Simplified Arabic" w:cs="Simplified Arabic" w:hint="cs"/>
          <w:sz w:val="28"/>
          <w:szCs w:val="28"/>
          <w:rtl/>
          <w:lang w:bidi="ar-EG"/>
        </w:rPr>
        <w:t xml:space="preserve"> </w:t>
      </w:r>
      <w:r w:rsidRPr="00A16A97">
        <w:rPr>
          <w:rFonts w:ascii="Simplified Arabic" w:hAnsi="Simplified Arabic" w:cs="Simplified Arabic"/>
          <w:sz w:val="28"/>
          <w:szCs w:val="28"/>
          <w:rtl/>
          <w:lang w:bidi="ar-EG"/>
        </w:rPr>
        <w:t>شك أن هناك عوامل مؤثرة في رضا الفرد عن وظيفته, بعضها يتعلق بذاتية الفرد نفسه, وبعضها يتعلق بطبيعة العمل والمهمات, وبعضها مرتبط بالعلاقات مع الزملاء, ومنها ما يرتبط بالراتب الذي يتقاضاه الموظف, وكل ذلك يشعره بالسعادة ومن ثم بالرضا الوظيفي والذي بدوره يؤثر على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w:t>
      </w:r>
      <w:r>
        <w:rPr>
          <w:rFonts w:ascii="Simplified Arabic" w:hAnsi="Simplified Arabic" w:cs="Simplified Arabic"/>
          <w:sz w:val="28"/>
          <w:szCs w:val="28"/>
          <w:rtl/>
          <w:lang w:bidi="ar-EG"/>
        </w:rPr>
        <w:t>ء الذي يعتبر عنصراً من عناصر ال</w:t>
      </w:r>
      <w:r>
        <w:rPr>
          <w:rFonts w:ascii="Simplified Arabic" w:hAnsi="Simplified Arabic" w:cs="Simplified Arabic" w:hint="cs"/>
          <w:sz w:val="28"/>
          <w:szCs w:val="28"/>
          <w:rtl/>
          <w:lang w:bidi="ar-EG"/>
        </w:rPr>
        <w:t>إ</w:t>
      </w:r>
      <w:r w:rsidRPr="00A16A97">
        <w:rPr>
          <w:rFonts w:ascii="Simplified Arabic" w:hAnsi="Simplified Arabic" w:cs="Simplified Arabic"/>
          <w:sz w:val="28"/>
          <w:szCs w:val="28"/>
          <w:rtl/>
          <w:lang w:bidi="ar-EG"/>
        </w:rPr>
        <w:t>نتاجية, والتي تضم العمل الذي يؤديه الموظف, ومدى تفه</w:t>
      </w:r>
      <w:r>
        <w:rPr>
          <w:rFonts w:ascii="Simplified Arabic" w:hAnsi="Simplified Arabic" w:cs="Simplified Arabic"/>
          <w:sz w:val="28"/>
          <w:szCs w:val="28"/>
          <w:rtl/>
          <w:lang w:bidi="ar-EG"/>
        </w:rPr>
        <w:t>مه لدوره واتباعه للتعليمات, وال</w:t>
      </w:r>
      <w:r>
        <w:rPr>
          <w:rFonts w:ascii="Simplified Arabic" w:hAnsi="Simplified Arabic" w:cs="Simplified Arabic" w:hint="cs"/>
          <w:sz w:val="28"/>
          <w:szCs w:val="28"/>
          <w:rtl/>
          <w:lang w:bidi="ar-EG"/>
        </w:rPr>
        <w:t>إ</w:t>
      </w:r>
      <w:r w:rsidRPr="00A16A97">
        <w:rPr>
          <w:rFonts w:ascii="Simplified Arabic" w:hAnsi="Simplified Arabic" w:cs="Simplified Arabic"/>
          <w:sz w:val="28"/>
          <w:szCs w:val="28"/>
          <w:rtl/>
          <w:lang w:bidi="ar-EG"/>
        </w:rPr>
        <w:t>نجاز الذي يحققه, ومدى توافقه مع معايير العمل, وعليه تتلخص مشكلة الدراسة في الكشف عن درجة الرضا الوظيفي لأعضاء الهيئة التدريسية في جامعة مؤتة وعلاقته بمستوى أدائهم الوظيفي.</w:t>
      </w:r>
    </w:p>
    <w:sdt>
      <w:sdtPr>
        <w:rPr>
          <w:rFonts w:asciiTheme="minorHAnsi" w:eastAsiaTheme="minorHAnsi" w:hAnsiTheme="minorHAnsi" w:cstheme="minorBidi"/>
          <w:b w:val="0"/>
          <w:bCs w:val="0"/>
          <w:color w:val="auto"/>
          <w:sz w:val="22"/>
          <w:szCs w:val="22"/>
          <w:rtl/>
        </w:rPr>
        <w:id w:val="-909387228"/>
        <w:docPartObj>
          <w:docPartGallery w:val="Bibliographies"/>
          <w:docPartUnique/>
        </w:docPartObj>
      </w:sdtPr>
      <w:sdtContent>
        <w:p w14:paraId="020E3E31" w14:textId="77777777" w:rsidR="00B82836" w:rsidRDefault="00B82836" w:rsidP="00B82836">
          <w:pPr>
            <w:pStyle w:val="Heading1"/>
            <w:rPr>
              <w:rtl/>
              <w:lang w:bidi="ar-EG"/>
            </w:rPr>
          </w:pPr>
        </w:p>
        <w:sdt>
          <w:sdtPr>
            <w:rPr>
              <w:rtl/>
            </w:rPr>
            <w:id w:val="1417668802"/>
            <w:bibliography/>
          </w:sdtPr>
          <w:sdtContent>
            <w:p w14:paraId="7774879C" w14:textId="77777777" w:rsidR="00B82836" w:rsidRPr="00DC2AEF" w:rsidRDefault="00B82836" w:rsidP="00B82836">
              <w:pPr>
                <w:pStyle w:val="Bibliography"/>
                <w:rPr>
                  <w:rtl/>
                </w:rPr>
              </w:pPr>
              <w:r>
                <w:t>----------------------</w:t>
              </w:r>
              <w:r>
                <w:fldChar w:fldCharType="begin"/>
              </w:r>
              <w:r>
                <w:instrText xml:space="preserve"> BIBLIOGRAPHY </w:instrText>
              </w:r>
              <w:r>
                <w:fldChar w:fldCharType="separate"/>
              </w:r>
            </w:p>
            <w:p w14:paraId="4C835326" w14:textId="7BDCBF5E" w:rsidR="00B82836" w:rsidRDefault="00B82836" w:rsidP="003802B0">
              <w:pPr>
                <w:pStyle w:val="Bibliography"/>
                <w:rPr>
                  <w:noProof/>
                  <w:sz w:val="20"/>
                  <w:szCs w:val="20"/>
                  <w:rtl/>
                  <w:lang w:bidi="ar-EG"/>
                </w:rPr>
              </w:pPr>
              <w:r w:rsidRPr="005341A4">
                <w:rPr>
                  <w:rFonts w:hint="cs"/>
                  <w:noProof/>
                  <w:sz w:val="20"/>
                  <w:szCs w:val="20"/>
                  <w:rtl/>
                  <w:lang w:bidi="ar-EG"/>
                </w:rPr>
                <w:t>4. الشرمان، منيرة</w:t>
              </w:r>
              <w:r w:rsidR="005341A4" w:rsidRPr="005341A4">
                <w:rPr>
                  <w:rFonts w:hint="cs"/>
                  <w:noProof/>
                  <w:sz w:val="20"/>
                  <w:szCs w:val="20"/>
                  <w:rtl/>
                  <w:lang w:bidi="ar-EG"/>
                </w:rPr>
                <w:t>، جعافرة، صفاء"</w:t>
              </w:r>
              <w:r w:rsidRPr="005341A4">
                <w:rPr>
                  <w:rFonts w:hint="cs"/>
                  <w:noProof/>
                  <w:sz w:val="20"/>
                  <w:szCs w:val="20"/>
                  <w:rtl/>
                  <w:lang w:bidi="ar-EG"/>
                </w:rPr>
                <w:t xml:space="preserve"> </w:t>
              </w:r>
              <w:r w:rsidRPr="005341A4">
                <w:rPr>
                  <w:rFonts w:hint="cs"/>
                  <w:i/>
                  <w:iCs/>
                  <w:noProof/>
                  <w:sz w:val="20"/>
                  <w:szCs w:val="20"/>
                  <w:rtl/>
                  <w:lang w:bidi="ar-EG"/>
                </w:rPr>
                <w:t>درجة الرضا الوظيفي لأعضاء الهيئة التدريسية في جامعة مؤت</w:t>
              </w:r>
              <w:r w:rsidR="005341A4" w:rsidRPr="005341A4">
                <w:rPr>
                  <w:rFonts w:hint="cs"/>
                  <w:i/>
                  <w:iCs/>
                  <w:noProof/>
                  <w:sz w:val="20"/>
                  <w:szCs w:val="20"/>
                  <w:rtl/>
                  <w:lang w:bidi="ar-EG"/>
                </w:rPr>
                <w:t>ة وعلاقته بمستوى أدائهم الوظيفي"</w:t>
              </w:r>
              <w:r w:rsidRPr="005341A4">
                <w:rPr>
                  <w:rFonts w:hint="cs"/>
                  <w:i/>
                  <w:iCs/>
                  <w:noProof/>
                  <w:sz w:val="20"/>
                  <w:szCs w:val="20"/>
                  <w:rtl/>
                  <w:lang w:bidi="ar-EG"/>
                </w:rPr>
                <w:t xml:space="preserve"> </w:t>
              </w:r>
            </w:p>
            <w:p w14:paraId="5EA66FFC" w14:textId="5890E94D" w:rsidR="003802B0" w:rsidRPr="003802B0" w:rsidRDefault="003802B0" w:rsidP="003802B0">
              <w:pPr>
                <w:rPr>
                  <w:rtl/>
                  <w:lang w:bidi="ar-EG"/>
                </w:rPr>
              </w:pPr>
              <w:r>
                <w:rPr>
                  <w:rFonts w:hint="cs"/>
                  <w:rtl/>
                  <w:lang w:bidi="ar-EG"/>
                </w:rPr>
                <w:t xml:space="preserve">    </w:t>
              </w:r>
              <w:r w:rsidRPr="005341A4">
                <w:rPr>
                  <w:rFonts w:hint="cs"/>
                  <w:noProof/>
                  <w:sz w:val="20"/>
                  <w:szCs w:val="20"/>
                  <w:rtl/>
                  <w:lang w:bidi="ar-EG"/>
                </w:rPr>
                <w:t>جامعة اليرموك، الأردن،  2014.</w:t>
              </w:r>
            </w:p>
            <w:p w14:paraId="6519C3BA" w14:textId="77777777" w:rsidR="00B82836" w:rsidRPr="005C2FF9" w:rsidRDefault="00B82836" w:rsidP="00B82836">
              <w:pPr>
                <w:rPr>
                  <w:rtl/>
                </w:rPr>
              </w:pPr>
              <w:r>
                <w:rPr>
                  <w:b/>
                  <w:bCs/>
                  <w:noProof/>
                </w:rPr>
                <w:lastRenderedPageBreak/>
                <w:fldChar w:fldCharType="end"/>
              </w:r>
            </w:p>
          </w:sdtContent>
        </w:sdt>
      </w:sdtContent>
    </w:sdt>
    <w:p w14:paraId="28769821" w14:textId="77777777" w:rsidR="00B82836" w:rsidRPr="00D83BF8" w:rsidRDefault="00B82836" w:rsidP="00B82836">
      <w:pPr>
        <w:spacing w:line="276" w:lineRule="auto"/>
        <w:jc w:val="lowKashida"/>
        <w:rPr>
          <w:rFonts w:ascii="Simplified Arabic" w:hAnsi="Simplified Arabic" w:cs="Simplified Arabic"/>
          <w:b/>
          <w:bCs/>
          <w:sz w:val="28"/>
          <w:szCs w:val="28"/>
          <w:rtl/>
          <w:lang w:bidi="ar-EG"/>
        </w:rPr>
      </w:pPr>
      <w:r w:rsidRPr="00D83BF8">
        <w:rPr>
          <w:rFonts w:ascii="Simplified Arabic" w:hAnsi="Simplified Arabic" w:cs="Simplified Arabic"/>
          <w:b/>
          <w:bCs/>
          <w:sz w:val="28"/>
          <w:szCs w:val="28"/>
          <w:rtl/>
          <w:lang w:bidi="ar-EG"/>
        </w:rPr>
        <w:t>هدف الدراسة وأسئلتها:</w:t>
      </w:r>
    </w:p>
    <w:p w14:paraId="68B6F07E" w14:textId="77777777" w:rsidR="00B82836" w:rsidRPr="00A16A97" w:rsidRDefault="00B82836" w:rsidP="00B82836">
      <w:pPr>
        <w:tabs>
          <w:tab w:val="left" w:pos="2160"/>
        </w:tabs>
        <w:spacing w:after="0" w:line="276" w:lineRule="auto"/>
        <w:ind w:firstLine="738"/>
        <w:jc w:val="both"/>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 xml:space="preserve">هدفت هذه الدراسة إلى الكشف عن درجة الرضا الوظيفي لأعضاء هيئة التدريس في جامعة مؤتة، وعلاقته بمستوى </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دائهم وذلك من خلال ال</w:t>
      </w:r>
      <w:r>
        <w:rPr>
          <w:rFonts w:ascii="Simplified Arabic" w:hAnsi="Simplified Arabic" w:cs="Simplified Arabic" w:hint="cs"/>
          <w:sz w:val="28"/>
          <w:szCs w:val="28"/>
          <w:rtl/>
          <w:lang w:bidi="ar-EG"/>
        </w:rPr>
        <w:t>إ</w:t>
      </w:r>
      <w:r w:rsidRPr="00A16A97">
        <w:rPr>
          <w:rFonts w:ascii="Simplified Arabic" w:hAnsi="Simplified Arabic" w:cs="Simplified Arabic"/>
          <w:sz w:val="28"/>
          <w:szCs w:val="28"/>
          <w:rtl/>
          <w:lang w:bidi="ar-EG"/>
        </w:rPr>
        <w:t>جابه عن الأسئلة الآتية:</w:t>
      </w:r>
    </w:p>
    <w:p w14:paraId="4D350F0E" w14:textId="77777777" w:rsidR="00B82836" w:rsidRPr="00A16A97" w:rsidRDefault="00B82836" w:rsidP="00B82836">
      <w:pPr>
        <w:numPr>
          <w:ilvl w:val="0"/>
          <w:numId w:val="22"/>
        </w:numPr>
        <w:tabs>
          <w:tab w:val="left" w:pos="2160"/>
        </w:tabs>
        <w:spacing w:after="0" w:line="276" w:lineRule="auto"/>
        <w:jc w:val="both"/>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ما درجة الرضا الوظيفي لدى أعضاء هيئة التدريس في جامعة مؤتة ؟</w:t>
      </w:r>
    </w:p>
    <w:p w14:paraId="078F5A8A" w14:textId="77777777" w:rsidR="00B82836" w:rsidRPr="00A16A97" w:rsidRDefault="00B82836" w:rsidP="00B82836">
      <w:pPr>
        <w:numPr>
          <w:ilvl w:val="0"/>
          <w:numId w:val="22"/>
        </w:numPr>
        <w:tabs>
          <w:tab w:val="left" w:pos="2160"/>
        </w:tabs>
        <w:spacing w:after="0" w:line="276" w:lineRule="auto"/>
        <w:jc w:val="both"/>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ما مستوى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لدى أعضاء هيئة التدريس في جامعة مؤتة ؟</w:t>
      </w:r>
    </w:p>
    <w:p w14:paraId="21911A6E" w14:textId="77777777" w:rsidR="00B82836" w:rsidRPr="00A16A97" w:rsidRDefault="00B82836" w:rsidP="00B82836">
      <w:pPr>
        <w:numPr>
          <w:ilvl w:val="0"/>
          <w:numId w:val="22"/>
        </w:numPr>
        <w:tabs>
          <w:tab w:val="left" w:pos="2160"/>
        </w:tabs>
        <w:spacing w:after="0" w:line="276" w:lineRule="auto"/>
        <w:jc w:val="both"/>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هل توجد فروق ذات دلالة إحصائية عند مستوى الدلالة (</w:t>
      </w:r>
      <w:r w:rsidRPr="00A16A97">
        <w:rPr>
          <w:rFonts w:ascii="Cambria" w:hAnsi="Cambria" w:cs="Cambria" w:hint="cs"/>
          <w:sz w:val="28"/>
          <w:szCs w:val="28"/>
          <w:rtl/>
          <w:lang w:bidi="ar-EG"/>
        </w:rPr>
        <w:t>α</w:t>
      </w:r>
      <w:r w:rsidRPr="00A16A97">
        <w:rPr>
          <w:rFonts w:ascii="Simplified Arabic" w:hAnsi="Simplified Arabic" w:cs="Simplified Arabic"/>
          <w:sz w:val="28"/>
          <w:szCs w:val="28"/>
          <w:rtl/>
          <w:lang w:bidi="ar-EG"/>
        </w:rPr>
        <w:t>=0.05)  في درجة الرضا الوظيفي لدى أعضاء هيئة التدريس في جامعة مؤتة</w:t>
      </w:r>
      <w:r w:rsidRPr="00A16A97">
        <w:rPr>
          <w:rFonts w:ascii="Simplified Arabic" w:hAnsi="Simplified Arabic" w:cs="Simplified Arabic"/>
          <w:sz w:val="28"/>
          <w:szCs w:val="28"/>
          <w:lang w:bidi="ar-EG"/>
        </w:rPr>
        <w:t xml:space="preserve">   </w:t>
      </w:r>
      <w:r w:rsidRPr="00A16A97">
        <w:rPr>
          <w:rFonts w:ascii="Simplified Arabic" w:hAnsi="Simplified Arabic" w:cs="Simplified Arabic"/>
          <w:sz w:val="28"/>
          <w:szCs w:val="28"/>
          <w:rtl/>
          <w:lang w:bidi="ar-EG"/>
        </w:rPr>
        <w:t>تعزى</w:t>
      </w:r>
      <w:r w:rsidRPr="00A16A97">
        <w:rPr>
          <w:rFonts w:ascii="Simplified Arabic" w:hAnsi="Simplified Arabic" w:cs="Simplified Arabic"/>
          <w:sz w:val="28"/>
          <w:szCs w:val="28"/>
          <w:lang w:bidi="ar-EG"/>
        </w:rPr>
        <w:t xml:space="preserve">   </w:t>
      </w:r>
      <w:r w:rsidRPr="00A16A97">
        <w:rPr>
          <w:rFonts w:ascii="Simplified Arabic" w:hAnsi="Simplified Arabic" w:cs="Simplified Arabic"/>
          <w:sz w:val="28"/>
          <w:szCs w:val="28"/>
          <w:rtl/>
          <w:lang w:bidi="ar-EG"/>
        </w:rPr>
        <w:t>لمتغيرات (الجنس، الخبرة، الرتبة الأكاديمية)؟</w:t>
      </w:r>
    </w:p>
    <w:p w14:paraId="56AFAD93" w14:textId="77777777" w:rsidR="00B82836" w:rsidRPr="00A16A97" w:rsidRDefault="00B82836" w:rsidP="00B82836">
      <w:pPr>
        <w:numPr>
          <w:ilvl w:val="0"/>
          <w:numId w:val="22"/>
        </w:numPr>
        <w:tabs>
          <w:tab w:val="left" w:pos="2160"/>
        </w:tabs>
        <w:spacing w:after="0" w:line="276" w:lineRule="auto"/>
        <w:jc w:val="both"/>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هل توجد فروق ذات دلالة إحصائية عند مستوى الدلالة (</w:t>
      </w:r>
      <w:r w:rsidRPr="00A16A97">
        <w:rPr>
          <w:rFonts w:ascii="Cambria" w:hAnsi="Cambria" w:cs="Cambria" w:hint="cs"/>
          <w:sz w:val="28"/>
          <w:szCs w:val="28"/>
          <w:rtl/>
          <w:lang w:bidi="ar-EG"/>
        </w:rPr>
        <w:t>α</w:t>
      </w:r>
      <w:r w:rsidRPr="00A16A97">
        <w:rPr>
          <w:rFonts w:ascii="Simplified Arabic" w:hAnsi="Simplified Arabic" w:cs="Simplified Arabic"/>
          <w:sz w:val="28"/>
          <w:szCs w:val="28"/>
          <w:rtl/>
          <w:lang w:bidi="ar-EG"/>
        </w:rPr>
        <w:t>=0.05)  في مستوى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لدى أعضاء هيئة التدريس في جامعة مؤتة</w:t>
      </w:r>
      <w:r w:rsidRPr="00A16A97">
        <w:rPr>
          <w:rFonts w:ascii="Simplified Arabic" w:hAnsi="Simplified Arabic" w:cs="Simplified Arabic"/>
          <w:sz w:val="28"/>
          <w:szCs w:val="28"/>
          <w:lang w:bidi="ar-EG"/>
        </w:rPr>
        <w:t xml:space="preserve">   </w:t>
      </w:r>
      <w:r w:rsidRPr="00A16A97">
        <w:rPr>
          <w:rFonts w:ascii="Simplified Arabic" w:hAnsi="Simplified Arabic" w:cs="Simplified Arabic"/>
          <w:sz w:val="28"/>
          <w:szCs w:val="28"/>
          <w:rtl/>
          <w:lang w:bidi="ar-EG"/>
        </w:rPr>
        <w:t>تعزى</w:t>
      </w:r>
      <w:r w:rsidRPr="00A16A97">
        <w:rPr>
          <w:rFonts w:ascii="Simplified Arabic" w:hAnsi="Simplified Arabic" w:cs="Simplified Arabic"/>
          <w:sz w:val="28"/>
          <w:szCs w:val="28"/>
          <w:lang w:bidi="ar-EG"/>
        </w:rPr>
        <w:t xml:space="preserve">   </w:t>
      </w:r>
      <w:r w:rsidRPr="00A16A97">
        <w:rPr>
          <w:rFonts w:ascii="Simplified Arabic" w:hAnsi="Simplified Arabic" w:cs="Simplified Arabic"/>
          <w:sz w:val="28"/>
          <w:szCs w:val="28"/>
          <w:rtl/>
          <w:lang w:bidi="ar-EG"/>
        </w:rPr>
        <w:t>لمتغيرات (الجنس ، الخبرة، الرتبة الأكاديمية)؟</w:t>
      </w:r>
    </w:p>
    <w:p w14:paraId="2CA2C269" w14:textId="77777777" w:rsidR="00B82836" w:rsidRPr="008631AF" w:rsidRDefault="00B82836" w:rsidP="00B82836">
      <w:pPr>
        <w:numPr>
          <w:ilvl w:val="0"/>
          <w:numId w:val="22"/>
        </w:numPr>
        <w:tabs>
          <w:tab w:val="left" w:pos="2160"/>
        </w:tabs>
        <w:spacing w:after="0" w:line="276" w:lineRule="auto"/>
        <w:jc w:val="both"/>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هل توجد علاقة  ذات دلال</w:t>
      </w:r>
      <w:r>
        <w:rPr>
          <w:rFonts w:ascii="Simplified Arabic" w:hAnsi="Simplified Arabic" w:cs="Simplified Arabic"/>
          <w:sz w:val="28"/>
          <w:szCs w:val="28"/>
          <w:rtl/>
          <w:lang w:bidi="ar-EG"/>
        </w:rPr>
        <w:t>ة إحصائية</w:t>
      </w:r>
      <w:r>
        <w:rPr>
          <w:rFonts w:ascii="Simplified Arabic" w:hAnsi="Simplified Arabic" w:cs="Simplified Arabic" w:hint="cs"/>
          <w:sz w:val="28"/>
          <w:szCs w:val="28"/>
          <w:rtl/>
          <w:lang w:bidi="ar-EG"/>
        </w:rPr>
        <w:t xml:space="preserve"> </w:t>
      </w:r>
      <w:r w:rsidRPr="00A16A97">
        <w:rPr>
          <w:rFonts w:ascii="Simplified Arabic" w:hAnsi="Simplified Arabic" w:cs="Simplified Arabic"/>
          <w:sz w:val="28"/>
          <w:szCs w:val="28"/>
          <w:rtl/>
          <w:lang w:bidi="ar-EG"/>
        </w:rPr>
        <w:t>عند مستوى الدلالة (</w:t>
      </w:r>
      <w:r w:rsidRPr="00A16A97">
        <w:rPr>
          <w:rFonts w:ascii="Cambria" w:hAnsi="Cambria" w:cs="Cambria" w:hint="cs"/>
          <w:sz w:val="28"/>
          <w:szCs w:val="28"/>
          <w:rtl/>
          <w:lang w:bidi="ar-EG"/>
        </w:rPr>
        <w:t>α</w:t>
      </w:r>
      <w:r w:rsidRPr="00A16A97">
        <w:rPr>
          <w:rFonts w:ascii="Simplified Arabic" w:hAnsi="Simplified Arabic" w:cs="Simplified Arabic"/>
          <w:sz w:val="28"/>
          <w:szCs w:val="28"/>
          <w:rtl/>
          <w:lang w:bidi="ar-EG"/>
        </w:rPr>
        <w:t>=0.05) بين الرضا الوظيفي وال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w:t>
      </w:r>
      <w:r w:rsidRPr="00A16A97">
        <w:rPr>
          <w:rFonts w:ascii="Simplified Arabic" w:hAnsi="Simplified Arabic" w:cs="Simplified Arabic" w:hint="cs"/>
          <w:sz w:val="28"/>
          <w:szCs w:val="28"/>
          <w:rtl/>
          <w:lang w:bidi="ar-EG"/>
        </w:rPr>
        <w:t>؟</w:t>
      </w:r>
    </w:p>
    <w:p w14:paraId="7B090018" w14:textId="77777777" w:rsidR="00B82836" w:rsidRPr="00D83BF8" w:rsidRDefault="00B82836" w:rsidP="00B82836">
      <w:pPr>
        <w:spacing w:line="276" w:lineRule="auto"/>
        <w:jc w:val="lowKashida"/>
        <w:rPr>
          <w:rFonts w:ascii="Simplified Arabic" w:hAnsi="Simplified Arabic" w:cs="Simplified Arabic"/>
          <w:b/>
          <w:bCs/>
          <w:sz w:val="28"/>
          <w:szCs w:val="28"/>
          <w:rtl/>
          <w:lang w:bidi="ar-EG"/>
        </w:rPr>
      </w:pPr>
      <w:r w:rsidRPr="00D83BF8">
        <w:rPr>
          <w:rFonts w:ascii="Simplified Arabic" w:hAnsi="Simplified Arabic" w:cs="Simplified Arabic"/>
          <w:b/>
          <w:bCs/>
          <w:sz w:val="28"/>
          <w:szCs w:val="28"/>
          <w:rtl/>
          <w:lang w:bidi="ar-EG"/>
        </w:rPr>
        <w:t>أهمية الدراسة :</w:t>
      </w:r>
    </w:p>
    <w:p w14:paraId="2355A3A3" w14:textId="77777777" w:rsidR="00B82836" w:rsidRPr="00A16A97" w:rsidRDefault="00B82836" w:rsidP="00B82836">
      <w:pPr>
        <w:spacing w:after="0" w:line="276" w:lineRule="auto"/>
        <w:ind w:firstLine="720"/>
        <w:jc w:val="both"/>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تنبع أهمية الدراسة من كونها تسعى إلى التعرف على درجة الرضا</w:t>
      </w:r>
      <w:r w:rsidRPr="00A16A97">
        <w:rPr>
          <w:rFonts w:ascii="Simplified Arabic" w:hAnsi="Simplified Arabic" w:cs="Simplified Arabic"/>
          <w:sz w:val="28"/>
          <w:szCs w:val="28"/>
          <w:lang w:bidi="ar-EG"/>
        </w:rPr>
        <w:t xml:space="preserve"> </w:t>
      </w:r>
      <w:r w:rsidRPr="00A16A97">
        <w:rPr>
          <w:rFonts w:ascii="Simplified Arabic" w:hAnsi="Simplified Arabic" w:cs="Simplified Arabic"/>
          <w:sz w:val="28"/>
          <w:szCs w:val="28"/>
          <w:rtl/>
          <w:lang w:bidi="ar-EG"/>
        </w:rPr>
        <w:t>الوظيفي</w:t>
      </w:r>
      <w:r w:rsidRPr="00A16A97">
        <w:rPr>
          <w:rFonts w:ascii="Simplified Arabic" w:hAnsi="Simplified Arabic" w:cs="Simplified Arabic"/>
          <w:sz w:val="28"/>
          <w:szCs w:val="28"/>
          <w:lang w:bidi="ar-EG"/>
        </w:rPr>
        <w:t xml:space="preserve"> </w:t>
      </w:r>
      <w:r w:rsidRPr="00A16A97">
        <w:rPr>
          <w:rFonts w:ascii="Simplified Arabic" w:hAnsi="Simplified Arabic" w:cs="Simplified Arabic"/>
          <w:sz w:val="28"/>
          <w:szCs w:val="28"/>
          <w:rtl/>
          <w:lang w:bidi="ar-EG"/>
        </w:rPr>
        <w:t>لأعضاء</w:t>
      </w:r>
      <w:r w:rsidRPr="00A16A97">
        <w:rPr>
          <w:rFonts w:ascii="Simplified Arabic" w:hAnsi="Simplified Arabic" w:cs="Simplified Arabic"/>
          <w:sz w:val="28"/>
          <w:szCs w:val="28"/>
          <w:lang w:bidi="ar-EG"/>
        </w:rPr>
        <w:t xml:space="preserve"> </w:t>
      </w:r>
      <w:r w:rsidRPr="00A16A97">
        <w:rPr>
          <w:rFonts w:ascii="Simplified Arabic" w:hAnsi="Simplified Arabic" w:cs="Simplified Arabic"/>
          <w:sz w:val="28"/>
          <w:szCs w:val="28"/>
          <w:rtl/>
          <w:lang w:bidi="ar-EG"/>
        </w:rPr>
        <w:t>الهيئة</w:t>
      </w:r>
      <w:r w:rsidRPr="00A16A97">
        <w:rPr>
          <w:rFonts w:ascii="Simplified Arabic" w:hAnsi="Simplified Arabic" w:cs="Simplified Arabic"/>
          <w:sz w:val="28"/>
          <w:szCs w:val="28"/>
          <w:lang w:bidi="ar-EG"/>
        </w:rPr>
        <w:t xml:space="preserve"> </w:t>
      </w:r>
      <w:r w:rsidRPr="00A16A97">
        <w:rPr>
          <w:rFonts w:ascii="Simplified Arabic" w:hAnsi="Simplified Arabic" w:cs="Simplified Arabic"/>
          <w:sz w:val="28"/>
          <w:szCs w:val="28"/>
          <w:rtl/>
          <w:lang w:bidi="ar-EG"/>
        </w:rPr>
        <w:t>التدريسية</w:t>
      </w:r>
      <w:r w:rsidRPr="00A16A97">
        <w:rPr>
          <w:rFonts w:ascii="Simplified Arabic" w:hAnsi="Simplified Arabic" w:cs="Simplified Arabic"/>
          <w:sz w:val="28"/>
          <w:szCs w:val="28"/>
          <w:lang w:bidi="ar-EG"/>
        </w:rPr>
        <w:t xml:space="preserve"> </w:t>
      </w:r>
      <w:r w:rsidRPr="00A16A97">
        <w:rPr>
          <w:rFonts w:ascii="Simplified Arabic" w:hAnsi="Simplified Arabic" w:cs="Simplified Arabic"/>
          <w:sz w:val="28"/>
          <w:szCs w:val="28"/>
          <w:rtl/>
          <w:lang w:bidi="ar-EG"/>
        </w:rPr>
        <w:t>في</w:t>
      </w:r>
      <w:r w:rsidRPr="00A16A97">
        <w:rPr>
          <w:rFonts w:ascii="Simplified Arabic" w:hAnsi="Simplified Arabic" w:cs="Simplified Arabic"/>
          <w:sz w:val="28"/>
          <w:szCs w:val="28"/>
          <w:lang w:bidi="ar-EG"/>
        </w:rPr>
        <w:t xml:space="preserve"> </w:t>
      </w:r>
      <w:r w:rsidRPr="00A16A97">
        <w:rPr>
          <w:rFonts w:ascii="Simplified Arabic" w:hAnsi="Simplified Arabic" w:cs="Simplified Arabic"/>
          <w:sz w:val="28"/>
          <w:szCs w:val="28"/>
          <w:rtl/>
          <w:lang w:bidi="ar-EG"/>
        </w:rPr>
        <w:t>جامعة</w:t>
      </w:r>
      <w:r w:rsidRPr="00A16A97">
        <w:rPr>
          <w:rFonts w:ascii="Simplified Arabic" w:hAnsi="Simplified Arabic" w:cs="Simplified Arabic"/>
          <w:sz w:val="28"/>
          <w:szCs w:val="28"/>
          <w:lang w:bidi="ar-EG"/>
        </w:rPr>
        <w:t xml:space="preserve"> </w:t>
      </w:r>
      <w:r w:rsidRPr="00A16A97">
        <w:rPr>
          <w:rFonts w:ascii="Simplified Arabic" w:hAnsi="Simplified Arabic" w:cs="Simplified Arabic"/>
          <w:sz w:val="28"/>
          <w:szCs w:val="28"/>
          <w:rtl/>
          <w:lang w:bidi="ar-EG"/>
        </w:rPr>
        <w:t>مؤتة وعلاقته</w:t>
      </w:r>
      <w:r>
        <w:rPr>
          <w:rFonts w:ascii="Simplified Arabic" w:hAnsi="Simplified Arabic" w:cs="Simplified Arabic" w:hint="cs"/>
          <w:sz w:val="28"/>
          <w:szCs w:val="28"/>
          <w:rtl/>
          <w:lang w:bidi="ar-EG"/>
        </w:rPr>
        <w:t>ا</w:t>
      </w:r>
      <w:r w:rsidRPr="00A16A97">
        <w:rPr>
          <w:rFonts w:ascii="Simplified Arabic" w:hAnsi="Simplified Arabic" w:cs="Simplified Arabic"/>
          <w:sz w:val="28"/>
          <w:szCs w:val="28"/>
          <w:rtl/>
          <w:lang w:bidi="ar-EG"/>
        </w:rPr>
        <w:t xml:space="preserve"> بمستوى </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 xml:space="preserve">دائهم الوظيفي من خلال قيامهم بأعمالهم وواجباتهم اليومية، لذلك تتمثل أهمية الدراسة بما يلي: </w:t>
      </w:r>
    </w:p>
    <w:p w14:paraId="27737510" w14:textId="77777777" w:rsidR="00B82836" w:rsidRPr="00A16A97" w:rsidRDefault="00B82836" w:rsidP="00B82836">
      <w:pPr>
        <w:numPr>
          <w:ilvl w:val="0"/>
          <w:numId w:val="21"/>
        </w:numPr>
        <w:spacing w:after="0" w:line="276" w:lineRule="auto"/>
        <w:jc w:val="both"/>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يمكن أن تفيد أصحاب القرار الإداري في الجامعات وذلك بإعطائهم صورة واضحة عن موضوع الرضا الوظيفي وعلاقته بمستوى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w:t>
      </w:r>
      <w:r>
        <w:rPr>
          <w:rFonts w:ascii="Simplified Arabic" w:hAnsi="Simplified Arabic" w:cs="Simplified Arabic" w:hint="cs"/>
          <w:sz w:val="28"/>
          <w:szCs w:val="28"/>
          <w:rtl/>
          <w:lang w:bidi="ar-EG"/>
        </w:rPr>
        <w:t>، وذلك من خلال النتائج والتوصيات التي ستصل إليها الدراسة</w:t>
      </w:r>
      <w:r w:rsidRPr="00A16A97">
        <w:rPr>
          <w:rFonts w:ascii="Simplified Arabic" w:hAnsi="Simplified Arabic" w:cs="Simplified Arabic"/>
          <w:sz w:val="28"/>
          <w:szCs w:val="28"/>
          <w:rtl/>
          <w:lang w:bidi="ar-EG"/>
        </w:rPr>
        <w:t xml:space="preserve">. </w:t>
      </w:r>
    </w:p>
    <w:p w14:paraId="135EC048" w14:textId="77777777" w:rsidR="00B82836" w:rsidRPr="00A16A97" w:rsidRDefault="00B82836" w:rsidP="00B82836">
      <w:pPr>
        <w:numPr>
          <w:ilvl w:val="0"/>
          <w:numId w:val="21"/>
        </w:numPr>
        <w:spacing w:after="0" w:line="276" w:lineRule="auto"/>
        <w:jc w:val="both"/>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 xml:space="preserve">يمكن أن تفيد هذه الدراسة في إثراء الأدب النظري المتعلق بموضوع الدراسة. </w:t>
      </w:r>
    </w:p>
    <w:p w14:paraId="350338FD" w14:textId="77777777" w:rsidR="00B82836" w:rsidRDefault="00B82836" w:rsidP="00B82836">
      <w:pPr>
        <w:numPr>
          <w:ilvl w:val="0"/>
          <w:numId w:val="21"/>
        </w:numPr>
        <w:spacing w:after="0" w:line="276" w:lineRule="auto"/>
        <w:jc w:val="both"/>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إفادة الباحث</w:t>
      </w:r>
      <w:r>
        <w:rPr>
          <w:rFonts w:ascii="Simplified Arabic" w:hAnsi="Simplified Arabic" w:cs="Simplified Arabic"/>
          <w:sz w:val="28"/>
          <w:szCs w:val="28"/>
          <w:rtl/>
          <w:lang w:bidi="ar-EG"/>
        </w:rPr>
        <w:t>ين وطلبة الدراسات العليا المهتم</w:t>
      </w:r>
      <w:r>
        <w:rPr>
          <w:rFonts w:ascii="Simplified Arabic" w:hAnsi="Simplified Arabic" w:cs="Simplified Arabic" w:hint="cs"/>
          <w:sz w:val="28"/>
          <w:szCs w:val="28"/>
          <w:rtl/>
          <w:lang w:bidi="ar-EG"/>
        </w:rPr>
        <w:t>و</w:t>
      </w:r>
      <w:r w:rsidRPr="00A16A97">
        <w:rPr>
          <w:rFonts w:ascii="Simplified Arabic" w:hAnsi="Simplified Arabic" w:cs="Simplified Arabic"/>
          <w:sz w:val="28"/>
          <w:szCs w:val="28"/>
          <w:rtl/>
          <w:lang w:bidi="ar-EG"/>
        </w:rPr>
        <w:t xml:space="preserve">ن بهذا الموضوع. </w:t>
      </w:r>
    </w:p>
    <w:p w14:paraId="57AE098A" w14:textId="77777777" w:rsidR="00B82836" w:rsidRDefault="00B82836" w:rsidP="00B82836">
      <w:pPr>
        <w:spacing w:after="0" w:line="276" w:lineRule="auto"/>
        <w:jc w:val="both"/>
        <w:rPr>
          <w:rFonts w:ascii="Simplified Arabic" w:hAnsi="Simplified Arabic" w:cs="Simplified Arabic"/>
          <w:sz w:val="28"/>
          <w:szCs w:val="28"/>
          <w:rtl/>
          <w:lang w:bidi="ar-EG"/>
        </w:rPr>
      </w:pPr>
    </w:p>
    <w:p w14:paraId="4AB0E5D9" w14:textId="77777777" w:rsidR="00B82836" w:rsidRDefault="00B82836" w:rsidP="00B82836">
      <w:pPr>
        <w:spacing w:after="0" w:line="276" w:lineRule="auto"/>
        <w:jc w:val="both"/>
        <w:rPr>
          <w:rFonts w:ascii="Simplified Arabic" w:hAnsi="Simplified Arabic" w:cs="Simplified Arabic"/>
          <w:sz w:val="28"/>
          <w:szCs w:val="28"/>
          <w:rtl/>
          <w:lang w:bidi="ar-EG"/>
        </w:rPr>
      </w:pPr>
    </w:p>
    <w:p w14:paraId="7F6E9330" w14:textId="77777777" w:rsidR="00B82836" w:rsidRPr="00A16A97" w:rsidRDefault="00B82836" w:rsidP="00B82836">
      <w:pPr>
        <w:spacing w:after="0" w:line="276" w:lineRule="auto"/>
        <w:jc w:val="both"/>
        <w:rPr>
          <w:rFonts w:ascii="Simplified Arabic" w:hAnsi="Simplified Arabic" w:cs="Simplified Arabic"/>
          <w:sz w:val="28"/>
          <w:szCs w:val="28"/>
          <w:lang w:bidi="ar-EG"/>
        </w:rPr>
      </w:pPr>
    </w:p>
    <w:p w14:paraId="5011A514" w14:textId="77777777" w:rsidR="00B82836" w:rsidRPr="00D83BF8" w:rsidRDefault="00B82836" w:rsidP="00B82836">
      <w:pPr>
        <w:spacing w:line="276" w:lineRule="auto"/>
        <w:jc w:val="lowKashida"/>
        <w:rPr>
          <w:rFonts w:ascii="Simplified Arabic" w:hAnsi="Simplified Arabic" w:cs="Simplified Arabic"/>
          <w:b/>
          <w:bCs/>
          <w:sz w:val="28"/>
          <w:szCs w:val="28"/>
          <w:lang w:bidi="ar-EG"/>
        </w:rPr>
      </w:pPr>
      <w:r w:rsidRPr="00D83BF8">
        <w:rPr>
          <w:rFonts w:ascii="Simplified Arabic" w:hAnsi="Simplified Arabic" w:cs="Simplified Arabic"/>
          <w:b/>
          <w:bCs/>
          <w:sz w:val="28"/>
          <w:szCs w:val="28"/>
          <w:rtl/>
          <w:lang w:bidi="ar-EG"/>
        </w:rPr>
        <w:lastRenderedPageBreak/>
        <w:t>النتائج:</w:t>
      </w:r>
    </w:p>
    <w:p w14:paraId="4FF6C7DB" w14:textId="77777777" w:rsidR="00B82836" w:rsidRPr="00A16A97" w:rsidRDefault="00B82836" w:rsidP="00B82836">
      <w:pPr>
        <w:numPr>
          <w:ilvl w:val="0"/>
          <w:numId w:val="21"/>
        </w:numPr>
        <w:tabs>
          <w:tab w:val="left" w:pos="239"/>
        </w:tabs>
        <w:spacing w:after="0"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 xml:space="preserve">تشجيع أعضاء هيئة التدريس لعمل البحوث العلمية، وزيادة فرصة مشاركتهم في المؤتمرات والندوات وعلى نفقة الجامعة. </w:t>
      </w:r>
    </w:p>
    <w:p w14:paraId="495E035C" w14:textId="77777777" w:rsidR="00B82836" w:rsidRPr="00A16A97" w:rsidRDefault="00B82836" w:rsidP="00B82836">
      <w:pPr>
        <w:numPr>
          <w:ilvl w:val="0"/>
          <w:numId w:val="21"/>
        </w:numPr>
        <w:tabs>
          <w:tab w:val="left" w:pos="239"/>
        </w:tabs>
        <w:spacing w:after="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 xml:space="preserve">إعادة النظر في الحوافز المادية والمعنوية الممنوحة لأعضاء هيئة التدريس. </w:t>
      </w:r>
    </w:p>
    <w:p w14:paraId="36B3C25B" w14:textId="77777777" w:rsidR="00B82836" w:rsidRPr="00A16A97" w:rsidRDefault="00B82836" w:rsidP="00B82836">
      <w:pPr>
        <w:numPr>
          <w:ilvl w:val="0"/>
          <w:numId w:val="21"/>
        </w:numPr>
        <w:tabs>
          <w:tab w:val="left" w:pos="239"/>
        </w:tabs>
        <w:spacing w:after="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 xml:space="preserve">عقد دورات تدريبية للقياديين والرؤساء في موضوعات مثل: اتخاذ القرار، الأنماط القيادية. </w:t>
      </w:r>
    </w:p>
    <w:p w14:paraId="2933E00C" w14:textId="77777777" w:rsidR="00B82836" w:rsidRPr="00A16A97" w:rsidRDefault="00B82836" w:rsidP="00B82836">
      <w:pPr>
        <w:numPr>
          <w:ilvl w:val="0"/>
          <w:numId w:val="21"/>
        </w:numPr>
        <w:tabs>
          <w:tab w:val="left" w:pos="239"/>
        </w:tabs>
        <w:spacing w:after="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 xml:space="preserve">إعادة النظر في الأنظمة والتعليمات المعمول بها في الجامعة لتفعيل  الانضباط الوظيفي. </w:t>
      </w:r>
    </w:p>
    <w:p w14:paraId="4626EEAC" w14:textId="77777777" w:rsidR="00B82836" w:rsidRPr="00D83BF8" w:rsidRDefault="00B82836" w:rsidP="00B82836">
      <w:pPr>
        <w:spacing w:line="276" w:lineRule="auto"/>
        <w:jc w:val="lowKashida"/>
        <w:rPr>
          <w:rFonts w:ascii="Simplified Arabic" w:hAnsi="Simplified Arabic" w:cs="Simplified Arabic"/>
          <w:b/>
          <w:bCs/>
          <w:sz w:val="28"/>
          <w:szCs w:val="28"/>
          <w:rtl/>
          <w:lang w:bidi="ar-EG"/>
        </w:rPr>
      </w:pPr>
      <w:r w:rsidRPr="00D83BF8">
        <w:rPr>
          <w:rFonts w:ascii="Simplified Arabic" w:hAnsi="Simplified Arabic" w:cs="Simplified Arabic"/>
          <w:b/>
          <w:bCs/>
          <w:sz w:val="28"/>
          <w:szCs w:val="28"/>
          <w:rtl/>
          <w:lang w:bidi="ar-EG"/>
        </w:rPr>
        <w:t xml:space="preserve">الدراسة الرابعة: </w:t>
      </w:r>
    </w:p>
    <w:p w14:paraId="5E9F0CCE"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276497">
        <w:rPr>
          <w:rFonts w:ascii="Simplified Arabic" w:hAnsi="Simplified Arabic" w:cs="Simplified Arabic"/>
          <w:b/>
          <w:bCs/>
          <w:sz w:val="28"/>
          <w:szCs w:val="28"/>
          <w:rtl/>
          <w:lang w:bidi="ar-EG"/>
        </w:rPr>
        <w:t>العنوان</w:t>
      </w:r>
      <w:r w:rsidRPr="00A16A97">
        <w:rPr>
          <w:rFonts w:ascii="Simplified Arabic" w:hAnsi="Simplified Arabic" w:cs="Simplified Arabic"/>
          <w:sz w:val="28"/>
          <w:szCs w:val="28"/>
          <w:rtl/>
          <w:lang w:bidi="ar-EG"/>
        </w:rPr>
        <w:t>: دور إدارة التطوير الإداري في تحسين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w:t>
      </w:r>
      <w:sdt>
        <w:sdtPr>
          <w:rPr>
            <w:rFonts w:ascii="Simplified Arabic" w:hAnsi="Simplified Arabic" w:cs="Simplified Arabic"/>
            <w:sz w:val="28"/>
            <w:szCs w:val="28"/>
            <w:rtl/>
            <w:lang w:bidi="ar-EG"/>
          </w:rPr>
          <w:id w:val="58299391"/>
          <w:citation/>
        </w:sdtPr>
        <w:sdtEndPr>
          <w:rPr>
            <w:sz w:val="20"/>
            <w:szCs w:val="20"/>
          </w:rPr>
        </w:sdtEndPr>
        <w:sdtContent>
          <w:r w:rsidRPr="00DD61E2">
            <w:rPr>
              <w:rFonts w:ascii="Simplified Arabic" w:hAnsi="Simplified Arabic" w:cs="Simplified Arabic"/>
              <w:sz w:val="20"/>
              <w:szCs w:val="20"/>
              <w:rtl/>
              <w:lang w:bidi="ar-EG"/>
            </w:rPr>
            <w:fldChar w:fldCharType="begin"/>
          </w:r>
          <w:r w:rsidRPr="00DD61E2">
            <w:rPr>
              <w:rFonts w:ascii="Simplified Arabic" w:hAnsi="Simplified Arabic" w:cs="Simplified Arabic"/>
              <w:sz w:val="20"/>
              <w:szCs w:val="20"/>
              <w:rtl/>
              <w:lang w:bidi="ar-EG"/>
            </w:rPr>
            <w:instrText xml:space="preserve"> </w:instrText>
          </w:r>
          <w:r w:rsidRPr="00DD61E2">
            <w:rPr>
              <w:rFonts w:ascii="Simplified Arabic" w:hAnsi="Simplified Arabic" w:cs="Simplified Arabic" w:hint="cs"/>
              <w:sz w:val="20"/>
              <w:szCs w:val="20"/>
              <w:lang w:bidi="ar-EG"/>
            </w:rPr>
            <w:instrText>CITATION</w:instrText>
          </w:r>
          <w:r w:rsidRPr="00DD61E2">
            <w:rPr>
              <w:rFonts w:ascii="Simplified Arabic" w:hAnsi="Simplified Arabic" w:cs="Simplified Arabic" w:hint="cs"/>
              <w:sz w:val="20"/>
              <w:szCs w:val="20"/>
              <w:rtl/>
              <w:lang w:bidi="ar-EG"/>
            </w:rPr>
            <w:instrText xml:space="preserve"> ريم13 \</w:instrText>
          </w:r>
          <w:r w:rsidRPr="00DD61E2">
            <w:rPr>
              <w:rFonts w:ascii="Simplified Arabic" w:hAnsi="Simplified Arabic" w:cs="Simplified Arabic" w:hint="cs"/>
              <w:sz w:val="20"/>
              <w:szCs w:val="20"/>
              <w:lang w:bidi="ar-EG"/>
            </w:rPr>
            <w:instrText>l 3073</w:instrText>
          </w:r>
          <w:r w:rsidRPr="00DD61E2">
            <w:rPr>
              <w:rFonts w:ascii="Simplified Arabic" w:hAnsi="Simplified Arabic" w:cs="Simplified Arabic"/>
              <w:sz w:val="20"/>
              <w:szCs w:val="20"/>
              <w:rtl/>
              <w:lang w:bidi="ar-EG"/>
            </w:rPr>
            <w:instrText xml:space="preserve"> </w:instrText>
          </w:r>
          <w:r w:rsidRPr="00DD61E2">
            <w:rPr>
              <w:rFonts w:ascii="Simplified Arabic" w:hAnsi="Simplified Arabic" w:cs="Simplified Arabic"/>
              <w:sz w:val="20"/>
              <w:szCs w:val="20"/>
              <w:rtl/>
              <w:lang w:bidi="ar-EG"/>
            </w:rPr>
            <w:fldChar w:fldCharType="separate"/>
          </w:r>
          <w:r w:rsidRPr="00DD61E2">
            <w:rPr>
              <w:rFonts w:ascii="Simplified Arabic" w:hAnsi="Simplified Arabic" w:cs="Simplified Arabic"/>
              <w:noProof/>
              <w:sz w:val="20"/>
              <w:szCs w:val="20"/>
              <w:rtl/>
              <w:lang w:bidi="ar-EG"/>
            </w:rPr>
            <w:t xml:space="preserve"> </w:t>
          </w:r>
          <w:r w:rsidRPr="00DD61E2">
            <w:rPr>
              <w:rFonts w:ascii="Simplified Arabic" w:hAnsi="Simplified Arabic" w:cs="Simplified Arabic" w:hint="cs"/>
              <w:noProof/>
              <w:sz w:val="20"/>
              <w:szCs w:val="20"/>
              <w:rtl/>
              <w:lang w:bidi="ar-EG"/>
            </w:rPr>
            <w:t>(5)</w:t>
          </w:r>
          <w:r w:rsidRPr="00DD61E2">
            <w:rPr>
              <w:rFonts w:ascii="Simplified Arabic" w:hAnsi="Simplified Arabic" w:cs="Simplified Arabic"/>
              <w:sz w:val="20"/>
              <w:szCs w:val="20"/>
              <w:rtl/>
              <w:lang w:bidi="ar-EG"/>
            </w:rPr>
            <w:fldChar w:fldCharType="end"/>
          </w:r>
        </w:sdtContent>
      </w:sdt>
    </w:p>
    <w:p w14:paraId="16BB3040" w14:textId="77777777" w:rsidR="00B82836"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للباحثة/ ريم بنت عمر بن منصور الشريف</w:t>
      </w:r>
    </w:p>
    <w:p w14:paraId="2636D2EE" w14:textId="77777777" w:rsidR="00B82836" w:rsidRPr="00D83BF8" w:rsidRDefault="00B82836" w:rsidP="00B82836">
      <w:pPr>
        <w:spacing w:line="276" w:lineRule="auto"/>
        <w:jc w:val="lowKashida"/>
        <w:rPr>
          <w:rFonts w:ascii="Simplified Arabic" w:hAnsi="Simplified Arabic" w:cs="Simplified Arabic"/>
          <w:b/>
          <w:bCs/>
          <w:sz w:val="28"/>
          <w:szCs w:val="28"/>
          <w:rtl/>
          <w:lang w:bidi="ar-EG"/>
        </w:rPr>
      </w:pPr>
      <w:r w:rsidRPr="00D83BF8">
        <w:rPr>
          <w:rFonts w:ascii="Simplified Arabic" w:hAnsi="Simplified Arabic" w:cs="Simplified Arabic"/>
          <w:b/>
          <w:bCs/>
          <w:sz w:val="28"/>
          <w:szCs w:val="28"/>
          <w:rtl/>
          <w:lang w:bidi="ar-EG"/>
        </w:rPr>
        <w:t>مشكلة الدراسة:</w:t>
      </w:r>
    </w:p>
    <w:p w14:paraId="2046B979"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لقد اكتسب التطوير الإداري أهمية بالغة في جميع أجهزة ومؤسسات الدولة وذلك لارتباطه بعدة عوامل كالتنظيم الإداري</w:t>
      </w:r>
      <w:r>
        <w:rPr>
          <w:rFonts w:ascii="Simplified Arabic" w:hAnsi="Simplified Arabic" w:cs="Simplified Arabic" w:hint="cs"/>
          <w:sz w:val="28"/>
          <w:szCs w:val="28"/>
          <w:rtl/>
          <w:lang w:bidi="ar-EG"/>
        </w:rPr>
        <w:t xml:space="preserve"> </w:t>
      </w:r>
      <w:r w:rsidRPr="00A16A97">
        <w:rPr>
          <w:rFonts w:ascii="Simplified Arabic" w:hAnsi="Simplified Arabic" w:cs="Simplified Arabic"/>
          <w:sz w:val="28"/>
          <w:szCs w:val="28"/>
          <w:rtl/>
          <w:lang w:bidi="ar-EG"/>
        </w:rPr>
        <w:t>والهياكل التنظيمية ودراسة الإجراءات والعمل على تبسيطها من خلال تدريب القوى العاملة وتهيئة البيئة المكتبية المناسبة لعملهم مما يحسن من أدائهم، ولكن يواجه تطبيق التطوير الإداري العديد من الصعوبات منها وعلى سبيل المثال تحدي</w:t>
      </w:r>
      <w:r>
        <w:rPr>
          <w:rFonts w:ascii="Simplified Arabic" w:hAnsi="Simplified Arabic" w:cs="Simplified Arabic"/>
          <w:sz w:val="28"/>
          <w:szCs w:val="28"/>
          <w:rtl/>
          <w:lang w:bidi="ar-EG"/>
        </w:rPr>
        <w:t>ات التطوير المتتالي والمكثف سوا</w:t>
      </w:r>
      <w:r w:rsidRPr="00A16A97">
        <w:rPr>
          <w:rFonts w:ascii="Simplified Arabic" w:hAnsi="Simplified Arabic" w:cs="Simplified Arabic"/>
          <w:sz w:val="28"/>
          <w:szCs w:val="28"/>
          <w:rtl/>
          <w:lang w:bidi="ar-EG"/>
        </w:rPr>
        <w:t>ء في النواحي الإدارية أو الفنية أو ال</w:t>
      </w:r>
      <w:r>
        <w:rPr>
          <w:rFonts w:ascii="Simplified Arabic" w:hAnsi="Simplified Arabic" w:cs="Simplified Arabic" w:hint="cs"/>
          <w:sz w:val="28"/>
          <w:szCs w:val="28"/>
          <w:rtl/>
          <w:lang w:bidi="ar-EG"/>
        </w:rPr>
        <w:t>ا</w:t>
      </w:r>
      <w:r w:rsidRPr="00A16A97">
        <w:rPr>
          <w:rFonts w:ascii="Simplified Arabic" w:hAnsi="Simplified Arabic" w:cs="Simplified Arabic"/>
          <w:sz w:val="28"/>
          <w:szCs w:val="28"/>
          <w:rtl/>
          <w:lang w:bidi="ar-EG"/>
        </w:rPr>
        <w:t>جتماعية، وثورة المعلومات وغيرها من صور التحديات المختلفة، والتي قد تعيق عملية التطوير الإداري وتحسين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وهنا تتلخص مشكلة الدراسة في ما يلي:</w:t>
      </w:r>
    </w:p>
    <w:p w14:paraId="54461599" w14:textId="77777777" w:rsidR="00B82836"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التعرف على مستوى إدارة التطوير الإداري في تحسين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للموظفات الإداريات في جامعة الملك عبد العزيز.</w:t>
      </w:r>
    </w:p>
    <w:p w14:paraId="1FB762BB" w14:textId="77777777" w:rsidR="00B82836" w:rsidRDefault="00B82836" w:rsidP="00B82836">
      <w:pPr>
        <w:spacing w:line="276" w:lineRule="auto"/>
        <w:jc w:val="lowKashida"/>
        <w:rPr>
          <w:rFonts w:ascii="Simplified Arabic" w:hAnsi="Simplified Arabic" w:cs="Simplified Arabic"/>
          <w:sz w:val="28"/>
          <w:szCs w:val="28"/>
          <w:rtl/>
          <w:lang w:bidi="ar-EG"/>
        </w:rPr>
      </w:pPr>
    </w:p>
    <w:sdt>
      <w:sdtPr>
        <w:rPr>
          <w:rFonts w:asciiTheme="minorHAnsi" w:eastAsiaTheme="minorHAnsi" w:hAnsiTheme="minorHAnsi" w:cstheme="minorBidi"/>
          <w:b w:val="0"/>
          <w:bCs w:val="0"/>
          <w:color w:val="auto"/>
          <w:sz w:val="22"/>
          <w:szCs w:val="22"/>
          <w:rtl/>
        </w:rPr>
        <w:id w:val="-1031261229"/>
        <w:docPartObj>
          <w:docPartGallery w:val="Bibliographies"/>
          <w:docPartUnique/>
        </w:docPartObj>
      </w:sdtPr>
      <w:sdtContent>
        <w:p w14:paraId="595352BC" w14:textId="77777777" w:rsidR="00B82836" w:rsidRDefault="00B82836" w:rsidP="00B82836">
          <w:pPr>
            <w:pStyle w:val="Heading1"/>
            <w:rPr>
              <w:rtl/>
              <w:lang w:bidi="ar-EG"/>
            </w:rPr>
          </w:pPr>
          <w:r>
            <w:rPr>
              <w:rFonts w:hint="cs"/>
              <w:rtl/>
              <w:lang w:bidi="ar-EG"/>
            </w:rPr>
            <w:t>__________________</w:t>
          </w:r>
        </w:p>
        <w:p w14:paraId="6C99D5FA" w14:textId="77777777" w:rsidR="00B82836" w:rsidRPr="00DD61E2" w:rsidRDefault="00B82836" w:rsidP="00B82836">
          <w:pPr>
            <w:rPr>
              <w:rtl/>
              <w:lang w:bidi="ar-EG"/>
            </w:rPr>
          </w:pPr>
        </w:p>
        <w:sdt>
          <w:sdtPr>
            <w:rPr>
              <w:sz w:val="20"/>
              <w:szCs w:val="20"/>
              <w:rtl/>
            </w:rPr>
            <w:id w:val="1424382044"/>
            <w:bibliography/>
          </w:sdtPr>
          <w:sdtEndPr>
            <w:rPr>
              <w:sz w:val="22"/>
              <w:szCs w:val="22"/>
            </w:rPr>
          </w:sdtEndPr>
          <w:sdtContent>
            <w:p w14:paraId="64B2D64C" w14:textId="206AD2A8" w:rsidR="00B82836" w:rsidRPr="00BF5F9D" w:rsidRDefault="00B82836" w:rsidP="00B82836">
              <w:pPr>
                <w:pStyle w:val="Bibliography"/>
                <w:rPr>
                  <w:noProof/>
                  <w:rtl/>
                  <w:lang w:bidi="ar-EG"/>
                </w:rPr>
              </w:pPr>
              <w:r w:rsidRPr="00BF5F9D">
                <w:rPr>
                  <w:sz w:val="20"/>
                  <w:szCs w:val="20"/>
                </w:rPr>
                <w:fldChar w:fldCharType="begin"/>
              </w:r>
              <w:r w:rsidRPr="00BF5F9D">
                <w:rPr>
                  <w:sz w:val="20"/>
                  <w:szCs w:val="20"/>
                </w:rPr>
                <w:instrText xml:space="preserve"> BIBLIOGRAPHY </w:instrText>
              </w:r>
              <w:r w:rsidRPr="00BF5F9D">
                <w:rPr>
                  <w:sz w:val="20"/>
                  <w:szCs w:val="20"/>
                </w:rPr>
                <w:fldChar w:fldCharType="separate"/>
              </w:r>
              <w:r w:rsidRPr="00BF5F9D">
                <w:rPr>
                  <w:rFonts w:hint="cs"/>
                  <w:noProof/>
                  <w:sz w:val="20"/>
                  <w:szCs w:val="20"/>
                  <w:rtl/>
                </w:rPr>
                <w:t xml:space="preserve">5. </w:t>
              </w:r>
              <w:r w:rsidRPr="00BF5F9D">
                <w:rPr>
                  <w:noProof/>
                  <w:sz w:val="20"/>
                  <w:szCs w:val="20"/>
                  <w:rtl/>
                </w:rPr>
                <w:t>الشريف</w:t>
              </w:r>
              <w:r w:rsidRPr="00BF5F9D">
                <w:rPr>
                  <w:rFonts w:hint="cs"/>
                  <w:noProof/>
                  <w:sz w:val="20"/>
                  <w:szCs w:val="20"/>
                  <w:rtl/>
                </w:rPr>
                <w:t>،</w:t>
              </w:r>
              <w:r w:rsidR="005B1F8B" w:rsidRPr="00BF5F9D">
                <w:rPr>
                  <w:rFonts w:hint="cs"/>
                  <w:noProof/>
                  <w:sz w:val="20"/>
                  <w:szCs w:val="20"/>
                  <w:rtl/>
                </w:rPr>
                <w:t xml:space="preserve"> </w:t>
              </w:r>
              <w:r w:rsidRPr="00BF5F9D">
                <w:rPr>
                  <w:noProof/>
                  <w:sz w:val="20"/>
                  <w:szCs w:val="20"/>
                  <w:rtl/>
                </w:rPr>
                <w:t>ري</w:t>
              </w:r>
              <w:r w:rsidRPr="00BF5F9D">
                <w:rPr>
                  <w:rFonts w:hint="cs"/>
                  <w:noProof/>
                  <w:sz w:val="20"/>
                  <w:szCs w:val="20"/>
                  <w:rtl/>
                </w:rPr>
                <w:t>م</w:t>
              </w:r>
              <w:r w:rsidR="00BF5F9D" w:rsidRPr="00BF5F9D">
                <w:rPr>
                  <w:noProof/>
                  <w:sz w:val="20"/>
                  <w:szCs w:val="20"/>
                </w:rPr>
                <w:t xml:space="preserve"> </w:t>
              </w:r>
              <w:r w:rsidR="00BF5F9D" w:rsidRPr="00BF5F9D">
                <w:rPr>
                  <w:rFonts w:hint="cs"/>
                  <w:i/>
                  <w:iCs/>
                  <w:noProof/>
                  <w:sz w:val="20"/>
                  <w:szCs w:val="20"/>
                  <w:rtl/>
                </w:rPr>
                <w:t xml:space="preserve"> "د</w:t>
              </w:r>
              <w:r w:rsidRPr="00BF5F9D">
                <w:rPr>
                  <w:i/>
                  <w:iCs/>
                  <w:noProof/>
                  <w:sz w:val="20"/>
                  <w:szCs w:val="20"/>
                  <w:rtl/>
                </w:rPr>
                <w:t>ور إدارة التطوير الإداري في تحسين الأداء الوظيفي</w:t>
              </w:r>
              <w:r w:rsidR="00BF5F9D" w:rsidRPr="00BF5F9D">
                <w:rPr>
                  <w:rFonts w:hint="cs"/>
                  <w:i/>
                  <w:iCs/>
                  <w:noProof/>
                  <w:sz w:val="20"/>
                  <w:szCs w:val="20"/>
                  <w:rtl/>
                </w:rPr>
                <w:t>"</w:t>
              </w:r>
              <w:r w:rsidRPr="00BF5F9D">
                <w:rPr>
                  <w:i/>
                  <w:iCs/>
                  <w:noProof/>
                  <w:sz w:val="20"/>
                  <w:szCs w:val="20"/>
                </w:rPr>
                <w:t xml:space="preserve">. </w:t>
              </w:r>
              <w:r w:rsidRPr="00BF5F9D">
                <w:rPr>
                  <w:rFonts w:hint="cs"/>
                  <w:noProof/>
                  <w:sz w:val="20"/>
                  <w:szCs w:val="20"/>
                  <w:rtl/>
                </w:rPr>
                <w:t>جدة، السعودي</w:t>
              </w:r>
              <w:r w:rsidRPr="00BF5F9D">
                <w:rPr>
                  <w:rFonts w:hint="cs"/>
                  <w:noProof/>
                  <w:sz w:val="20"/>
                  <w:szCs w:val="20"/>
                  <w:rtl/>
                  <w:lang w:bidi="ar-EG"/>
                </w:rPr>
                <w:t>ة</w:t>
              </w:r>
              <w:r w:rsidRPr="00BF5F9D">
                <w:rPr>
                  <w:rFonts w:hint="cs"/>
                  <w:noProof/>
                  <w:sz w:val="20"/>
                  <w:szCs w:val="20"/>
                  <w:rtl/>
                </w:rPr>
                <w:t>،2013.</w:t>
              </w:r>
            </w:p>
            <w:p w14:paraId="3BD412D4" w14:textId="77777777" w:rsidR="00B82836" w:rsidRDefault="00B82836" w:rsidP="00B82836">
              <w:r w:rsidRPr="00BF5F9D">
                <w:rPr>
                  <w:noProof/>
                  <w:sz w:val="20"/>
                  <w:szCs w:val="20"/>
                </w:rPr>
                <w:fldChar w:fldCharType="end"/>
              </w:r>
            </w:p>
          </w:sdtContent>
        </w:sdt>
      </w:sdtContent>
    </w:sdt>
    <w:p w14:paraId="51E31419"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p>
    <w:p w14:paraId="0F86EF0F" w14:textId="77777777" w:rsidR="00B82836" w:rsidRPr="00D83BF8" w:rsidRDefault="00B82836" w:rsidP="00B82836">
      <w:pPr>
        <w:spacing w:line="276" w:lineRule="auto"/>
        <w:jc w:val="lowKashida"/>
        <w:rPr>
          <w:rFonts w:ascii="Simplified Arabic" w:hAnsi="Simplified Arabic" w:cs="Simplified Arabic"/>
          <w:b/>
          <w:bCs/>
          <w:sz w:val="28"/>
          <w:szCs w:val="28"/>
          <w:rtl/>
          <w:lang w:bidi="ar-EG"/>
        </w:rPr>
      </w:pPr>
      <w:r w:rsidRPr="00D83BF8">
        <w:rPr>
          <w:rFonts w:ascii="Simplified Arabic" w:hAnsi="Simplified Arabic" w:cs="Simplified Arabic"/>
          <w:b/>
          <w:bCs/>
          <w:sz w:val="28"/>
          <w:szCs w:val="28"/>
          <w:rtl/>
          <w:lang w:bidi="ar-EG"/>
        </w:rPr>
        <w:lastRenderedPageBreak/>
        <w:t>أهداف الدراسة:</w:t>
      </w:r>
    </w:p>
    <w:p w14:paraId="468DBC1C"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إن عملية التطوير عملية حتمية تستوجب</w:t>
      </w:r>
      <w:r>
        <w:rPr>
          <w:rFonts w:ascii="Simplified Arabic" w:hAnsi="Simplified Arabic" w:cs="Simplified Arabic" w:hint="cs"/>
          <w:sz w:val="28"/>
          <w:szCs w:val="28"/>
          <w:rtl/>
          <w:lang w:bidi="ar-EG"/>
        </w:rPr>
        <w:t xml:space="preserve"> </w:t>
      </w:r>
      <w:r w:rsidRPr="00A16A97">
        <w:rPr>
          <w:rFonts w:ascii="Simplified Arabic" w:hAnsi="Simplified Arabic" w:cs="Simplified Arabic"/>
          <w:sz w:val="28"/>
          <w:szCs w:val="28"/>
          <w:rtl/>
          <w:lang w:bidi="ar-EG"/>
        </w:rPr>
        <w:t>عل</w:t>
      </w:r>
      <w:r>
        <w:rPr>
          <w:rFonts w:ascii="Simplified Arabic" w:hAnsi="Simplified Arabic" w:cs="Simplified Arabic"/>
          <w:sz w:val="28"/>
          <w:szCs w:val="28"/>
          <w:rtl/>
          <w:lang w:bidi="ar-EG"/>
        </w:rPr>
        <w:t xml:space="preserve">ى الإنسان أن يحسن إدارتها، لذا </w:t>
      </w:r>
      <w:r w:rsidRPr="00A16A97">
        <w:rPr>
          <w:rFonts w:ascii="Simplified Arabic" w:hAnsi="Simplified Arabic" w:cs="Simplified Arabic"/>
          <w:sz w:val="28"/>
          <w:szCs w:val="28"/>
          <w:rtl/>
          <w:lang w:bidi="ar-EG"/>
        </w:rPr>
        <w:t>سعى هذا البحث إلى دراسة وتحليل الواقع الحالي لإدارة التطوير في جامعة الملك عبد العزيز، وذلك من خلال المحاور التالي:</w:t>
      </w:r>
    </w:p>
    <w:p w14:paraId="467657B6" w14:textId="77777777" w:rsidR="00B82836" w:rsidRPr="00A16A97" w:rsidRDefault="00B82836" w:rsidP="00B82836">
      <w:pPr>
        <w:pStyle w:val="ListParagraph"/>
        <w:numPr>
          <w:ilvl w:val="0"/>
          <w:numId w:val="23"/>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إلقاء الضوء على الدراسات ذات العلاقة وتوضيح المفاهيم المختلفة للتطوير.</w:t>
      </w:r>
    </w:p>
    <w:p w14:paraId="450FBD47" w14:textId="77777777" w:rsidR="00B82836" w:rsidRPr="00A16A97" w:rsidRDefault="00B82836" w:rsidP="00B82836">
      <w:pPr>
        <w:pStyle w:val="ListParagraph"/>
        <w:numPr>
          <w:ilvl w:val="0"/>
          <w:numId w:val="23"/>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 xml:space="preserve">توضيح مستوى تركيز إدارة التطوير على تحسين </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العاملين.</w:t>
      </w:r>
    </w:p>
    <w:p w14:paraId="07DD36AC" w14:textId="77777777" w:rsidR="00B82836" w:rsidRPr="00A16A97" w:rsidRDefault="00B82836" w:rsidP="00B82836">
      <w:pPr>
        <w:pStyle w:val="ListParagraph"/>
        <w:numPr>
          <w:ilvl w:val="0"/>
          <w:numId w:val="23"/>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شرح طبيعة العلاقة بين إدارة التطوير والإدارات ال</w:t>
      </w:r>
      <w:r>
        <w:rPr>
          <w:rFonts w:ascii="Simplified Arabic" w:hAnsi="Simplified Arabic" w:cs="Simplified Arabic" w:hint="cs"/>
          <w:sz w:val="28"/>
          <w:szCs w:val="28"/>
          <w:rtl/>
          <w:lang w:bidi="ar-EG"/>
        </w:rPr>
        <w:t>أ</w:t>
      </w:r>
      <w:r w:rsidRPr="00A16A97">
        <w:rPr>
          <w:rFonts w:ascii="Simplified Arabic" w:hAnsi="Simplified Arabic" w:cs="Simplified Arabic"/>
          <w:sz w:val="28"/>
          <w:szCs w:val="28"/>
          <w:rtl/>
          <w:lang w:bidi="ar-EG"/>
        </w:rPr>
        <w:t>خرى داخل الجامعة.</w:t>
      </w:r>
    </w:p>
    <w:p w14:paraId="4C870AD9" w14:textId="77777777" w:rsidR="00B82836" w:rsidRPr="00A16A97" w:rsidRDefault="00B82836" w:rsidP="00B82836">
      <w:pPr>
        <w:pStyle w:val="ListParagraph"/>
        <w:numPr>
          <w:ilvl w:val="0"/>
          <w:numId w:val="23"/>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إدراك دور الإدارة العليا في مواكبة التطورات.</w:t>
      </w:r>
    </w:p>
    <w:p w14:paraId="73B800AB" w14:textId="77777777" w:rsidR="00B82836" w:rsidRPr="00A16A97" w:rsidRDefault="00B82836" w:rsidP="00B82836">
      <w:pPr>
        <w:pStyle w:val="ListParagraph"/>
        <w:numPr>
          <w:ilvl w:val="0"/>
          <w:numId w:val="23"/>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معرفة التحديات التي قد تواجه عملية التطوير وكيفية التعامل معها.</w:t>
      </w:r>
    </w:p>
    <w:p w14:paraId="74FE9827" w14:textId="77777777" w:rsidR="00B82836" w:rsidRPr="00A16A97" w:rsidRDefault="00B82836" w:rsidP="00B82836">
      <w:pPr>
        <w:pStyle w:val="ListParagraph"/>
        <w:numPr>
          <w:ilvl w:val="0"/>
          <w:numId w:val="23"/>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 xml:space="preserve">تقديم مجموعة من التوصيات التي من شأنها المساهمة في تحسين </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إدارة التطوير وتحسين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للعاملين.</w:t>
      </w:r>
    </w:p>
    <w:p w14:paraId="66201012" w14:textId="77777777" w:rsidR="00B82836" w:rsidRPr="00D83BF8" w:rsidRDefault="00B82836" w:rsidP="00B82836">
      <w:pPr>
        <w:spacing w:line="276" w:lineRule="auto"/>
        <w:jc w:val="lowKashida"/>
        <w:rPr>
          <w:rFonts w:ascii="Simplified Arabic" w:hAnsi="Simplified Arabic" w:cs="Simplified Arabic"/>
          <w:b/>
          <w:bCs/>
          <w:sz w:val="28"/>
          <w:szCs w:val="28"/>
          <w:rtl/>
          <w:lang w:bidi="ar-EG"/>
        </w:rPr>
      </w:pPr>
      <w:r w:rsidRPr="00D83BF8">
        <w:rPr>
          <w:rFonts w:ascii="Simplified Arabic" w:hAnsi="Simplified Arabic" w:cs="Simplified Arabic"/>
          <w:b/>
          <w:bCs/>
          <w:sz w:val="28"/>
          <w:szCs w:val="28"/>
          <w:rtl/>
          <w:lang w:bidi="ar-EG"/>
        </w:rPr>
        <w:t>النتائج:</w:t>
      </w:r>
    </w:p>
    <w:p w14:paraId="77155EC6"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من خلال تحليل إجابات الاستبيانات يمكن الوصول إلى النتائج التالية:</w:t>
      </w:r>
    </w:p>
    <w:p w14:paraId="09E1C2C6"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أولًا: اتفق مجتمع الدراسة على قيام إدارة التطوير الإداري بالدور الذي تسعى لتحقيقه بالتعاون مع كل الإدارات والأقسام داخل الجامعة.</w:t>
      </w:r>
    </w:p>
    <w:p w14:paraId="34F9EEB0"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 xml:space="preserve">ثانيًا: خلصت الدراسة إلى أن للتطوير </w:t>
      </w:r>
      <w:r>
        <w:rPr>
          <w:rFonts w:ascii="Simplified Arabic" w:hAnsi="Simplified Arabic" w:cs="Simplified Arabic" w:hint="cs"/>
          <w:sz w:val="28"/>
          <w:szCs w:val="28"/>
          <w:rtl/>
          <w:lang w:bidi="ar-EG"/>
        </w:rPr>
        <w:t>أ</w:t>
      </w:r>
      <w:r w:rsidRPr="00A16A97">
        <w:rPr>
          <w:rFonts w:ascii="Simplified Arabic" w:hAnsi="Simplified Arabic" w:cs="Simplified Arabic"/>
          <w:sz w:val="28"/>
          <w:szCs w:val="28"/>
          <w:rtl/>
          <w:lang w:bidi="ar-EG"/>
        </w:rPr>
        <w:t xml:space="preserve">ثرًا كبيرًا على </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العاملين في كل إدارة.</w:t>
      </w:r>
    </w:p>
    <w:p w14:paraId="734697B9"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ثالثًا: توصلت الدراسة إلى قيام الإدارة العليا في كل جهة بتطبيق عمليات التطوير بالتعاون مع إدارة التطوير الإداري.</w:t>
      </w:r>
    </w:p>
    <w:p w14:paraId="7637807A"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رابعًا: أظهرت نتائج الدراسة وجود بعض التحديات التي تواجه عملية التطوير.</w:t>
      </w:r>
    </w:p>
    <w:p w14:paraId="4A48B44B"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خامسًا: بينت الدراسة</w:t>
      </w:r>
      <w:r>
        <w:rPr>
          <w:rFonts w:ascii="Simplified Arabic" w:hAnsi="Simplified Arabic" w:cs="Simplified Arabic" w:hint="cs"/>
          <w:sz w:val="28"/>
          <w:szCs w:val="28"/>
          <w:rtl/>
          <w:lang w:bidi="ar-EG"/>
        </w:rPr>
        <w:t xml:space="preserve"> </w:t>
      </w:r>
      <w:r w:rsidRPr="00A16A97">
        <w:rPr>
          <w:rFonts w:ascii="Simplified Arabic" w:hAnsi="Simplified Arabic" w:cs="Simplified Arabic"/>
          <w:sz w:val="28"/>
          <w:szCs w:val="28"/>
          <w:rtl/>
          <w:lang w:bidi="ar-EG"/>
        </w:rPr>
        <w:t>تقديم إدارة التطوير الإداري العديد من الأنشطة في مجال تحسين 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الوظيفي بالتعاون مع الإدارات والأقسام داخل الجامعة.</w:t>
      </w:r>
    </w:p>
    <w:p w14:paraId="62397158"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سادسًا: خلصت الدراسة إلى عدم توفير المواد العلمية والحالات الدراسية في مجال التطوير الإداري للعاملين.</w:t>
      </w:r>
    </w:p>
    <w:p w14:paraId="50BE1D7A"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lastRenderedPageBreak/>
        <w:t>سابعًا: وجدت الدراسة عدم وجود مشاركة بين الإدارة العليا والعاملين في عملية التغيير.</w:t>
      </w:r>
    </w:p>
    <w:p w14:paraId="287DA95D"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 xml:space="preserve">ثامنًا: أظهرت المعلومات عدم وجود متابعة وعناية بالمعدات والأجهزة والأدوات المكتبية المستعملة في الجامعة وعدم إعداد دراسات لترشيد استعمالها.     </w:t>
      </w:r>
    </w:p>
    <w:p w14:paraId="77D718AB" w14:textId="77777777" w:rsidR="00B82836" w:rsidRPr="001960A9" w:rsidRDefault="00B82836" w:rsidP="00B82836">
      <w:pPr>
        <w:spacing w:line="276" w:lineRule="auto"/>
        <w:rPr>
          <w:rFonts w:ascii="Simplified Arabic" w:hAnsi="Simplified Arabic" w:cs="Simplified Arabic"/>
          <w:b/>
          <w:bCs/>
          <w:sz w:val="30"/>
          <w:szCs w:val="30"/>
          <w:lang w:bidi="ar-EG"/>
        </w:rPr>
      </w:pPr>
      <w:r w:rsidRPr="001960A9">
        <w:rPr>
          <w:rFonts w:ascii="Simplified Arabic" w:hAnsi="Simplified Arabic" w:cs="Simplified Arabic"/>
          <w:b/>
          <w:bCs/>
          <w:sz w:val="30"/>
          <w:szCs w:val="30"/>
          <w:rtl/>
          <w:lang w:bidi="ar-EG"/>
        </w:rPr>
        <w:t>ثانيًا: الدراسات الخاصة بالتحول الرقمي:</w:t>
      </w:r>
    </w:p>
    <w:p w14:paraId="11DA47B1" w14:textId="77777777" w:rsidR="00B82836" w:rsidRPr="001960A9" w:rsidRDefault="00B82836" w:rsidP="00B82836">
      <w:pPr>
        <w:spacing w:line="276" w:lineRule="auto"/>
        <w:jc w:val="lowKashida"/>
        <w:rPr>
          <w:rFonts w:ascii="Simplified Arabic" w:hAnsi="Simplified Arabic" w:cs="Simplified Arabic"/>
          <w:b/>
          <w:bCs/>
          <w:sz w:val="28"/>
          <w:szCs w:val="28"/>
          <w:rtl/>
          <w:lang w:bidi="ar-EG"/>
        </w:rPr>
      </w:pPr>
      <w:r w:rsidRPr="001960A9">
        <w:rPr>
          <w:rFonts w:ascii="Simplified Arabic" w:hAnsi="Simplified Arabic" w:cs="Simplified Arabic"/>
          <w:b/>
          <w:bCs/>
          <w:sz w:val="28"/>
          <w:szCs w:val="28"/>
          <w:rtl/>
          <w:lang w:bidi="ar-EG"/>
        </w:rPr>
        <w:t>الدراسة الأولى:</w:t>
      </w:r>
    </w:p>
    <w:p w14:paraId="7DFD169B" w14:textId="77777777" w:rsidR="00B82836" w:rsidRDefault="00B82836" w:rsidP="00B82836">
      <w:pPr>
        <w:spacing w:line="276" w:lineRule="auto"/>
        <w:jc w:val="lowKashida"/>
        <w:rPr>
          <w:rFonts w:ascii="Simplified Arabic" w:hAnsi="Simplified Arabic" w:cs="Simplified Arabic"/>
          <w:sz w:val="28"/>
          <w:szCs w:val="28"/>
          <w:rtl/>
          <w:lang w:bidi="ar-EG"/>
        </w:rPr>
      </w:pPr>
      <w:r w:rsidRPr="00276497">
        <w:rPr>
          <w:rFonts w:ascii="Simplified Arabic" w:hAnsi="Simplified Arabic" w:cs="Simplified Arabic"/>
          <w:b/>
          <w:bCs/>
          <w:sz w:val="28"/>
          <w:szCs w:val="28"/>
          <w:rtl/>
          <w:lang w:bidi="ar-EG"/>
        </w:rPr>
        <w:t>العنوان</w:t>
      </w:r>
      <w:r w:rsidRPr="00A16A97">
        <w:rPr>
          <w:rFonts w:ascii="Simplified Arabic" w:hAnsi="Simplified Arabic" w:cs="Simplified Arabic"/>
          <w:sz w:val="28"/>
          <w:szCs w:val="28"/>
          <w:rtl/>
          <w:lang w:bidi="ar-EG"/>
        </w:rPr>
        <w:t>: واقع التحول الرقمي في المؤسسات العمانية للباحثة/ نوال بنت علي البلوشية.</w:t>
      </w:r>
      <w:sdt>
        <w:sdtPr>
          <w:rPr>
            <w:rFonts w:ascii="Simplified Arabic" w:hAnsi="Simplified Arabic" w:cs="Simplified Arabic"/>
            <w:sz w:val="28"/>
            <w:szCs w:val="28"/>
            <w:rtl/>
            <w:lang w:bidi="ar-EG"/>
          </w:rPr>
          <w:id w:val="527771561"/>
          <w:citation/>
        </w:sdtPr>
        <w:sdtContent>
          <w:r>
            <w:rPr>
              <w:rFonts w:ascii="Simplified Arabic" w:hAnsi="Simplified Arabic" w:cs="Simplified Arabic"/>
              <w:sz w:val="28"/>
              <w:szCs w:val="28"/>
              <w:rtl/>
              <w:lang w:bidi="ar-EG"/>
            </w:rPr>
            <w:fldChar w:fldCharType="begin"/>
          </w:r>
          <w:r>
            <w:rPr>
              <w:rFonts w:ascii="Simplified Arabic" w:hAnsi="Simplified Arabic" w:cs="Simplified Arabic"/>
              <w:sz w:val="28"/>
              <w:szCs w:val="28"/>
              <w:rtl/>
              <w:lang w:bidi="ar-EG"/>
            </w:rPr>
            <w:instrText xml:space="preserve"> </w:instrText>
          </w:r>
          <w:r>
            <w:rPr>
              <w:rFonts w:ascii="Simplified Arabic" w:hAnsi="Simplified Arabic" w:cs="Simplified Arabic" w:hint="cs"/>
              <w:sz w:val="28"/>
              <w:szCs w:val="28"/>
              <w:lang w:bidi="ar-EG"/>
            </w:rPr>
            <w:instrText>CITATION</w:instrText>
          </w:r>
          <w:r>
            <w:rPr>
              <w:rFonts w:ascii="Simplified Arabic" w:hAnsi="Simplified Arabic" w:cs="Simplified Arabic" w:hint="cs"/>
              <w:sz w:val="28"/>
              <w:szCs w:val="28"/>
              <w:rtl/>
              <w:lang w:bidi="ar-EG"/>
            </w:rPr>
            <w:instrText xml:space="preserve"> الب20 \</w:instrText>
          </w:r>
          <w:r>
            <w:rPr>
              <w:rFonts w:ascii="Simplified Arabic" w:hAnsi="Simplified Arabic" w:cs="Simplified Arabic" w:hint="cs"/>
              <w:sz w:val="28"/>
              <w:szCs w:val="28"/>
              <w:lang w:bidi="ar-EG"/>
            </w:rPr>
            <w:instrText>l 3073</w:instrText>
          </w:r>
          <w:r>
            <w:rPr>
              <w:rFonts w:ascii="Simplified Arabic" w:hAnsi="Simplified Arabic" w:cs="Simplified Arabic"/>
              <w:sz w:val="28"/>
              <w:szCs w:val="28"/>
              <w:rtl/>
              <w:lang w:bidi="ar-EG"/>
            </w:rPr>
            <w:instrText xml:space="preserve"> </w:instrText>
          </w:r>
          <w:r>
            <w:rPr>
              <w:rFonts w:ascii="Simplified Arabic" w:hAnsi="Simplified Arabic" w:cs="Simplified Arabic"/>
              <w:sz w:val="28"/>
              <w:szCs w:val="28"/>
              <w:rtl/>
              <w:lang w:bidi="ar-EG"/>
            </w:rPr>
            <w:fldChar w:fldCharType="separate"/>
          </w:r>
          <w:r>
            <w:rPr>
              <w:rFonts w:ascii="Simplified Arabic" w:hAnsi="Simplified Arabic" w:cs="Simplified Arabic"/>
              <w:noProof/>
              <w:sz w:val="28"/>
              <w:szCs w:val="28"/>
              <w:rtl/>
              <w:lang w:bidi="ar-EG"/>
            </w:rPr>
            <w:t xml:space="preserve"> </w:t>
          </w:r>
          <w:r w:rsidRPr="00A71B2F">
            <w:rPr>
              <w:rFonts w:ascii="Simplified Arabic" w:hAnsi="Simplified Arabic" w:cs="Simplified Arabic" w:hint="cs"/>
              <w:noProof/>
              <w:sz w:val="20"/>
              <w:szCs w:val="20"/>
              <w:rtl/>
              <w:lang w:bidi="ar-EG"/>
            </w:rPr>
            <w:t>(2)</w:t>
          </w:r>
          <w:r>
            <w:rPr>
              <w:rFonts w:ascii="Simplified Arabic" w:hAnsi="Simplified Arabic" w:cs="Simplified Arabic"/>
              <w:sz w:val="28"/>
              <w:szCs w:val="28"/>
              <w:rtl/>
              <w:lang w:bidi="ar-EG"/>
            </w:rPr>
            <w:fldChar w:fldCharType="end"/>
          </w:r>
        </w:sdtContent>
      </w:sdt>
    </w:p>
    <w:p w14:paraId="7159392F" w14:textId="77777777" w:rsidR="00B82836" w:rsidRPr="001960A9" w:rsidRDefault="00B82836" w:rsidP="00B82836">
      <w:pPr>
        <w:spacing w:line="276" w:lineRule="auto"/>
        <w:jc w:val="lowKashida"/>
        <w:rPr>
          <w:rFonts w:ascii="Simplified Arabic" w:hAnsi="Simplified Arabic" w:cs="Simplified Arabic"/>
          <w:b/>
          <w:bCs/>
          <w:sz w:val="28"/>
          <w:szCs w:val="28"/>
          <w:rtl/>
          <w:lang w:bidi="ar-EG"/>
        </w:rPr>
      </w:pPr>
      <w:r w:rsidRPr="001960A9">
        <w:rPr>
          <w:rFonts w:ascii="Simplified Arabic" w:hAnsi="Simplified Arabic" w:cs="Simplified Arabic"/>
          <w:b/>
          <w:bCs/>
          <w:sz w:val="28"/>
          <w:szCs w:val="28"/>
          <w:rtl/>
          <w:lang w:bidi="ar-EG"/>
        </w:rPr>
        <w:t>مشكلة الدراسة:</w:t>
      </w:r>
    </w:p>
    <w:p w14:paraId="06F3AA1A"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 xml:space="preserve">     بحسب تقرير منظمة الأمم المتحدة لعام 2018م الخاص بالحكومة الإلكترونية الذي يصدر كل عامين لتصنيف الدول الأعضاء بالمنظمة، وفق مؤشرات الخدمات الإلكترونية والمشاركة الإلكترونية ولقياس مدى التقدم الذي حققته الدول في هذا الجانب، اتضح حدوث نوع من التقدم في المرتبة التي وصلت إليها سلطنة عمان، وهي المرتبة (63) مقارنة بالت</w:t>
      </w:r>
      <w:r>
        <w:rPr>
          <w:rFonts w:ascii="Simplified Arabic" w:hAnsi="Simplified Arabic" w:cs="Simplified Arabic"/>
          <w:sz w:val="28"/>
          <w:szCs w:val="28"/>
          <w:rtl/>
          <w:lang w:bidi="ar-EG"/>
        </w:rPr>
        <w:t>قرير السابق في عام 2016م الذي ج</w:t>
      </w:r>
      <w:r>
        <w:rPr>
          <w:rFonts w:ascii="Simplified Arabic" w:hAnsi="Simplified Arabic" w:cs="Simplified Arabic" w:hint="cs"/>
          <w:sz w:val="28"/>
          <w:szCs w:val="28"/>
          <w:rtl/>
          <w:lang w:bidi="ar-EG"/>
        </w:rPr>
        <w:t>اء</w:t>
      </w:r>
      <w:r w:rsidRPr="00A16A97">
        <w:rPr>
          <w:rFonts w:ascii="Simplified Arabic" w:hAnsi="Simplified Arabic" w:cs="Simplified Arabic"/>
          <w:sz w:val="28"/>
          <w:szCs w:val="28"/>
          <w:rtl/>
          <w:lang w:bidi="ar-EG"/>
        </w:rPr>
        <w:t>ت فيه السلطنة في المرتبة (66) من أصل 193 دولة، وهذا مؤشر جيد لتحسين خدما</w:t>
      </w:r>
      <w:r>
        <w:rPr>
          <w:rFonts w:ascii="Simplified Arabic" w:hAnsi="Simplified Arabic" w:cs="Simplified Arabic"/>
          <w:sz w:val="28"/>
          <w:szCs w:val="28"/>
          <w:rtl/>
          <w:lang w:bidi="ar-EG"/>
        </w:rPr>
        <w:t xml:space="preserve">ت الحكومة الإلكترونية بها، كما </w:t>
      </w:r>
      <w:r>
        <w:rPr>
          <w:rFonts w:ascii="Simplified Arabic" w:hAnsi="Simplified Arabic" w:cs="Simplified Arabic" w:hint="cs"/>
          <w:sz w:val="28"/>
          <w:szCs w:val="28"/>
          <w:rtl/>
          <w:lang w:bidi="ar-EG"/>
        </w:rPr>
        <w:t>أ</w:t>
      </w:r>
      <w:r w:rsidRPr="00A16A97">
        <w:rPr>
          <w:rFonts w:ascii="Simplified Arabic" w:hAnsi="Simplified Arabic" w:cs="Simplified Arabic"/>
          <w:sz w:val="28"/>
          <w:szCs w:val="28"/>
          <w:rtl/>
          <w:lang w:bidi="ar-EG"/>
        </w:rPr>
        <w:t>شار التقرير إلى حصول السلطنة على المرتبة الثانية عربيًا في المؤشر الخاص بالخدمات الإلكترونية، بينما كانت في المرتبة السادسة عربيًا في تقرير2016 م.</w:t>
      </w:r>
    </w:p>
    <w:p w14:paraId="4CD15BD2" w14:textId="77777777" w:rsidR="00B82836"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 xml:space="preserve">     لذا فإن هذه الإحصاءات تشير إلى وجود نوع من التحسين والتغيير في مستوى الخدمات الحكومية الإلكترونية المقدمة بالسلطنة في هذا الجانب، واهتمامها الملحوظ بقطاع تقن</w:t>
      </w:r>
      <w:r>
        <w:rPr>
          <w:rFonts w:ascii="Simplified Arabic" w:hAnsi="Simplified Arabic" w:cs="Simplified Arabic" w:hint="cs"/>
          <w:sz w:val="28"/>
          <w:szCs w:val="28"/>
          <w:rtl/>
          <w:lang w:bidi="ar-EG"/>
        </w:rPr>
        <w:t>ي</w:t>
      </w:r>
      <w:r w:rsidRPr="00A16A97">
        <w:rPr>
          <w:rFonts w:ascii="Simplified Arabic" w:hAnsi="Simplified Arabic" w:cs="Simplified Arabic"/>
          <w:sz w:val="28"/>
          <w:szCs w:val="28"/>
          <w:rtl/>
          <w:lang w:bidi="ar-EG"/>
        </w:rPr>
        <w:t>ة المعلومات وما يرتبط به من جوانب كالتحول الرقمي، الذي اتضح عن طريق رؤية عمان الجديدة 2040م، التي ركزت على هذا القطاع بجعله أحد أهم ركائزها، التي تمثلت في الحوكمة وال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المؤسسي، وهي ركيزة تحسين فاعلية الحوكمة وال</w:t>
      </w:r>
      <w:r>
        <w:rPr>
          <w:rFonts w:ascii="Simplified Arabic" w:hAnsi="Simplified Arabic" w:cs="Simplified Arabic" w:hint="cs"/>
          <w:sz w:val="28"/>
          <w:szCs w:val="28"/>
          <w:rtl/>
          <w:lang w:bidi="ar-EG"/>
        </w:rPr>
        <w:t>آ</w:t>
      </w:r>
      <w:r w:rsidRPr="00A16A97">
        <w:rPr>
          <w:rFonts w:ascii="Simplified Arabic" w:hAnsi="Simplified Arabic" w:cs="Simplified Arabic"/>
          <w:sz w:val="28"/>
          <w:szCs w:val="28"/>
          <w:rtl/>
          <w:lang w:bidi="ar-EG"/>
        </w:rPr>
        <w:t>داء المؤسسي وسيادة القانون.</w:t>
      </w:r>
    </w:p>
    <w:sdt>
      <w:sdtPr>
        <w:rPr>
          <w:rFonts w:asciiTheme="minorHAnsi" w:eastAsiaTheme="minorHAnsi" w:hAnsiTheme="minorHAnsi" w:cstheme="minorBidi"/>
          <w:b w:val="0"/>
          <w:bCs w:val="0"/>
          <w:color w:val="auto"/>
          <w:sz w:val="22"/>
          <w:szCs w:val="22"/>
          <w:rtl/>
        </w:rPr>
        <w:id w:val="1231815963"/>
        <w:docPartObj>
          <w:docPartGallery w:val="Bibliographies"/>
          <w:docPartUnique/>
        </w:docPartObj>
      </w:sdtPr>
      <w:sdtContent>
        <w:p w14:paraId="16BC5FDB" w14:textId="77777777" w:rsidR="00B82836" w:rsidRDefault="00B82836" w:rsidP="00B82836">
          <w:pPr>
            <w:pStyle w:val="Heading1"/>
            <w:rPr>
              <w:rtl/>
              <w:lang w:bidi="ar-EG"/>
            </w:rPr>
          </w:pPr>
        </w:p>
        <w:sdt>
          <w:sdtPr>
            <w:rPr>
              <w:rtl/>
            </w:rPr>
            <w:id w:val="-677182953"/>
            <w:bibliography/>
          </w:sdtPr>
          <w:sdtContent>
            <w:p w14:paraId="53B622DC" w14:textId="77777777" w:rsidR="00B82836" w:rsidRPr="00A71B2F" w:rsidRDefault="00B82836" w:rsidP="00B82836">
              <w:pPr>
                <w:pStyle w:val="Bibliography"/>
              </w:pPr>
              <w:r>
                <w:t>_______________________</w:t>
              </w:r>
              <w:r>
                <w:fldChar w:fldCharType="begin"/>
              </w:r>
              <w:r>
                <w:instrText xml:space="preserve"> BIBLIOGRAPHY </w:instrText>
              </w:r>
              <w:r>
                <w:fldChar w:fldCharType="separate"/>
              </w:r>
            </w:p>
            <w:p w14:paraId="60DADE2C" w14:textId="77777777" w:rsidR="00BB6412" w:rsidRPr="005425DC" w:rsidRDefault="00BB6412" w:rsidP="00BB6412">
              <w:pPr>
                <w:pStyle w:val="Bibliography"/>
                <w:rPr>
                  <w:noProof/>
                  <w:rtl/>
                  <w:lang w:bidi="ar-EG"/>
                </w:rPr>
              </w:pPr>
              <w:r w:rsidRPr="005425DC">
                <w:rPr>
                  <w:rFonts w:hint="cs"/>
                  <w:noProof/>
                  <w:rtl/>
                  <w:lang w:bidi="ar-EG"/>
                </w:rPr>
                <w:t>2. البلوشية، نوال "</w:t>
              </w:r>
              <w:r w:rsidRPr="005425DC">
                <w:rPr>
                  <w:rFonts w:hint="cs"/>
                  <w:i/>
                  <w:iCs/>
                  <w:noProof/>
                  <w:rtl/>
                  <w:lang w:bidi="ar-EG"/>
                </w:rPr>
                <w:t xml:space="preserve">واقع التحول الرقمي في المؤسسات العمانية" </w:t>
              </w:r>
              <w:r w:rsidRPr="005425DC">
                <w:rPr>
                  <w:rFonts w:hint="cs"/>
                  <w:noProof/>
                  <w:rtl/>
                  <w:lang w:bidi="ar-EG"/>
                </w:rPr>
                <w:t>2020.</w:t>
              </w:r>
            </w:p>
            <w:p w14:paraId="55DE95CC" w14:textId="77777777" w:rsidR="00B82836" w:rsidRDefault="00B82836" w:rsidP="00B82836">
              <w:pPr>
                <w:pStyle w:val="Bibliography"/>
                <w:rPr>
                  <w:noProof/>
                  <w:lang w:bidi="ar-EG"/>
                </w:rPr>
              </w:pPr>
              <w:r>
                <w:rPr>
                  <w:b/>
                  <w:bCs/>
                  <w:noProof/>
                </w:rPr>
                <w:fldChar w:fldCharType="end"/>
              </w:r>
            </w:p>
          </w:sdtContent>
        </w:sdt>
      </w:sdtContent>
    </w:sdt>
    <w:p w14:paraId="5725945D"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p>
    <w:p w14:paraId="57B9AB25" w14:textId="77777777" w:rsidR="00B82836" w:rsidRPr="001960A9" w:rsidRDefault="00B82836" w:rsidP="00B82836">
      <w:pPr>
        <w:spacing w:line="276" w:lineRule="auto"/>
        <w:jc w:val="lowKashida"/>
        <w:rPr>
          <w:rFonts w:ascii="Simplified Arabic" w:hAnsi="Simplified Arabic" w:cs="Simplified Arabic"/>
          <w:b/>
          <w:bCs/>
          <w:sz w:val="28"/>
          <w:szCs w:val="28"/>
          <w:rtl/>
          <w:lang w:bidi="ar-EG"/>
        </w:rPr>
      </w:pPr>
      <w:r w:rsidRPr="001960A9">
        <w:rPr>
          <w:rFonts w:ascii="Simplified Arabic" w:hAnsi="Simplified Arabic" w:cs="Simplified Arabic"/>
          <w:b/>
          <w:bCs/>
          <w:sz w:val="28"/>
          <w:szCs w:val="28"/>
          <w:rtl/>
          <w:lang w:bidi="ar-EG"/>
        </w:rPr>
        <w:lastRenderedPageBreak/>
        <w:t>أهداف الدراسة:</w:t>
      </w:r>
    </w:p>
    <w:p w14:paraId="08E791D9"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هدفت الدراسة الحالية إلى التعرف على واقع التحول الرقمي بسلطنة عمان عن طريق:</w:t>
      </w:r>
    </w:p>
    <w:p w14:paraId="36D2D86C"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التعرف على الأدوار التي تقوم بها مؤسسات السلطنة للتحول رقميًا.</w:t>
      </w:r>
    </w:p>
    <w:p w14:paraId="51C56F9D"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تقييم مستوى التحول بالسلطنة ومؤسساتها المختلفة.</w:t>
      </w:r>
    </w:p>
    <w:p w14:paraId="1E57C5B6" w14:textId="77777777" w:rsidR="00B82836" w:rsidRPr="001960A9"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التعرف على المتحقق حاليًا من المشاريع والخدمات الإلكترونية.</w:t>
      </w:r>
    </w:p>
    <w:p w14:paraId="28488B45" w14:textId="77777777" w:rsidR="00B82836" w:rsidRPr="001960A9" w:rsidRDefault="00B82836" w:rsidP="00B82836">
      <w:pPr>
        <w:spacing w:line="276" w:lineRule="auto"/>
        <w:jc w:val="lowKashida"/>
        <w:rPr>
          <w:rFonts w:ascii="Simplified Arabic" w:hAnsi="Simplified Arabic" w:cs="Simplified Arabic"/>
          <w:b/>
          <w:bCs/>
          <w:sz w:val="28"/>
          <w:szCs w:val="28"/>
          <w:rtl/>
          <w:lang w:bidi="ar-EG"/>
        </w:rPr>
      </w:pPr>
      <w:r w:rsidRPr="001960A9">
        <w:rPr>
          <w:rFonts w:ascii="Simplified Arabic" w:hAnsi="Simplified Arabic" w:cs="Simplified Arabic"/>
          <w:b/>
          <w:bCs/>
          <w:sz w:val="28"/>
          <w:szCs w:val="28"/>
          <w:rtl/>
          <w:lang w:bidi="ar-EG"/>
        </w:rPr>
        <w:t xml:space="preserve">النتائج: </w:t>
      </w:r>
    </w:p>
    <w:p w14:paraId="021399BB"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ضرورة التعرف بالخدمات الإلكترونية المتاحة والترويج لها، عن طريق استغلال التقنية كوسائل الإعلام المختلفة، وشبكات التو</w:t>
      </w:r>
      <w:r>
        <w:rPr>
          <w:rFonts w:ascii="Simplified Arabic" w:hAnsi="Simplified Arabic" w:cs="Simplified Arabic" w:hint="cs"/>
          <w:sz w:val="28"/>
          <w:szCs w:val="28"/>
          <w:rtl/>
          <w:lang w:bidi="ar-EG"/>
        </w:rPr>
        <w:t>ا</w:t>
      </w:r>
      <w:r w:rsidRPr="00A16A97">
        <w:rPr>
          <w:rFonts w:ascii="Simplified Arabic" w:hAnsi="Simplified Arabic" w:cs="Simplified Arabic"/>
          <w:sz w:val="28"/>
          <w:szCs w:val="28"/>
          <w:rtl/>
          <w:lang w:bidi="ar-EG"/>
        </w:rPr>
        <w:t>صل ال</w:t>
      </w:r>
      <w:r>
        <w:rPr>
          <w:rFonts w:ascii="Simplified Arabic" w:hAnsi="Simplified Arabic" w:cs="Simplified Arabic" w:hint="cs"/>
          <w:sz w:val="28"/>
          <w:szCs w:val="28"/>
          <w:rtl/>
          <w:lang w:bidi="ar-EG"/>
        </w:rPr>
        <w:t>ا</w:t>
      </w:r>
      <w:r w:rsidRPr="00A16A97">
        <w:rPr>
          <w:rFonts w:ascii="Simplified Arabic" w:hAnsi="Simplified Arabic" w:cs="Simplified Arabic"/>
          <w:sz w:val="28"/>
          <w:szCs w:val="28"/>
          <w:rtl/>
          <w:lang w:bidi="ar-EG"/>
        </w:rPr>
        <w:t>جتماعي، حتى يتم التعرف عليها من قبل المستفيدين ومن ثم توسيع دائرة استخدامها.</w:t>
      </w:r>
    </w:p>
    <w:p w14:paraId="44FD4F3C"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تشكيل فرق تحول دائمة في المؤسسات، والحد من عمليات التغيير المستمرة فيها التي تؤثر سلبًا في جودة العمل واستمراره، ذلك بهدف تحقيق ال</w:t>
      </w:r>
      <w:r>
        <w:rPr>
          <w:rFonts w:ascii="Simplified Arabic" w:hAnsi="Simplified Arabic" w:cs="Simplified Arabic" w:hint="cs"/>
          <w:sz w:val="28"/>
          <w:szCs w:val="28"/>
          <w:rtl/>
          <w:lang w:bidi="ar-EG"/>
        </w:rPr>
        <w:t>ا</w:t>
      </w:r>
      <w:r w:rsidRPr="00A16A97">
        <w:rPr>
          <w:rFonts w:ascii="Simplified Arabic" w:hAnsi="Simplified Arabic" w:cs="Simplified Arabic"/>
          <w:sz w:val="28"/>
          <w:szCs w:val="28"/>
          <w:rtl/>
          <w:lang w:bidi="ar-EG"/>
        </w:rPr>
        <w:t>ستدامة، وال</w:t>
      </w:r>
      <w:r>
        <w:rPr>
          <w:rFonts w:ascii="Simplified Arabic" w:hAnsi="Simplified Arabic" w:cs="Simplified Arabic" w:hint="cs"/>
          <w:sz w:val="28"/>
          <w:szCs w:val="28"/>
          <w:rtl/>
          <w:lang w:bidi="ar-EG"/>
        </w:rPr>
        <w:t>ا</w:t>
      </w:r>
      <w:r w:rsidRPr="00A16A97">
        <w:rPr>
          <w:rFonts w:ascii="Simplified Arabic" w:hAnsi="Simplified Arabic" w:cs="Simplified Arabic"/>
          <w:sz w:val="28"/>
          <w:szCs w:val="28"/>
          <w:rtl/>
          <w:lang w:bidi="ar-EG"/>
        </w:rPr>
        <w:t>ستفادة من الخبرات المتراكمة، وتجنب تأخر العمل أو توقفه.</w:t>
      </w:r>
    </w:p>
    <w:p w14:paraId="44D58265"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sz w:val="28"/>
          <w:szCs w:val="28"/>
          <w:rtl/>
          <w:lang w:bidi="ar-EG"/>
        </w:rPr>
        <w:t>العمل على زيادة المشاريع التي تخدم مشروع التحول الرقمي بالسلطنة، وفقًا للتوجهات العالمية مما يساعد على رفع مستويات التحول الرقمي بالسلطة.</w:t>
      </w:r>
    </w:p>
    <w:p w14:paraId="4DF8461D"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تكثيف عمليات استغلال المؤسسات لتقنيات الثورة الصناعية الرابعة في استحداث مشاريع تقنية تخدم عملها بصورة فعلية ويكون لها تأثير واضح في العمل المنجز وآلية تقديمه، كاستخدام روبوتات الدردشة الآلية للرد السريع على استفسارات المستفيدين حول خدمات المؤسسة.</w:t>
      </w:r>
    </w:p>
    <w:p w14:paraId="48A6B62E" w14:textId="77777777" w:rsidR="00B82836" w:rsidRPr="001960A9" w:rsidRDefault="00B82836" w:rsidP="00B82836">
      <w:pPr>
        <w:spacing w:line="276" w:lineRule="auto"/>
        <w:jc w:val="lowKashida"/>
        <w:rPr>
          <w:rFonts w:ascii="Simplified Arabic" w:hAnsi="Simplified Arabic" w:cs="Simplified Arabic"/>
          <w:b/>
          <w:bCs/>
          <w:sz w:val="28"/>
          <w:szCs w:val="28"/>
          <w:rtl/>
          <w:lang w:bidi="ar-EG"/>
        </w:rPr>
      </w:pPr>
      <w:r w:rsidRPr="001960A9">
        <w:rPr>
          <w:rFonts w:ascii="Simplified Arabic" w:hAnsi="Simplified Arabic" w:cs="Simplified Arabic"/>
          <w:b/>
          <w:bCs/>
          <w:sz w:val="28"/>
          <w:szCs w:val="28"/>
          <w:rtl/>
          <w:lang w:bidi="ar-EG"/>
        </w:rPr>
        <w:t>الدراسة الثانية:</w:t>
      </w:r>
    </w:p>
    <w:p w14:paraId="3EA7CEEA"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6E28BB">
        <w:rPr>
          <w:rFonts w:ascii="Simplified Arabic" w:hAnsi="Simplified Arabic" w:cs="Simplified Arabic"/>
          <w:b/>
          <w:bCs/>
          <w:sz w:val="28"/>
          <w:szCs w:val="28"/>
          <w:rtl/>
          <w:lang w:bidi="ar-EG"/>
        </w:rPr>
        <w:t>العنوان</w:t>
      </w:r>
      <w:r w:rsidRPr="00A16A97">
        <w:rPr>
          <w:rFonts w:ascii="Simplified Arabic" w:hAnsi="Simplified Arabic" w:cs="Simplified Arabic"/>
          <w:sz w:val="28"/>
          <w:szCs w:val="28"/>
          <w:rtl/>
          <w:lang w:bidi="ar-EG"/>
        </w:rPr>
        <w:t xml:space="preserve">: </w:t>
      </w:r>
      <w:r w:rsidRPr="00A16A97">
        <w:rPr>
          <w:rFonts w:ascii="Simplified Arabic" w:hAnsi="Simplified Arabic" w:cs="Simplified Arabic" w:hint="cs"/>
          <w:sz w:val="28"/>
          <w:szCs w:val="28"/>
          <w:rtl/>
          <w:lang w:bidi="ar-EG"/>
        </w:rPr>
        <w:t>التحول الرقمي في الجامعات المصرية كمتطلب لتحقيق مجتمع المعرفة.</w:t>
      </w:r>
      <w:sdt>
        <w:sdtPr>
          <w:rPr>
            <w:rFonts w:ascii="Simplified Arabic" w:hAnsi="Simplified Arabic" w:cs="Simplified Arabic" w:hint="cs"/>
            <w:sz w:val="20"/>
            <w:szCs w:val="20"/>
            <w:rtl/>
            <w:lang w:bidi="ar-EG"/>
          </w:rPr>
          <w:id w:val="-1793895211"/>
          <w:citation/>
        </w:sdtPr>
        <w:sdtContent>
          <w:r w:rsidRPr="008317C4">
            <w:rPr>
              <w:rFonts w:ascii="Simplified Arabic" w:hAnsi="Simplified Arabic" w:cs="Simplified Arabic"/>
              <w:sz w:val="20"/>
              <w:szCs w:val="20"/>
              <w:rtl/>
              <w:lang w:bidi="ar-EG"/>
            </w:rPr>
            <w:fldChar w:fldCharType="begin"/>
          </w:r>
          <w:r w:rsidRPr="008317C4">
            <w:rPr>
              <w:rFonts w:ascii="Simplified Arabic" w:hAnsi="Simplified Arabic" w:cs="Simplified Arabic"/>
              <w:sz w:val="20"/>
              <w:szCs w:val="20"/>
              <w:rtl/>
              <w:lang w:bidi="ar-EG"/>
            </w:rPr>
            <w:instrText xml:space="preserve"> </w:instrText>
          </w:r>
          <w:r w:rsidRPr="008317C4">
            <w:rPr>
              <w:rFonts w:ascii="Simplified Arabic" w:hAnsi="Simplified Arabic" w:cs="Simplified Arabic" w:hint="cs"/>
              <w:sz w:val="20"/>
              <w:szCs w:val="20"/>
              <w:lang w:bidi="ar-EG"/>
            </w:rPr>
            <w:instrText>CITATION</w:instrText>
          </w:r>
          <w:r w:rsidRPr="008317C4">
            <w:rPr>
              <w:rFonts w:ascii="Simplified Arabic" w:hAnsi="Simplified Arabic" w:cs="Simplified Arabic" w:hint="cs"/>
              <w:sz w:val="20"/>
              <w:szCs w:val="20"/>
              <w:rtl/>
              <w:lang w:bidi="ar-EG"/>
            </w:rPr>
            <w:instrText xml:space="preserve"> أمي18 \</w:instrText>
          </w:r>
          <w:r w:rsidRPr="008317C4">
            <w:rPr>
              <w:rFonts w:ascii="Simplified Arabic" w:hAnsi="Simplified Arabic" w:cs="Simplified Arabic" w:hint="cs"/>
              <w:sz w:val="20"/>
              <w:szCs w:val="20"/>
              <w:lang w:bidi="ar-EG"/>
            </w:rPr>
            <w:instrText>l 3073</w:instrText>
          </w:r>
          <w:r w:rsidRPr="008317C4">
            <w:rPr>
              <w:rFonts w:ascii="Simplified Arabic" w:hAnsi="Simplified Arabic" w:cs="Simplified Arabic"/>
              <w:sz w:val="20"/>
              <w:szCs w:val="20"/>
              <w:rtl/>
              <w:lang w:bidi="ar-EG"/>
            </w:rPr>
            <w:instrText xml:space="preserve"> </w:instrText>
          </w:r>
          <w:r w:rsidRPr="008317C4">
            <w:rPr>
              <w:rFonts w:ascii="Simplified Arabic" w:hAnsi="Simplified Arabic" w:cs="Simplified Arabic"/>
              <w:sz w:val="20"/>
              <w:szCs w:val="20"/>
              <w:rtl/>
              <w:lang w:bidi="ar-EG"/>
            </w:rPr>
            <w:fldChar w:fldCharType="separate"/>
          </w:r>
          <w:r w:rsidRPr="008317C4">
            <w:rPr>
              <w:rFonts w:ascii="Simplified Arabic" w:hAnsi="Simplified Arabic" w:cs="Simplified Arabic"/>
              <w:noProof/>
              <w:sz w:val="20"/>
              <w:szCs w:val="20"/>
              <w:rtl/>
              <w:lang w:bidi="ar-EG"/>
            </w:rPr>
            <w:t xml:space="preserve"> </w:t>
          </w:r>
          <w:r w:rsidRPr="008317C4">
            <w:rPr>
              <w:rFonts w:ascii="Simplified Arabic" w:hAnsi="Simplified Arabic" w:cs="Simplified Arabic" w:hint="cs"/>
              <w:noProof/>
              <w:sz w:val="20"/>
              <w:szCs w:val="20"/>
              <w:rtl/>
              <w:lang w:bidi="ar-EG"/>
            </w:rPr>
            <w:t>(6)</w:t>
          </w:r>
          <w:r w:rsidRPr="008317C4">
            <w:rPr>
              <w:rFonts w:ascii="Simplified Arabic" w:hAnsi="Simplified Arabic" w:cs="Simplified Arabic"/>
              <w:sz w:val="20"/>
              <w:szCs w:val="20"/>
              <w:rtl/>
              <w:lang w:bidi="ar-EG"/>
            </w:rPr>
            <w:fldChar w:fldCharType="end"/>
          </w:r>
        </w:sdtContent>
      </w:sdt>
    </w:p>
    <w:p w14:paraId="46B9B66F" w14:textId="77777777" w:rsidR="00B82836" w:rsidRDefault="00B82836" w:rsidP="00B82836">
      <w:pPr>
        <w:spacing w:line="276"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للباحث/ </w:t>
      </w:r>
      <w:r w:rsidRPr="00A16A97">
        <w:rPr>
          <w:rFonts w:ascii="Simplified Arabic" w:hAnsi="Simplified Arabic" w:cs="Simplified Arabic" w:hint="cs"/>
          <w:sz w:val="28"/>
          <w:szCs w:val="28"/>
          <w:rtl/>
          <w:lang w:bidi="ar-EG"/>
        </w:rPr>
        <w:t xml:space="preserve"> مصطفى أحمد آمين </w:t>
      </w:r>
    </w:p>
    <w:sdt>
      <w:sdtPr>
        <w:rPr>
          <w:rFonts w:asciiTheme="minorHAnsi" w:eastAsiaTheme="minorHAnsi" w:hAnsiTheme="minorHAnsi" w:cstheme="minorBidi"/>
          <w:b w:val="0"/>
          <w:bCs w:val="0"/>
          <w:color w:val="auto"/>
          <w:sz w:val="22"/>
          <w:szCs w:val="22"/>
          <w:rtl/>
        </w:rPr>
        <w:id w:val="957916753"/>
        <w:docPartObj>
          <w:docPartGallery w:val="Bibliographies"/>
          <w:docPartUnique/>
        </w:docPartObj>
      </w:sdtPr>
      <w:sdtContent>
        <w:p w14:paraId="5D98887B" w14:textId="77777777" w:rsidR="00B82836" w:rsidRDefault="00B82836" w:rsidP="00B82836">
          <w:pPr>
            <w:pStyle w:val="Heading1"/>
            <w:rPr>
              <w:rtl/>
              <w:lang w:bidi="ar-EG"/>
            </w:rPr>
          </w:pPr>
        </w:p>
        <w:sdt>
          <w:sdtPr>
            <w:rPr>
              <w:rtl/>
            </w:rPr>
            <w:id w:val="-1524172352"/>
            <w:bibliography/>
          </w:sdtPr>
          <w:sdtContent>
            <w:p w14:paraId="3FB8AD73" w14:textId="77777777" w:rsidR="00B82836" w:rsidRPr="00B81BE2" w:rsidRDefault="00B82836" w:rsidP="00B82836">
              <w:pPr>
                <w:pStyle w:val="Bibliography"/>
              </w:pPr>
              <w:r>
                <w:t>________________________</w:t>
              </w:r>
              <w:r>
                <w:fldChar w:fldCharType="begin"/>
              </w:r>
              <w:r>
                <w:instrText xml:space="preserve"> BIBLIOGRAPHY </w:instrText>
              </w:r>
              <w:r>
                <w:fldChar w:fldCharType="separate"/>
              </w:r>
            </w:p>
            <w:p w14:paraId="2AE2FBA8" w14:textId="73118A8B" w:rsidR="00B82836" w:rsidRPr="00F41BCD" w:rsidRDefault="00B82836" w:rsidP="00B82836">
              <w:pPr>
                <w:pStyle w:val="Bibliography"/>
                <w:rPr>
                  <w:noProof/>
                  <w:sz w:val="20"/>
                  <w:szCs w:val="20"/>
                  <w:rtl/>
                  <w:lang w:bidi="ar-EG"/>
                </w:rPr>
              </w:pPr>
              <w:r w:rsidRPr="00F41BCD">
                <w:rPr>
                  <w:rFonts w:hint="cs"/>
                  <w:noProof/>
                  <w:sz w:val="20"/>
                  <w:szCs w:val="20"/>
                  <w:rtl/>
                </w:rPr>
                <w:t>6.</w:t>
              </w:r>
              <w:r w:rsidRPr="00F41BCD">
                <w:rPr>
                  <w:noProof/>
                  <w:sz w:val="20"/>
                  <w:szCs w:val="20"/>
                </w:rPr>
                <w:t xml:space="preserve"> </w:t>
              </w:r>
              <w:r w:rsidR="00F41BCD" w:rsidRPr="00F41BCD">
                <w:rPr>
                  <w:noProof/>
                  <w:sz w:val="20"/>
                  <w:szCs w:val="20"/>
                  <w:rtl/>
                </w:rPr>
                <w:t>أمين</w:t>
              </w:r>
              <w:r w:rsidR="00F41BCD" w:rsidRPr="00F41BCD">
                <w:rPr>
                  <w:rFonts w:hint="cs"/>
                  <w:noProof/>
                  <w:sz w:val="20"/>
                  <w:szCs w:val="20"/>
                  <w:rtl/>
                </w:rPr>
                <w:t>،</w:t>
              </w:r>
              <w:r w:rsidRPr="00F41BCD">
                <w:rPr>
                  <w:noProof/>
                  <w:sz w:val="20"/>
                  <w:szCs w:val="20"/>
                  <w:rtl/>
                </w:rPr>
                <w:t xml:space="preserve"> مصطفى</w:t>
              </w:r>
              <w:r w:rsidRPr="00F41BCD">
                <w:rPr>
                  <w:noProof/>
                  <w:sz w:val="20"/>
                  <w:szCs w:val="20"/>
                </w:rPr>
                <w:t>.</w:t>
              </w:r>
              <w:r w:rsidR="00F41BCD" w:rsidRPr="00F41BCD">
                <w:rPr>
                  <w:noProof/>
                  <w:sz w:val="20"/>
                  <w:szCs w:val="20"/>
                </w:rPr>
                <w:t>"</w:t>
              </w:r>
              <w:r w:rsidRPr="00F41BCD">
                <w:rPr>
                  <w:i/>
                  <w:iCs/>
                  <w:noProof/>
                  <w:sz w:val="20"/>
                  <w:szCs w:val="20"/>
                  <w:rtl/>
                </w:rPr>
                <w:t>التحول الرقمي في الجامعات المصرية كمتطلب لتحقيق مجتمع المعرفة</w:t>
              </w:r>
              <w:r w:rsidR="00F41BCD" w:rsidRPr="00F41BCD">
                <w:rPr>
                  <w:rFonts w:hint="cs"/>
                  <w:i/>
                  <w:iCs/>
                  <w:noProof/>
                  <w:sz w:val="20"/>
                  <w:szCs w:val="20"/>
                  <w:rtl/>
                </w:rPr>
                <w:t>"</w:t>
              </w:r>
              <w:r w:rsidRPr="00F41BCD">
                <w:rPr>
                  <w:i/>
                  <w:iCs/>
                  <w:noProof/>
                  <w:sz w:val="20"/>
                  <w:szCs w:val="20"/>
                </w:rPr>
                <w:t xml:space="preserve">. </w:t>
              </w:r>
              <w:r w:rsidRPr="00F41BCD">
                <w:rPr>
                  <w:noProof/>
                  <w:sz w:val="20"/>
                  <w:szCs w:val="20"/>
                  <w:rtl/>
                </w:rPr>
                <w:t>جامعة دمنهور</w:t>
              </w:r>
              <w:r w:rsidR="00F41BCD" w:rsidRPr="00F41BCD">
                <w:rPr>
                  <w:rFonts w:hint="cs"/>
                  <w:noProof/>
                  <w:sz w:val="20"/>
                  <w:szCs w:val="20"/>
                  <w:rtl/>
                </w:rPr>
                <w:t>،</w:t>
              </w:r>
              <w:r w:rsidRPr="00F41BCD">
                <w:rPr>
                  <w:noProof/>
                  <w:sz w:val="20"/>
                  <w:szCs w:val="20"/>
                  <w:rtl/>
                </w:rPr>
                <w:t xml:space="preserve"> القاهرة</w:t>
              </w:r>
              <w:r w:rsidR="00F41BCD" w:rsidRPr="00F41BCD">
                <w:rPr>
                  <w:rFonts w:hint="cs"/>
                  <w:noProof/>
                  <w:sz w:val="20"/>
                  <w:szCs w:val="20"/>
                  <w:rtl/>
                </w:rPr>
                <w:t xml:space="preserve">، </w:t>
              </w:r>
              <w:r w:rsidRPr="00F41BCD">
                <w:rPr>
                  <w:rFonts w:hint="cs"/>
                  <w:noProof/>
                  <w:sz w:val="20"/>
                  <w:szCs w:val="20"/>
                  <w:rtl/>
                </w:rPr>
                <w:t>2018</w:t>
              </w:r>
              <w:r w:rsidR="00F41BCD" w:rsidRPr="00F41BCD">
                <w:rPr>
                  <w:rFonts w:hint="cs"/>
                  <w:noProof/>
                  <w:sz w:val="20"/>
                  <w:szCs w:val="20"/>
                  <w:rtl/>
                </w:rPr>
                <w:t xml:space="preserve"> </w:t>
              </w:r>
            </w:p>
            <w:p w14:paraId="60DD1E91" w14:textId="77777777" w:rsidR="00B82836" w:rsidRPr="00837940" w:rsidRDefault="00B82836" w:rsidP="00B82836">
              <w:pPr>
                <w:rPr>
                  <w:rtl/>
                </w:rPr>
              </w:pPr>
              <w:r>
                <w:rPr>
                  <w:b/>
                  <w:bCs/>
                  <w:noProof/>
                </w:rPr>
                <w:fldChar w:fldCharType="end"/>
              </w:r>
            </w:p>
          </w:sdtContent>
        </w:sdt>
      </w:sdtContent>
    </w:sdt>
    <w:p w14:paraId="1DEA85E8" w14:textId="77777777" w:rsidR="00B82836" w:rsidRPr="001960A9" w:rsidRDefault="00B82836" w:rsidP="00B82836">
      <w:pPr>
        <w:spacing w:line="276" w:lineRule="auto"/>
        <w:jc w:val="lowKashida"/>
        <w:rPr>
          <w:rFonts w:ascii="Simplified Arabic" w:hAnsi="Simplified Arabic" w:cs="Simplified Arabic"/>
          <w:b/>
          <w:bCs/>
          <w:sz w:val="28"/>
          <w:szCs w:val="28"/>
          <w:rtl/>
          <w:lang w:bidi="ar-EG"/>
        </w:rPr>
      </w:pPr>
      <w:r w:rsidRPr="001960A9">
        <w:rPr>
          <w:rFonts w:ascii="Simplified Arabic" w:hAnsi="Simplified Arabic" w:cs="Simplified Arabic"/>
          <w:b/>
          <w:bCs/>
          <w:sz w:val="28"/>
          <w:szCs w:val="28"/>
          <w:rtl/>
          <w:lang w:bidi="ar-EG"/>
        </w:rPr>
        <w:lastRenderedPageBreak/>
        <w:t xml:space="preserve">مشكلة الدراسة: </w:t>
      </w:r>
    </w:p>
    <w:p w14:paraId="491FD7F8"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sz w:val="28"/>
          <w:szCs w:val="28"/>
          <w:rtl/>
          <w:lang w:bidi="ar-EG"/>
        </w:rPr>
        <w:t xml:space="preserve">     </w:t>
      </w:r>
      <w:r w:rsidRPr="00A16A97">
        <w:rPr>
          <w:rFonts w:ascii="Simplified Arabic" w:hAnsi="Simplified Arabic" w:cs="Simplified Arabic" w:hint="cs"/>
          <w:sz w:val="28"/>
          <w:szCs w:val="28"/>
          <w:rtl/>
          <w:lang w:bidi="ar-EG"/>
        </w:rPr>
        <w:t>تواجه الجامعات العديد</w:t>
      </w:r>
      <w:r>
        <w:rPr>
          <w:rFonts w:ascii="Simplified Arabic" w:hAnsi="Simplified Arabic" w:cs="Simplified Arabic" w:hint="cs"/>
          <w:sz w:val="28"/>
          <w:szCs w:val="28"/>
          <w:rtl/>
          <w:lang w:bidi="ar-EG"/>
        </w:rPr>
        <w:t xml:space="preserve"> </w:t>
      </w:r>
      <w:r w:rsidRPr="00A16A97">
        <w:rPr>
          <w:rFonts w:ascii="Simplified Arabic" w:hAnsi="Simplified Arabic" w:cs="Simplified Arabic" w:hint="cs"/>
          <w:sz w:val="28"/>
          <w:szCs w:val="28"/>
          <w:rtl/>
          <w:lang w:bidi="ar-EG"/>
        </w:rPr>
        <w:t>من التحديات، بعضها خارجي يفرضه الواقع الدولي، كالتحولات العالمية، الاقتصادية، السياسية، والتكنولوجية، والعلمية، وبعضها محلي منها ضعف الطاقة الاست</w:t>
      </w:r>
      <w:r>
        <w:rPr>
          <w:rFonts w:ascii="Simplified Arabic" w:hAnsi="Simplified Arabic" w:cs="Simplified Arabic" w:hint="cs"/>
          <w:sz w:val="28"/>
          <w:szCs w:val="28"/>
          <w:rtl/>
          <w:lang w:bidi="ar-EG"/>
        </w:rPr>
        <w:t>ي</w:t>
      </w:r>
      <w:r w:rsidRPr="00A16A97">
        <w:rPr>
          <w:rFonts w:ascii="Simplified Arabic" w:hAnsi="Simplified Arabic" w:cs="Simplified Arabic" w:hint="cs"/>
          <w:sz w:val="28"/>
          <w:szCs w:val="28"/>
          <w:rtl/>
          <w:lang w:bidi="ar-EG"/>
        </w:rPr>
        <w:t>عابية لهذه المؤسسات، وتزايد الطلب الاجتماعي عليها، وصعوبة التوازن بين الكم والنوع في منظومة العمل في هذه الجامعات، وصعوبة التكيف مع متطلبات السوق في المجتمع، وضعف مخرجات المؤسسات المتمثلة في الأعداد الهائلة من الخريجين غير الملائمين لمستجدات العصر في ظل تغير طبيعة وأشكال مهن المستقبل، إذ تعاني الدول النامية، وبينها بطبيعة الحال ال</w:t>
      </w:r>
      <w:r>
        <w:rPr>
          <w:rFonts w:ascii="Simplified Arabic" w:hAnsi="Simplified Arabic" w:cs="Simplified Arabic" w:hint="cs"/>
          <w:sz w:val="28"/>
          <w:szCs w:val="28"/>
          <w:rtl/>
          <w:lang w:bidi="ar-EG"/>
        </w:rPr>
        <w:t>دول العربية، من مشكلات سياسية واقتصادية وا</w:t>
      </w:r>
      <w:r w:rsidRPr="00A16A97">
        <w:rPr>
          <w:rFonts w:ascii="Simplified Arabic" w:hAnsi="Simplified Arabic" w:cs="Simplified Arabic" w:hint="cs"/>
          <w:sz w:val="28"/>
          <w:szCs w:val="28"/>
          <w:rtl/>
          <w:lang w:bidi="ar-EG"/>
        </w:rPr>
        <w:t>جتماعية وتربوية، تجعلها فريسة للتفاوت الرقمي الذي يزيد من تدهور أحوالها.</w:t>
      </w:r>
    </w:p>
    <w:p w14:paraId="65AD11E5"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hint="cs"/>
          <w:sz w:val="28"/>
          <w:szCs w:val="28"/>
          <w:rtl/>
          <w:lang w:bidi="ar-EG"/>
        </w:rPr>
        <w:t xml:space="preserve">    وتشير الدراسات إلى عجز الجامعات التقليدية وجمود قوالبها في مواجهة هذه المطالب، وعدم قدرتها على تلبية الحاجات التعليمية والكمية والنوعية، المتناهية والمتنوعة لدى الأفراد، نظرًا لزيادة التفاوت بين الحاجات الملحة والإمكانيات المتاحة في الجامعات .</w:t>
      </w:r>
    </w:p>
    <w:p w14:paraId="3B945F00"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hint="cs"/>
          <w:sz w:val="28"/>
          <w:szCs w:val="28"/>
          <w:rtl/>
          <w:lang w:bidi="ar-EG"/>
        </w:rPr>
        <w:t xml:space="preserve">     وإلى عدم قدرة الأفراد في الدول النامية على الوصول إلى المعلومات والمعرفة والحصول عليهما والإفادة منهما وإلى وجود الفجوة الرقمية بين الدول النامية والدول المتقدمة، وعدم توافر المعلومات الكافية لما تقدمه الجامعة من خدمات للمؤسسات الإنتاجية ونقص معدلات الإنفاق على البحث العلمي، وعدم تلبية الجامعة لاحتياجات المجتمع، وإلى محدودية التوظيف الإلكتروني داخل الجامعة واستخدامه بالشكل الأمثل، وإلى غياب تطبيق الإدارة المعرفية داخل الجامعة، بالإضافة إلى ضعف قدرة الجامعات المصرية على مسايرة الانفجار المعرفي، وضعف التوظيف الرقمي في الجامعات.</w:t>
      </w:r>
    </w:p>
    <w:p w14:paraId="460D508D" w14:textId="77777777" w:rsidR="00B82836" w:rsidRPr="001960A9" w:rsidRDefault="00B82836" w:rsidP="00B82836">
      <w:pPr>
        <w:spacing w:line="276" w:lineRule="auto"/>
        <w:jc w:val="lowKashida"/>
        <w:rPr>
          <w:rFonts w:ascii="Simplified Arabic" w:hAnsi="Simplified Arabic" w:cs="Simplified Arabic"/>
          <w:b/>
          <w:bCs/>
          <w:sz w:val="28"/>
          <w:szCs w:val="28"/>
          <w:rtl/>
          <w:lang w:bidi="ar-EG"/>
        </w:rPr>
      </w:pPr>
      <w:r w:rsidRPr="001960A9">
        <w:rPr>
          <w:rFonts w:ascii="Simplified Arabic" w:hAnsi="Simplified Arabic" w:cs="Simplified Arabic" w:hint="cs"/>
          <w:b/>
          <w:bCs/>
          <w:sz w:val="28"/>
          <w:szCs w:val="28"/>
          <w:rtl/>
          <w:lang w:bidi="ar-EG"/>
        </w:rPr>
        <w:t xml:space="preserve">أهمية الدراسة: </w:t>
      </w:r>
    </w:p>
    <w:p w14:paraId="07D80AFE"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hint="cs"/>
          <w:sz w:val="28"/>
          <w:szCs w:val="28"/>
          <w:rtl/>
          <w:lang w:bidi="ar-EG"/>
        </w:rPr>
        <w:t xml:space="preserve">     تستمد هذه الدراسة أهميتها</w:t>
      </w:r>
      <w:r>
        <w:rPr>
          <w:rFonts w:ascii="Simplified Arabic" w:hAnsi="Simplified Arabic" w:cs="Simplified Arabic" w:hint="cs"/>
          <w:sz w:val="28"/>
          <w:szCs w:val="28"/>
          <w:rtl/>
          <w:lang w:bidi="ar-EG"/>
        </w:rPr>
        <w:t xml:space="preserve"> </w:t>
      </w:r>
      <w:r w:rsidRPr="00A16A97">
        <w:rPr>
          <w:rFonts w:ascii="Simplified Arabic" w:hAnsi="Simplified Arabic" w:cs="Simplified Arabic" w:hint="cs"/>
          <w:sz w:val="28"/>
          <w:szCs w:val="28"/>
          <w:rtl/>
          <w:lang w:bidi="ar-EG"/>
        </w:rPr>
        <w:t>من:</w:t>
      </w:r>
    </w:p>
    <w:p w14:paraId="062A569E"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أنها من الدراسات الرائدة في مجال  التحول الرقمي في الجامعة وعلاقتها بمجتمع المعرفة.</w:t>
      </w:r>
    </w:p>
    <w:p w14:paraId="2149A28C"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كونها تتناول موضوعًا من الموضوعات الجديدة، وعلاقتها بالتربية.</w:t>
      </w:r>
    </w:p>
    <w:p w14:paraId="20EDA2B6"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تأتي مواكبة للتوجه العالمي في التحول  الرقمي للمؤسسات، والاستخدام المكثف لتكنولوجيا المعلومات والاتصالات.</w:t>
      </w:r>
    </w:p>
    <w:p w14:paraId="5787EF64"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مسايرة للجهود الوطنية لتطوير نظم المعلومات والاتصالات في الجامعات المصرية.</w:t>
      </w:r>
    </w:p>
    <w:p w14:paraId="14F7AFEA"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lastRenderedPageBreak/>
        <w:t>تفيد متخزي القرار</w:t>
      </w:r>
      <w:r>
        <w:rPr>
          <w:rFonts w:ascii="Simplified Arabic" w:hAnsi="Simplified Arabic" w:cs="Simplified Arabic" w:hint="cs"/>
          <w:sz w:val="28"/>
          <w:szCs w:val="28"/>
          <w:rtl/>
          <w:lang w:bidi="ar-EG"/>
        </w:rPr>
        <w:t xml:space="preserve"> بتوجيههم إلى أهمية التحول الرق</w:t>
      </w:r>
      <w:r w:rsidRPr="00A16A97">
        <w:rPr>
          <w:rFonts w:ascii="Simplified Arabic" w:hAnsi="Simplified Arabic" w:cs="Simplified Arabic" w:hint="cs"/>
          <w:sz w:val="28"/>
          <w:szCs w:val="28"/>
          <w:rtl/>
          <w:lang w:bidi="ar-EG"/>
        </w:rPr>
        <w:t>مي ومتطلباته لتطوير الجامعات.</w:t>
      </w:r>
    </w:p>
    <w:p w14:paraId="7D245CA6" w14:textId="77777777" w:rsidR="00B82836" w:rsidRPr="00C64A0B" w:rsidRDefault="00B82836" w:rsidP="00B82836">
      <w:pPr>
        <w:spacing w:line="276" w:lineRule="auto"/>
        <w:jc w:val="lowKashida"/>
        <w:rPr>
          <w:rFonts w:ascii="Simplified Arabic" w:hAnsi="Simplified Arabic" w:cs="Simplified Arabic"/>
          <w:b/>
          <w:bCs/>
          <w:sz w:val="28"/>
          <w:szCs w:val="28"/>
          <w:rtl/>
          <w:lang w:bidi="ar-EG"/>
        </w:rPr>
      </w:pPr>
      <w:r w:rsidRPr="00C64A0B">
        <w:rPr>
          <w:rFonts w:ascii="Simplified Arabic" w:hAnsi="Simplified Arabic" w:cs="Simplified Arabic" w:hint="cs"/>
          <w:b/>
          <w:bCs/>
          <w:sz w:val="28"/>
          <w:szCs w:val="28"/>
          <w:rtl/>
          <w:lang w:bidi="ar-EG"/>
        </w:rPr>
        <w:t>النتائج:</w:t>
      </w:r>
    </w:p>
    <w:p w14:paraId="770358CB"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نشر ثقافة التعلم الإلكتروني في الجامعات المصرية.</w:t>
      </w:r>
    </w:p>
    <w:p w14:paraId="567253C3"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تطوير معايير قياسية لتقييم جودة تصميم وإنتاج المقررات الإلكترونية.</w:t>
      </w:r>
    </w:p>
    <w:p w14:paraId="7B044EF5"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 xml:space="preserve">تطوير المحتوى التعليمي المصري في ضوء أحدث </w:t>
      </w:r>
      <w:r>
        <w:rPr>
          <w:rFonts w:ascii="Simplified Arabic" w:hAnsi="Simplified Arabic" w:cs="Simplified Arabic" w:hint="cs"/>
          <w:sz w:val="28"/>
          <w:szCs w:val="28"/>
          <w:rtl/>
          <w:lang w:bidi="ar-EG"/>
        </w:rPr>
        <w:t>ا</w:t>
      </w:r>
      <w:r w:rsidRPr="00A16A97">
        <w:rPr>
          <w:rFonts w:ascii="Simplified Arabic" w:hAnsi="Simplified Arabic" w:cs="Simplified Arabic" w:hint="cs"/>
          <w:sz w:val="28"/>
          <w:szCs w:val="28"/>
          <w:rtl/>
          <w:lang w:bidi="ar-EG"/>
        </w:rPr>
        <w:t>ستراتيجيات التعلم الإلكتروني.</w:t>
      </w:r>
    </w:p>
    <w:p w14:paraId="6F55F527"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التحقق من جودة تطبيقات التعلم الإلكتروني في الجامعات المصرية.</w:t>
      </w:r>
    </w:p>
    <w:p w14:paraId="4FAAC597"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 xml:space="preserve">تأهيل وتدريب أعضاء هيئة التدريس والهيئة المعاونة، لتوظيف أساليب التعلم الإلكتروني في </w:t>
      </w:r>
      <w:r>
        <w:rPr>
          <w:rFonts w:ascii="Simplified Arabic" w:hAnsi="Simplified Arabic" w:cs="Simplified Arabic" w:hint="cs"/>
          <w:sz w:val="28"/>
          <w:szCs w:val="28"/>
          <w:rtl/>
          <w:lang w:bidi="ar-EG"/>
        </w:rPr>
        <w:t>ا</w:t>
      </w:r>
      <w:r w:rsidRPr="00A16A97">
        <w:rPr>
          <w:rFonts w:ascii="Simplified Arabic" w:hAnsi="Simplified Arabic" w:cs="Simplified Arabic" w:hint="cs"/>
          <w:sz w:val="28"/>
          <w:szCs w:val="28"/>
          <w:rtl/>
          <w:lang w:bidi="ar-EG"/>
        </w:rPr>
        <w:t>ستراتيجيات التدريس.</w:t>
      </w:r>
    </w:p>
    <w:p w14:paraId="656B0566"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تطوير أدوات رقمية لتصميم وإنتاج وإدارة المقررات الإلكترونية.</w:t>
      </w:r>
    </w:p>
    <w:p w14:paraId="55BB0833"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تطوير مستودعات للعناصر التعليمية الرقمية القابلة لإعادة الاستخدام لتكون الأساس في بناء المقرارات لأي تخصص علمي.</w:t>
      </w:r>
    </w:p>
    <w:p w14:paraId="033666D2"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الشراكة مع المؤسسات والهيئات المصرية والإقليمية الدولية ذات الصلة لتطوير تطبيقات وأدوات التعلم الإلكتروني.</w:t>
      </w:r>
    </w:p>
    <w:p w14:paraId="5913350B"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دعم البحث العلمي في مجال التعلم الإلكتروني، وذلك بتوفير إمكانات المركز للباحثين والمهتمين بالمجال.</w:t>
      </w:r>
    </w:p>
    <w:p w14:paraId="50E6CE06" w14:textId="77777777" w:rsidR="00B82836" w:rsidRPr="00C64A0B" w:rsidRDefault="00B82836" w:rsidP="00B82836">
      <w:pPr>
        <w:spacing w:line="276" w:lineRule="auto"/>
        <w:jc w:val="lowKashida"/>
        <w:rPr>
          <w:rFonts w:ascii="Simplified Arabic" w:hAnsi="Simplified Arabic" w:cs="Simplified Arabic"/>
          <w:b/>
          <w:bCs/>
          <w:sz w:val="28"/>
          <w:szCs w:val="28"/>
          <w:rtl/>
          <w:lang w:bidi="ar-EG"/>
        </w:rPr>
      </w:pPr>
      <w:r w:rsidRPr="00C64A0B">
        <w:rPr>
          <w:rFonts w:ascii="Simplified Arabic" w:hAnsi="Simplified Arabic" w:cs="Simplified Arabic" w:hint="cs"/>
          <w:b/>
          <w:bCs/>
          <w:sz w:val="28"/>
          <w:szCs w:val="28"/>
          <w:rtl/>
          <w:lang w:bidi="ar-EG"/>
        </w:rPr>
        <w:t xml:space="preserve">الدراسة الثالثة: </w:t>
      </w:r>
    </w:p>
    <w:p w14:paraId="417AA3A8" w14:textId="77777777" w:rsidR="00B82836" w:rsidRPr="00A16A97" w:rsidRDefault="00B82836" w:rsidP="00B82836">
      <w:pPr>
        <w:spacing w:line="276" w:lineRule="auto"/>
        <w:ind w:right="-284"/>
        <w:jc w:val="lowKashida"/>
        <w:rPr>
          <w:rFonts w:ascii="Simplified Arabic" w:hAnsi="Simplified Arabic" w:cs="Simplified Arabic"/>
          <w:sz w:val="28"/>
          <w:szCs w:val="28"/>
          <w:rtl/>
          <w:lang w:bidi="ar-EG"/>
        </w:rPr>
      </w:pPr>
      <w:r w:rsidRPr="00A16A97">
        <w:rPr>
          <w:rFonts w:ascii="Simplified Arabic" w:hAnsi="Simplified Arabic" w:cs="Simplified Arabic" w:hint="cs"/>
          <w:sz w:val="28"/>
          <w:szCs w:val="28"/>
          <w:rtl/>
          <w:lang w:bidi="ar-EG"/>
        </w:rPr>
        <w:t>العنوان: التحول الرقمي للتعليم الجامعي في ظل الأزمات بين الجامعات الحكومية والجامعات الخاصة.</w:t>
      </w:r>
      <w:sdt>
        <w:sdtPr>
          <w:rPr>
            <w:rFonts w:ascii="Simplified Arabic" w:hAnsi="Simplified Arabic" w:cs="Simplified Arabic"/>
            <w:sz w:val="20"/>
            <w:szCs w:val="20"/>
            <w:rtl/>
            <w:lang w:bidi="ar-EG"/>
          </w:rPr>
          <w:id w:val="-1542043941"/>
          <w:citation/>
        </w:sdtPr>
        <w:sdtContent>
          <w:r w:rsidRPr="00AF79AD">
            <w:rPr>
              <w:rFonts w:ascii="Simplified Arabic" w:hAnsi="Simplified Arabic" w:cs="Simplified Arabic"/>
              <w:sz w:val="20"/>
              <w:szCs w:val="20"/>
              <w:rtl/>
              <w:lang w:bidi="ar-EG"/>
            </w:rPr>
            <w:fldChar w:fldCharType="begin"/>
          </w:r>
          <w:r w:rsidRPr="00AF79AD">
            <w:rPr>
              <w:rFonts w:ascii="Simplified Arabic" w:hAnsi="Simplified Arabic" w:cs="Simplified Arabic"/>
              <w:sz w:val="20"/>
              <w:szCs w:val="20"/>
              <w:rtl/>
              <w:lang w:bidi="ar-EG"/>
            </w:rPr>
            <w:instrText xml:space="preserve"> </w:instrText>
          </w:r>
          <w:r w:rsidRPr="00AF79AD">
            <w:rPr>
              <w:rFonts w:ascii="Simplified Arabic" w:hAnsi="Simplified Arabic" w:cs="Simplified Arabic" w:hint="cs"/>
              <w:sz w:val="20"/>
              <w:szCs w:val="20"/>
              <w:lang w:bidi="ar-EG"/>
            </w:rPr>
            <w:instrText>CITATION</w:instrText>
          </w:r>
          <w:r w:rsidRPr="00AF79AD">
            <w:rPr>
              <w:rFonts w:ascii="Simplified Arabic" w:hAnsi="Simplified Arabic" w:cs="Simplified Arabic" w:hint="cs"/>
              <w:sz w:val="20"/>
              <w:szCs w:val="20"/>
              <w:rtl/>
              <w:lang w:bidi="ar-EG"/>
            </w:rPr>
            <w:instrText xml:space="preserve"> الم20 \</w:instrText>
          </w:r>
          <w:r w:rsidRPr="00AF79AD">
            <w:rPr>
              <w:rFonts w:ascii="Simplified Arabic" w:hAnsi="Simplified Arabic" w:cs="Simplified Arabic" w:hint="cs"/>
              <w:sz w:val="20"/>
              <w:szCs w:val="20"/>
              <w:lang w:bidi="ar-EG"/>
            </w:rPr>
            <w:instrText>l 3073</w:instrText>
          </w:r>
          <w:r w:rsidRPr="00AF79AD">
            <w:rPr>
              <w:rFonts w:ascii="Simplified Arabic" w:hAnsi="Simplified Arabic" w:cs="Simplified Arabic"/>
              <w:sz w:val="20"/>
              <w:szCs w:val="20"/>
              <w:rtl/>
              <w:lang w:bidi="ar-EG"/>
            </w:rPr>
            <w:instrText xml:space="preserve"> </w:instrText>
          </w:r>
          <w:r w:rsidRPr="00AF79AD">
            <w:rPr>
              <w:rFonts w:ascii="Simplified Arabic" w:hAnsi="Simplified Arabic" w:cs="Simplified Arabic"/>
              <w:sz w:val="20"/>
              <w:szCs w:val="20"/>
              <w:rtl/>
              <w:lang w:bidi="ar-EG"/>
            </w:rPr>
            <w:fldChar w:fldCharType="separate"/>
          </w:r>
          <w:r w:rsidRPr="00AF79AD">
            <w:rPr>
              <w:rFonts w:ascii="Simplified Arabic" w:hAnsi="Simplified Arabic" w:cs="Simplified Arabic"/>
              <w:noProof/>
              <w:sz w:val="20"/>
              <w:szCs w:val="20"/>
              <w:rtl/>
              <w:lang w:bidi="ar-EG"/>
            </w:rPr>
            <w:t xml:space="preserve"> </w:t>
          </w:r>
          <w:r w:rsidRPr="00AF79AD">
            <w:rPr>
              <w:rFonts w:ascii="Simplified Arabic" w:hAnsi="Simplified Arabic" w:cs="Simplified Arabic" w:hint="cs"/>
              <w:noProof/>
              <w:sz w:val="20"/>
              <w:szCs w:val="20"/>
              <w:rtl/>
              <w:lang w:bidi="ar-EG"/>
            </w:rPr>
            <w:t>(7)</w:t>
          </w:r>
          <w:r w:rsidRPr="00AF79AD">
            <w:rPr>
              <w:rFonts w:ascii="Simplified Arabic" w:hAnsi="Simplified Arabic" w:cs="Simplified Arabic"/>
              <w:sz w:val="20"/>
              <w:szCs w:val="20"/>
              <w:rtl/>
              <w:lang w:bidi="ar-EG"/>
            </w:rPr>
            <w:fldChar w:fldCharType="end"/>
          </w:r>
        </w:sdtContent>
      </w:sdt>
    </w:p>
    <w:p w14:paraId="18E537F4" w14:textId="77777777" w:rsidR="00B82836" w:rsidRDefault="00B82836" w:rsidP="00B82836">
      <w:pPr>
        <w:spacing w:line="276"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للباحث</w:t>
      </w:r>
      <w:r w:rsidRPr="00A16A97">
        <w:rPr>
          <w:rFonts w:ascii="Simplified Arabic" w:hAnsi="Simplified Arabic" w:cs="Simplified Arabic" w:hint="cs"/>
          <w:sz w:val="28"/>
          <w:szCs w:val="28"/>
          <w:rtl/>
          <w:lang w:bidi="ar-EG"/>
        </w:rPr>
        <w:t xml:space="preserve"> عبد الرحمن بن فهد المطرف</w:t>
      </w:r>
    </w:p>
    <w:sdt>
      <w:sdtPr>
        <w:rPr>
          <w:rFonts w:asciiTheme="minorHAnsi" w:eastAsiaTheme="minorHAnsi" w:hAnsiTheme="minorHAnsi" w:cstheme="minorBidi"/>
          <w:b w:val="0"/>
          <w:bCs w:val="0"/>
          <w:color w:val="auto"/>
          <w:sz w:val="22"/>
          <w:szCs w:val="22"/>
          <w:rtl/>
        </w:rPr>
        <w:id w:val="-1260439589"/>
        <w:docPartObj>
          <w:docPartGallery w:val="Bibliographies"/>
          <w:docPartUnique/>
        </w:docPartObj>
      </w:sdtPr>
      <w:sdtContent>
        <w:p w14:paraId="2CA04FE7" w14:textId="77777777" w:rsidR="00B82836" w:rsidRPr="001C2240" w:rsidRDefault="00B82836" w:rsidP="00B82836">
          <w:pPr>
            <w:pStyle w:val="Heading1"/>
            <w:rPr>
              <w:rtl/>
            </w:rPr>
          </w:pPr>
          <w:r>
            <w:rPr>
              <w:rFonts w:hint="cs"/>
              <w:rtl/>
            </w:rPr>
            <w:t>_______________</w:t>
          </w:r>
        </w:p>
        <w:sdt>
          <w:sdtPr>
            <w:rPr>
              <w:sz w:val="20"/>
              <w:szCs w:val="20"/>
              <w:rtl/>
            </w:rPr>
            <w:id w:val="-632944521"/>
            <w:bibliography/>
          </w:sdtPr>
          <w:sdtEndPr>
            <w:rPr>
              <w:sz w:val="22"/>
              <w:szCs w:val="22"/>
            </w:rPr>
          </w:sdtEndPr>
          <w:sdtContent>
            <w:p w14:paraId="1D26169B" w14:textId="77777777" w:rsidR="00B82836" w:rsidRPr="00520E67" w:rsidRDefault="00B82836" w:rsidP="00B82836">
              <w:pPr>
                <w:pStyle w:val="Bibliography"/>
                <w:rPr>
                  <w:noProof/>
                  <w:lang w:bidi="ar-EG"/>
                </w:rPr>
              </w:pPr>
              <w:r w:rsidRPr="00520E67">
                <w:rPr>
                  <w:sz w:val="20"/>
                  <w:szCs w:val="20"/>
                </w:rPr>
                <w:fldChar w:fldCharType="begin"/>
              </w:r>
              <w:r w:rsidRPr="00520E67">
                <w:rPr>
                  <w:sz w:val="20"/>
                  <w:szCs w:val="20"/>
                </w:rPr>
                <w:instrText xml:space="preserve"> BIBLIOGRAPHY </w:instrText>
              </w:r>
              <w:r w:rsidRPr="00520E67">
                <w:rPr>
                  <w:sz w:val="20"/>
                  <w:szCs w:val="20"/>
                </w:rPr>
                <w:fldChar w:fldCharType="separate"/>
              </w:r>
            </w:p>
            <w:p w14:paraId="593DE8F0" w14:textId="4C653CE6" w:rsidR="00B82836" w:rsidRPr="00520E67" w:rsidRDefault="00B82836" w:rsidP="00520E67">
              <w:pPr>
                <w:pStyle w:val="Bibliography"/>
                <w:ind w:right="-709"/>
                <w:rPr>
                  <w:noProof/>
                  <w:sz w:val="20"/>
                  <w:szCs w:val="20"/>
                  <w:lang w:bidi="ar-EG"/>
                </w:rPr>
              </w:pPr>
              <w:r w:rsidRPr="00520E67">
                <w:rPr>
                  <w:rFonts w:hint="cs"/>
                  <w:noProof/>
                  <w:sz w:val="20"/>
                  <w:szCs w:val="20"/>
                  <w:rtl/>
                  <w:lang w:bidi="ar-EG"/>
                </w:rPr>
                <w:t>7. المطرف، عبدالرحمن</w:t>
              </w:r>
              <w:r w:rsidR="00520E67" w:rsidRPr="00520E67">
                <w:rPr>
                  <w:rFonts w:hint="cs"/>
                  <w:noProof/>
                  <w:sz w:val="20"/>
                  <w:szCs w:val="20"/>
                  <w:rtl/>
                  <w:lang w:bidi="ar-EG"/>
                </w:rPr>
                <w:t xml:space="preserve">" </w:t>
              </w:r>
              <w:r w:rsidRPr="00520E67">
                <w:rPr>
                  <w:rFonts w:hint="cs"/>
                  <w:i/>
                  <w:iCs/>
                  <w:noProof/>
                  <w:sz w:val="20"/>
                  <w:szCs w:val="20"/>
                  <w:rtl/>
                  <w:lang w:bidi="ar-EG"/>
                </w:rPr>
                <w:t>التحول الرقمي للتعليم الجامعي في ظل الأزمات بين الج</w:t>
              </w:r>
              <w:r w:rsidR="00520E67" w:rsidRPr="00520E67">
                <w:rPr>
                  <w:rFonts w:hint="cs"/>
                  <w:i/>
                  <w:iCs/>
                  <w:noProof/>
                  <w:sz w:val="20"/>
                  <w:szCs w:val="20"/>
                  <w:rtl/>
                  <w:lang w:bidi="ar-EG"/>
                </w:rPr>
                <w:t>امعات الحكومية والجامعات الخاصة"</w:t>
              </w:r>
              <w:r w:rsidRPr="00520E67">
                <w:rPr>
                  <w:rFonts w:hint="cs"/>
                  <w:i/>
                  <w:iCs/>
                  <w:noProof/>
                  <w:sz w:val="20"/>
                  <w:szCs w:val="20"/>
                  <w:rtl/>
                  <w:lang w:bidi="ar-EG"/>
                </w:rPr>
                <w:t xml:space="preserve"> </w:t>
              </w:r>
              <w:r w:rsidRPr="00520E67">
                <w:rPr>
                  <w:rFonts w:hint="cs"/>
                  <w:noProof/>
                  <w:sz w:val="20"/>
                  <w:szCs w:val="20"/>
                  <w:rtl/>
                  <w:lang w:bidi="ar-EG"/>
                </w:rPr>
                <w:t>جامعة أسيوط، القاهرة، 2020.</w:t>
              </w:r>
            </w:p>
            <w:p w14:paraId="371E149B" w14:textId="42595979" w:rsidR="00B82836" w:rsidRDefault="00B82836" w:rsidP="00B82836">
              <w:r w:rsidRPr="00520E67">
                <w:rPr>
                  <w:noProof/>
                  <w:sz w:val="20"/>
                  <w:szCs w:val="20"/>
                </w:rPr>
                <w:fldChar w:fldCharType="end"/>
              </w:r>
            </w:p>
          </w:sdtContent>
        </w:sdt>
      </w:sdtContent>
    </w:sdt>
    <w:p w14:paraId="18095AD9" w14:textId="77777777" w:rsidR="00B82836" w:rsidRDefault="00B82836" w:rsidP="00B82836">
      <w:pPr>
        <w:spacing w:line="276" w:lineRule="auto"/>
        <w:jc w:val="lowKashida"/>
        <w:rPr>
          <w:rFonts w:ascii="Simplified Arabic" w:hAnsi="Simplified Arabic" w:cs="Simplified Arabic"/>
          <w:sz w:val="28"/>
          <w:szCs w:val="28"/>
          <w:rtl/>
          <w:lang w:bidi="ar-EG"/>
        </w:rPr>
      </w:pPr>
    </w:p>
    <w:p w14:paraId="39EEF6D2"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p>
    <w:p w14:paraId="1F7FB4C7" w14:textId="77777777" w:rsidR="00B82836" w:rsidRPr="00C64A0B" w:rsidRDefault="00B82836" w:rsidP="00B82836">
      <w:pPr>
        <w:spacing w:line="276" w:lineRule="auto"/>
        <w:jc w:val="lowKashida"/>
        <w:rPr>
          <w:rFonts w:ascii="Simplified Arabic" w:hAnsi="Simplified Arabic" w:cs="Simplified Arabic"/>
          <w:b/>
          <w:bCs/>
          <w:sz w:val="28"/>
          <w:szCs w:val="28"/>
          <w:rtl/>
          <w:lang w:bidi="ar-EG"/>
        </w:rPr>
      </w:pPr>
      <w:r w:rsidRPr="00C64A0B">
        <w:rPr>
          <w:rFonts w:ascii="Simplified Arabic" w:hAnsi="Simplified Arabic" w:cs="Simplified Arabic" w:hint="cs"/>
          <w:b/>
          <w:bCs/>
          <w:sz w:val="28"/>
          <w:szCs w:val="28"/>
          <w:rtl/>
          <w:lang w:bidi="ar-EG"/>
        </w:rPr>
        <w:lastRenderedPageBreak/>
        <w:t xml:space="preserve">مشكلة الدراسة: </w:t>
      </w:r>
    </w:p>
    <w:p w14:paraId="0146EBA5"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A16A97">
        <w:rPr>
          <w:rFonts w:ascii="Simplified Arabic" w:hAnsi="Simplified Arabic" w:cs="Simplified Arabic" w:hint="cs"/>
          <w:sz w:val="28"/>
          <w:szCs w:val="28"/>
          <w:rtl/>
          <w:lang w:bidi="ar-EG"/>
        </w:rPr>
        <w:t>يرى الباحث أن التعليم التقليدي كافيًا في الأوقات ال</w:t>
      </w:r>
      <w:r>
        <w:rPr>
          <w:rFonts w:ascii="Simplified Arabic" w:hAnsi="Simplified Arabic" w:cs="Simplified Arabic" w:hint="cs"/>
          <w:sz w:val="28"/>
          <w:szCs w:val="28"/>
          <w:rtl/>
          <w:lang w:bidi="ar-EG"/>
        </w:rPr>
        <w:t>ا</w:t>
      </w:r>
      <w:r w:rsidRPr="00A16A97">
        <w:rPr>
          <w:rFonts w:ascii="Simplified Arabic" w:hAnsi="Simplified Arabic" w:cs="Simplified Arabic" w:hint="cs"/>
          <w:sz w:val="28"/>
          <w:szCs w:val="28"/>
          <w:rtl/>
          <w:lang w:bidi="ar-EG"/>
        </w:rPr>
        <w:t xml:space="preserve">عتيادية حيث أصبحت الأساليب التقليدية غير كافية لتحقيق أهداف التعليم في عصر التكنولوجيا، وفي </w:t>
      </w:r>
      <w:r>
        <w:rPr>
          <w:rFonts w:ascii="Simplified Arabic" w:hAnsi="Simplified Arabic" w:cs="Simplified Arabic" w:hint="cs"/>
          <w:sz w:val="28"/>
          <w:szCs w:val="28"/>
          <w:rtl/>
          <w:lang w:bidi="ar-EG"/>
        </w:rPr>
        <w:t>ظل الأزمات تكون الحاجة إلى التح</w:t>
      </w:r>
      <w:r w:rsidRPr="00A16A97">
        <w:rPr>
          <w:rFonts w:ascii="Simplified Arabic" w:hAnsi="Simplified Arabic" w:cs="Simplified Arabic" w:hint="cs"/>
          <w:sz w:val="28"/>
          <w:szCs w:val="28"/>
          <w:rtl/>
          <w:lang w:bidi="ar-EG"/>
        </w:rPr>
        <w:t>ول الرقمي مطلبًا حيويًا وقد كشف ذلك في الآونة الأخيرة ومع أزمة ك</w:t>
      </w:r>
      <w:r>
        <w:rPr>
          <w:rFonts w:ascii="Simplified Arabic" w:hAnsi="Simplified Arabic" w:cs="Simplified Arabic" w:hint="cs"/>
          <w:sz w:val="28"/>
          <w:szCs w:val="28"/>
          <w:rtl/>
          <w:lang w:bidi="ar-EG"/>
        </w:rPr>
        <w:t>و</w:t>
      </w:r>
      <w:r w:rsidRPr="00A16A97">
        <w:rPr>
          <w:rFonts w:ascii="Simplified Arabic" w:hAnsi="Simplified Arabic" w:cs="Simplified Arabic" w:hint="cs"/>
          <w:sz w:val="28"/>
          <w:szCs w:val="28"/>
          <w:rtl/>
          <w:lang w:bidi="ar-EG"/>
        </w:rPr>
        <w:t>رونا (</w:t>
      </w:r>
      <w:r w:rsidRPr="00A16A97">
        <w:rPr>
          <w:rFonts w:ascii="Simplified Arabic" w:hAnsi="Simplified Arabic" w:cs="Simplified Arabic"/>
          <w:sz w:val="28"/>
          <w:szCs w:val="28"/>
          <w:lang w:bidi="ar-EG"/>
        </w:rPr>
        <w:t>Covid19</w:t>
      </w:r>
      <w:r w:rsidRPr="00A16A97">
        <w:rPr>
          <w:rFonts w:ascii="Simplified Arabic" w:hAnsi="Simplified Arabic" w:cs="Simplified Arabic" w:hint="cs"/>
          <w:sz w:val="28"/>
          <w:szCs w:val="28"/>
          <w:rtl/>
          <w:lang w:bidi="ar-EG"/>
        </w:rPr>
        <w:t>) أصبحت الحاجة إلى التحول الرقمي ضرورة لتخطي الآثار الناجمة عن الأزمة وأصبح على القائمين على الحقل التعليمي أن يعملوا على الاهتمام بمصطلح قد لا يكون جديدًا ولكن لم يكن الاهتمام به بالقدر الكافي فيما مضى وهو مصطلح التعليم خلال الأزمات، ونظرًا لاختلاف الإمكانيات الخاصة بقطاعي الجامعات الحكومية والخاصة فقد  يكون هناك اختلافًا في جاهزية كل قطاع للتحول الرقمي بهدف تقليل الضرر الذي يمكن أن يلحق بالعملية التعليمية إلى الحد الأدنى.</w:t>
      </w:r>
    </w:p>
    <w:p w14:paraId="18CAD902" w14:textId="77777777" w:rsidR="00B82836" w:rsidRPr="00C64A0B" w:rsidRDefault="00B82836" w:rsidP="00B82836">
      <w:pPr>
        <w:spacing w:line="276" w:lineRule="auto"/>
        <w:jc w:val="lowKashida"/>
        <w:rPr>
          <w:rFonts w:ascii="Simplified Arabic" w:hAnsi="Simplified Arabic" w:cs="Simplified Arabic"/>
          <w:b/>
          <w:bCs/>
          <w:sz w:val="28"/>
          <w:szCs w:val="28"/>
          <w:rtl/>
          <w:lang w:bidi="ar-EG"/>
        </w:rPr>
      </w:pPr>
      <w:r w:rsidRPr="00C64A0B">
        <w:rPr>
          <w:rFonts w:ascii="Simplified Arabic" w:hAnsi="Simplified Arabic" w:cs="Simplified Arabic" w:hint="cs"/>
          <w:b/>
          <w:bCs/>
          <w:sz w:val="28"/>
          <w:szCs w:val="28"/>
          <w:rtl/>
          <w:lang w:bidi="ar-EG"/>
        </w:rPr>
        <w:t>أهمية الدراسة:</w:t>
      </w:r>
    </w:p>
    <w:p w14:paraId="38F3E0D1"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hint="cs"/>
          <w:sz w:val="28"/>
          <w:szCs w:val="28"/>
          <w:rtl/>
          <w:lang w:bidi="ar-EG"/>
        </w:rPr>
        <w:t xml:space="preserve">تتضح أهمية الدراسة الحالية من كونها: </w:t>
      </w:r>
    </w:p>
    <w:p w14:paraId="7F049504"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 xml:space="preserve">تواكب الأزمة الحالية الداعية إلى ضرورة التحول الرقمي للتعليم في ظل الظروف الحالية (الأزمة العالمية </w:t>
      </w:r>
      <w:r w:rsidRPr="00A16A97">
        <w:rPr>
          <w:rFonts w:ascii="Simplified Arabic" w:hAnsi="Simplified Arabic" w:cs="Simplified Arabic"/>
          <w:sz w:val="28"/>
          <w:szCs w:val="28"/>
          <w:lang w:bidi="ar-EG"/>
        </w:rPr>
        <w:t>Covid19</w:t>
      </w:r>
      <w:r w:rsidRPr="00A16A97">
        <w:rPr>
          <w:rFonts w:ascii="Simplified Arabic" w:hAnsi="Simplified Arabic" w:cs="Simplified Arabic" w:hint="cs"/>
          <w:sz w:val="28"/>
          <w:szCs w:val="28"/>
          <w:rtl/>
          <w:lang w:bidi="ar-EG"/>
        </w:rPr>
        <w:t>)</w:t>
      </w:r>
    </w:p>
    <w:p w14:paraId="6DD5AFF0"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تحلل التحول الرقمي في كلًا من الجامعات الخاصة والجامعات الحكومية.</w:t>
      </w:r>
    </w:p>
    <w:p w14:paraId="39CB8333"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هذا بالإضافة إلى قلة الدراسات في حدود علم الباحث ذات الصلة بموضوع الدراسة مما سيساعد على فهم آلية وواقع التحول الرقمي في كلًا من قطاعي الجامعات الحكومية والخاصة في المملكة العربية السعودية.</w:t>
      </w:r>
    </w:p>
    <w:p w14:paraId="4F74FC7D" w14:textId="77777777" w:rsidR="00B82836" w:rsidRPr="00C64A0B" w:rsidRDefault="00B82836" w:rsidP="00B82836">
      <w:pPr>
        <w:spacing w:line="276" w:lineRule="auto"/>
        <w:jc w:val="lowKashida"/>
        <w:rPr>
          <w:rFonts w:ascii="Simplified Arabic" w:hAnsi="Simplified Arabic" w:cs="Simplified Arabic"/>
          <w:b/>
          <w:bCs/>
          <w:sz w:val="28"/>
          <w:szCs w:val="28"/>
          <w:rtl/>
          <w:lang w:bidi="ar-EG"/>
        </w:rPr>
      </w:pPr>
      <w:r w:rsidRPr="00C64A0B">
        <w:rPr>
          <w:rFonts w:ascii="Simplified Arabic" w:hAnsi="Simplified Arabic" w:cs="Simplified Arabic" w:hint="cs"/>
          <w:b/>
          <w:bCs/>
          <w:sz w:val="28"/>
          <w:szCs w:val="28"/>
          <w:rtl/>
          <w:lang w:bidi="ar-EG"/>
        </w:rPr>
        <w:t>أهداف الدراسة:</w:t>
      </w:r>
    </w:p>
    <w:p w14:paraId="560733C1" w14:textId="77777777" w:rsidR="00B82836" w:rsidRPr="00A16A97" w:rsidRDefault="00B82836" w:rsidP="00B82836">
      <w:pPr>
        <w:spacing w:line="276" w:lineRule="auto"/>
        <w:jc w:val="lowKashida"/>
        <w:rPr>
          <w:rFonts w:ascii="Simplified Arabic" w:hAnsi="Simplified Arabic" w:cs="Simplified Arabic"/>
          <w:sz w:val="28"/>
          <w:szCs w:val="28"/>
          <w:rtl/>
          <w:lang w:bidi="ar-EG"/>
        </w:rPr>
      </w:pPr>
      <w:r w:rsidRPr="00A16A97">
        <w:rPr>
          <w:rFonts w:ascii="Simplified Arabic" w:hAnsi="Simplified Arabic" w:cs="Simplified Arabic" w:hint="cs"/>
          <w:sz w:val="28"/>
          <w:szCs w:val="28"/>
          <w:rtl/>
          <w:lang w:bidi="ar-EG"/>
        </w:rPr>
        <w:t xml:space="preserve">  ويتفرع من الهدف الرئيسي السابق الأهداف الفرعية التالية:</w:t>
      </w:r>
    </w:p>
    <w:p w14:paraId="6D5965FA"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التعرف على ماهية التحول الرقمي وأنواعه.</w:t>
      </w:r>
    </w:p>
    <w:p w14:paraId="19AA131F"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ل</w:t>
      </w:r>
      <w:r w:rsidRPr="00A16A97">
        <w:rPr>
          <w:rFonts w:ascii="Simplified Arabic" w:hAnsi="Simplified Arabic" w:cs="Simplified Arabic" w:hint="cs"/>
          <w:sz w:val="28"/>
          <w:szCs w:val="28"/>
          <w:rtl/>
          <w:lang w:bidi="ar-EG"/>
        </w:rPr>
        <w:t>تعرف على مدى وجود فروق بين الجامعات الحكومية والجامعات الخاصة في المملكة العربية السعودية في إمكانية التحول الرقمي.</w:t>
      </w:r>
    </w:p>
    <w:p w14:paraId="2CAC43EF"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يهدف البحث الحالي إلى التعرف على أوجه الشبه والاختلاف بين الجامعات الحكومية والجامعات الخاصة في المملكة العربية السعودية في التحول الرقمي في ظل الأزمات.</w:t>
      </w:r>
    </w:p>
    <w:p w14:paraId="67B70016" w14:textId="77777777" w:rsidR="00B82836" w:rsidRPr="00C64A0B" w:rsidRDefault="00B82836" w:rsidP="00B82836">
      <w:pPr>
        <w:spacing w:line="276" w:lineRule="auto"/>
        <w:jc w:val="lowKashida"/>
        <w:rPr>
          <w:rFonts w:ascii="Simplified Arabic" w:hAnsi="Simplified Arabic" w:cs="Simplified Arabic"/>
          <w:b/>
          <w:bCs/>
          <w:sz w:val="28"/>
          <w:szCs w:val="28"/>
          <w:rtl/>
          <w:lang w:bidi="ar-EG"/>
        </w:rPr>
      </w:pPr>
      <w:r w:rsidRPr="00C64A0B">
        <w:rPr>
          <w:rFonts w:ascii="Simplified Arabic" w:hAnsi="Simplified Arabic" w:cs="Simplified Arabic" w:hint="cs"/>
          <w:b/>
          <w:bCs/>
          <w:sz w:val="28"/>
          <w:szCs w:val="28"/>
          <w:rtl/>
          <w:lang w:bidi="ar-EG"/>
        </w:rPr>
        <w:lastRenderedPageBreak/>
        <w:t>النتائج:</w:t>
      </w:r>
    </w:p>
    <w:p w14:paraId="728B4B25"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توجد فروق ذات دلالة إحصائية عند مستوى معنوية (0.01) بين الجامعات الحكومية والجامعات الخاصة في مدى توافر العناصر المادية اللازمة للتحول الرقمي لصالح قطاع الجامعات الخاصة، ويتضح من ذلك أنه يوجد تأثير معنوي لاختلاف قطاع التعليم على مدى توفر الإمكانيات اللازمة لتنفيذ التحول الرقمي في ظل الأزمة الحالية.</w:t>
      </w:r>
    </w:p>
    <w:p w14:paraId="64CEADA5" w14:textId="77777777" w:rsidR="00B82836" w:rsidRPr="00A16A97" w:rsidRDefault="00B82836" w:rsidP="00B82836">
      <w:pPr>
        <w:pStyle w:val="ListParagraph"/>
        <w:numPr>
          <w:ilvl w:val="0"/>
          <w:numId w:val="20"/>
        </w:numPr>
        <w:spacing w:after="160" w:line="276" w:lineRule="auto"/>
        <w:jc w:val="lowKashida"/>
        <w:rPr>
          <w:rFonts w:ascii="Simplified Arabic" w:hAnsi="Simplified Arabic" w:cs="Simplified Arabic"/>
          <w:sz w:val="28"/>
          <w:szCs w:val="28"/>
          <w:lang w:bidi="ar-EG"/>
        </w:rPr>
      </w:pPr>
      <w:r w:rsidRPr="00A16A97">
        <w:rPr>
          <w:rFonts w:ascii="Simplified Arabic" w:hAnsi="Simplified Arabic" w:cs="Simplified Arabic" w:hint="cs"/>
          <w:sz w:val="28"/>
          <w:szCs w:val="28"/>
          <w:rtl/>
          <w:lang w:bidi="ar-EG"/>
        </w:rPr>
        <w:t>توجد فروق ذات دلالة إحصائية عند مستوى معنوية (0.01) بين الجامعات الحكومية والجامعات الخاصة في مدى توافر الكفاءات الرقمية لدى أعضاء هيئة التدريس لصالح أعضاء هيئة التدريس في الجامعات الخاصة، ويتضح من ذلك أنه يوجد تأثير معنوي لاختلاف قطاع التعليم على مدى توفر الكفاءات الرقمية لدى أعضاء هيئة التدريس   اللازمة للتحول الرقمي في التعليم في ظل الأزمات الحالية.</w:t>
      </w:r>
    </w:p>
    <w:p w14:paraId="67E87FA9" w14:textId="77777777" w:rsidR="00B82836" w:rsidRPr="00A16A97" w:rsidRDefault="00B82836" w:rsidP="00B82836">
      <w:pPr>
        <w:pStyle w:val="NoSpacing"/>
        <w:spacing w:line="276" w:lineRule="auto"/>
        <w:jc w:val="both"/>
        <w:rPr>
          <w:rFonts w:ascii="Simplified Arabic" w:hAnsi="Simplified Arabic" w:cs="Simplified Arabic"/>
          <w:sz w:val="28"/>
          <w:szCs w:val="28"/>
          <w:rtl/>
          <w:lang w:bidi="ar-EG"/>
        </w:rPr>
      </w:pPr>
      <w:r w:rsidRPr="00A16A97">
        <w:rPr>
          <w:rFonts w:ascii="Simplified Arabic" w:hAnsi="Simplified Arabic" w:cs="Simplified Arabic" w:hint="cs"/>
          <w:sz w:val="28"/>
          <w:szCs w:val="28"/>
          <w:rtl/>
          <w:lang w:bidi="ar-EG"/>
        </w:rPr>
        <w:t>توجد فروق ذات دلالة إحصائية عند مستوى معنوية (0.01) بين الجامعات الحكومية والجامعات الخاصة في إمكانية التحول الرقمي للتعليم في ظل الأزمات لصالح قطاع الجامعات الخاصة، ويتضح من ذلك أنه يوجد تأثير معنوي لاختلاف قطاع التعليم على مدى إمكانية التحول الرقمي للتعليم في ظل الأزمات الحالية.</w:t>
      </w:r>
    </w:p>
    <w:p w14:paraId="5D7665BD" w14:textId="77777777" w:rsidR="00B82836" w:rsidRDefault="00B82836" w:rsidP="00B82836">
      <w:pPr>
        <w:pStyle w:val="NoSpacing"/>
        <w:spacing w:line="276" w:lineRule="auto"/>
        <w:jc w:val="both"/>
        <w:rPr>
          <w:rFonts w:ascii="Simplified Arabic" w:hAnsi="Simplified Arabic" w:cs="Simplified Arabic"/>
          <w:b/>
          <w:bCs/>
          <w:sz w:val="32"/>
          <w:szCs w:val="32"/>
          <w:rtl/>
          <w:lang w:bidi="ar-EG"/>
        </w:rPr>
      </w:pPr>
      <w:r w:rsidRPr="00C96911">
        <w:rPr>
          <w:rFonts w:ascii="Simplified Arabic" w:hAnsi="Simplified Arabic" w:cs="Simplified Arabic" w:hint="cs"/>
          <w:b/>
          <w:bCs/>
          <w:sz w:val="32"/>
          <w:szCs w:val="32"/>
          <w:rtl/>
          <w:lang w:bidi="ar-EG"/>
        </w:rPr>
        <w:t>تعليق على الدراسات السابقة:</w:t>
      </w:r>
    </w:p>
    <w:p w14:paraId="2229DA5B"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لقد تم استعراض عددًا من الدراسات التي تناولت أبعاد الدارسة، وهي دراسات تتعلق بالآداء الوظيفي وأخرى تتعلق بالتحول الرقمي، وقد تمت الاستفادة من تلك الدراسات في التعرف على مفهوم الآداء الوظيفي، وأيضًا مفهوم التحول الرقمي، وتبين أنه يوجد عوامل كثيرة تؤثر على الآداء الوظيفي، كما أنه اتضح أن التحول الرقمي أثر على مجالات كثيرة مثل التعليم وهو في طريقه إلى أن يكون الأداة الرئيسية في عملية التعليم في كافة أشكاله، كذلك مجال الصحة كان للتحول الرقمي دورًا كبيرًا خاصة في مبادرة 100 مليون صحة، والكثير من المجالات يصعب حصرها، ومن ثم فإن الآداء الوظيفي هو من أهم عوامل أي عمل مهما كانت طبيعته ( زراعيًا، تجاريًا، صناعيًا، إداريًا) وأنه يوجد عوامل كثيرة تؤثر على الآداء الوظيفي.</w:t>
      </w:r>
    </w:p>
    <w:p w14:paraId="3AAA8E9B" w14:textId="77777777" w:rsidR="00B82836" w:rsidRPr="00FF2F18" w:rsidRDefault="00B82836" w:rsidP="00B82836">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     ويرى الباحث أنه على حد علمه لم يتطرق أحد لدراسة أثر التحول الرقمي على الآداء الوظيفي ومن هنا طرأت أهمية الدراسة.</w:t>
      </w:r>
    </w:p>
    <w:p w14:paraId="3C2D96F7" w14:textId="77777777" w:rsidR="00B82836" w:rsidRPr="00917294" w:rsidRDefault="00B82836" w:rsidP="00B82836">
      <w:pPr>
        <w:rPr>
          <w:rFonts w:ascii="Simple feed" w:hAnsi="Simple feed" w:cs="Simplified Arabic"/>
          <w:b/>
          <w:bCs/>
          <w:sz w:val="28"/>
          <w:szCs w:val="28"/>
          <w:u w:val="dotDash"/>
          <w:rtl/>
          <w:lang w:bidi="ar-EG"/>
        </w:rPr>
      </w:pPr>
      <w:r w:rsidRPr="00917294">
        <w:rPr>
          <w:rFonts w:ascii="Simple feed" w:hAnsi="Simple feed" w:cs="Simplified Arabic"/>
          <w:b/>
          <w:bCs/>
          <w:sz w:val="28"/>
          <w:szCs w:val="28"/>
          <w:u w:val="dotDash"/>
          <w:rtl/>
          <w:lang w:bidi="ar-EG"/>
        </w:rPr>
        <w:t xml:space="preserve">منهجية البحث </w:t>
      </w:r>
    </w:p>
    <w:p w14:paraId="3C056696" w14:textId="77777777" w:rsidR="00B82836" w:rsidRPr="009B1172" w:rsidRDefault="00B82836" w:rsidP="00B82836">
      <w:pPr>
        <w:spacing w:line="276" w:lineRule="auto"/>
        <w:rPr>
          <w:rFonts w:ascii="Simple feed" w:hAnsi="Simple feed" w:cs="Simplified Arabic"/>
          <w:sz w:val="28"/>
          <w:szCs w:val="28"/>
          <w:rtl/>
          <w:lang w:bidi="ar-EG"/>
        </w:rPr>
      </w:pPr>
      <w:r w:rsidRPr="009B1172">
        <w:rPr>
          <w:rFonts w:ascii="Simple feed" w:hAnsi="Simple feed" w:cs="Simplified Arabic"/>
          <w:sz w:val="28"/>
          <w:szCs w:val="28"/>
          <w:rtl/>
          <w:lang w:bidi="ar-EG"/>
        </w:rPr>
        <w:t>المنهج الوصفي: حيث يقوم الباحث بعرض تفصيلي لطبيعة العمل داخل إدارات الترتيب كما هي موجودة في الواقع، وعرض جميع خطوا</w:t>
      </w:r>
      <w:r>
        <w:rPr>
          <w:rFonts w:ascii="Simple feed" w:hAnsi="Simple feed" w:cs="Simplified Arabic" w:hint="cs"/>
          <w:sz w:val="28"/>
          <w:szCs w:val="28"/>
          <w:rtl/>
          <w:lang w:bidi="ar-EG"/>
        </w:rPr>
        <w:t>ت</w:t>
      </w:r>
      <w:r w:rsidRPr="009B1172">
        <w:rPr>
          <w:rFonts w:ascii="Simple feed" w:hAnsi="Simple feed" w:cs="Simplified Arabic"/>
          <w:sz w:val="28"/>
          <w:szCs w:val="28"/>
          <w:rtl/>
          <w:lang w:bidi="ar-EG"/>
        </w:rPr>
        <w:t xml:space="preserve"> العمل.</w:t>
      </w:r>
    </w:p>
    <w:p w14:paraId="363D4EB3" w14:textId="77777777" w:rsidR="00B82836" w:rsidRPr="009B1172" w:rsidRDefault="00B82836" w:rsidP="00B82836">
      <w:pPr>
        <w:spacing w:line="276" w:lineRule="auto"/>
        <w:rPr>
          <w:rFonts w:ascii="Simple feed" w:hAnsi="Simple feed" w:cs="Simplified Arabic"/>
          <w:sz w:val="28"/>
          <w:szCs w:val="28"/>
          <w:rtl/>
          <w:lang w:bidi="ar-EG"/>
        </w:rPr>
      </w:pPr>
      <w:r w:rsidRPr="009B1172">
        <w:rPr>
          <w:rFonts w:ascii="Simple feed" w:hAnsi="Simple feed" w:cs="Simplified Arabic"/>
          <w:sz w:val="28"/>
          <w:szCs w:val="28"/>
          <w:rtl/>
          <w:lang w:bidi="ar-EG"/>
        </w:rPr>
        <w:t xml:space="preserve"> المنهج التحليلي: حيث يتم تحليل المعلومات التي جمعها الباحث من عينة المجتمع محل الدراسة. </w:t>
      </w:r>
    </w:p>
    <w:p w14:paraId="69010A6F" w14:textId="77777777" w:rsidR="00B82836" w:rsidRPr="009B1172" w:rsidRDefault="00B82836" w:rsidP="00B82836">
      <w:pPr>
        <w:spacing w:line="276" w:lineRule="auto"/>
        <w:rPr>
          <w:rFonts w:ascii="Simple feed" w:hAnsi="Simple feed" w:cs="Simplified Arabic"/>
          <w:sz w:val="28"/>
          <w:szCs w:val="28"/>
          <w:rtl/>
          <w:lang w:bidi="ar-EG"/>
        </w:rPr>
      </w:pPr>
      <w:r w:rsidRPr="009B1172">
        <w:rPr>
          <w:rFonts w:ascii="Simple feed" w:hAnsi="Simple feed" w:cs="Simplified Arabic"/>
          <w:sz w:val="28"/>
          <w:szCs w:val="28"/>
          <w:rtl/>
          <w:lang w:bidi="ar-EG"/>
        </w:rPr>
        <w:t xml:space="preserve"> المنهج الاستقرائي: حيث يقوم الباحث عمل استبيان يتم توزيعه على عينة المجتمع.</w:t>
      </w:r>
    </w:p>
    <w:p w14:paraId="67FA2342" w14:textId="77777777" w:rsidR="00B82836" w:rsidRPr="00421AB1" w:rsidRDefault="00B82836" w:rsidP="00B82836">
      <w:pPr>
        <w:spacing w:line="276" w:lineRule="auto"/>
        <w:rPr>
          <w:rFonts w:ascii="Simple feed" w:hAnsi="Simple feed" w:cs="Simplified Arabic"/>
          <w:sz w:val="24"/>
          <w:szCs w:val="24"/>
          <w:rtl/>
          <w:lang w:bidi="ar-EG"/>
        </w:rPr>
      </w:pPr>
      <w:r w:rsidRPr="009B1172">
        <w:rPr>
          <w:rFonts w:ascii="Simple feed" w:hAnsi="Simple feed" w:cs="Simplified Arabic"/>
          <w:sz w:val="28"/>
          <w:szCs w:val="28"/>
          <w:rtl/>
          <w:lang w:bidi="ar-EG"/>
        </w:rPr>
        <w:t xml:space="preserve"> المنهج الإحصائي: حيث يقوم الباحث بتحليل البيانات التي تم تحصيلها من الاستبيان وقياس مقايس النزعة المركزية ومقايس التشتت باستخدام برامج </w:t>
      </w:r>
      <w:r w:rsidRPr="009B1172">
        <w:rPr>
          <w:rFonts w:ascii="Simple feed" w:hAnsi="Simple feed" w:cs="Simplified Arabic"/>
          <w:sz w:val="28"/>
          <w:szCs w:val="28"/>
          <w:lang w:bidi="ar-EG"/>
        </w:rPr>
        <w:t xml:space="preserve">SPSS </w:t>
      </w:r>
      <w:r w:rsidRPr="009B1172">
        <w:rPr>
          <w:rFonts w:ascii="Simple feed" w:hAnsi="Simple feed" w:cs="Simplified Arabic"/>
          <w:sz w:val="28"/>
          <w:szCs w:val="28"/>
          <w:rtl/>
          <w:lang w:bidi="ar-EG"/>
        </w:rPr>
        <w:t xml:space="preserve">، </w:t>
      </w:r>
      <w:r w:rsidRPr="009B1172">
        <w:rPr>
          <w:rFonts w:ascii="Simple feed" w:hAnsi="Simple feed" w:cs="Simplified Arabic"/>
          <w:sz w:val="28"/>
          <w:szCs w:val="28"/>
          <w:lang w:bidi="ar-EG"/>
        </w:rPr>
        <w:t>Excel</w:t>
      </w:r>
      <w:r>
        <w:rPr>
          <w:rFonts w:ascii="Simple feed" w:hAnsi="Simple feed" w:cs="Simplified Arabic" w:hint="cs"/>
          <w:sz w:val="24"/>
          <w:szCs w:val="24"/>
          <w:rtl/>
          <w:lang w:bidi="ar-EG"/>
        </w:rPr>
        <w:t xml:space="preserve"> .</w:t>
      </w:r>
    </w:p>
    <w:p w14:paraId="02277A24"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تتكون </w:t>
      </w:r>
      <w:r w:rsidRPr="00E64E8D">
        <w:rPr>
          <w:rFonts w:ascii="Simplified Arabic" w:hAnsi="Simplified Arabic" w:cs="Simplified Arabic" w:hint="cs"/>
          <w:sz w:val="28"/>
          <w:szCs w:val="28"/>
          <w:rtl/>
          <w:lang w:bidi="ar-EG"/>
        </w:rPr>
        <w:t>الإدارات</w:t>
      </w:r>
      <w:r>
        <w:rPr>
          <w:rFonts w:ascii="Simplified Arabic" w:hAnsi="Simplified Arabic" w:cs="Simplified Arabic" w:hint="cs"/>
          <w:sz w:val="28"/>
          <w:szCs w:val="28"/>
          <w:rtl/>
          <w:lang w:bidi="ar-EG"/>
        </w:rPr>
        <w:t xml:space="preserve"> المركزية للترتيب وموازنة الوظائف من عدة إدارات عامة حد أدنى أربع إدارات، وتوجد عدة أقسام معاونة مثل قسم الوارد، وقسم الصادر، وقسم النسخ، وقسم المتابعة،.......</w:t>
      </w:r>
    </w:p>
    <w:p w14:paraId="3F855E6A" w14:textId="77777777" w:rsidR="00B82836" w:rsidRPr="00D54DD7" w:rsidRDefault="00B82836" w:rsidP="00B82836">
      <w:pPr>
        <w:pStyle w:val="NoSpacing"/>
        <w:numPr>
          <w:ilvl w:val="0"/>
          <w:numId w:val="20"/>
        </w:numPr>
        <w:spacing w:line="276" w:lineRule="auto"/>
        <w:jc w:val="both"/>
        <w:rPr>
          <w:rFonts w:ascii="Simplified Arabic" w:hAnsi="Simplified Arabic" w:cs="Simplified Arabic"/>
          <w:b/>
          <w:bCs/>
          <w:sz w:val="28"/>
          <w:szCs w:val="28"/>
          <w:lang w:bidi="ar-EG"/>
        </w:rPr>
      </w:pPr>
      <w:r w:rsidRPr="00D54DD7">
        <w:rPr>
          <w:rFonts w:ascii="Simplified Arabic" w:hAnsi="Simplified Arabic" w:cs="Simplified Arabic" w:hint="cs"/>
          <w:b/>
          <w:bCs/>
          <w:sz w:val="28"/>
          <w:szCs w:val="28"/>
          <w:rtl/>
          <w:lang w:bidi="ar-EG"/>
        </w:rPr>
        <w:t>طبيعة العمل قبل الشروع في العمل عن طريق التحول الرقمي:</w:t>
      </w:r>
    </w:p>
    <w:p w14:paraId="7A83F035" w14:textId="77777777" w:rsidR="00B82836" w:rsidRDefault="00B82836" w:rsidP="00B82836">
      <w:pPr>
        <w:pStyle w:val="NoSpacing"/>
        <w:spacing w:line="276" w:lineRule="auto"/>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تبدأ رحلة العمل داخل الإدارة المركزية من قسم الوارد عندما يتم استلام مقترحات الجهات المنوط للإدارة المركزية دراسة مقترحاتها سواء كانت موضوعات أو مقترحات نقل عاملين، أو تثبيت عمالة، أو تعزيزات، إلخ .........، حيث يقوم قسم الوارد بتسجيل الموضوعات في سركي وإعطاء كل موضوع رقم وارد، وبعدها يتم تسليم الموضوعات إلى رئيس الإدارة المركزية لتوزيع الموضوعات على مديرى العموم، وبعدها يقوم كل مدير عام بتوزيع الموضوعات على الباحثين التابعين له وذلك بكتابة اسم الباحث على الموضوع، كل هذه المراحل هي مراحل ورود الموضوع وتحويلاته.</w:t>
      </w:r>
    </w:p>
    <w:p w14:paraId="32A32115" w14:textId="77777777" w:rsidR="00B82836" w:rsidRDefault="00B82836" w:rsidP="00B82836">
      <w:pPr>
        <w:pStyle w:val="NoSpacing"/>
        <w:spacing w:line="276" w:lineRule="auto"/>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تأتي بعدها مرحلة دراسة الباحث للموضوع ويقوم الباحث بعد دراسته بإعداد مذكرة عرض على رئيس الجهاز المركزي للتنظيم والإدارة في حالة أن يكون الموضوع مكتمل المستندات، أو في حالة عدم استكمال الموضوع المستندات يتم إعداد خطاب لاستيفاء باقي المستندات أو إحالة الموضوع إلى إدارة داخل الجهاز، كل هذه المكاتبات تكون بخط اليد وبعد مرجعتها، يتم إرسالها إلى فسم النسخ لكتابتها على جهاز الحاسب الآلي.</w:t>
      </w:r>
    </w:p>
    <w:p w14:paraId="3738F7F9" w14:textId="77777777" w:rsidR="00B82836" w:rsidRDefault="00B82836" w:rsidP="00B82836">
      <w:pPr>
        <w:pStyle w:val="NoSpacing"/>
        <w:spacing w:line="276" w:lineRule="auto"/>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     وبعد ذلك تأتي مرحلة العرض وهي عرض المكاتبات على المدير العام ثم رئيس الإدارة المركزية ثم رئيس القطاع ثم رئيس الجهاز، وذلك عن طريق الموضوع في سركي ويتم توقيع المستلم من مكتب السكرتارية على استلام الموضوع، وبعد اعتماد الموضوع يأتي مرحلة التصدير أي إرسال المكاتبة إلى الجهة المعنية بالمخاطبة سواء الجهة صاحبة الموضوع أو وزارة المالية، وذلك يتم من خلال تسجيل الموضوع في سركي خاص بقسم الصادر وإعطاء الموضوع رقم صادر. </w:t>
      </w:r>
    </w:p>
    <w:p w14:paraId="1F8DE107" w14:textId="77777777" w:rsidR="00B82836" w:rsidRDefault="00B82836" w:rsidP="00B82836">
      <w:pPr>
        <w:pStyle w:val="NoSpacing"/>
        <w:spacing w:line="276" w:lineRule="auto"/>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وفي نهاية كل شهر يقوم قسم المتابعة بدوره وهو مقارنة سركي قسم الوارد بسركي الصادر ومعرفة هل كل موضوع له رقم وارد أخذ دورته المستندية الكاملة وتم إعطائه رقم صادر أم مازال الموضوع في حوذت الباحث أو في أحد مراحل العرض، وفي هذه المرحلة نجد أنه يوجد موضوعات لها رقم وارد وليس لها رقم صادر وبالرجوع للباحث نجد أنه انتهى من دراسة الموضوع ويتم اكتشاف أنه  انضم بالخطأ لموضوع آخر في إحدى مراحل الدورة المستندية. ونجد أيضًا أنه يوجد بعض الباحثين تؤجل دراسة الموضوعات كبيرة الحجم لصعوبة تفاصيلها، ومن هنا تم اكتشاف أنه توجد موضوعات تستغرق في دراستها عدة أسابيع على سبيل المثال وليس الحصر (مشروع الموازنة، واستمارة الموازنة، وتثبيت العمالة، وإعادة التعيين، إلخ........)، وكان من مهام الباحث إعداد تقارير بحصر الموضوعات ربع سنوية، نصف سنوية، سنوية وعندها كان يلجأ للرجوع إلى ملفات الحفظ، وغالبًا تكون التقارير غير دقيقة، ومن هذا المنطلق بدأ التفكير في التحول الرقمي.</w:t>
      </w:r>
    </w:p>
    <w:p w14:paraId="20FE8DA8" w14:textId="77777777" w:rsidR="00B82836" w:rsidRDefault="00B82836" w:rsidP="00B82836">
      <w:pPr>
        <w:pStyle w:val="NoSpacing"/>
        <w:numPr>
          <w:ilvl w:val="0"/>
          <w:numId w:val="20"/>
        </w:numPr>
        <w:spacing w:line="276" w:lineRule="auto"/>
        <w:jc w:val="both"/>
        <w:rPr>
          <w:rFonts w:ascii="Simplified Arabic" w:hAnsi="Simplified Arabic" w:cs="Simplified Arabic"/>
          <w:b/>
          <w:bCs/>
          <w:sz w:val="28"/>
          <w:szCs w:val="28"/>
          <w:lang w:bidi="ar-EG"/>
        </w:rPr>
      </w:pPr>
      <w:r w:rsidRPr="00A66806">
        <w:rPr>
          <w:rFonts w:ascii="Simplified Arabic" w:hAnsi="Simplified Arabic" w:cs="Simplified Arabic" w:hint="cs"/>
          <w:b/>
          <w:bCs/>
          <w:sz w:val="28"/>
          <w:szCs w:val="28"/>
          <w:rtl/>
          <w:lang w:bidi="ar-EG"/>
        </w:rPr>
        <w:t>طبيعة العمل من خلال التحول الرقمي:</w:t>
      </w:r>
    </w:p>
    <w:p w14:paraId="608D1DC7" w14:textId="77777777" w:rsidR="00B82836" w:rsidRDefault="00B82836" w:rsidP="00B82836">
      <w:pPr>
        <w:pStyle w:val="NoSpacing"/>
        <w:spacing w:line="276" w:lineRule="auto"/>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بدأت رحلة التحول الرقمي داخل الجهاز المركزي للتنظيم والإدارة بإنشاء نظام إلكتروني لمتابعة الموضوعات داخل الجهاز بمسمى الأرشيف الإلكتروني، وهذا النظام يقوم بخلق رقم وارد للموضوع فور وروده للجهاز ويتم ختم الموضوع بهذا الرقم، ويتم تمرير الموضوع بدورته المستندية على النظام، وبهذه الطريقة لا يمكن لأي موضوع أن ينضم بالخطأ لموضوع آخر وذلك لأن كافة الموضوعات محولة للباحث بأرقام ولابد أن يحول الموضوعات على النظام للمدير العام قبل أن يرسل له الموضوع بكافة مستندات، ومن أهم مميزات هذا النظام هو طباعة التقارير الشهرية، والربع سنوية، والنصف سنوية، والسنوية بمنتهى السرعة ومنتهى الدقة.</w:t>
      </w:r>
    </w:p>
    <w:p w14:paraId="20BC3A87" w14:textId="77777777" w:rsidR="00B82836" w:rsidRDefault="00B82836" w:rsidP="00B82836">
      <w:pPr>
        <w:pStyle w:val="NoSpacing"/>
        <w:spacing w:line="276" w:lineRule="auto"/>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ونظرًا لأنه يتم إعدام الملفات بعد مرور خمس سنوات عليها، تبين أنه في بعض الأحيان يكون الجهاز في حاجة للرجوع إلى عقد عمالة مؤقت وحدثت إشكالية على تثبيت صاحب العقد، أو مؤهل </w:t>
      </w:r>
      <w:r>
        <w:rPr>
          <w:rFonts w:ascii="Simplified Arabic" w:hAnsi="Simplified Arabic" w:cs="Simplified Arabic" w:hint="cs"/>
          <w:sz w:val="28"/>
          <w:szCs w:val="28"/>
          <w:rtl/>
          <w:lang w:bidi="ar-EG"/>
        </w:rPr>
        <w:lastRenderedPageBreak/>
        <w:t>دراسي تم إعادة تعيين صاحب المؤهل على وظيفة بالمؤهل الأعلى، أو تصويب الوظيفي للموظف، أو الرجوع لحكم قضائي صدر لإعادة تعيين أحد الموظفين أو صرف مستحقات مالية أو لأي سبب آخر لصالح الموظف. أنشأ الجهاز نظامًا إلكترونيًا تحت مسمى الذاكرة المؤسسية، وفي هذا النظام يتم تسجيل كافة البيانات الخاصة بالموضوع وتخزين نسخة رقمية من كافة مستندات الموضوع، والاستفادة من هذا النظام هو استدعاء أي معلومة عن أي موضوع وأيضًا طباعة أي مستند يخص الموضوع في أي وقت.</w:t>
      </w:r>
    </w:p>
    <w:p w14:paraId="701E21B6" w14:textId="77777777" w:rsidR="00B82836" w:rsidRDefault="00B82836" w:rsidP="00B82836">
      <w:pPr>
        <w:pStyle w:val="NoSpacing"/>
        <w:spacing w:line="276" w:lineRule="auto"/>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وكما استعرض الباحث المشكلة الرئيسية في الجهاز المركزي للتنظيم والإدارة بصفة عامة، وفي إدارات الترتيب وموازنة الوظائف بصفة خاصة، وهي أن كافة وحدات الجهاز الإداري للدولة تقوم مخاطبة الجهاز بالمقترحات لإعمال شئونه مثل مقترحات ترتيب الوظائف (تثبيت العمالة المؤقتة والتعينات وإعادة العيين وتصويب الوضع إلخ .............) ومقترحات التعزيزات (صرف منح التميز العلمي وصرف بدل رصيد إجازات اعتيادية وبدل عدوى وبدل تغذية إلخ ............) وإعداد مشروع الموازنة ومراجعة نموذج رقم (5) استمارة الموازنة، إلخ ............... وفي المقابل قلة عدد الباحثين في إدارات الترتيب مما يؤدي إلى طول فترة دراسة المقترحات وتأخير الرد على أصحاب المقترحات. وفي ضوء تلك المشكلة تبين للجهاز أنه بحاجة إلى إنشاء نظام إلكتروني لدراسة المقترحات، وبالفعل قام الجهاز بإنشاء نظام إلكتروني تحت مسمى (نظام الترتيب وموازنة الوظائف)، وهذا النظام قائم على سحب صور رقمية لكافة مستندات الموضوع حيث لا يستلم الباحث أي مستند ورقي وإنما يرى كافة المستندات من خلال النظام وتم تصميم نماذج نمطية لكافة الدراسات التي يقوم بها الباحث، وتتم عملية دراسة الموضوعات واستكمال دورتها المستندية من خلال هذا النظام، وتم تحديد مدة الدراسة على النظام بوقت معلوم ومن خلال هذه الخاصية يتم تقييم آداء الباحث وطباعة تقارير عن آداء الباحث والمدير العام.</w:t>
      </w:r>
    </w:p>
    <w:p w14:paraId="4F0026B2" w14:textId="77777777" w:rsidR="00B82836" w:rsidRDefault="00B82836" w:rsidP="00B82836">
      <w:pPr>
        <w:pStyle w:val="NoSpacing"/>
        <w:spacing w:line="276" w:lineRule="auto"/>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وكما سبق وأن تم الإشارة إلى أن الجهاز يتكون من عدة إدارات مركزية من بينهم عدد6 إدارات مركزية للترتيب وموازنة الوظائف، وأن الإدارة المركزية تتكون من أربعة إدارات عامة كحد أدنى لأنه يوجد إدارات مركزية تتكون من خمس إدارات عامة، والست إدرات مركزية هي مجتمع الدراسة، وقد ارتأى الباحث أن يختص الإدارة المركزية للترتيب وموازنة الوظائف للجهاز الإداري بأن تكون هي </w:t>
      </w:r>
      <w:r>
        <w:rPr>
          <w:rFonts w:ascii="Simplified Arabic" w:hAnsi="Simplified Arabic" w:cs="Simplified Arabic" w:hint="cs"/>
          <w:sz w:val="28"/>
          <w:szCs w:val="28"/>
          <w:rtl/>
          <w:lang w:bidi="ar-EG"/>
        </w:rPr>
        <w:lastRenderedPageBreak/>
        <w:t>عينة المجتمع وذلك لأنه يعمل بها ومن السهل عليه متابعة ومراقبة أداء العاملين على أنظمة التحول الرقمي، وتحليل الوضع قبل العمل بالتحول الرقمي وبه على أرض الواقع.</w:t>
      </w:r>
    </w:p>
    <w:p w14:paraId="53D963F0"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p>
    <w:p w14:paraId="55DBCFE5" w14:textId="77777777" w:rsidR="00B82836" w:rsidRPr="00B9765F" w:rsidRDefault="00B82836" w:rsidP="00B82836">
      <w:pPr>
        <w:pStyle w:val="NoSpacing"/>
        <w:spacing w:line="276" w:lineRule="auto"/>
        <w:ind w:left="360"/>
        <w:jc w:val="both"/>
        <w:rPr>
          <w:rFonts w:ascii="Simplified Arabic" w:hAnsi="Simplified Arabic" w:cs="Simplified Arabic"/>
          <w:b/>
          <w:bCs/>
          <w:sz w:val="28"/>
          <w:szCs w:val="28"/>
          <w:rtl/>
          <w:lang w:bidi="ar-EG"/>
        </w:rPr>
      </w:pPr>
      <w:r w:rsidRPr="00B9765F">
        <w:rPr>
          <w:rFonts w:ascii="Simplified Arabic" w:hAnsi="Simplified Arabic" w:cs="Simplified Arabic" w:hint="cs"/>
          <w:b/>
          <w:bCs/>
          <w:sz w:val="28"/>
          <w:szCs w:val="28"/>
          <w:rtl/>
          <w:lang w:bidi="ar-EG"/>
        </w:rPr>
        <w:t>أداة الدراسة:</w:t>
      </w:r>
    </w:p>
    <w:p w14:paraId="6CC358A2" w14:textId="77777777" w:rsidR="00B82836" w:rsidRDefault="00B82836" w:rsidP="00B82836">
      <w:pPr>
        <w:pStyle w:val="NoSpacing"/>
        <w:spacing w:line="276" w:lineRule="auto"/>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لتحقيق أهداف الدراسة تم تصميم استبيان لقياس أثر التحول الرقمي على الآداء الوظيفي، وقد بلغ عدد فقرات الاسستبيان (38) فقرة، كما أنها تنقسم إلى ثلاثة أقسام: القسم الأول يتعلق بالمتغيرات الشخصية والديمغرافية عن مديري العموم والباحثين وعدد فقراته/4 فقرات وهي(النوع، العمر، مدة الخدمة في العمل، عدد الدورات)، والقسم الثاني يتعلق بالآداء الوظيفي وعدد فقراته/ 18 فقرة والقسم الثالث يتعلق بالتحول الرقمي وعدد فقراته/ 16 فقرة، وتم تطبيق الاستبيان إلكترونيًا</w:t>
      </w:r>
    </w:p>
    <w:p w14:paraId="1D2C33E4" w14:textId="77777777" w:rsidR="00B82836" w:rsidRDefault="00B82836" w:rsidP="00B82836">
      <w:pPr>
        <w:pStyle w:val="NoSpacing"/>
        <w:spacing w:line="276" w:lineRule="auto"/>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والجدول التالي يبين عدد ونسب الاستبيانات :</w:t>
      </w:r>
    </w:p>
    <w:p w14:paraId="43CF812D" w14:textId="77777777" w:rsidR="00B82836" w:rsidRDefault="00B82836" w:rsidP="00B82836">
      <w:pPr>
        <w:pStyle w:val="NoSpacing"/>
        <w:spacing w:line="276" w:lineRule="auto"/>
        <w:jc w:val="center"/>
        <w:rPr>
          <w:rFonts w:ascii="Simplified Arabic" w:hAnsi="Simplified Arabic" w:cs="Simplified Arabic"/>
          <w:b/>
          <w:bCs/>
          <w:sz w:val="32"/>
          <w:szCs w:val="32"/>
          <w:rtl/>
          <w:lang w:bidi="ar-EG"/>
        </w:rPr>
      </w:pPr>
      <w:r w:rsidRPr="00030A0B">
        <w:rPr>
          <w:rFonts w:ascii="Simplified Arabic" w:hAnsi="Simplified Arabic" w:cs="Simplified Arabic" w:hint="cs"/>
          <w:b/>
          <w:bCs/>
          <w:sz w:val="32"/>
          <w:szCs w:val="32"/>
          <w:rtl/>
          <w:lang w:bidi="ar-EG"/>
        </w:rPr>
        <w:t xml:space="preserve">جدول رقم (1) </w:t>
      </w:r>
    </w:p>
    <w:p w14:paraId="0A9B82E7" w14:textId="77777777" w:rsidR="00B82836" w:rsidRPr="00030A0B" w:rsidRDefault="00B82836" w:rsidP="00B82836">
      <w:pPr>
        <w:pStyle w:val="NoSpacing"/>
        <w:spacing w:line="276" w:lineRule="auto"/>
        <w:jc w:val="center"/>
        <w:rPr>
          <w:rFonts w:ascii="Simplified Arabic" w:hAnsi="Simplified Arabic" w:cs="Simplified Arabic"/>
          <w:b/>
          <w:bCs/>
          <w:sz w:val="32"/>
          <w:szCs w:val="32"/>
          <w:rtl/>
          <w:lang w:bidi="ar-EG"/>
        </w:rPr>
      </w:pPr>
      <w:r w:rsidRPr="00030A0B">
        <w:rPr>
          <w:rFonts w:ascii="Simplified Arabic" w:hAnsi="Simplified Arabic" w:cs="Simplified Arabic" w:hint="cs"/>
          <w:b/>
          <w:bCs/>
          <w:sz w:val="32"/>
          <w:szCs w:val="32"/>
          <w:rtl/>
          <w:lang w:bidi="ar-EG"/>
        </w:rPr>
        <w:t>يوضح عدد ونسب الاستبيانات الموزعة، والمسترجعة، والمفقودة</w:t>
      </w:r>
    </w:p>
    <w:tbl>
      <w:tblPr>
        <w:tblStyle w:val="TableGrid"/>
        <w:bidiVisual/>
        <w:tblW w:w="0" w:type="auto"/>
        <w:tblInd w:w="360" w:type="dxa"/>
        <w:tblLook w:val="04A0" w:firstRow="1" w:lastRow="0" w:firstColumn="1" w:lastColumn="0" w:noHBand="0" w:noVBand="1"/>
      </w:tblPr>
      <w:tblGrid>
        <w:gridCol w:w="2124"/>
        <w:gridCol w:w="2131"/>
        <w:gridCol w:w="2113"/>
        <w:gridCol w:w="2116"/>
      </w:tblGrid>
      <w:tr w:rsidR="00B82836" w14:paraId="71108651" w14:textId="77777777" w:rsidTr="00E93048">
        <w:tc>
          <w:tcPr>
            <w:tcW w:w="2124" w:type="dxa"/>
            <w:shd w:val="clear" w:color="auto" w:fill="F2F2F2" w:themeFill="background1" w:themeFillShade="F2"/>
          </w:tcPr>
          <w:p w14:paraId="0AF98C72"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الاستبيانة</w:t>
            </w:r>
          </w:p>
        </w:tc>
        <w:tc>
          <w:tcPr>
            <w:tcW w:w="2131" w:type="dxa"/>
            <w:shd w:val="clear" w:color="auto" w:fill="F2F2F2" w:themeFill="background1" w:themeFillShade="F2"/>
          </w:tcPr>
          <w:p w14:paraId="228DB18E"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المسترجعة</w:t>
            </w:r>
          </w:p>
        </w:tc>
        <w:tc>
          <w:tcPr>
            <w:tcW w:w="2113" w:type="dxa"/>
            <w:shd w:val="clear" w:color="auto" w:fill="F2F2F2" w:themeFill="background1" w:themeFillShade="F2"/>
          </w:tcPr>
          <w:p w14:paraId="30E15AA5"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المفقودة</w:t>
            </w:r>
          </w:p>
        </w:tc>
        <w:tc>
          <w:tcPr>
            <w:tcW w:w="2116" w:type="dxa"/>
            <w:shd w:val="clear" w:color="auto" w:fill="F2F2F2" w:themeFill="background1" w:themeFillShade="F2"/>
          </w:tcPr>
          <w:p w14:paraId="505F3F69"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المجموع</w:t>
            </w:r>
          </w:p>
        </w:tc>
      </w:tr>
      <w:tr w:rsidR="00B82836" w14:paraId="30D78BA6" w14:textId="77777777" w:rsidTr="00E93048">
        <w:tc>
          <w:tcPr>
            <w:tcW w:w="2124" w:type="dxa"/>
            <w:shd w:val="clear" w:color="auto" w:fill="F2F2F2" w:themeFill="background1" w:themeFillShade="F2"/>
          </w:tcPr>
          <w:p w14:paraId="21FDD633"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العدد</w:t>
            </w:r>
          </w:p>
        </w:tc>
        <w:tc>
          <w:tcPr>
            <w:tcW w:w="2131" w:type="dxa"/>
          </w:tcPr>
          <w:p w14:paraId="220F3746"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41</w:t>
            </w:r>
          </w:p>
        </w:tc>
        <w:tc>
          <w:tcPr>
            <w:tcW w:w="2113" w:type="dxa"/>
          </w:tcPr>
          <w:p w14:paraId="3CC83C9D"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p>
        </w:tc>
        <w:tc>
          <w:tcPr>
            <w:tcW w:w="2116" w:type="dxa"/>
          </w:tcPr>
          <w:p w14:paraId="68CA381C"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w:t>
            </w:r>
          </w:p>
        </w:tc>
      </w:tr>
      <w:tr w:rsidR="00B82836" w14:paraId="1A90014B" w14:textId="77777777" w:rsidTr="00E93048">
        <w:tc>
          <w:tcPr>
            <w:tcW w:w="2124" w:type="dxa"/>
            <w:shd w:val="clear" w:color="auto" w:fill="F2F2F2" w:themeFill="background1" w:themeFillShade="F2"/>
          </w:tcPr>
          <w:p w14:paraId="58153459"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النسبة</w:t>
            </w:r>
          </w:p>
        </w:tc>
        <w:tc>
          <w:tcPr>
            <w:tcW w:w="2131" w:type="dxa"/>
          </w:tcPr>
          <w:p w14:paraId="40861A64"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97.6%</w:t>
            </w:r>
          </w:p>
        </w:tc>
        <w:tc>
          <w:tcPr>
            <w:tcW w:w="2113" w:type="dxa"/>
          </w:tcPr>
          <w:p w14:paraId="73AF42EB"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2.4%</w:t>
            </w:r>
          </w:p>
        </w:tc>
        <w:tc>
          <w:tcPr>
            <w:tcW w:w="2116" w:type="dxa"/>
          </w:tcPr>
          <w:p w14:paraId="25A73459"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100%</w:t>
            </w:r>
          </w:p>
        </w:tc>
      </w:tr>
    </w:tbl>
    <w:p w14:paraId="218E4E40" w14:textId="77777777" w:rsidR="00B82836" w:rsidRDefault="00B82836" w:rsidP="00B82836">
      <w:pPr>
        <w:pStyle w:val="NoSpacing"/>
        <w:numPr>
          <w:ilvl w:val="0"/>
          <w:numId w:val="20"/>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تم توزيع الاستبيان على أفراد العينة المجتمع وعددها42 بنسبة 100%  وتم استرجاع عدد/41 بنسبة 97.6% وتم فقد عدد/ 1 بنسبة 2.4%.</w:t>
      </w:r>
    </w:p>
    <w:p w14:paraId="6B5CA2F9"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قام الباحث بتحليل الاستبيان باستخدام برنامج </w:t>
      </w:r>
      <w:proofErr w:type="spellStart"/>
      <w:r>
        <w:rPr>
          <w:rFonts w:ascii="Simplified Arabic" w:hAnsi="Simplified Arabic" w:cs="Simplified Arabic"/>
          <w:sz w:val="28"/>
          <w:szCs w:val="28"/>
          <w:lang w:bidi="ar-EG"/>
        </w:rPr>
        <w:t>spss</w:t>
      </w:r>
      <w:proofErr w:type="spellEnd"/>
      <w:r>
        <w:rPr>
          <w:rFonts w:ascii="Simplified Arabic" w:hAnsi="Simplified Arabic" w:cs="Simplified Arabic" w:hint="cs"/>
          <w:sz w:val="28"/>
          <w:szCs w:val="28"/>
          <w:rtl/>
          <w:lang w:bidi="ar-EG"/>
        </w:rPr>
        <w:t xml:space="preserve"> (</w:t>
      </w:r>
      <w:r>
        <w:rPr>
          <w:rFonts w:ascii="Segoe UI Historic" w:hAnsi="Segoe UI Historic" w:cs="Segoe UI Historic"/>
          <w:color w:val="050505"/>
          <w:sz w:val="23"/>
          <w:szCs w:val="23"/>
          <w:shd w:val="clear" w:color="auto" w:fill="FFFFFF"/>
        </w:rPr>
        <w:t>Statistical Package for Social Sciences</w:t>
      </w:r>
      <w:r>
        <w:rPr>
          <w:rFonts w:ascii="Segoe UI Historic" w:hAnsi="Segoe UI Historic" w:cs="Segoe UI Historic" w:hint="cs"/>
          <w:color w:val="050505"/>
          <w:sz w:val="23"/>
          <w:szCs w:val="23"/>
          <w:shd w:val="clear" w:color="auto" w:fill="FFFFFF"/>
          <w:rtl/>
        </w:rPr>
        <w:t xml:space="preserve"> )</w:t>
      </w:r>
      <w:r>
        <w:rPr>
          <w:rFonts w:ascii="Simplified Arabic" w:hAnsi="Simplified Arabic" w:cs="Simplified Arabic" w:hint="cs"/>
          <w:sz w:val="28"/>
          <w:szCs w:val="28"/>
          <w:rtl/>
          <w:lang w:bidi="ar-EG"/>
        </w:rPr>
        <w:t>.</w:t>
      </w:r>
    </w:p>
    <w:p w14:paraId="5BE50D5C"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قياس ثبات الاستبيان:</w:t>
      </w:r>
    </w:p>
    <w:p w14:paraId="7D3E79A1"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لقياس مدى ثبات أداة الدراسة (الاستبيان) استخدم الباحث (معادلة ألفا كرونباخ) </w:t>
      </w:r>
    </w:p>
    <w:p w14:paraId="60CD1550"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a</w:t>
      </w: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Cronbach's Alpha</w:t>
      </w:r>
      <w:r>
        <w:rPr>
          <w:rFonts w:ascii="Simplified Arabic" w:hAnsi="Simplified Arabic" w:cs="Simplified Arabic" w:hint="cs"/>
          <w:sz w:val="28"/>
          <w:szCs w:val="28"/>
          <w:rtl/>
          <w:lang w:bidi="ar-EG"/>
        </w:rPr>
        <w:t>) للتأكد من ثبات أداة الدراسة على عينة استطلاعية مكونة من 5 أفراد وقد تم استبعادهم من العينة الكلية، والجدول التالي يوضح معاملات ثبات الدراسة:</w:t>
      </w:r>
    </w:p>
    <w:p w14:paraId="36B799C5"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p>
    <w:p w14:paraId="3C92F023"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p>
    <w:p w14:paraId="6C1332D3"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p>
    <w:p w14:paraId="3791A6C3" w14:textId="77777777" w:rsidR="00B82836" w:rsidRDefault="00B82836" w:rsidP="00B82836">
      <w:pPr>
        <w:pStyle w:val="NoSpacing"/>
        <w:spacing w:line="276" w:lineRule="auto"/>
        <w:jc w:val="center"/>
        <w:rPr>
          <w:rFonts w:ascii="Simplified Arabic" w:hAnsi="Simplified Arabic" w:cs="Simplified Arabic"/>
          <w:b/>
          <w:bCs/>
          <w:sz w:val="32"/>
          <w:szCs w:val="32"/>
          <w:rtl/>
          <w:lang w:bidi="ar-EG"/>
        </w:rPr>
      </w:pPr>
      <w:r w:rsidRPr="00030A0B">
        <w:rPr>
          <w:rFonts w:ascii="Simplified Arabic" w:hAnsi="Simplified Arabic" w:cs="Simplified Arabic" w:hint="cs"/>
          <w:b/>
          <w:bCs/>
          <w:sz w:val="32"/>
          <w:szCs w:val="32"/>
          <w:rtl/>
          <w:lang w:bidi="ar-EG"/>
        </w:rPr>
        <w:lastRenderedPageBreak/>
        <w:t xml:space="preserve">جدول رقم (2) </w:t>
      </w:r>
    </w:p>
    <w:p w14:paraId="69B76612" w14:textId="77777777" w:rsidR="00B82836" w:rsidRPr="00030A0B" w:rsidRDefault="00B82836" w:rsidP="00B82836">
      <w:pPr>
        <w:pStyle w:val="NoSpacing"/>
        <w:spacing w:line="276" w:lineRule="auto"/>
        <w:jc w:val="center"/>
        <w:rPr>
          <w:rFonts w:ascii="Simplified Arabic" w:hAnsi="Simplified Arabic" w:cs="Simplified Arabic"/>
          <w:b/>
          <w:bCs/>
          <w:sz w:val="32"/>
          <w:szCs w:val="32"/>
          <w:rtl/>
          <w:lang w:bidi="ar-EG"/>
        </w:rPr>
      </w:pPr>
      <w:r w:rsidRPr="00030A0B">
        <w:rPr>
          <w:rFonts w:ascii="Simplified Arabic" w:hAnsi="Simplified Arabic" w:cs="Simplified Arabic" w:hint="cs"/>
          <w:b/>
          <w:bCs/>
          <w:sz w:val="32"/>
          <w:szCs w:val="32"/>
          <w:rtl/>
          <w:lang w:bidi="ar-EG"/>
        </w:rPr>
        <w:t>معامل ألفا كرونباخ لقياس ثبات الاستبيان</w:t>
      </w:r>
    </w:p>
    <w:tbl>
      <w:tblPr>
        <w:tblStyle w:val="TableGrid"/>
        <w:bidiVisual/>
        <w:tblW w:w="0" w:type="auto"/>
        <w:tblLook w:val="04A0" w:firstRow="1" w:lastRow="0" w:firstColumn="1" w:lastColumn="0" w:noHBand="0" w:noVBand="1"/>
      </w:tblPr>
      <w:tblGrid>
        <w:gridCol w:w="4180"/>
        <w:gridCol w:w="1716"/>
        <w:gridCol w:w="2948"/>
      </w:tblGrid>
      <w:tr w:rsidR="00B82836" w14:paraId="50ECD152" w14:textId="77777777" w:rsidTr="00E93048">
        <w:tc>
          <w:tcPr>
            <w:tcW w:w="4180" w:type="dxa"/>
          </w:tcPr>
          <w:p w14:paraId="3BD3BB92"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الأقسام</w:t>
            </w:r>
          </w:p>
        </w:tc>
        <w:tc>
          <w:tcPr>
            <w:tcW w:w="1716" w:type="dxa"/>
          </w:tcPr>
          <w:p w14:paraId="44CFB39E"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الفقرات</w:t>
            </w:r>
          </w:p>
        </w:tc>
        <w:tc>
          <w:tcPr>
            <w:tcW w:w="2948" w:type="dxa"/>
          </w:tcPr>
          <w:p w14:paraId="6F2A9D98"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ثبات القسم</w:t>
            </w:r>
          </w:p>
        </w:tc>
      </w:tr>
      <w:tr w:rsidR="00B82836" w14:paraId="2FDC5394" w14:textId="77777777" w:rsidTr="00E93048">
        <w:tc>
          <w:tcPr>
            <w:tcW w:w="4180" w:type="dxa"/>
          </w:tcPr>
          <w:p w14:paraId="28270F6E" w14:textId="77777777" w:rsidR="00B82836" w:rsidRDefault="00B82836" w:rsidP="00E93048">
            <w:pPr>
              <w:pStyle w:val="NoSpacing"/>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القسم الأول: المتغيرات الشخصية</w:t>
            </w:r>
          </w:p>
        </w:tc>
        <w:tc>
          <w:tcPr>
            <w:tcW w:w="1716" w:type="dxa"/>
          </w:tcPr>
          <w:p w14:paraId="7D87C43A"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p>
        </w:tc>
        <w:tc>
          <w:tcPr>
            <w:tcW w:w="2948" w:type="dxa"/>
          </w:tcPr>
          <w:p w14:paraId="5C7FDA08"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0.463</w:t>
            </w:r>
          </w:p>
        </w:tc>
      </w:tr>
      <w:tr w:rsidR="00B82836" w14:paraId="226C4237" w14:textId="77777777" w:rsidTr="00E93048">
        <w:tc>
          <w:tcPr>
            <w:tcW w:w="4180" w:type="dxa"/>
          </w:tcPr>
          <w:p w14:paraId="327F131B" w14:textId="77777777" w:rsidR="00B82836" w:rsidRDefault="00B82836" w:rsidP="00E93048">
            <w:pPr>
              <w:pStyle w:val="NoSpacing"/>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القسم الثاني: الآداء الوظيفي</w:t>
            </w:r>
          </w:p>
        </w:tc>
        <w:tc>
          <w:tcPr>
            <w:tcW w:w="1716" w:type="dxa"/>
          </w:tcPr>
          <w:p w14:paraId="500CD171"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18</w:t>
            </w:r>
          </w:p>
        </w:tc>
        <w:tc>
          <w:tcPr>
            <w:tcW w:w="2948" w:type="dxa"/>
          </w:tcPr>
          <w:p w14:paraId="16CBC5B4"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0.872</w:t>
            </w:r>
          </w:p>
        </w:tc>
      </w:tr>
      <w:tr w:rsidR="00B82836" w14:paraId="42C7EE58" w14:textId="77777777" w:rsidTr="00E93048">
        <w:tc>
          <w:tcPr>
            <w:tcW w:w="4180" w:type="dxa"/>
          </w:tcPr>
          <w:p w14:paraId="2E34F7D2" w14:textId="77777777" w:rsidR="00B82836" w:rsidRDefault="00B82836" w:rsidP="00E93048">
            <w:pPr>
              <w:pStyle w:val="NoSpacing"/>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القسم الثالث: التحول الرقمي</w:t>
            </w:r>
          </w:p>
        </w:tc>
        <w:tc>
          <w:tcPr>
            <w:tcW w:w="1716" w:type="dxa"/>
          </w:tcPr>
          <w:p w14:paraId="411403D6"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16</w:t>
            </w:r>
          </w:p>
        </w:tc>
        <w:tc>
          <w:tcPr>
            <w:tcW w:w="2948" w:type="dxa"/>
          </w:tcPr>
          <w:p w14:paraId="37E40CB3"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0.804</w:t>
            </w:r>
          </w:p>
        </w:tc>
      </w:tr>
      <w:tr w:rsidR="00B82836" w14:paraId="518B0D51" w14:textId="77777777" w:rsidTr="00E93048">
        <w:tc>
          <w:tcPr>
            <w:tcW w:w="4180" w:type="dxa"/>
          </w:tcPr>
          <w:p w14:paraId="0B0F6C1B"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الثبات العام للاستبيان</w:t>
            </w:r>
          </w:p>
        </w:tc>
        <w:tc>
          <w:tcPr>
            <w:tcW w:w="1716" w:type="dxa"/>
          </w:tcPr>
          <w:p w14:paraId="69B2FBE2"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38</w:t>
            </w:r>
          </w:p>
        </w:tc>
        <w:tc>
          <w:tcPr>
            <w:tcW w:w="2948" w:type="dxa"/>
          </w:tcPr>
          <w:p w14:paraId="1275F029"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0.867</w:t>
            </w:r>
          </w:p>
        </w:tc>
      </w:tr>
    </w:tbl>
    <w:p w14:paraId="5E8AADA6" w14:textId="77777777" w:rsidR="00B82836" w:rsidRDefault="00B82836" w:rsidP="00B82836">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يتضح من الجدول السابق أن معامل الثبات العام لأقسام الدراسة مرتفع حيث بلغ (0.867) لإجمالي فقرات الاستبيان الثمانية والثلاثين، حيث أنه تراوح ثبات الأقسام ما بين 0.463 كحد أدنى وبين 0.872 كحد أقصى، وهذا يدل على أن الاستبيان يتمتع بدرجة عالية من الثبات يمكن الاعتماد عليه في التطبيق الميداني للدراسة بحسب مقياس نانلي والذي اعتمد 0.70 كحد آدنى للثبات.</w:t>
      </w:r>
    </w:p>
    <w:p w14:paraId="09348F40" w14:textId="77777777" w:rsidR="00B82836" w:rsidRPr="00F22EE3" w:rsidRDefault="00B82836" w:rsidP="00B82836">
      <w:pPr>
        <w:pStyle w:val="NoSpacing"/>
        <w:spacing w:line="276" w:lineRule="auto"/>
        <w:jc w:val="center"/>
        <w:rPr>
          <w:rFonts w:ascii="Simplified Arabic" w:hAnsi="Simplified Arabic" w:cs="Simplified Arabic"/>
          <w:b/>
          <w:bCs/>
          <w:sz w:val="32"/>
          <w:szCs w:val="32"/>
          <w:rtl/>
          <w:lang w:bidi="ar-EG"/>
        </w:rPr>
      </w:pPr>
      <w:r w:rsidRPr="00F22EE3">
        <w:rPr>
          <w:rFonts w:ascii="Simplified Arabic" w:hAnsi="Simplified Arabic" w:cs="Simplified Arabic" w:hint="cs"/>
          <w:b/>
          <w:bCs/>
          <w:sz w:val="32"/>
          <w:szCs w:val="32"/>
          <w:rtl/>
          <w:lang w:bidi="ar-EG"/>
        </w:rPr>
        <w:t>جدول رقم (3)</w:t>
      </w:r>
    </w:p>
    <w:p w14:paraId="40684AD7" w14:textId="77777777" w:rsidR="00B82836" w:rsidRPr="00F22EE3" w:rsidRDefault="00B82836" w:rsidP="00B82836">
      <w:pPr>
        <w:pStyle w:val="NoSpacing"/>
        <w:spacing w:line="276" w:lineRule="auto"/>
        <w:jc w:val="center"/>
        <w:rPr>
          <w:rFonts w:ascii="Simplified Arabic" w:hAnsi="Simplified Arabic" w:cs="Simplified Arabic"/>
          <w:b/>
          <w:bCs/>
          <w:sz w:val="32"/>
          <w:szCs w:val="32"/>
          <w:rtl/>
          <w:lang w:bidi="ar-EG"/>
        </w:rPr>
      </w:pPr>
      <w:r w:rsidRPr="00F22EE3">
        <w:rPr>
          <w:rFonts w:ascii="Simplified Arabic" w:hAnsi="Simplified Arabic" w:cs="Simplified Arabic" w:hint="cs"/>
          <w:b/>
          <w:bCs/>
          <w:sz w:val="32"/>
          <w:szCs w:val="32"/>
          <w:rtl/>
          <w:lang w:bidi="ar-EG"/>
        </w:rPr>
        <w:t>ميزان تقديري وفقًا لمقياس ليكرت الخماسي</w:t>
      </w:r>
    </w:p>
    <w:tbl>
      <w:tblPr>
        <w:tblStyle w:val="TableGrid"/>
        <w:bidiVisual/>
        <w:tblW w:w="0" w:type="auto"/>
        <w:tblLook w:val="04A0" w:firstRow="1" w:lastRow="0" w:firstColumn="1" w:lastColumn="0" w:noHBand="0" w:noVBand="1"/>
      </w:tblPr>
      <w:tblGrid>
        <w:gridCol w:w="2211"/>
        <w:gridCol w:w="2678"/>
        <w:gridCol w:w="1744"/>
        <w:gridCol w:w="2211"/>
      </w:tblGrid>
      <w:tr w:rsidR="00B82836" w14:paraId="37884EB3" w14:textId="77777777" w:rsidTr="00E93048">
        <w:tc>
          <w:tcPr>
            <w:tcW w:w="2211" w:type="dxa"/>
          </w:tcPr>
          <w:p w14:paraId="7C0BE39B"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الاستجابة</w:t>
            </w:r>
          </w:p>
        </w:tc>
        <w:tc>
          <w:tcPr>
            <w:tcW w:w="2678" w:type="dxa"/>
          </w:tcPr>
          <w:p w14:paraId="6F27B8C7"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المتوسط المرجح بالأوزان </w:t>
            </w:r>
          </w:p>
        </w:tc>
        <w:tc>
          <w:tcPr>
            <w:tcW w:w="1744" w:type="dxa"/>
          </w:tcPr>
          <w:p w14:paraId="61E893B7"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طول الفترة</w:t>
            </w:r>
          </w:p>
        </w:tc>
        <w:tc>
          <w:tcPr>
            <w:tcW w:w="2211" w:type="dxa"/>
          </w:tcPr>
          <w:p w14:paraId="3277C333"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المستوى</w:t>
            </w:r>
          </w:p>
        </w:tc>
      </w:tr>
      <w:tr w:rsidR="00B82836" w14:paraId="210D3AA7" w14:textId="77777777" w:rsidTr="00E93048">
        <w:tc>
          <w:tcPr>
            <w:tcW w:w="2211" w:type="dxa"/>
          </w:tcPr>
          <w:p w14:paraId="033FF456"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غير موافق بشدة</w:t>
            </w:r>
          </w:p>
        </w:tc>
        <w:tc>
          <w:tcPr>
            <w:tcW w:w="2678" w:type="dxa"/>
          </w:tcPr>
          <w:p w14:paraId="478D2969"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 1 إلى 1.79</w:t>
            </w:r>
          </w:p>
        </w:tc>
        <w:tc>
          <w:tcPr>
            <w:tcW w:w="1744" w:type="dxa"/>
          </w:tcPr>
          <w:p w14:paraId="0D7A7465"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0.79</w:t>
            </w:r>
          </w:p>
        </w:tc>
        <w:tc>
          <w:tcPr>
            <w:tcW w:w="2211" w:type="dxa"/>
            <w:vMerge w:val="restart"/>
            <w:vAlign w:val="center"/>
          </w:tcPr>
          <w:p w14:paraId="2DD0099B"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منخفض</w:t>
            </w:r>
          </w:p>
        </w:tc>
      </w:tr>
      <w:tr w:rsidR="00B82836" w14:paraId="676F0643" w14:textId="77777777" w:rsidTr="00E93048">
        <w:tc>
          <w:tcPr>
            <w:tcW w:w="2211" w:type="dxa"/>
          </w:tcPr>
          <w:p w14:paraId="138FED1D"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غير موافق</w:t>
            </w:r>
          </w:p>
        </w:tc>
        <w:tc>
          <w:tcPr>
            <w:tcW w:w="2678" w:type="dxa"/>
          </w:tcPr>
          <w:p w14:paraId="13884037"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 1.80 إلى 2.59</w:t>
            </w:r>
          </w:p>
        </w:tc>
        <w:tc>
          <w:tcPr>
            <w:tcW w:w="1744" w:type="dxa"/>
          </w:tcPr>
          <w:p w14:paraId="6D1426D0"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0.79</w:t>
            </w:r>
          </w:p>
        </w:tc>
        <w:tc>
          <w:tcPr>
            <w:tcW w:w="2211" w:type="dxa"/>
            <w:vMerge/>
          </w:tcPr>
          <w:p w14:paraId="3921F98A"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p>
        </w:tc>
      </w:tr>
      <w:tr w:rsidR="00B82836" w14:paraId="5CA97763" w14:textId="77777777" w:rsidTr="00E93048">
        <w:tc>
          <w:tcPr>
            <w:tcW w:w="2211" w:type="dxa"/>
          </w:tcPr>
          <w:p w14:paraId="29501E18"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محايد</w:t>
            </w:r>
          </w:p>
        </w:tc>
        <w:tc>
          <w:tcPr>
            <w:tcW w:w="2678" w:type="dxa"/>
          </w:tcPr>
          <w:p w14:paraId="019F4BD3"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 2.60 إلى 3.39</w:t>
            </w:r>
          </w:p>
        </w:tc>
        <w:tc>
          <w:tcPr>
            <w:tcW w:w="1744" w:type="dxa"/>
          </w:tcPr>
          <w:p w14:paraId="572C8D9B"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0.79</w:t>
            </w:r>
          </w:p>
        </w:tc>
        <w:tc>
          <w:tcPr>
            <w:tcW w:w="2211" w:type="dxa"/>
          </w:tcPr>
          <w:p w14:paraId="634156BD"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w:t>
            </w:r>
          </w:p>
        </w:tc>
      </w:tr>
      <w:tr w:rsidR="00B82836" w14:paraId="0664EB4F" w14:textId="77777777" w:rsidTr="00E93048">
        <w:tc>
          <w:tcPr>
            <w:tcW w:w="2211" w:type="dxa"/>
          </w:tcPr>
          <w:p w14:paraId="6C55EBED"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أوافق</w:t>
            </w:r>
          </w:p>
        </w:tc>
        <w:tc>
          <w:tcPr>
            <w:tcW w:w="2678" w:type="dxa"/>
          </w:tcPr>
          <w:p w14:paraId="3748D092"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 3.40 إلى 4.19</w:t>
            </w:r>
          </w:p>
        </w:tc>
        <w:tc>
          <w:tcPr>
            <w:tcW w:w="1744" w:type="dxa"/>
          </w:tcPr>
          <w:p w14:paraId="7F76330C"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0.79</w:t>
            </w:r>
          </w:p>
        </w:tc>
        <w:tc>
          <w:tcPr>
            <w:tcW w:w="2211" w:type="dxa"/>
            <w:vMerge w:val="restart"/>
            <w:vAlign w:val="center"/>
          </w:tcPr>
          <w:p w14:paraId="74915488"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مرتفع</w:t>
            </w:r>
          </w:p>
        </w:tc>
      </w:tr>
      <w:tr w:rsidR="00B82836" w14:paraId="126AAA8F" w14:textId="77777777" w:rsidTr="00E93048">
        <w:tc>
          <w:tcPr>
            <w:tcW w:w="2211" w:type="dxa"/>
          </w:tcPr>
          <w:p w14:paraId="68A3D996"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أوافق بشدة</w:t>
            </w:r>
          </w:p>
        </w:tc>
        <w:tc>
          <w:tcPr>
            <w:tcW w:w="2678" w:type="dxa"/>
          </w:tcPr>
          <w:p w14:paraId="70DF4FEB"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 4.20 إلى 5.00</w:t>
            </w:r>
          </w:p>
        </w:tc>
        <w:tc>
          <w:tcPr>
            <w:tcW w:w="1744" w:type="dxa"/>
          </w:tcPr>
          <w:p w14:paraId="4209D0F3"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0.80</w:t>
            </w:r>
          </w:p>
        </w:tc>
        <w:tc>
          <w:tcPr>
            <w:tcW w:w="2211" w:type="dxa"/>
            <w:vMerge/>
          </w:tcPr>
          <w:p w14:paraId="0DA1C762"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p>
        </w:tc>
      </w:tr>
    </w:tbl>
    <w:p w14:paraId="211DED05" w14:textId="77777777" w:rsidR="00B82836" w:rsidRDefault="00B82836" w:rsidP="00B82836">
      <w:pPr>
        <w:pStyle w:val="NoSpacing"/>
        <w:spacing w:line="276" w:lineRule="auto"/>
        <w:jc w:val="center"/>
        <w:rPr>
          <w:rFonts w:ascii="Simplified Arabic" w:hAnsi="Simplified Arabic" w:cs="Simplified Arabic"/>
          <w:sz w:val="28"/>
          <w:szCs w:val="28"/>
          <w:rtl/>
          <w:lang w:bidi="ar-EG"/>
        </w:rPr>
      </w:pPr>
    </w:p>
    <w:p w14:paraId="141A8DB8" w14:textId="77777777" w:rsidR="00B82836" w:rsidRDefault="00B82836" w:rsidP="00B82836">
      <w:pPr>
        <w:pStyle w:val="NoSpacing"/>
        <w:spacing w:line="276" w:lineRule="auto"/>
        <w:jc w:val="center"/>
        <w:rPr>
          <w:rFonts w:ascii="Simplified Arabic" w:hAnsi="Simplified Arabic" w:cs="Simplified Arabic"/>
          <w:sz w:val="28"/>
          <w:szCs w:val="28"/>
          <w:rtl/>
          <w:lang w:bidi="ar-EG"/>
        </w:rPr>
      </w:pPr>
    </w:p>
    <w:p w14:paraId="59BB8876" w14:textId="77777777" w:rsidR="00B82836" w:rsidRDefault="00B82836" w:rsidP="00B82836">
      <w:pPr>
        <w:pStyle w:val="NoSpacing"/>
        <w:spacing w:line="276" w:lineRule="auto"/>
        <w:jc w:val="center"/>
        <w:rPr>
          <w:rFonts w:ascii="Simplified Arabic" w:hAnsi="Simplified Arabic" w:cs="Simplified Arabic"/>
          <w:b/>
          <w:bCs/>
          <w:sz w:val="32"/>
          <w:szCs w:val="32"/>
          <w:rtl/>
          <w:lang w:bidi="ar-EG"/>
        </w:rPr>
      </w:pPr>
    </w:p>
    <w:p w14:paraId="0A6EEEB0" w14:textId="77777777" w:rsidR="00B82836" w:rsidRDefault="00B82836" w:rsidP="00B82836">
      <w:pPr>
        <w:pStyle w:val="NoSpacing"/>
        <w:spacing w:line="276" w:lineRule="auto"/>
        <w:jc w:val="center"/>
        <w:rPr>
          <w:rFonts w:ascii="Simplified Arabic" w:hAnsi="Simplified Arabic" w:cs="Simplified Arabic"/>
          <w:b/>
          <w:bCs/>
          <w:sz w:val="32"/>
          <w:szCs w:val="32"/>
          <w:rtl/>
          <w:lang w:bidi="ar-EG"/>
        </w:rPr>
      </w:pPr>
    </w:p>
    <w:p w14:paraId="5CC784EB" w14:textId="77777777" w:rsidR="00B82836" w:rsidRDefault="00B82836" w:rsidP="00B82836">
      <w:pPr>
        <w:pStyle w:val="NoSpacing"/>
        <w:spacing w:line="276" w:lineRule="auto"/>
        <w:rPr>
          <w:rFonts w:ascii="Simplified Arabic" w:hAnsi="Simplified Arabic" w:cs="Simplified Arabic"/>
          <w:b/>
          <w:bCs/>
          <w:sz w:val="32"/>
          <w:szCs w:val="32"/>
          <w:rtl/>
          <w:lang w:bidi="ar-EG"/>
        </w:rPr>
      </w:pPr>
    </w:p>
    <w:p w14:paraId="6D4300F0" w14:textId="77777777" w:rsidR="00B82836" w:rsidRDefault="00B82836" w:rsidP="00B82836">
      <w:pPr>
        <w:pStyle w:val="NoSpacing"/>
        <w:spacing w:line="276" w:lineRule="auto"/>
        <w:jc w:val="center"/>
        <w:rPr>
          <w:rFonts w:ascii="Simplified Arabic" w:hAnsi="Simplified Arabic" w:cs="Simplified Arabic"/>
          <w:b/>
          <w:bCs/>
          <w:sz w:val="32"/>
          <w:szCs w:val="32"/>
          <w:rtl/>
          <w:lang w:bidi="ar-EG"/>
        </w:rPr>
      </w:pPr>
      <w:r w:rsidRPr="00F22EE3">
        <w:rPr>
          <w:rFonts w:ascii="Simplified Arabic" w:hAnsi="Simplified Arabic" w:cs="Simplified Arabic" w:hint="cs"/>
          <w:b/>
          <w:bCs/>
          <w:sz w:val="32"/>
          <w:szCs w:val="32"/>
          <w:rtl/>
          <w:lang w:bidi="ar-EG"/>
        </w:rPr>
        <w:lastRenderedPageBreak/>
        <w:t>جدول رقم (4)</w:t>
      </w:r>
    </w:p>
    <w:p w14:paraId="3E87E1A9" w14:textId="77777777" w:rsidR="00B82836" w:rsidRPr="00F22EE3" w:rsidRDefault="00B82836" w:rsidP="00B82836">
      <w:pPr>
        <w:pStyle w:val="NoSpacing"/>
        <w:spacing w:line="276" w:lineRule="auto"/>
        <w:jc w:val="center"/>
        <w:rPr>
          <w:rFonts w:ascii="Simplified Arabic" w:hAnsi="Simplified Arabic" w:cs="Simplified Arabic"/>
          <w:b/>
          <w:bCs/>
          <w:sz w:val="32"/>
          <w:szCs w:val="32"/>
          <w:rtl/>
          <w:lang w:bidi="ar-EG"/>
        </w:rPr>
      </w:pPr>
      <w:r w:rsidRPr="00F22EE3">
        <w:rPr>
          <w:rFonts w:ascii="Simplified Arabic" w:hAnsi="Simplified Arabic" w:cs="Simplified Arabic" w:hint="cs"/>
          <w:b/>
          <w:bCs/>
          <w:sz w:val="32"/>
          <w:szCs w:val="32"/>
          <w:rtl/>
          <w:lang w:bidi="ar-EG"/>
        </w:rPr>
        <w:t xml:space="preserve"> نتائج المستجيبين حول القسم </w:t>
      </w:r>
      <w:r>
        <w:rPr>
          <w:rFonts w:ascii="Simplified Arabic" w:hAnsi="Simplified Arabic" w:cs="Simplified Arabic" w:hint="cs"/>
          <w:b/>
          <w:bCs/>
          <w:sz w:val="32"/>
          <w:szCs w:val="32"/>
          <w:rtl/>
          <w:lang w:bidi="ar-EG"/>
        </w:rPr>
        <w:t>الأول</w:t>
      </w:r>
      <w:r w:rsidRPr="00F22EE3">
        <w:rPr>
          <w:rFonts w:ascii="Simplified Arabic" w:hAnsi="Simplified Arabic" w:cs="Simplified Arabic" w:hint="cs"/>
          <w:b/>
          <w:bCs/>
          <w:sz w:val="32"/>
          <w:szCs w:val="32"/>
          <w:rtl/>
          <w:lang w:bidi="ar-EG"/>
        </w:rPr>
        <w:t xml:space="preserve"> " ال</w:t>
      </w:r>
      <w:r>
        <w:rPr>
          <w:rFonts w:ascii="Simplified Arabic" w:hAnsi="Simplified Arabic" w:cs="Simplified Arabic" w:hint="cs"/>
          <w:b/>
          <w:bCs/>
          <w:sz w:val="32"/>
          <w:szCs w:val="32"/>
          <w:rtl/>
          <w:lang w:bidi="ar-EG"/>
        </w:rPr>
        <w:t>آ</w:t>
      </w:r>
      <w:r w:rsidRPr="00F22EE3">
        <w:rPr>
          <w:rFonts w:ascii="Simplified Arabic" w:hAnsi="Simplified Arabic" w:cs="Simplified Arabic" w:hint="cs"/>
          <w:b/>
          <w:bCs/>
          <w:sz w:val="32"/>
          <w:szCs w:val="32"/>
          <w:rtl/>
          <w:lang w:bidi="ar-EG"/>
        </w:rPr>
        <w:t>داء الوظيفي"</w:t>
      </w:r>
    </w:p>
    <w:tbl>
      <w:tblPr>
        <w:tblStyle w:val="TableGrid"/>
        <w:bidiVisual/>
        <w:tblW w:w="9870" w:type="dxa"/>
        <w:tblInd w:w="-439" w:type="dxa"/>
        <w:tblLook w:val="04A0" w:firstRow="1" w:lastRow="0" w:firstColumn="1" w:lastColumn="0" w:noHBand="0" w:noVBand="1"/>
      </w:tblPr>
      <w:tblGrid>
        <w:gridCol w:w="469"/>
        <w:gridCol w:w="3498"/>
        <w:gridCol w:w="740"/>
        <w:gridCol w:w="700"/>
        <w:gridCol w:w="700"/>
        <w:gridCol w:w="700"/>
        <w:gridCol w:w="757"/>
        <w:gridCol w:w="681"/>
        <w:gridCol w:w="781"/>
        <w:gridCol w:w="844"/>
      </w:tblGrid>
      <w:tr w:rsidR="00B82836" w:rsidRPr="00A47BDD" w14:paraId="1D0E8145" w14:textId="77777777" w:rsidTr="00E93048">
        <w:tc>
          <w:tcPr>
            <w:tcW w:w="469" w:type="dxa"/>
            <w:vMerge w:val="restart"/>
            <w:vAlign w:val="center"/>
          </w:tcPr>
          <w:p w14:paraId="7DE8EE93"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hint="cs"/>
                <w:b/>
                <w:bCs/>
                <w:sz w:val="24"/>
                <w:szCs w:val="24"/>
                <w:rtl/>
                <w:lang w:bidi="ar-EG"/>
              </w:rPr>
              <w:t>م</w:t>
            </w:r>
          </w:p>
        </w:tc>
        <w:tc>
          <w:tcPr>
            <w:tcW w:w="3498" w:type="dxa"/>
            <w:vMerge w:val="restart"/>
            <w:vAlign w:val="center"/>
          </w:tcPr>
          <w:p w14:paraId="6C1589F7"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hint="cs"/>
                <w:b/>
                <w:bCs/>
                <w:sz w:val="24"/>
                <w:szCs w:val="24"/>
                <w:rtl/>
                <w:lang w:bidi="ar-EG"/>
              </w:rPr>
              <w:t>الفقرات</w:t>
            </w:r>
          </w:p>
        </w:tc>
        <w:tc>
          <w:tcPr>
            <w:tcW w:w="3597" w:type="dxa"/>
            <w:gridSpan w:val="5"/>
          </w:tcPr>
          <w:p w14:paraId="115ABFA5"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hint="cs"/>
                <w:b/>
                <w:bCs/>
                <w:sz w:val="24"/>
                <w:szCs w:val="24"/>
                <w:rtl/>
                <w:lang w:bidi="ar-EG"/>
              </w:rPr>
              <w:t>الاستجابة</w:t>
            </w:r>
          </w:p>
        </w:tc>
        <w:tc>
          <w:tcPr>
            <w:tcW w:w="681" w:type="dxa"/>
            <w:vMerge w:val="restart"/>
            <w:textDirection w:val="btLr"/>
          </w:tcPr>
          <w:p w14:paraId="6176DA9B" w14:textId="77777777" w:rsidR="00B82836" w:rsidRPr="00A47BDD" w:rsidRDefault="00B82836" w:rsidP="00E93048">
            <w:pPr>
              <w:pStyle w:val="NoSpacing"/>
              <w:spacing w:line="276" w:lineRule="auto"/>
              <w:ind w:left="113" w:right="113"/>
              <w:jc w:val="center"/>
              <w:rPr>
                <w:rFonts w:ascii="Simplified Arabic" w:hAnsi="Simplified Arabic" w:cs="Simplified Arabic"/>
                <w:b/>
                <w:bCs/>
                <w:sz w:val="24"/>
                <w:szCs w:val="24"/>
                <w:rtl/>
                <w:lang w:bidi="ar-EG"/>
              </w:rPr>
            </w:pPr>
            <w:r w:rsidRPr="00A47BDD">
              <w:rPr>
                <w:rFonts w:ascii="Simplified Arabic" w:hAnsi="Simplified Arabic" w:cs="Simplified Arabic" w:hint="cs"/>
                <w:b/>
                <w:bCs/>
                <w:sz w:val="24"/>
                <w:szCs w:val="24"/>
                <w:rtl/>
                <w:lang w:bidi="ar-EG"/>
              </w:rPr>
              <w:t>المتوسط</w:t>
            </w:r>
          </w:p>
        </w:tc>
        <w:tc>
          <w:tcPr>
            <w:tcW w:w="781" w:type="dxa"/>
            <w:vMerge w:val="restart"/>
            <w:textDirection w:val="btLr"/>
          </w:tcPr>
          <w:p w14:paraId="27AD58F5" w14:textId="77777777" w:rsidR="00B82836" w:rsidRPr="00A47BDD" w:rsidRDefault="00B82836" w:rsidP="00E93048">
            <w:pPr>
              <w:pStyle w:val="NoSpacing"/>
              <w:spacing w:line="276" w:lineRule="auto"/>
              <w:ind w:left="113" w:right="113"/>
              <w:jc w:val="center"/>
              <w:rPr>
                <w:rFonts w:ascii="Simplified Arabic" w:hAnsi="Simplified Arabic" w:cs="Simplified Arabic"/>
                <w:b/>
                <w:bCs/>
                <w:sz w:val="24"/>
                <w:szCs w:val="24"/>
                <w:rtl/>
                <w:lang w:bidi="ar-EG"/>
              </w:rPr>
            </w:pPr>
            <w:r w:rsidRPr="00A47BDD">
              <w:rPr>
                <w:rFonts w:ascii="Simplified Arabic" w:hAnsi="Simplified Arabic" w:cs="Simplified Arabic" w:hint="cs"/>
                <w:b/>
                <w:bCs/>
                <w:sz w:val="24"/>
                <w:szCs w:val="24"/>
                <w:rtl/>
                <w:lang w:bidi="ar-EG"/>
              </w:rPr>
              <w:t>ال</w:t>
            </w:r>
            <w:r>
              <w:rPr>
                <w:rFonts w:ascii="Simplified Arabic" w:hAnsi="Simplified Arabic" w:cs="Simplified Arabic" w:hint="cs"/>
                <w:b/>
                <w:bCs/>
                <w:sz w:val="24"/>
                <w:szCs w:val="24"/>
                <w:rtl/>
                <w:lang w:bidi="ar-EG"/>
              </w:rPr>
              <w:t>ا</w:t>
            </w:r>
            <w:r w:rsidRPr="00A47BDD">
              <w:rPr>
                <w:rFonts w:ascii="Simplified Arabic" w:hAnsi="Simplified Arabic" w:cs="Simplified Arabic" w:hint="cs"/>
                <w:b/>
                <w:bCs/>
                <w:sz w:val="24"/>
                <w:szCs w:val="24"/>
                <w:rtl/>
                <w:lang w:bidi="ar-EG"/>
              </w:rPr>
              <w:t>نحراف المعياري</w:t>
            </w:r>
          </w:p>
        </w:tc>
        <w:tc>
          <w:tcPr>
            <w:tcW w:w="844" w:type="dxa"/>
            <w:vMerge w:val="restart"/>
            <w:textDirection w:val="btLr"/>
          </w:tcPr>
          <w:p w14:paraId="403A7104" w14:textId="77777777" w:rsidR="00B82836" w:rsidRPr="00A47BDD" w:rsidRDefault="00B82836" w:rsidP="00E93048">
            <w:pPr>
              <w:pStyle w:val="NoSpacing"/>
              <w:spacing w:line="276" w:lineRule="auto"/>
              <w:ind w:left="113" w:right="113"/>
              <w:jc w:val="center"/>
              <w:rPr>
                <w:rFonts w:ascii="Simplified Arabic" w:hAnsi="Simplified Arabic" w:cs="Simplified Arabic"/>
                <w:b/>
                <w:bCs/>
                <w:sz w:val="24"/>
                <w:szCs w:val="24"/>
                <w:rtl/>
                <w:lang w:bidi="ar-EG"/>
              </w:rPr>
            </w:pPr>
            <w:r w:rsidRPr="00A47BDD">
              <w:rPr>
                <w:rFonts w:ascii="Simplified Arabic" w:hAnsi="Simplified Arabic" w:cs="Simplified Arabic" w:hint="cs"/>
                <w:b/>
                <w:bCs/>
                <w:sz w:val="24"/>
                <w:szCs w:val="24"/>
                <w:rtl/>
                <w:lang w:bidi="ar-EG"/>
              </w:rPr>
              <w:t>الرتبة</w:t>
            </w:r>
          </w:p>
        </w:tc>
      </w:tr>
      <w:tr w:rsidR="00B82836" w:rsidRPr="00A47BDD" w14:paraId="2EC6F085" w14:textId="77777777" w:rsidTr="00E93048">
        <w:trPr>
          <w:cantSplit/>
          <w:trHeight w:val="1134"/>
        </w:trPr>
        <w:tc>
          <w:tcPr>
            <w:tcW w:w="469" w:type="dxa"/>
            <w:vMerge/>
          </w:tcPr>
          <w:p w14:paraId="5081ED3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2377075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vAlign w:val="center"/>
          </w:tcPr>
          <w:p w14:paraId="286167B4"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b/>
                <w:bCs/>
                <w:sz w:val="24"/>
                <w:szCs w:val="24"/>
                <w:rtl/>
                <w:lang w:bidi="ar-EG"/>
              </w:rPr>
              <w:t>موافق بشدة</w:t>
            </w:r>
          </w:p>
        </w:tc>
        <w:tc>
          <w:tcPr>
            <w:tcW w:w="700" w:type="dxa"/>
            <w:vAlign w:val="center"/>
          </w:tcPr>
          <w:p w14:paraId="3BD428BA"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b/>
                <w:bCs/>
                <w:sz w:val="24"/>
                <w:szCs w:val="24"/>
                <w:rtl/>
                <w:lang w:bidi="ar-EG"/>
              </w:rPr>
              <w:t>موافق</w:t>
            </w:r>
          </w:p>
        </w:tc>
        <w:tc>
          <w:tcPr>
            <w:tcW w:w="700" w:type="dxa"/>
            <w:vAlign w:val="center"/>
          </w:tcPr>
          <w:p w14:paraId="552B3439"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hint="cs"/>
                <w:b/>
                <w:bCs/>
                <w:sz w:val="24"/>
                <w:szCs w:val="24"/>
                <w:rtl/>
                <w:lang w:bidi="ar-EG"/>
              </w:rPr>
              <w:t>محايد</w:t>
            </w:r>
          </w:p>
        </w:tc>
        <w:tc>
          <w:tcPr>
            <w:tcW w:w="700" w:type="dxa"/>
            <w:vAlign w:val="center"/>
          </w:tcPr>
          <w:p w14:paraId="757F4193"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b/>
                <w:bCs/>
                <w:sz w:val="24"/>
                <w:szCs w:val="24"/>
                <w:rtl/>
                <w:lang w:bidi="ar-EG"/>
              </w:rPr>
              <w:t>غير موافق</w:t>
            </w:r>
          </w:p>
        </w:tc>
        <w:tc>
          <w:tcPr>
            <w:tcW w:w="757" w:type="dxa"/>
          </w:tcPr>
          <w:p w14:paraId="2E03A08F"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b/>
                <w:bCs/>
                <w:sz w:val="24"/>
                <w:szCs w:val="24"/>
                <w:rtl/>
                <w:lang w:bidi="ar-EG"/>
              </w:rPr>
              <w:t>غير موافق بشدة</w:t>
            </w:r>
          </w:p>
        </w:tc>
        <w:tc>
          <w:tcPr>
            <w:tcW w:w="681" w:type="dxa"/>
            <w:vMerge/>
          </w:tcPr>
          <w:p w14:paraId="5C33670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3B04C35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40C7099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039B0A85" w14:textId="77777777" w:rsidTr="00E93048">
        <w:tc>
          <w:tcPr>
            <w:tcW w:w="469" w:type="dxa"/>
            <w:vMerge/>
          </w:tcPr>
          <w:p w14:paraId="2105E6E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7A78C5F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064EC96E"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التكرار</w:t>
            </w:r>
            <w:r w:rsidRPr="00A47BDD">
              <w:rPr>
                <w:rFonts w:ascii="Simplified Arabic" w:hAnsi="Simplified Arabic" w:cs="Simplified Arabic" w:hint="cs"/>
                <w:b/>
                <w:bCs/>
                <w:sz w:val="24"/>
                <w:szCs w:val="24"/>
                <w:rtl/>
                <w:lang w:bidi="ar-EG"/>
              </w:rPr>
              <w:t xml:space="preserve"> %</w:t>
            </w:r>
          </w:p>
        </w:tc>
        <w:tc>
          <w:tcPr>
            <w:tcW w:w="700" w:type="dxa"/>
          </w:tcPr>
          <w:p w14:paraId="179245D3"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التكرار</w:t>
            </w:r>
            <w:r w:rsidRPr="00A47BDD">
              <w:rPr>
                <w:rFonts w:ascii="Simplified Arabic" w:hAnsi="Simplified Arabic" w:cs="Simplified Arabic" w:hint="cs"/>
                <w:b/>
                <w:bCs/>
                <w:sz w:val="24"/>
                <w:szCs w:val="24"/>
                <w:rtl/>
                <w:lang w:bidi="ar-EG"/>
              </w:rPr>
              <w:t xml:space="preserve"> %</w:t>
            </w:r>
          </w:p>
        </w:tc>
        <w:tc>
          <w:tcPr>
            <w:tcW w:w="700" w:type="dxa"/>
          </w:tcPr>
          <w:p w14:paraId="618D605B"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التكرار</w:t>
            </w:r>
            <w:r w:rsidRPr="00A47BDD">
              <w:rPr>
                <w:rFonts w:ascii="Simplified Arabic" w:hAnsi="Simplified Arabic" w:cs="Simplified Arabic" w:hint="cs"/>
                <w:b/>
                <w:bCs/>
                <w:sz w:val="24"/>
                <w:szCs w:val="24"/>
                <w:rtl/>
                <w:lang w:bidi="ar-EG"/>
              </w:rPr>
              <w:t xml:space="preserve"> %</w:t>
            </w:r>
          </w:p>
        </w:tc>
        <w:tc>
          <w:tcPr>
            <w:tcW w:w="700" w:type="dxa"/>
          </w:tcPr>
          <w:p w14:paraId="07B65F73"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التكرار</w:t>
            </w:r>
            <w:r w:rsidRPr="00A47BDD">
              <w:rPr>
                <w:rFonts w:ascii="Simplified Arabic" w:hAnsi="Simplified Arabic" w:cs="Simplified Arabic" w:hint="cs"/>
                <w:b/>
                <w:bCs/>
                <w:sz w:val="24"/>
                <w:szCs w:val="24"/>
                <w:rtl/>
                <w:lang w:bidi="ar-EG"/>
              </w:rPr>
              <w:t xml:space="preserve"> %</w:t>
            </w:r>
          </w:p>
        </w:tc>
        <w:tc>
          <w:tcPr>
            <w:tcW w:w="757" w:type="dxa"/>
          </w:tcPr>
          <w:p w14:paraId="7A7870D4"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التكرار</w:t>
            </w:r>
            <w:r w:rsidRPr="00A47BDD">
              <w:rPr>
                <w:rFonts w:ascii="Simplified Arabic" w:hAnsi="Simplified Arabic" w:cs="Simplified Arabic" w:hint="cs"/>
                <w:b/>
                <w:bCs/>
                <w:sz w:val="24"/>
                <w:szCs w:val="24"/>
                <w:rtl/>
                <w:lang w:bidi="ar-EG"/>
              </w:rPr>
              <w:t xml:space="preserve"> %</w:t>
            </w:r>
          </w:p>
        </w:tc>
        <w:tc>
          <w:tcPr>
            <w:tcW w:w="681" w:type="dxa"/>
            <w:vMerge/>
          </w:tcPr>
          <w:p w14:paraId="798D5BB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3F05631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4CB62AF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0697772D" w14:textId="77777777" w:rsidTr="00E93048">
        <w:tc>
          <w:tcPr>
            <w:tcW w:w="469" w:type="dxa"/>
            <w:vMerge w:val="restart"/>
          </w:tcPr>
          <w:p w14:paraId="6DEF3A0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3498" w:type="dxa"/>
            <w:vMerge w:val="restart"/>
          </w:tcPr>
          <w:p w14:paraId="0D92E53C"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rPr>
              <w:t>تؤثر الأجور على الأداء الوظيفي تأثيرًا إيجابيًا</w:t>
            </w:r>
          </w:p>
        </w:tc>
        <w:tc>
          <w:tcPr>
            <w:tcW w:w="740" w:type="dxa"/>
          </w:tcPr>
          <w:p w14:paraId="5770E079" w14:textId="77777777" w:rsidR="00B82836" w:rsidRPr="00A47BDD" w:rsidRDefault="00B82836" w:rsidP="00E93048">
            <w:pPr>
              <w:pStyle w:val="NoSpacing"/>
              <w:spacing w:line="276"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23</w:t>
            </w:r>
          </w:p>
        </w:tc>
        <w:tc>
          <w:tcPr>
            <w:tcW w:w="700" w:type="dxa"/>
          </w:tcPr>
          <w:p w14:paraId="20606C3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p>
        </w:tc>
        <w:tc>
          <w:tcPr>
            <w:tcW w:w="700" w:type="dxa"/>
          </w:tcPr>
          <w:p w14:paraId="2E23F67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700" w:type="dxa"/>
          </w:tcPr>
          <w:p w14:paraId="34B2D21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757" w:type="dxa"/>
          </w:tcPr>
          <w:p w14:paraId="4B3302F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681" w:type="dxa"/>
            <w:vMerge w:val="restart"/>
            <w:shd w:val="clear" w:color="auto" w:fill="auto"/>
            <w:vAlign w:val="center"/>
          </w:tcPr>
          <w:p w14:paraId="7F06920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sidRPr="00040478">
              <w:rPr>
                <w:rFonts w:ascii="Simplified Arabic" w:hAnsi="Simplified Arabic" w:cs="Simplified Arabic"/>
                <w:sz w:val="24"/>
                <w:szCs w:val="24"/>
                <w:rtl/>
                <w:lang w:bidi="ar-EG"/>
              </w:rPr>
              <w:t>1.5</w:t>
            </w:r>
            <w:r>
              <w:rPr>
                <w:rFonts w:ascii="Simplified Arabic" w:hAnsi="Simplified Arabic" w:cs="Simplified Arabic" w:hint="cs"/>
                <w:sz w:val="24"/>
                <w:szCs w:val="24"/>
                <w:rtl/>
                <w:lang w:bidi="ar-EG"/>
              </w:rPr>
              <w:t>1</w:t>
            </w:r>
          </w:p>
        </w:tc>
        <w:tc>
          <w:tcPr>
            <w:tcW w:w="781" w:type="dxa"/>
            <w:vMerge w:val="restart"/>
            <w:vAlign w:val="center"/>
          </w:tcPr>
          <w:p w14:paraId="3A1DFD6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0.637</w:t>
            </w:r>
          </w:p>
        </w:tc>
        <w:tc>
          <w:tcPr>
            <w:tcW w:w="844" w:type="dxa"/>
            <w:vMerge w:val="restart"/>
          </w:tcPr>
          <w:p w14:paraId="2B8E211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p>
        </w:tc>
      </w:tr>
      <w:tr w:rsidR="00B82836" w:rsidRPr="00A47BDD" w14:paraId="66022D2D" w14:textId="77777777" w:rsidTr="00E93048">
        <w:tc>
          <w:tcPr>
            <w:tcW w:w="469" w:type="dxa"/>
            <w:vMerge/>
          </w:tcPr>
          <w:p w14:paraId="7BC39F5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1AC4839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7FF9915E" w14:textId="77777777" w:rsidR="00B82836" w:rsidRPr="00A47BDD" w:rsidRDefault="00B82836" w:rsidP="00E93048">
            <w:pPr>
              <w:pStyle w:val="NoSpacing"/>
              <w:spacing w:line="276"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56.1</w:t>
            </w:r>
          </w:p>
        </w:tc>
        <w:tc>
          <w:tcPr>
            <w:tcW w:w="700" w:type="dxa"/>
          </w:tcPr>
          <w:p w14:paraId="244ACEF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36.6</w:t>
            </w:r>
          </w:p>
        </w:tc>
        <w:tc>
          <w:tcPr>
            <w:tcW w:w="700" w:type="dxa"/>
          </w:tcPr>
          <w:p w14:paraId="64F2B17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700" w:type="dxa"/>
          </w:tcPr>
          <w:p w14:paraId="4D8F3D5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757" w:type="dxa"/>
          </w:tcPr>
          <w:p w14:paraId="0B30BF9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681" w:type="dxa"/>
            <w:vMerge/>
            <w:shd w:val="clear" w:color="auto" w:fill="auto"/>
          </w:tcPr>
          <w:p w14:paraId="683207C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6261188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41F819C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490C9490" w14:textId="77777777" w:rsidTr="00E93048">
        <w:tc>
          <w:tcPr>
            <w:tcW w:w="469" w:type="dxa"/>
            <w:vMerge w:val="restart"/>
          </w:tcPr>
          <w:p w14:paraId="7C8C0C8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3498" w:type="dxa"/>
            <w:vMerge w:val="restart"/>
          </w:tcPr>
          <w:p w14:paraId="23C9C0E8"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sidRPr="009E7161">
              <w:rPr>
                <w:rFonts w:ascii="Simplified Arabic" w:hAnsi="Simplified Arabic" w:cs="Simplified Arabic"/>
                <w:sz w:val="24"/>
                <w:szCs w:val="24"/>
                <w:rtl/>
              </w:rPr>
              <w:t>يقدم الجهاز برامج تدريبية للعاملين لتساعدهم على إنجاز المهام بالمهارة والكفاءة المطلوبة</w:t>
            </w:r>
          </w:p>
        </w:tc>
        <w:tc>
          <w:tcPr>
            <w:tcW w:w="740" w:type="dxa"/>
          </w:tcPr>
          <w:p w14:paraId="0DFA55B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700" w:type="dxa"/>
          </w:tcPr>
          <w:p w14:paraId="57B7AB6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p>
        </w:tc>
        <w:tc>
          <w:tcPr>
            <w:tcW w:w="700" w:type="dxa"/>
          </w:tcPr>
          <w:p w14:paraId="3C38027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c>
          <w:tcPr>
            <w:tcW w:w="700" w:type="dxa"/>
          </w:tcPr>
          <w:p w14:paraId="4BC3337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c>
          <w:tcPr>
            <w:tcW w:w="757" w:type="dxa"/>
          </w:tcPr>
          <w:p w14:paraId="1A9B65A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681" w:type="dxa"/>
            <w:vMerge w:val="restart"/>
            <w:shd w:val="clear" w:color="auto" w:fill="auto"/>
            <w:vAlign w:val="center"/>
          </w:tcPr>
          <w:p w14:paraId="5698962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2.76</w:t>
            </w:r>
          </w:p>
        </w:tc>
        <w:tc>
          <w:tcPr>
            <w:tcW w:w="781" w:type="dxa"/>
            <w:vMerge w:val="restart"/>
            <w:vAlign w:val="center"/>
          </w:tcPr>
          <w:p w14:paraId="36C657F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0.994</w:t>
            </w:r>
          </w:p>
        </w:tc>
        <w:tc>
          <w:tcPr>
            <w:tcW w:w="844" w:type="dxa"/>
            <w:vMerge w:val="restart"/>
          </w:tcPr>
          <w:p w14:paraId="7229CF8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r>
      <w:tr w:rsidR="00B82836" w:rsidRPr="00A47BDD" w14:paraId="04E7EE17" w14:textId="77777777" w:rsidTr="00E93048">
        <w:tc>
          <w:tcPr>
            <w:tcW w:w="469" w:type="dxa"/>
            <w:vMerge/>
          </w:tcPr>
          <w:p w14:paraId="02AC3CA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249F41B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vAlign w:val="center"/>
          </w:tcPr>
          <w:p w14:paraId="0CA9A13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700" w:type="dxa"/>
            <w:vAlign w:val="center"/>
          </w:tcPr>
          <w:p w14:paraId="6299A1C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36.6</w:t>
            </w:r>
          </w:p>
        </w:tc>
        <w:tc>
          <w:tcPr>
            <w:tcW w:w="700" w:type="dxa"/>
            <w:vAlign w:val="center"/>
          </w:tcPr>
          <w:p w14:paraId="3ADF317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34.1</w:t>
            </w:r>
          </w:p>
        </w:tc>
        <w:tc>
          <w:tcPr>
            <w:tcW w:w="700" w:type="dxa"/>
            <w:vAlign w:val="center"/>
          </w:tcPr>
          <w:p w14:paraId="1F7A9A7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17.1</w:t>
            </w:r>
          </w:p>
        </w:tc>
        <w:tc>
          <w:tcPr>
            <w:tcW w:w="757" w:type="dxa"/>
            <w:vAlign w:val="center"/>
          </w:tcPr>
          <w:p w14:paraId="3D83E1E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4.9</w:t>
            </w:r>
          </w:p>
        </w:tc>
        <w:tc>
          <w:tcPr>
            <w:tcW w:w="681" w:type="dxa"/>
            <w:vMerge/>
            <w:shd w:val="clear" w:color="auto" w:fill="auto"/>
          </w:tcPr>
          <w:p w14:paraId="077F2B2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34A61EE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63FD3BB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67F44C82" w14:textId="77777777" w:rsidTr="00E93048">
        <w:tc>
          <w:tcPr>
            <w:tcW w:w="469" w:type="dxa"/>
            <w:vMerge w:val="restart"/>
          </w:tcPr>
          <w:p w14:paraId="50A5945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3498" w:type="dxa"/>
            <w:vMerge w:val="restart"/>
          </w:tcPr>
          <w:p w14:paraId="7B3898FB"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rPr>
              <w:t>تؤثر القييم السائدة في الجهاز على ال</w:t>
            </w:r>
            <w:r>
              <w:rPr>
                <w:rFonts w:ascii="Simplified Arabic" w:hAnsi="Simplified Arabic" w:cs="Simplified Arabic" w:hint="cs"/>
                <w:sz w:val="24"/>
                <w:szCs w:val="24"/>
                <w:rtl/>
              </w:rPr>
              <w:t>آ</w:t>
            </w:r>
            <w:r w:rsidRPr="009E7161">
              <w:rPr>
                <w:rFonts w:ascii="Simplified Arabic" w:hAnsi="Simplified Arabic" w:cs="Simplified Arabic"/>
                <w:sz w:val="24"/>
                <w:szCs w:val="24"/>
                <w:rtl/>
              </w:rPr>
              <w:t>داء الوظيفي</w:t>
            </w:r>
          </w:p>
        </w:tc>
        <w:tc>
          <w:tcPr>
            <w:tcW w:w="740" w:type="dxa"/>
          </w:tcPr>
          <w:p w14:paraId="4551CB0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c>
          <w:tcPr>
            <w:tcW w:w="700" w:type="dxa"/>
          </w:tcPr>
          <w:p w14:paraId="6DE75A8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w:t>
            </w:r>
          </w:p>
        </w:tc>
        <w:tc>
          <w:tcPr>
            <w:tcW w:w="700" w:type="dxa"/>
          </w:tcPr>
          <w:p w14:paraId="5F89F99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700" w:type="dxa"/>
          </w:tcPr>
          <w:p w14:paraId="4B37EC7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757" w:type="dxa"/>
          </w:tcPr>
          <w:p w14:paraId="3B7690C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681" w:type="dxa"/>
            <w:vMerge w:val="restart"/>
            <w:shd w:val="clear" w:color="auto" w:fill="auto"/>
            <w:vAlign w:val="center"/>
          </w:tcPr>
          <w:p w14:paraId="4E9DFBF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2.10</w:t>
            </w:r>
          </w:p>
        </w:tc>
        <w:tc>
          <w:tcPr>
            <w:tcW w:w="781" w:type="dxa"/>
            <w:vMerge w:val="restart"/>
            <w:vAlign w:val="center"/>
          </w:tcPr>
          <w:p w14:paraId="1DD6FC8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0.860</w:t>
            </w:r>
          </w:p>
        </w:tc>
        <w:tc>
          <w:tcPr>
            <w:tcW w:w="844" w:type="dxa"/>
            <w:vMerge w:val="restart"/>
          </w:tcPr>
          <w:p w14:paraId="5BA1C44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w:t>
            </w:r>
          </w:p>
        </w:tc>
      </w:tr>
      <w:tr w:rsidR="00B82836" w:rsidRPr="00A47BDD" w14:paraId="04B48C6B" w14:textId="77777777" w:rsidTr="00E93048">
        <w:tc>
          <w:tcPr>
            <w:tcW w:w="469" w:type="dxa"/>
            <w:vMerge/>
          </w:tcPr>
          <w:p w14:paraId="2227FA3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72B69B1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6267D6E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19.5</w:t>
            </w:r>
          </w:p>
        </w:tc>
        <w:tc>
          <w:tcPr>
            <w:tcW w:w="700" w:type="dxa"/>
          </w:tcPr>
          <w:p w14:paraId="44AB71B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61.0</w:t>
            </w:r>
          </w:p>
        </w:tc>
        <w:tc>
          <w:tcPr>
            <w:tcW w:w="700" w:type="dxa"/>
          </w:tcPr>
          <w:p w14:paraId="0037777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12.2</w:t>
            </w:r>
          </w:p>
        </w:tc>
        <w:tc>
          <w:tcPr>
            <w:tcW w:w="700" w:type="dxa"/>
          </w:tcPr>
          <w:p w14:paraId="6AEEEA38" w14:textId="77777777" w:rsidR="00B82836" w:rsidRPr="00A47BDD" w:rsidRDefault="00B82836" w:rsidP="00E93048">
            <w:pPr>
              <w:pStyle w:val="NoSpacing"/>
              <w:spacing w:line="276"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4.9</w:t>
            </w:r>
          </w:p>
        </w:tc>
        <w:tc>
          <w:tcPr>
            <w:tcW w:w="757" w:type="dxa"/>
          </w:tcPr>
          <w:p w14:paraId="6A9C45F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681" w:type="dxa"/>
            <w:vMerge/>
            <w:shd w:val="clear" w:color="auto" w:fill="auto"/>
          </w:tcPr>
          <w:p w14:paraId="0834812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614C658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4ADFBF2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120FFF52" w14:textId="77777777" w:rsidTr="00E93048">
        <w:tc>
          <w:tcPr>
            <w:tcW w:w="469" w:type="dxa"/>
            <w:vMerge w:val="restart"/>
          </w:tcPr>
          <w:p w14:paraId="1D7B8B2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c>
          <w:tcPr>
            <w:tcW w:w="3498" w:type="dxa"/>
            <w:vMerge w:val="restart"/>
          </w:tcPr>
          <w:p w14:paraId="279676C4" w14:textId="77777777" w:rsidR="00B82836" w:rsidRPr="00A47BDD" w:rsidRDefault="00B82836" w:rsidP="00E93048">
            <w:pPr>
              <w:pStyle w:val="NoSpacing"/>
              <w:spacing w:line="276" w:lineRule="auto"/>
              <w:rPr>
                <w:rFonts w:ascii="Simplified Arabic" w:hAnsi="Simplified Arabic" w:cs="Simplified Arabic"/>
                <w:sz w:val="24"/>
                <w:szCs w:val="24"/>
                <w:rtl/>
              </w:rPr>
            </w:pPr>
            <w:r>
              <w:rPr>
                <w:rFonts w:ascii="Simplified Arabic" w:hAnsi="Simplified Arabic" w:cs="Simplified Arabic"/>
                <w:sz w:val="24"/>
                <w:szCs w:val="24"/>
                <w:rtl/>
              </w:rPr>
              <w:t>يمنح الجهاز مكاف</w:t>
            </w:r>
            <w:r>
              <w:rPr>
                <w:rFonts w:ascii="Simplified Arabic" w:hAnsi="Simplified Arabic" w:cs="Simplified Arabic" w:hint="cs"/>
                <w:sz w:val="24"/>
                <w:szCs w:val="24"/>
                <w:rtl/>
              </w:rPr>
              <w:t>آ</w:t>
            </w:r>
            <w:r w:rsidRPr="009E7161">
              <w:rPr>
                <w:rFonts w:ascii="Simplified Arabic" w:hAnsi="Simplified Arabic" w:cs="Simplified Arabic"/>
                <w:sz w:val="24"/>
                <w:szCs w:val="24"/>
                <w:rtl/>
              </w:rPr>
              <w:t>ت وحوافز للعامل المبدع الذي يقدم أفكار ابتكارية تساعد في تنمية وتطوير إجراءات ونظم العمل</w:t>
            </w:r>
          </w:p>
        </w:tc>
        <w:tc>
          <w:tcPr>
            <w:tcW w:w="740" w:type="dxa"/>
          </w:tcPr>
          <w:p w14:paraId="525712F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700" w:type="dxa"/>
          </w:tcPr>
          <w:p w14:paraId="718099A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c>
          <w:tcPr>
            <w:tcW w:w="700" w:type="dxa"/>
          </w:tcPr>
          <w:p w14:paraId="6D936D6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p>
        </w:tc>
        <w:tc>
          <w:tcPr>
            <w:tcW w:w="700" w:type="dxa"/>
          </w:tcPr>
          <w:p w14:paraId="4BD95BF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c>
          <w:tcPr>
            <w:tcW w:w="757" w:type="dxa"/>
          </w:tcPr>
          <w:p w14:paraId="6CA8FDB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c>
          <w:tcPr>
            <w:tcW w:w="681" w:type="dxa"/>
            <w:vMerge w:val="restart"/>
            <w:shd w:val="clear" w:color="auto" w:fill="auto"/>
          </w:tcPr>
          <w:p w14:paraId="2A198B0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2.95</w:t>
            </w:r>
          </w:p>
        </w:tc>
        <w:tc>
          <w:tcPr>
            <w:tcW w:w="781" w:type="dxa"/>
            <w:vMerge w:val="restart"/>
          </w:tcPr>
          <w:p w14:paraId="30F66A3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1.048</w:t>
            </w:r>
          </w:p>
        </w:tc>
        <w:tc>
          <w:tcPr>
            <w:tcW w:w="844" w:type="dxa"/>
            <w:vMerge w:val="restart"/>
          </w:tcPr>
          <w:p w14:paraId="7855E3C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r>
      <w:tr w:rsidR="00B82836" w:rsidRPr="00A47BDD" w14:paraId="075B509F" w14:textId="77777777" w:rsidTr="00E93048">
        <w:tc>
          <w:tcPr>
            <w:tcW w:w="469" w:type="dxa"/>
            <w:vMerge/>
          </w:tcPr>
          <w:p w14:paraId="0AC29EE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675764B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1EBF243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4.9</w:t>
            </w:r>
          </w:p>
        </w:tc>
        <w:tc>
          <w:tcPr>
            <w:tcW w:w="700" w:type="dxa"/>
          </w:tcPr>
          <w:p w14:paraId="25DDD94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31.7</w:t>
            </w:r>
          </w:p>
        </w:tc>
        <w:tc>
          <w:tcPr>
            <w:tcW w:w="700" w:type="dxa"/>
          </w:tcPr>
          <w:p w14:paraId="4AE55D9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36.6</w:t>
            </w:r>
          </w:p>
        </w:tc>
        <w:tc>
          <w:tcPr>
            <w:tcW w:w="700" w:type="dxa"/>
          </w:tcPr>
          <w:p w14:paraId="5C438FA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17.1</w:t>
            </w:r>
          </w:p>
        </w:tc>
        <w:tc>
          <w:tcPr>
            <w:tcW w:w="757" w:type="dxa"/>
          </w:tcPr>
          <w:p w14:paraId="26EA6C1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9.8</w:t>
            </w:r>
          </w:p>
        </w:tc>
        <w:tc>
          <w:tcPr>
            <w:tcW w:w="681" w:type="dxa"/>
            <w:vMerge/>
            <w:shd w:val="clear" w:color="auto" w:fill="auto"/>
          </w:tcPr>
          <w:p w14:paraId="0A42265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26C6C6D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32C6955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574E9F04" w14:textId="77777777" w:rsidTr="00E93048">
        <w:tc>
          <w:tcPr>
            <w:tcW w:w="469" w:type="dxa"/>
            <w:vMerge w:val="restart"/>
          </w:tcPr>
          <w:p w14:paraId="5530917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3498" w:type="dxa"/>
            <w:vMerge w:val="restart"/>
          </w:tcPr>
          <w:p w14:paraId="43497ACA"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rPr>
              <w:t>يوجد اهتمام من قبل الرؤساء للاقترحات التي يتقدم بها المرؤسين الخاصة بتحسين ال</w:t>
            </w:r>
            <w:r>
              <w:rPr>
                <w:rFonts w:ascii="Simplified Arabic" w:hAnsi="Simplified Arabic" w:cs="Simplified Arabic" w:hint="cs"/>
                <w:sz w:val="24"/>
                <w:szCs w:val="24"/>
                <w:rtl/>
              </w:rPr>
              <w:t>آ</w:t>
            </w:r>
            <w:r w:rsidRPr="009E7161">
              <w:rPr>
                <w:rFonts w:ascii="Simplified Arabic" w:hAnsi="Simplified Arabic" w:cs="Simplified Arabic"/>
                <w:sz w:val="24"/>
                <w:szCs w:val="24"/>
                <w:rtl/>
              </w:rPr>
              <w:t>داء الوظيفي</w:t>
            </w:r>
          </w:p>
        </w:tc>
        <w:tc>
          <w:tcPr>
            <w:tcW w:w="740" w:type="dxa"/>
          </w:tcPr>
          <w:p w14:paraId="74F87B2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700" w:type="dxa"/>
          </w:tcPr>
          <w:p w14:paraId="7B9AB82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c>
          <w:tcPr>
            <w:tcW w:w="700" w:type="dxa"/>
          </w:tcPr>
          <w:p w14:paraId="79988B2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p>
        </w:tc>
        <w:tc>
          <w:tcPr>
            <w:tcW w:w="700" w:type="dxa"/>
          </w:tcPr>
          <w:p w14:paraId="6C1F84A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757" w:type="dxa"/>
          </w:tcPr>
          <w:p w14:paraId="102FDB2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c>
          <w:tcPr>
            <w:tcW w:w="681" w:type="dxa"/>
            <w:vMerge w:val="restart"/>
            <w:shd w:val="clear" w:color="auto" w:fill="auto"/>
          </w:tcPr>
          <w:p w14:paraId="16F6FF5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2.83</w:t>
            </w:r>
          </w:p>
        </w:tc>
        <w:tc>
          <w:tcPr>
            <w:tcW w:w="781" w:type="dxa"/>
            <w:vMerge w:val="restart"/>
          </w:tcPr>
          <w:p w14:paraId="1CAFACB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1.070</w:t>
            </w:r>
          </w:p>
        </w:tc>
        <w:tc>
          <w:tcPr>
            <w:tcW w:w="844" w:type="dxa"/>
            <w:vMerge w:val="restart"/>
          </w:tcPr>
          <w:p w14:paraId="1A80B93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r>
      <w:tr w:rsidR="00B82836" w:rsidRPr="00A47BDD" w14:paraId="1C07FDF3" w14:textId="77777777" w:rsidTr="00E93048">
        <w:tc>
          <w:tcPr>
            <w:tcW w:w="469" w:type="dxa"/>
            <w:vMerge/>
          </w:tcPr>
          <w:p w14:paraId="7E37381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276FA9D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01D27A4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700" w:type="dxa"/>
          </w:tcPr>
          <w:p w14:paraId="02AA27A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34.1</w:t>
            </w:r>
          </w:p>
        </w:tc>
        <w:tc>
          <w:tcPr>
            <w:tcW w:w="700" w:type="dxa"/>
          </w:tcPr>
          <w:p w14:paraId="54C0D39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36.6</w:t>
            </w:r>
          </w:p>
        </w:tc>
        <w:tc>
          <w:tcPr>
            <w:tcW w:w="700" w:type="dxa"/>
          </w:tcPr>
          <w:p w14:paraId="0481499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12.2</w:t>
            </w:r>
          </w:p>
        </w:tc>
        <w:tc>
          <w:tcPr>
            <w:tcW w:w="757" w:type="dxa"/>
          </w:tcPr>
          <w:p w14:paraId="6EF1424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9.8</w:t>
            </w:r>
          </w:p>
        </w:tc>
        <w:tc>
          <w:tcPr>
            <w:tcW w:w="681" w:type="dxa"/>
            <w:vMerge/>
            <w:shd w:val="clear" w:color="auto" w:fill="auto"/>
          </w:tcPr>
          <w:p w14:paraId="38898E5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1027728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5460AE3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1E68FF38" w14:textId="77777777" w:rsidTr="00E93048">
        <w:tc>
          <w:tcPr>
            <w:tcW w:w="469" w:type="dxa"/>
            <w:vMerge w:val="restart"/>
          </w:tcPr>
          <w:p w14:paraId="79A60CD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3498" w:type="dxa"/>
            <w:vMerge w:val="restart"/>
          </w:tcPr>
          <w:p w14:paraId="7246C14F"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rPr>
              <w:t xml:space="preserve">يطلع الموظف على نتائج تقييم </w:t>
            </w:r>
            <w:r>
              <w:rPr>
                <w:rFonts w:ascii="Simplified Arabic" w:hAnsi="Simplified Arabic" w:cs="Simplified Arabic" w:hint="cs"/>
                <w:sz w:val="24"/>
                <w:szCs w:val="24"/>
                <w:rtl/>
              </w:rPr>
              <w:t>آ</w:t>
            </w:r>
            <w:r w:rsidRPr="009E7161">
              <w:rPr>
                <w:rFonts w:ascii="Simplified Arabic" w:hAnsi="Simplified Arabic" w:cs="Simplified Arabic"/>
                <w:sz w:val="24"/>
                <w:szCs w:val="24"/>
                <w:rtl/>
              </w:rPr>
              <w:t>دائه الوظيفي الدوري ليتمكن من تعزيز نقاط القوة ووتطوير وتحسين نقاط الضعف</w:t>
            </w:r>
          </w:p>
        </w:tc>
        <w:tc>
          <w:tcPr>
            <w:tcW w:w="740" w:type="dxa"/>
          </w:tcPr>
          <w:p w14:paraId="1F72D8A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700" w:type="dxa"/>
          </w:tcPr>
          <w:p w14:paraId="13ED65B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c>
          <w:tcPr>
            <w:tcW w:w="700" w:type="dxa"/>
          </w:tcPr>
          <w:p w14:paraId="1564E7E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c>
          <w:tcPr>
            <w:tcW w:w="700" w:type="dxa"/>
          </w:tcPr>
          <w:p w14:paraId="5B21D73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757" w:type="dxa"/>
          </w:tcPr>
          <w:p w14:paraId="3C49752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681" w:type="dxa"/>
            <w:vMerge w:val="restart"/>
            <w:shd w:val="clear" w:color="auto" w:fill="auto"/>
          </w:tcPr>
          <w:p w14:paraId="69211B4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1.59</w:t>
            </w:r>
          </w:p>
        </w:tc>
        <w:tc>
          <w:tcPr>
            <w:tcW w:w="781" w:type="dxa"/>
            <w:vMerge w:val="restart"/>
          </w:tcPr>
          <w:p w14:paraId="3620947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1.048</w:t>
            </w:r>
          </w:p>
        </w:tc>
        <w:tc>
          <w:tcPr>
            <w:tcW w:w="844" w:type="dxa"/>
            <w:vMerge w:val="restart"/>
          </w:tcPr>
          <w:p w14:paraId="1AED588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r>
      <w:tr w:rsidR="00B82836" w:rsidRPr="00A47BDD" w14:paraId="152B612B" w14:textId="77777777" w:rsidTr="00E93048">
        <w:tc>
          <w:tcPr>
            <w:tcW w:w="469" w:type="dxa"/>
            <w:vMerge/>
          </w:tcPr>
          <w:p w14:paraId="3D13BD3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394ED7D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20BA824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14.6</w:t>
            </w:r>
          </w:p>
        </w:tc>
        <w:tc>
          <w:tcPr>
            <w:tcW w:w="700" w:type="dxa"/>
          </w:tcPr>
          <w:p w14:paraId="2E23F83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34.1</w:t>
            </w:r>
          </w:p>
        </w:tc>
        <w:tc>
          <w:tcPr>
            <w:tcW w:w="700" w:type="dxa"/>
          </w:tcPr>
          <w:p w14:paraId="34F53DF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34.1</w:t>
            </w:r>
          </w:p>
        </w:tc>
        <w:tc>
          <w:tcPr>
            <w:tcW w:w="700" w:type="dxa"/>
          </w:tcPr>
          <w:p w14:paraId="3F567E6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12.2</w:t>
            </w:r>
          </w:p>
        </w:tc>
        <w:tc>
          <w:tcPr>
            <w:tcW w:w="757" w:type="dxa"/>
          </w:tcPr>
          <w:p w14:paraId="743CEBB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4.9</w:t>
            </w:r>
          </w:p>
        </w:tc>
        <w:tc>
          <w:tcPr>
            <w:tcW w:w="681" w:type="dxa"/>
            <w:vMerge/>
            <w:shd w:val="clear" w:color="auto" w:fill="auto"/>
          </w:tcPr>
          <w:p w14:paraId="602AEC2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69B32C0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19ACCC6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5E1E7FEA" w14:textId="77777777" w:rsidTr="00E93048">
        <w:tc>
          <w:tcPr>
            <w:tcW w:w="469" w:type="dxa"/>
            <w:vMerge w:val="restart"/>
          </w:tcPr>
          <w:p w14:paraId="3C3B73D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c>
          <w:tcPr>
            <w:tcW w:w="3498" w:type="dxa"/>
            <w:vMerge w:val="restart"/>
          </w:tcPr>
          <w:p w14:paraId="4FD86C1A"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rPr>
              <w:t>النظام الإداري يشجع الموظف على بذل جهد أكبر للارتقاء في السلم الوظيفي</w:t>
            </w:r>
          </w:p>
        </w:tc>
        <w:tc>
          <w:tcPr>
            <w:tcW w:w="740" w:type="dxa"/>
          </w:tcPr>
          <w:p w14:paraId="3CB80F9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700" w:type="dxa"/>
          </w:tcPr>
          <w:p w14:paraId="7C3AEE2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c>
          <w:tcPr>
            <w:tcW w:w="700" w:type="dxa"/>
          </w:tcPr>
          <w:p w14:paraId="7BCED68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w:t>
            </w:r>
          </w:p>
        </w:tc>
        <w:tc>
          <w:tcPr>
            <w:tcW w:w="700" w:type="dxa"/>
          </w:tcPr>
          <w:p w14:paraId="490A12F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c>
          <w:tcPr>
            <w:tcW w:w="757" w:type="dxa"/>
          </w:tcPr>
          <w:p w14:paraId="2286D15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681" w:type="dxa"/>
            <w:vMerge w:val="restart"/>
            <w:shd w:val="clear" w:color="auto" w:fill="auto"/>
          </w:tcPr>
          <w:p w14:paraId="291AE71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3.05</w:t>
            </w:r>
          </w:p>
        </w:tc>
        <w:tc>
          <w:tcPr>
            <w:tcW w:w="781" w:type="dxa"/>
            <w:vMerge w:val="restart"/>
          </w:tcPr>
          <w:p w14:paraId="0820B62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1.094</w:t>
            </w:r>
          </w:p>
        </w:tc>
        <w:tc>
          <w:tcPr>
            <w:tcW w:w="844" w:type="dxa"/>
            <w:vMerge w:val="restart"/>
          </w:tcPr>
          <w:p w14:paraId="69F7AFC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r>
      <w:tr w:rsidR="00B82836" w:rsidRPr="00A47BDD" w14:paraId="16E6217D" w14:textId="77777777" w:rsidTr="00E93048">
        <w:tc>
          <w:tcPr>
            <w:tcW w:w="469" w:type="dxa"/>
            <w:vMerge/>
          </w:tcPr>
          <w:p w14:paraId="531E171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44679F9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566281C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700" w:type="dxa"/>
          </w:tcPr>
          <w:p w14:paraId="1C1A91C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22.0</w:t>
            </w:r>
          </w:p>
        </w:tc>
        <w:tc>
          <w:tcPr>
            <w:tcW w:w="700" w:type="dxa"/>
          </w:tcPr>
          <w:p w14:paraId="4257663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41.5</w:t>
            </w:r>
          </w:p>
        </w:tc>
        <w:tc>
          <w:tcPr>
            <w:tcW w:w="700" w:type="dxa"/>
          </w:tcPr>
          <w:p w14:paraId="2DFA486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17.1</w:t>
            </w:r>
          </w:p>
        </w:tc>
        <w:tc>
          <w:tcPr>
            <w:tcW w:w="757" w:type="dxa"/>
          </w:tcPr>
          <w:p w14:paraId="75B8056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12.2</w:t>
            </w:r>
          </w:p>
        </w:tc>
        <w:tc>
          <w:tcPr>
            <w:tcW w:w="681" w:type="dxa"/>
            <w:vMerge/>
            <w:shd w:val="clear" w:color="auto" w:fill="auto"/>
          </w:tcPr>
          <w:p w14:paraId="2FB55CC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5BB3FB1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22B50DF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2D147979" w14:textId="77777777" w:rsidTr="00E93048">
        <w:tc>
          <w:tcPr>
            <w:tcW w:w="469" w:type="dxa"/>
            <w:vMerge w:val="restart"/>
          </w:tcPr>
          <w:p w14:paraId="159F80F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c>
          <w:tcPr>
            <w:tcW w:w="3498" w:type="dxa"/>
            <w:vMerge w:val="restart"/>
          </w:tcPr>
          <w:p w14:paraId="232270CC"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rPr>
              <w:t>لدى الموظف الميول والقدرات للتكيف مع المتغيرات والظروف المستجدة</w:t>
            </w:r>
          </w:p>
        </w:tc>
        <w:tc>
          <w:tcPr>
            <w:tcW w:w="740" w:type="dxa"/>
          </w:tcPr>
          <w:p w14:paraId="7B4E146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c>
          <w:tcPr>
            <w:tcW w:w="700" w:type="dxa"/>
          </w:tcPr>
          <w:p w14:paraId="7D70B80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w:t>
            </w:r>
          </w:p>
        </w:tc>
        <w:tc>
          <w:tcPr>
            <w:tcW w:w="700" w:type="dxa"/>
          </w:tcPr>
          <w:p w14:paraId="68501EC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c>
          <w:tcPr>
            <w:tcW w:w="700" w:type="dxa"/>
          </w:tcPr>
          <w:p w14:paraId="64B9DAC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757" w:type="dxa"/>
          </w:tcPr>
          <w:p w14:paraId="490C369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681" w:type="dxa"/>
            <w:vMerge w:val="restart"/>
            <w:shd w:val="clear" w:color="auto" w:fill="auto"/>
          </w:tcPr>
          <w:p w14:paraId="74969D8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2.39</w:t>
            </w:r>
          </w:p>
        </w:tc>
        <w:tc>
          <w:tcPr>
            <w:tcW w:w="781" w:type="dxa"/>
            <w:vMerge w:val="restart"/>
          </w:tcPr>
          <w:p w14:paraId="51258AF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1.022</w:t>
            </w:r>
          </w:p>
        </w:tc>
        <w:tc>
          <w:tcPr>
            <w:tcW w:w="844" w:type="dxa"/>
            <w:vMerge w:val="restart"/>
          </w:tcPr>
          <w:p w14:paraId="2850568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r>
      <w:tr w:rsidR="00B82836" w:rsidRPr="00A47BDD" w14:paraId="75EF775A" w14:textId="77777777" w:rsidTr="00E93048">
        <w:tc>
          <w:tcPr>
            <w:tcW w:w="469" w:type="dxa"/>
            <w:vMerge/>
          </w:tcPr>
          <w:p w14:paraId="0584D72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543F800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231EC27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17.1</w:t>
            </w:r>
          </w:p>
        </w:tc>
        <w:tc>
          <w:tcPr>
            <w:tcW w:w="700" w:type="dxa"/>
          </w:tcPr>
          <w:p w14:paraId="6E162A3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46.3</w:t>
            </w:r>
          </w:p>
        </w:tc>
        <w:tc>
          <w:tcPr>
            <w:tcW w:w="700" w:type="dxa"/>
          </w:tcPr>
          <w:p w14:paraId="635F410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19.5</w:t>
            </w:r>
          </w:p>
        </w:tc>
        <w:tc>
          <w:tcPr>
            <w:tcW w:w="700" w:type="dxa"/>
          </w:tcPr>
          <w:p w14:paraId="584F4FE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14.6</w:t>
            </w:r>
          </w:p>
        </w:tc>
        <w:tc>
          <w:tcPr>
            <w:tcW w:w="757" w:type="dxa"/>
          </w:tcPr>
          <w:p w14:paraId="75BA773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681" w:type="dxa"/>
            <w:vMerge/>
            <w:shd w:val="clear" w:color="auto" w:fill="auto"/>
          </w:tcPr>
          <w:p w14:paraId="0D7C485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73EFA62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4BC594E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7C130757" w14:textId="77777777" w:rsidTr="00E93048">
        <w:tc>
          <w:tcPr>
            <w:tcW w:w="469" w:type="dxa"/>
            <w:vMerge w:val="restart"/>
          </w:tcPr>
          <w:p w14:paraId="7EC2B26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9</w:t>
            </w:r>
          </w:p>
        </w:tc>
        <w:tc>
          <w:tcPr>
            <w:tcW w:w="3498" w:type="dxa"/>
            <w:vMerge w:val="restart"/>
          </w:tcPr>
          <w:p w14:paraId="0E43EDD2"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rPr>
              <w:t>المهارات المكتسبة من البرامج التدريبية تساعد الموظف على ابتكار أساليب حديثة لأداء الأعمال</w:t>
            </w:r>
          </w:p>
        </w:tc>
        <w:tc>
          <w:tcPr>
            <w:tcW w:w="740" w:type="dxa"/>
          </w:tcPr>
          <w:p w14:paraId="5F074C4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c>
          <w:tcPr>
            <w:tcW w:w="700" w:type="dxa"/>
          </w:tcPr>
          <w:p w14:paraId="360557F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w:t>
            </w:r>
          </w:p>
        </w:tc>
        <w:tc>
          <w:tcPr>
            <w:tcW w:w="700" w:type="dxa"/>
          </w:tcPr>
          <w:p w14:paraId="060B9BD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c>
          <w:tcPr>
            <w:tcW w:w="700" w:type="dxa"/>
          </w:tcPr>
          <w:p w14:paraId="066607B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757" w:type="dxa"/>
          </w:tcPr>
          <w:p w14:paraId="13426F9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681" w:type="dxa"/>
            <w:vMerge w:val="restart"/>
            <w:shd w:val="clear" w:color="auto" w:fill="auto"/>
          </w:tcPr>
          <w:p w14:paraId="76C0B11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2.34</w:t>
            </w:r>
          </w:p>
        </w:tc>
        <w:tc>
          <w:tcPr>
            <w:tcW w:w="781" w:type="dxa"/>
            <w:vMerge w:val="restart"/>
          </w:tcPr>
          <w:p w14:paraId="59570ED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0.965</w:t>
            </w:r>
          </w:p>
        </w:tc>
        <w:tc>
          <w:tcPr>
            <w:tcW w:w="844" w:type="dxa"/>
            <w:vMerge w:val="restart"/>
          </w:tcPr>
          <w:p w14:paraId="7BE0D9D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w:t>
            </w:r>
          </w:p>
        </w:tc>
      </w:tr>
      <w:tr w:rsidR="00B82836" w:rsidRPr="00A47BDD" w14:paraId="558D44E7" w14:textId="77777777" w:rsidTr="00E93048">
        <w:tc>
          <w:tcPr>
            <w:tcW w:w="469" w:type="dxa"/>
            <w:vMerge/>
          </w:tcPr>
          <w:p w14:paraId="010D91D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009FA02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06CE8AA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19.5</w:t>
            </w:r>
          </w:p>
        </w:tc>
        <w:tc>
          <w:tcPr>
            <w:tcW w:w="700" w:type="dxa"/>
          </w:tcPr>
          <w:p w14:paraId="3CA9C8E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39.0</w:t>
            </w:r>
          </w:p>
        </w:tc>
        <w:tc>
          <w:tcPr>
            <w:tcW w:w="700" w:type="dxa"/>
          </w:tcPr>
          <w:p w14:paraId="588DE34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31.7</w:t>
            </w:r>
          </w:p>
        </w:tc>
        <w:tc>
          <w:tcPr>
            <w:tcW w:w="700" w:type="dxa"/>
          </w:tcPr>
          <w:p w14:paraId="565581A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757" w:type="dxa"/>
          </w:tcPr>
          <w:p w14:paraId="295B892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681" w:type="dxa"/>
            <w:vMerge/>
            <w:shd w:val="clear" w:color="auto" w:fill="auto"/>
          </w:tcPr>
          <w:p w14:paraId="37A8B04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5D80305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19CC816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109B8E90" w14:textId="77777777" w:rsidTr="00E93048">
        <w:tc>
          <w:tcPr>
            <w:tcW w:w="469" w:type="dxa"/>
            <w:vMerge w:val="restart"/>
          </w:tcPr>
          <w:p w14:paraId="27992EC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w:t>
            </w:r>
          </w:p>
        </w:tc>
        <w:tc>
          <w:tcPr>
            <w:tcW w:w="3498" w:type="dxa"/>
            <w:vMerge w:val="restart"/>
          </w:tcPr>
          <w:p w14:paraId="3AA37DFA"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rPr>
              <w:t>هناك تنسيق مستمر بين المستويات الإدارية لتحقيق الجودة المطلوبة في إنجاز الأعمال</w:t>
            </w:r>
          </w:p>
        </w:tc>
        <w:tc>
          <w:tcPr>
            <w:tcW w:w="740" w:type="dxa"/>
          </w:tcPr>
          <w:p w14:paraId="2D24ADD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700" w:type="dxa"/>
          </w:tcPr>
          <w:p w14:paraId="732D2E7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w:t>
            </w:r>
          </w:p>
        </w:tc>
        <w:tc>
          <w:tcPr>
            <w:tcW w:w="700" w:type="dxa"/>
          </w:tcPr>
          <w:p w14:paraId="275DBCD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w:t>
            </w:r>
          </w:p>
        </w:tc>
        <w:tc>
          <w:tcPr>
            <w:tcW w:w="700" w:type="dxa"/>
          </w:tcPr>
          <w:p w14:paraId="522263F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757" w:type="dxa"/>
          </w:tcPr>
          <w:p w14:paraId="0C60D43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681" w:type="dxa"/>
            <w:vMerge w:val="restart"/>
            <w:shd w:val="clear" w:color="auto" w:fill="auto"/>
          </w:tcPr>
          <w:p w14:paraId="79BB112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2.78</w:t>
            </w:r>
          </w:p>
        </w:tc>
        <w:tc>
          <w:tcPr>
            <w:tcW w:w="781" w:type="dxa"/>
            <w:vMerge w:val="restart"/>
          </w:tcPr>
          <w:p w14:paraId="188D318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0.988</w:t>
            </w:r>
          </w:p>
        </w:tc>
        <w:tc>
          <w:tcPr>
            <w:tcW w:w="844" w:type="dxa"/>
            <w:vMerge w:val="restart"/>
          </w:tcPr>
          <w:p w14:paraId="7BB2ACC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r>
      <w:tr w:rsidR="00B82836" w:rsidRPr="00A47BDD" w14:paraId="5C8DB122" w14:textId="77777777" w:rsidTr="00E93048">
        <w:tc>
          <w:tcPr>
            <w:tcW w:w="469" w:type="dxa"/>
            <w:vMerge/>
          </w:tcPr>
          <w:p w14:paraId="3AB8E16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61AB59D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05A2AD3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700" w:type="dxa"/>
          </w:tcPr>
          <w:p w14:paraId="4CDC6A4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46.3</w:t>
            </w:r>
          </w:p>
        </w:tc>
        <w:tc>
          <w:tcPr>
            <w:tcW w:w="700" w:type="dxa"/>
          </w:tcPr>
          <w:p w14:paraId="3EE6085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29.3</w:t>
            </w:r>
          </w:p>
        </w:tc>
        <w:tc>
          <w:tcPr>
            <w:tcW w:w="700" w:type="dxa"/>
          </w:tcPr>
          <w:p w14:paraId="19DA2C8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14.6</w:t>
            </w:r>
          </w:p>
        </w:tc>
        <w:tc>
          <w:tcPr>
            <w:tcW w:w="757" w:type="dxa"/>
          </w:tcPr>
          <w:p w14:paraId="61EAD86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681" w:type="dxa"/>
            <w:vMerge/>
            <w:shd w:val="clear" w:color="auto" w:fill="auto"/>
          </w:tcPr>
          <w:p w14:paraId="097C214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7A15C6C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3076E72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6160B407" w14:textId="77777777" w:rsidTr="00E93048">
        <w:tc>
          <w:tcPr>
            <w:tcW w:w="469" w:type="dxa"/>
            <w:vMerge w:val="restart"/>
          </w:tcPr>
          <w:p w14:paraId="42D13E8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w:t>
            </w:r>
          </w:p>
        </w:tc>
        <w:tc>
          <w:tcPr>
            <w:tcW w:w="3498" w:type="dxa"/>
            <w:vMerge w:val="restart"/>
          </w:tcPr>
          <w:p w14:paraId="70582DA2"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rPr>
              <w:t>يتوفر لدي الموظف المهارة والقدرة على حل مشكلات العمل اليومية، ل</w:t>
            </w:r>
            <w:r>
              <w:rPr>
                <w:rFonts w:ascii="Simplified Arabic" w:hAnsi="Simplified Arabic" w:cs="Simplified Arabic" w:hint="cs"/>
                <w:sz w:val="24"/>
                <w:szCs w:val="24"/>
                <w:rtl/>
              </w:rPr>
              <w:t>آ</w:t>
            </w:r>
            <w:r w:rsidRPr="009E7161">
              <w:rPr>
                <w:rFonts w:ascii="Simplified Arabic" w:hAnsi="Simplified Arabic" w:cs="Simplified Arabic"/>
                <w:sz w:val="24"/>
                <w:szCs w:val="24"/>
                <w:rtl/>
              </w:rPr>
              <w:t>داء المهام الوظيفية.</w:t>
            </w:r>
          </w:p>
        </w:tc>
        <w:tc>
          <w:tcPr>
            <w:tcW w:w="740" w:type="dxa"/>
          </w:tcPr>
          <w:p w14:paraId="01DB9E5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700" w:type="dxa"/>
          </w:tcPr>
          <w:p w14:paraId="6155EDB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w:t>
            </w:r>
          </w:p>
        </w:tc>
        <w:tc>
          <w:tcPr>
            <w:tcW w:w="700" w:type="dxa"/>
          </w:tcPr>
          <w:p w14:paraId="388E0A6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c>
          <w:tcPr>
            <w:tcW w:w="700" w:type="dxa"/>
          </w:tcPr>
          <w:p w14:paraId="3C312E3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c>
          <w:tcPr>
            <w:tcW w:w="757" w:type="dxa"/>
          </w:tcPr>
          <w:p w14:paraId="45C6BAF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681" w:type="dxa"/>
            <w:vMerge w:val="restart"/>
            <w:shd w:val="clear" w:color="auto" w:fill="auto"/>
          </w:tcPr>
          <w:p w14:paraId="73FE638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2.68</w:t>
            </w:r>
          </w:p>
        </w:tc>
        <w:tc>
          <w:tcPr>
            <w:tcW w:w="781" w:type="dxa"/>
            <w:vMerge w:val="restart"/>
          </w:tcPr>
          <w:p w14:paraId="013DF45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0.934</w:t>
            </w:r>
          </w:p>
        </w:tc>
        <w:tc>
          <w:tcPr>
            <w:tcW w:w="844" w:type="dxa"/>
            <w:vMerge w:val="restart"/>
          </w:tcPr>
          <w:p w14:paraId="40D25DA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r>
      <w:tr w:rsidR="00B82836" w:rsidRPr="00A47BDD" w14:paraId="5E281EF9" w14:textId="77777777" w:rsidTr="00E93048">
        <w:tc>
          <w:tcPr>
            <w:tcW w:w="469" w:type="dxa"/>
            <w:vMerge/>
          </w:tcPr>
          <w:p w14:paraId="55E7515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2628B73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030AC5A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700" w:type="dxa"/>
          </w:tcPr>
          <w:p w14:paraId="4F4D625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39.0</w:t>
            </w:r>
          </w:p>
        </w:tc>
        <w:tc>
          <w:tcPr>
            <w:tcW w:w="700" w:type="dxa"/>
          </w:tcPr>
          <w:p w14:paraId="66C3B40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34.1</w:t>
            </w:r>
          </w:p>
        </w:tc>
        <w:tc>
          <w:tcPr>
            <w:tcW w:w="700" w:type="dxa"/>
          </w:tcPr>
          <w:p w14:paraId="7CDE2F0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17.1</w:t>
            </w:r>
          </w:p>
        </w:tc>
        <w:tc>
          <w:tcPr>
            <w:tcW w:w="757" w:type="dxa"/>
          </w:tcPr>
          <w:p w14:paraId="72BF327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681" w:type="dxa"/>
            <w:vMerge/>
            <w:shd w:val="clear" w:color="auto" w:fill="auto"/>
          </w:tcPr>
          <w:p w14:paraId="2C0053C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239BC57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29F2AEC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57983FED" w14:textId="77777777" w:rsidTr="00E93048">
        <w:tc>
          <w:tcPr>
            <w:tcW w:w="469" w:type="dxa"/>
            <w:vMerge w:val="restart"/>
          </w:tcPr>
          <w:p w14:paraId="44391B0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w:t>
            </w:r>
          </w:p>
        </w:tc>
        <w:tc>
          <w:tcPr>
            <w:tcW w:w="3498" w:type="dxa"/>
            <w:vMerge w:val="restart"/>
          </w:tcPr>
          <w:p w14:paraId="5DCE12C9"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sidRPr="009E7161">
              <w:rPr>
                <w:rFonts w:ascii="Simplified Arabic" w:hAnsi="Simplified Arabic" w:cs="Simplified Arabic"/>
                <w:sz w:val="24"/>
                <w:szCs w:val="24"/>
                <w:rtl/>
              </w:rPr>
              <w:t xml:space="preserve">يتم وضع معدلات </w:t>
            </w:r>
            <w:r>
              <w:rPr>
                <w:rFonts w:ascii="Simplified Arabic" w:hAnsi="Simplified Arabic" w:cs="Simplified Arabic" w:hint="cs"/>
                <w:sz w:val="24"/>
                <w:szCs w:val="24"/>
                <w:rtl/>
              </w:rPr>
              <w:t>آ</w:t>
            </w:r>
            <w:r w:rsidRPr="009E7161">
              <w:rPr>
                <w:rFonts w:ascii="Simplified Arabic" w:hAnsi="Simplified Arabic" w:cs="Simplified Arabic"/>
                <w:sz w:val="24"/>
                <w:szCs w:val="24"/>
                <w:rtl/>
              </w:rPr>
              <w:t>داء موضوعية لتوزيع العمل</w:t>
            </w:r>
          </w:p>
        </w:tc>
        <w:tc>
          <w:tcPr>
            <w:tcW w:w="740" w:type="dxa"/>
          </w:tcPr>
          <w:p w14:paraId="45B39AE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700" w:type="dxa"/>
          </w:tcPr>
          <w:p w14:paraId="164ABA1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700" w:type="dxa"/>
          </w:tcPr>
          <w:p w14:paraId="4BD17E8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p>
        </w:tc>
        <w:tc>
          <w:tcPr>
            <w:tcW w:w="700" w:type="dxa"/>
          </w:tcPr>
          <w:p w14:paraId="3EEF3AF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c>
          <w:tcPr>
            <w:tcW w:w="757" w:type="dxa"/>
          </w:tcPr>
          <w:p w14:paraId="7AB6B5C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681" w:type="dxa"/>
            <w:vMerge w:val="restart"/>
            <w:shd w:val="clear" w:color="auto" w:fill="auto"/>
          </w:tcPr>
          <w:p w14:paraId="4E678FA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2.33</w:t>
            </w:r>
          </w:p>
        </w:tc>
        <w:tc>
          <w:tcPr>
            <w:tcW w:w="781" w:type="dxa"/>
            <w:vMerge w:val="restart"/>
          </w:tcPr>
          <w:p w14:paraId="75FE816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1.035</w:t>
            </w:r>
          </w:p>
        </w:tc>
        <w:tc>
          <w:tcPr>
            <w:tcW w:w="844" w:type="dxa"/>
            <w:vMerge w:val="restart"/>
          </w:tcPr>
          <w:p w14:paraId="3FB681A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w:t>
            </w:r>
          </w:p>
        </w:tc>
      </w:tr>
      <w:tr w:rsidR="00B82836" w:rsidRPr="00A47BDD" w14:paraId="0F3834C5" w14:textId="77777777" w:rsidTr="00E93048">
        <w:tc>
          <w:tcPr>
            <w:tcW w:w="469" w:type="dxa"/>
            <w:vMerge/>
          </w:tcPr>
          <w:p w14:paraId="06D94EA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59AB113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12BF6B4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4.9</w:t>
            </w:r>
          </w:p>
        </w:tc>
        <w:tc>
          <w:tcPr>
            <w:tcW w:w="700" w:type="dxa"/>
          </w:tcPr>
          <w:p w14:paraId="5484556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14.6</w:t>
            </w:r>
          </w:p>
        </w:tc>
        <w:tc>
          <w:tcPr>
            <w:tcW w:w="700" w:type="dxa"/>
          </w:tcPr>
          <w:p w14:paraId="73CCD72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36.6</w:t>
            </w:r>
          </w:p>
        </w:tc>
        <w:tc>
          <w:tcPr>
            <w:tcW w:w="700" w:type="dxa"/>
          </w:tcPr>
          <w:p w14:paraId="1467271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31.7</w:t>
            </w:r>
          </w:p>
        </w:tc>
        <w:tc>
          <w:tcPr>
            <w:tcW w:w="757" w:type="dxa"/>
          </w:tcPr>
          <w:p w14:paraId="5452BC0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12.2</w:t>
            </w:r>
          </w:p>
        </w:tc>
        <w:tc>
          <w:tcPr>
            <w:tcW w:w="681" w:type="dxa"/>
            <w:vMerge/>
            <w:shd w:val="clear" w:color="auto" w:fill="auto"/>
          </w:tcPr>
          <w:p w14:paraId="05040DE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0795CA4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187D051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4F491505" w14:textId="77777777" w:rsidTr="00E93048">
        <w:tc>
          <w:tcPr>
            <w:tcW w:w="469" w:type="dxa"/>
            <w:vMerge w:val="restart"/>
          </w:tcPr>
          <w:p w14:paraId="7A4D2A0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c>
          <w:tcPr>
            <w:tcW w:w="3498" w:type="dxa"/>
            <w:vMerge w:val="restart"/>
          </w:tcPr>
          <w:p w14:paraId="7D514A4B" w14:textId="77777777" w:rsidR="00B82836"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rPr>
              <w:t>يحدد نظام تقييم ال</w:t>
            </w:r>
            <w:r>
              <w:rPr>
                <w:rFonts w:ascii="Simplified Arabic" w:hAnsi="Simplified Arabic" w:cs="Simplified Arabic" w:hint="cs"/>
                <w:sz w:val="24"/>
                <w:szCs w:val="24"/>
                <w:rtl/>
              </w:rPr>
              <w:t>آ</w:t>
            </w:r>
            <w:r w:rsidRPr="009E7161">
              <w:rPr>
                <w:rFonts w:ascii="Simplified Arabic" w:hAnsi="Simplified Arabic" w:cs="Simplified Arabic"/>
                <w:sz w:val="24"/>
                <w:szCs w:val="24"/>
                <w:rtl/>
              </w:rPr>
              <w:t>داء الوظيفي بشكلٍ فعال نقاط القوة ونقاط الضعف لدى الموظف.</w:t>
            </w:r>
          </w:p>
          <w:p w14:paraId="329C08AC" w14:textId="77777777" w:rsidR="00B82836" w:rsidRDefault="00B82836" w:rsidP="00E93048">
            <w:pPr>
              <w:pStyle w:val="NoSpacing"/>
              <w:spacing w:line="276" w:lineRule="auto"/>
              <w:rPr>
                <w:rFonts w:ascii="Simplified Arabic" w:hAnsi="Simplified Arabic" w:cs="Simplified Arabic"/>
                <w:sz w:val="24"/>
                <w:szCs w:val="24"/>
                <w:rtl/>
              </w:rPr>
            </w:pPr>
          </w:p>
          <w:p w14:paraId="270577D7" w14:textId="77777777" w:rsidR="00B82836" w:rsidRPr="00A47BDD" w:rsidRDefault="00B82836" w:rsidP="00E93048">
            <w:pPr>
              <w:pStyle w:val="NoSpacing"/>
              <w:spacing w:line="276" w:lineRule="auto"/>
              <w:rPr>
                <w:rFonts w:ascii="Simplified Arabic" w:hAnsi="Simplified Arabic" w:cs="Simplified Arabic"/>
                <w:sz w:val="24"/>
                <w:szCs w:val="24"/>
                <w:rtl/>
              </w:rPr>
            </w:pPr>
          </w:p>
        </w:tc>
        <w:tc>
          <w:tcPr>
            <w:tcW w:w="740" w:type="dxa"/>
          </w:tcPr>
          <w:p w14:paraId="17D3464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700" w:type="dxa"/>
          </w:tcPr>
          <w:p w14:paraId="1F3BDD1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c>
          <w:tcPr>
            <w:tcW w:w="700" w:type="dxa"/>
          </w:tcPr>
          <w:p w14:paraId="569DD09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p>
        </w:tc>
        <w:tc>
          <w:tcPr>
            <w:tcW w:w="700" w:type="dxa"/>
          </w:tcPr>
          <w:p w14:paraId="7F58EA4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c>
          <w:tcPr>
            <w:tcW w:w="757" w:type="dxa"/>
          </w:tcPr>
          <w:p w14:paraId="11209E6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c>
          <w:tcPr>
            <w:tcW w:w="681" w:type="dxa"/>
            <w:vMerge w:val="restart"/>
            <w:shd w:val="clear" w:color="auto" w:fill="auto"/>
          </w:tcPr>
          <w:p w14:paraId="2B6AA68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3.10</w:t>
            </w:r>
          </w:p>
        </w:tc>
        <w:tc>
          <w:tcPr>
            <w:tcW w:w="781" w:type="dxa"/>
            <w:vMerge w:val="restart"/>
          </w:tcPr>
          <w:p w14:paraId="35831DE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1.970</w:t>
            </w:r>
          </w:p>
        </w:tc>
        <w:tc>
          <w:tcPr>
            <w:tcW w:w="844" w:type="dxa"/>
            <w:vMerge w:val="restart"/>
          </w:tcPr>
          <w:p w14:paraId="021DE0E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r>
      <w:tr w:rsidR="00B82836" w:rsidRPr="00A47BDD" w14:paraId="56BA2ED6" w14:textId="77777777" w:rsidTr="00E93048">
        <w:tc>
          <w:tcPr>
            <w:tcW w:w="469" w:type="dxa"/>
            <w:vMerge/>
          </w:tcPr>
          <w:p w14:paraId="41B82F4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51FA3B5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07C43BB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700" w:type="dxa"/>
          </w:tcPr>
          <w:p w14:paraId="0E32FE7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31.7</w:t>
            </w:r>
          </w:p>
        </w:tc>
        <w:tc>
          <w:tcPr>
            <w:tcW w:w="700" w:type="dxa"/>
          </w:tcPr>
          <w:p w14:paraId="555A180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36.6</w:t>
            </w:r>
          </w:p>
        </w:tc>
        <w:tc>
          <w:tcPr>
            <w:tcW w:w="700" w:type="dxa"/>
          </w:tcPr>
          <w:p w14:paraId="7C582F0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22.0</w:t>
            </w:r>
          </w:p>
        </w:tc>
        <w:tc>
          <w:tcPr>
            <w:tcW w:w="757" w:type="dxa"/>
          </w:tcPr>
          <w:p w14:paraId="5E11677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9.8</w:t>
            </w:r>
          </w:p>
        </w:tc>
        <w:tc>
          <w:tcPr>
            <w:tcW w:w="681" w:type="dxa"/>
            <w:vMerge/>
            <w:shd w:val="clear" w:color="auto" w:fill="auto"/>
          </w:tcPr>
          <w:p w14:paraId="5CBA984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7D71563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0004E46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5AF1CAC5" w14:textId="77777777" w:rsidTr="00E93048">
        <w:tc>
          <w:tcPr>
            <w:tcW w:w="469" w:type="dxa"/>
            <w:vMerge w:val="restart"/>
          </w:tcPr>
          <w:p w14:paraId="3FA39A2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c>
          <w:tcPr>
            <w:tcW w:w="3498" w:type="dxa"/>
            <w:vMerge w:val="restart"/>
          </w:tcPr>
          <w:p w14:paraId="025E1D78"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rPr>
              <w:t>يوجد اهتمام ومتابعة من قبل الرؤساء للا</w:t>
            </w:r>
            <w:r>
              <w:rPr>
                <w:rFonts w:ascii="Simplified Arabic" w:hAnsi="Simplified Arabic" w:cs="Simplified Arabic"/>
                <w:sz w:val="24"/>
                <w:szCs w:val="24"/>
                <w:rtl/>
              </w:rPr>
              <w:t>قتراحـات التي يتقدم بها المرؤوس</w:t>
            </w:r>
            <w:r>
              <w:rPr>
                <w:rFonts w:ascii="Simplified Arabic" w:hAnsi="Simplified Arabic" w:cs="Simplified Arabic" w:hint="cs"/>
                <w:sz w:val="24"/>
                <w:szCs w:val="24"/>
                <w:rtl/>
              </w:rPr>
              <w:t>و</w:t>
            </w:r>
            <w:r w:rsidRPr="009E7161">
              <w:rPr>
                <w:rFonts w:ascii="Simplified Arabic" w:hAnsi="Simplified Arabic" w:cs="Simplified Arabic"/>
                <w:sz w:val="24"/>
                <w:szCs w:val="24"/>
                <w:rtl/>
              </w:rPr>
              <w:t>ن الخاصة بجودة ال</w:t>
            </w:r>
            <w:r>
              <w:rPr>
                <w:rFonts w:ascii="Simplified Arabic" w:hAnsi="Simplified Arabic" w:cs="Simplified Arabic" w:hint="cs"/>
                <w:sz w:val="24"/>
                <w:szCs w:val="24"/>
                <w:rtl/>
              </w:rPr>
              <w:t>آ</w:t>
            </w:r>
            <w:r w:rsidRPr="009E7161">
              <w:rPr>
                <w:rFonts w:ascii="Simplified Arabic" w:hAnsi="Simplified Arabic" w:cs="Simplified Arabic"/>
                <w:sz w:val="24"/>
                <w:szCs w:val="24"/>
                <w:rtl/>
              </w:rPr>
              <w:t>داء الوظيفي</w:t>
            </w:r>
          </w:p>
        </w:tc>
        <w:tc>
          <w:tcPr>
            <w:tcW w:w="740" w:type="dxa"/>
          </w:tcPr>
          <w:p w14:paraId="6F9D40C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700" w:type="dxa"/>
          </w:tcPr>
          <w:p w14:paraId="7ECA4D3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18</w:t>
            </w:r>
          </w:p>
        </w:tc>
        <w:tc>
          <w:tcPr>
            <w:tcW w:w="700" w:type="dxa"/>
          </w:tcPr>
          <w:p w14:paraId="3200EF6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w:t>
            </w:r>
          </w:p>
        </w:tc>
        <w:tc>
          <w:tcPr>
            <w:tcW w:w="700" w:type="dxa"/>
          </w:tcPr>
          <w:p w14:paraId="68ED13B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757" w:type="dxa"/>
          </w:tcPr>
          <w:p w14:paraId="6A1A306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681" w:type="dxa"/>
            <w:vMerge w:val="restart"/>
            <w:shd w:val="clear" w:color="auto" w:fill="auto"/>
          </w:tcPr>
          <w:p w14:paraId="09BF4F2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2.90</w:t>
            </w:r>
          </w:p>
        </w:tc>
        <w:tc>
          <w:tcPr>
            <w:tcW w:w="781" w:type="dxa"/>
            <w:vMerge w:val="restart"/>
          </w:tcPr>
          <w:p w14:paraId="0B4CA1C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1.091</w:t>
            </w:r>
          </w:p>
        </w:tc>
        <w:tc>
          <w:tcPr>
            <w:tcW w:w="844" w:type="dxa"/>
            <w:vMerge w:val="restart"/>
          </w:tcPr>
          <w:p w14:paraId="15E7068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r>
      <w:tr w:rsidR="00B82836" w:rsidRPr="00A47BDD" w14:paraId="1647E32D" w14:textId="77777777" w:rsidTr="00E93048">
        <w:tc>
          <w:tcPr>
            <w:tcW w:w="469" w:type="dxa"/>
            <w:vMerge/>
          </w:tcPr>
          <w:p w14:paraId="08FCD91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6720DB9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7294E4F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700" w:type="dxa"/>
          </w:tcPr>
          <w:p w14:paraId="552142B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43.9</w:t>
            </w:r>
          </w:p>
        </w:tc>
        <w:tc>
          <w:tcPr>
            <w:tcW w:w="700" w:type="dxa"/>
          </w:tcPr>
          <w:p w14:paraId="7808E53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26.8</w:t>
            </w:r>
          </w:p>
        </w:tc>
        <w:tc>
          <w:tcPr>
            <w:tcW w:w="700" w:type="dxa"/>
          </w:tcPr>
          <w:p w14:paraId="084DF8B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14.6</w:t>
            </w:r>
          </w:p>
        </w:tc>
        <w:tc>
          <w:tcPr>
            <w:tcW w:w="757" w:type="dxa"/>
          </w:tcPr>
          <w:p w14:paraId="324B9C5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12.2</w:t>
            </w:r>
          </w:p>
        </w:tc>
        <w:tc>
          <w:tcPr>
            <w:tcW w:w="681" w:type="dxa"/>
            <w:vMerge/>
            <w:shd w:val="clear" w:color="auto" w:fill="auto"/>
          </w:tcPr>
          <w:p w14:paraId="19BA566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1C90A2B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73BF8B1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002CA5FC" w14:textId="77777777" w:rsidTr="00E93048">
        <w:tc>
          <w:tcPr>
            <w:tcW w:w="469" w:type="dxa"/>
            <w:vMerge w:val="restart"/>
          </w:tcPr>
          <w:p w14:paraId="5EE2E58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p>
        </w:tc>
        <w:tc>
          <w:tcPr>
            <w:tcW w:w="3498" w:type="dxa"/>
            <w:vMerge w:val="restart"/>
          </w:tcPr>
          <w:p w14:paraId="418C3E0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sidRPr="009E7161">
              <w:rPr>
                <w:rFonts w:ascii="Simplified Arabic" w:hAnsi="Simplified Arabic" w:cs="Simplified Arabic"/>
                <w:sz w:val="24"/>
                <w:szCs w:val="24"/>
                <w:rtl/>
              </w:rPr>
              <w:t>طول الإجراءات المتبعة (الدورة المستندية) داخل العمل تؤثر سلبًا على ال</w:t>
            </w:r>
            <w:r>
              <w:rPr>
                <w:rFonts w:ascii="Simplified Arabic" w:hAnsi="Simplified Arabic" w:cs="Simplified Arabic" w:hint="cs"/>
                <w:sz w:val="24"/>
                <w:szCs w:val="24"/>
                <w:rtl/>
              </w:rPr>
              <w:t>آ</w:t>
            </w:r>
            <w:r w:rsidRPr="009E7161">
              <w:rPr>
                <w:rFonts w:ascii="Simplified Arabic" w:hAnsi="Simplified Arabic" w:cs="Simplified Arabic"/>
                <w:sz w:val="24"/>
                <w:szCs w:val="24"/>
                <w:rtl/>
              </w:rPr>
              <w:t>داء الوظيفي</w:t>
            </w:r>
          </w:p>
        </w:tc>
        <w:tc>
          <w:tcPr>
            <w:tcW w:w="740" w:type="dxa"/>
          </w:tcPr>
          <w:p w14:paraId="3C33EE5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w:t>
            </w:r>
          </w:p>
        </w:tc>
        <w:tc>
          <w:tcPr>
            <w:tcW w:w="700" w:type="dxa"/>
          </w:tcPr>
          <w:p w14:paraId="2F4BD6C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w:t>
            </w:r>
          </w:p>
        </w:tc>
        <w:tc>
          <w:tcPr>
            <w:tcW w:w="700" w:type="dxa"/>
          </w:tcPr>
          <w:p w14:paraId="0B7C43B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700" w:type="dxa"/>
          </w:tcPr>
          <w:p w14:paraId="393EF47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757" w:type="dxa"/>
          </w:tcPr>
          <w:p w14:paraId="3F352E0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681" w:type="dxa"/>
            <w:vMerge w:val="restart"/>
            <w:shd w:val="clear" w:color="auto" w:fill="auto"/>
          </w:tcPr>
          <w:p w14:paraId="7634AB1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1.90</w:t>
            </w:r>
          </w:p>
        </w:tc>
        <w:tc>
          <w:tcPr>
            <w:tcW w:w="781" w:type="dxa"/>
            <w:vMerge w:val="restart"/>
          </w:tcPr>
          <w:p w14:paraId="5D94BA0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0.98</w:t>
            </w:r>
          </w:p>
        </w:tc>
        <w:tc>
          <w:tcPr>
            <w:tcW w:w="844" w:type="dxa"/>
            <w:vMerge w:val="restart"/>
          </w:tcPr>
          <w:p w14:paraId="2DB126D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r>
      <w:tr w:rsidR="00B82836" w:rsidRPr="00A47BDD" w14:paraId="27C7F056" w14:textId="77777777" w:rsidTr="00E93048">
        <w:tc>
          <w:tcPr>
            <w:tcW w:w="469" w:type="dxa"/>
            <w:vMerge/>
          </w:tcPr>
          <w:p w14:paraId="4BE862C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vMerge/>
          </w:tcPr>
          <w:p w14:paraId="2D2248E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40" w:type="dxa"/>
          </w:tcPr>
          <w:p w14:paraId="1753C1A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39.0</w:t>
            </w:r>
          </w:p>
        </w:tc>
        <w:tc>
          <w:tcPr>
            <w:tcW w:w="700" w:type="dxa"/>
          </w:tcPr>
          <w:p w14:paraId="0337ECB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41.5</w:t>
            </w:r>
          </w:p>
        </w:tc>
        <w:tc>
          <w:tcPr>
            <w:tcW w:w="700" w:type="dxa"/>
          </w:tcPr>
          <w:p w14:paraId="13802CC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14.6</w:t>
            </w:r>
          </w:p>
        </w:tc>
        <w:tc>
          <w:tcPr>
            <w:tcW w:w="700" w:type="dxa"/>
          </w:tcPr>
          <w:p w14:paraId="3742860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757" w:type="dxa"/>
          </w:tcPr>
          <w:p w14:paraId="0E1D23D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4.9</w:t>
            </w:r>
          </w:p>
        </w:tc>
        <w:tc>
          <w:tcPr>
            <w:tcW w:w="681" w:type="dxa"/>
            <w:vMerge/>
            <w:shd w:val="clear" w:color="auto" w:fill="auto"/>
          </w:tcPr>
          <w:p w14:paraId="0EF5ED9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0BA9847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44" w:type="dxa"/>
            <w:vMerge/>
          </w:tcPr>
          <w:p w14:paraId="014AA5D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46E4529D" w14:textId="77777777" w:rsidTr="00E93048">
        <w:tc>
          <w:tcPr>
            <w:tcW w:w="469" w:type="dxa"/>
          </w:tcPr>
          <w:p w14:paraId="3C5BC99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498" w:type="dxa"/>
          </w:tcPr>
          <w:p w14:paraId="2850991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الإجمالي</w:t>
            </w:r>
          </w:p>
        </w:tc>
        <w:tc>
          <w:tcPr>
            <w:tcW w:w="740" w:type="dxa"/>
          </w:tcPr>
          <w:p w14:paraId="370E5F4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00" w:type="dxa"/>
          </w:tcPr>
          <w:p w14:paraId="3D6AD32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00" w:type="dxa"/>
          </w:tcPr>
          <w:p w14:paraId="46346D1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00" w:type="dxa"/>
          </w:tcPr>
          <w:p w14:paraId="644AF6D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57" w:type="dxa"/>
          </w:tcPr>
          <w:p w14:paraId="2AEC288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681" w:type="dxa"/>
            <w:shd w:val="clear" w:color="auto" w:fill="auto"/>
          </w:tcPr>
          <w:p w14:paraId="40DC03D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2.61</w:t>
            </w:r>
          </w:p>
        </w:tc>
        <w:tc>
          <w:tcPr>
            <w:tcW w:w="781" w:type="dxa"/>
          </w:tcPr>
          <w:p w14:paraId="538BEA1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0.98</w:t>
            </w:r>
          </w:p>
        </w:tc>
        <w:tc>
          <w:tcPr>
            <w:tcW w:w="844" w:type="dxa"/>
          </w:tcPr>
          <w:p w14:paraId="399FEA1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bl>
    <w:p w14:paraId="40423E35" w14:textId="77777777" w:rsidR="00B82836" w:rsidRDefault="00B82836" w:rsidP="00B82836">
      <w:pPr>
        <w:pStyle w:val="NoSpacing"/>
        <w:tabs>
          <w:tab w:val="left" w:pos="2989"/>
        </w:tabs>
        <w:spacing w:line="27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يتضح من الجدول رقم (4)</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والذي تم التعرف من خلاله على أهم العبارات التي حصلت على اتفاق أغلبية المستجيبين، وأنهم اتفقوا في الفقرة رقم (13) وهي تحتل المرتبة رقم (1) بمتوسط حسابي (3.10) وهذا المتوسط بدرجة"محايد" ويقع في مستوى "متوسط" ، وتأتي الفقرة رقم (7) وتحتل المرتبة رقم  (2) بمتوسط حسابي (3.05) وأيضًا يقع هذا المتوسط في درجة "محايد"</w:t>
      </w:r>
      <w:r w:rsidRPr="0056268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ويقع في مستوى "متوسط"، وتأتي الفقرة رقم (4) تحتل المرتبة رقم (3) بمتوسط حسابي (2.95) وتبين أن هذا المتوسط بدرجة"محايد" ويقع في مستوى "متوسط"، وأن المتوسط الحسابي للمحور ككل (2.61) وهذا المتوسط بدرجة "محايد"</w:t>
      </w:r>
      <w:r w:rsidRPr="006E0432">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ويقع في مستوى"متوسط"</w:t>
      </w:r>
    </w:p>
    <w:p w14:paraId="485943AE" w14:textId="77777777" w:rsidR="00B82836" w:rsidRDefault="00B82836" w:rsidP="00B82836">
      <w:pPr>
        <w:pStyle w:val="NoSpacing"/>
        <w:spacing w:line="276" w:lineRule="auto"/>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p>
    <w:p w14:paraId="23864E8B" w14:textId="77777777" w:rsidR="00B82836" w:rsidRDefault="00B82836" w:rsidP="00B82836">
      <w:pPr>
        <w:pStyle w:val="NoSpacing"/>
        <w:spacing w:line="276" w:lineRule="auto"/>
        <w:jc w:val="center"/>
        <w:rPr>
          <w:rFonts w:ascii="Simplified Arabic" w:hAnsi="Simplified Arabic" w:cs="Simplified Arabic"/>
          <w:b/>
          <w:bCs/>
          <w:sz w:val="32"/>
          <w:szCs w:val="32"/>
          <w:rtl/>
          <w:lang w:bidi="ar-EG"/>
        </w:rPr>
      </w:pPr>
      <w:r w:rsidRPr="00F22EE3">
        <w:rPr>
          <w:rFonts w:ascii="Simplified Arabic" w:hAnsi="Simplified Arabic" w:cs="Simplified Arabic" w:hint="cs"/>
          <w:b/>
          <w:bCs/>
          <w:sz w:val="32"/>
          <w:szCs w:val="32"/>
          <w:rtl/>
          <w:lang w:bidi="ar-EG"/>
        </w:rPr>
        <w:lastRenderedPageBreak/>
        <w:t xml:space="preserve">جدول رقم (5) </w:t>
      </w:r>
    </w:p>
    <w:p w14:paraId="727FE649" w14:textId="77777777" w:rsidR="00B82836" w:rsidRPr="00F22EE3" w:rsidRDefault="00B82836" w:rsidP="00B82836">
      <w:pPr>
        <w:pStyle w:val="NoSpacing"/>
        <w:spacing w:line="276" w:lineRule="auto"/>
        <w:jc w:val="center"/>
        <w:rPr>
          <w:rFonts w:ascii="Simplified Arabic" w:hAnsi="Simplified Arabic" w:cs="Simplified Arabic"/>
          <w:b/>
          <w:bCs/>
          <w:sz w:val="32"/>
          <w:szCs w:val="32"/>
          <w:rtl/>
          <w:lang w:bidi="ar-EG"/>
        </w:rPr>
      </w:pPr>
      <w:r w:rsidRPr="00F22EE3">
        <w:rPr>
          <w:rFonts w:ascii="Simplified Arabic" w:hAnsi="Simplified Arabic" w:cs="Simplified Arabic" w:hint="cs"/>
          <w:b/>
          <w:bCs/>
          <w:sz w:val="32"/>
          <w:szCs w:val="32"/>
          <w:rtl/>
          <w:lang w:bidi="ar-EG"/>
        </w:rPr>
        <w:t>نتائج المستجيبين حول القسم الثاني " التحول الرقمي"</w:t>
      </w:r>
    </w:p>
    <w:tbl>
      <w:tblPr>
        <w:tblStyle w:val="TableGrid"/>
        <w:bidiVisual/>
        <w:tblW w:w="9870" w:type="dxa"/>
        <w:tblInd w:w="-439" w:type="dxa"/>
        <w:tblLook w:val="04A0" w:firstRow="1" w:lastRow="0" w:firstColumn="1" w:lastColumn="0" w:noHBand="0" w:noVBand="1"/>
      </w:tblPr>
      <w:tblGrid>
        <w:gridCol w:w="470"/>
        <w:gridCol w:w="3373"/>
        <w:gridCol w:w="737"/>
        <w:gridCol w:w="699"/>
        <w:gridCol w:w="699"/>
        <w:gridCol w:w="699"/>
        <w:gridCol w:w="753"/>
        <w:gridCol w:w="823"/>
        <w:gridCol w:w="781"/>
        <w:gridCol w:w="836"/>
      </w:tblGrid>
      <w:tr w:rsidR="00B82836" w:rsidRPr="00A47BDD" w14:paraId="65A536F1" w14:textId="77777777" w:rsidTr="00E93048">
        <w:tc>
          <w:tcPr>
            <w:tcW w:w="470" w:type="dxa"/>
            <w:vMerge w:val="restart"/>
            <w:vAlign w:val="center"/>
          </w:tcPr>
          <w:p w14:paraId="2FB27CC6"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hint="cs"/>
                <w:b/>
                <w:bCs/>
                <w:sz w:val="24"/>
                <w:szCs w:val="24"/>
                <w:rtl/>
                <w:lang w:bidi="ar-EG"/>
              </w:rPr>
              <w:t>م</w:t>
            </w:r>
          </w:p>
        </w:tc>
        <w:tc>
          <w:tcPr>
            <w:tcW w:w="3373" w:type="dxa"/>
            <w:vMerge w:val="restart"/>
            <w:vAlign w:val="center"/>
          </w:tcPr>
          <w:p w14:paraId="6D699450"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hint="cs"/>
                <w:b/>
                <w:bCs/>
                <w:sz w:val="24"/>
                <w:szCs w:val="24"/>
                <w:rtl/>
                <w:lang w:bidi="ar-EG"/>
              </w:rPr>
              <w:t>الفقرات</w:t>
            </w:r>
          </w:p>
        </w:tc>
        <w:tc>
          <w:tcPr>
            <w:tcW w:w="3587" w:type="dxa"/>
            <w:gridSpan w:val="5"/>
          </w:tcPr>
          <w:p w14:paraId="066BBFD8"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hint="cs"/>
                <w:b/>
                <w:bCs/>
                <w:sz w:val="24"/>
                <w:szCs w:val="24"/>
                <w:rtl/>
                <w:lang w:bidi="ar-EG"/>
              </w:rPr>
              <w:t>الاستجابة</w:t>
            </w:r>
          </w:p>
        </w:tc>
        <w:tc>
          <w:tcPr>
            <w:tcW w:w="823" w:type="dxa"/>
            <w:vMerge w:val="restart"/>
            <w:textDirection w:val="btLr"/>
          </w:tcPr>
          <w:p w14:paraId="6EAB81D4" w14:textId="77777777" w:rsidR="00B82836" w:rsidRPr="00A47BDD" w:rsidRDefault="00B82836" w:rsidP="00E93048">
            <w:pPr>
              <w:pStyle w:val="NoSpacing"/>
              <w:spacing w:line="276" w:lineRule="auto"/>
              <w:ind w:left="113" w:right="113"/>
              <w:jc w:val="center"/>
              <w:rPr>
                <w:rFonts w:ascii="Simplified Arabic" w:hAnsi="Simplified Arabic" w:cs="Simplified Arabic"/>
                <w:b/>
                <w:bCs/>
                <w:sz w:val="24"/>
                <w:szCs w:val="24"/>
                <w:rtl/>
                <w:lang w:bidi="ar-EG"/>
              </w:rPr>
            </w:pPr>
            <w:r w:rsidRPr="00A47BDD">
              <w:rPr>
                <w:rFonts w:ascii="Simplified Arabic" w:hAnsi="Simplified Arabic" w:cs="Simplified Arabic" w:hint="cs"/>
                <w:b/>
                <w:bCs/>
                <w:sz w:val="24"/>
                <w:szCs w:val="24"/>
                <w:rtl/>
                <w:lang w:bidi="ar-EG"/>
              </w:rPr>
              <w:t>المتوسط</w:t>
            </w:r>
          </w:p>
        </w:tc>
        <w:tc>
          <w:tcPr>
            <w:tcW w:w="781" w:type="dxa"/>
            <w:vMerge w:val="restart"/>
            <w:textDirection w:val="btLr"/>
          </w:tcPr>
          <w:p w14:paraId="44A0A358" w14:textId="77777777" w:rsidR="00B82836" w:rsidRPr="00A47BDD" w:rsidRDefault="00B82836" w:rsidP="00E93048">
            <w:pPr>
              <w:pStyle w:val="NoSpacing"/>
              <w:spacing w:line="276" w:lineRule="auto"/>
              <w:ind w:left="113" w:right="113"/>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الا</w:t>
            </w:r>
            <w:r w:rsidRPr="00A47BDD">
              <w:rPr>
                <w:rFonts w:ascii="Simplified Arabic" w:hAnsi="Simplified Arabic" w:cs="Simplified Arabic" w:hint="cs"/>
                <w:b/>
                <w:bCs/>
                <w:sz w:val="24"/>
                <w:szCs w:val="24"/>
                <w:rtl/>
                <w:lang w:bidi="ar-EG"/>
              </w:rPr>
              <w:t>نحراف المعياري</w:t>
            </w:r>
          </w:p>
        </w:tc>
        <w:tc>
          <w:tcPr>
            <w:tcW w:w="836" w:type="dxa"/>
            <w:vMerge w:val="restart"/>
            <w:textDirection w:val="btLr"/>
          </w:tcPr>
          <w:p w14:paraId="61A72E39" w14:textId="77777777" w:rsidR="00B82836" w:rsidRPr="00A47BDD" w:rsidRDefault="00B82836" w:rsidP="00E93048">
            <w:pPr>
              <w:pStyle w:val="NoSpacing"/>
              <w:spacing w:line="276" w:lineRule="auto"/>
              <w:ind w:left="113" w:right="113"/>
              <w:jc w:val="center"/>
              <w:rPr>
                <w:rFonts w:ascii="Simplified Arabic" w:hAnsi="Simplified Arabic" w:cs="Simplified Arabic"/>
                <w:b/>
                <w:bCs/>
                <w:sz w:val="24"/>
                <w:szCs w:val="24"/>
                <w:rtl/>
                <w:lang w:bidi="ar-EG"/>
              </w:rPr>
            </w:pPr>
            <w:r w:rsidRPr="00A47BDD">
              <w:rPr>
                <w:rFonts w:ascii="Simplified Arabic" w:hAnsi="Simplified Arabic" w:cs="Simplified Arabic" w:hint="cs"/>
                <w:b/>
                <w:bCs/>
                <w:sz w:val="24"/>
                <w:szCs w:val="24"/>
                <w:rtl/>
                <w:lang w:bidi="ar-EG"/>
              </w:rPr>
              <w:t>الرتبة</w:t>
            </w:r>
          </w:p>
        </w:tc>
      </w:tr>
      <w:tr w:rsidR="00B82836" w:rsidRPr="00A47BDD" w14:paraId="3592449D" w14:textId="77777777" w:rsidTr="00E93048">
        <w:trPr>
          <w:cantSplit/>
          <w:trHeight w:val="1134"/>
        </w:trPr>
        <w:tc>
          <w:tcPr>
            <w:tcW w:w="470" w:type="dxa"/>
            <w:vMerge/>
          </w:tcPr>
          <w:p w14:paraId="0E39AD8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55C2855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vAlign w:val="center"/>
          </w:tcPr>
          <w:p w14:paraId="2282DD2F"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b/>
                <w:bCs/>
                <w:sz w:val="24"/>
                <w:szCs w:val="24"/>
                <w:rtl/>
                <w:lang w:bidi="ar-EG"/>
              </w:rPr>
              <w:t>موافق بشدة</w:t>
            </w:r>
          </w:p>
        </w:tc>
        <w:tc>
          <w:tcPr>
            <w:tcW w:w="699" w:type="dxa"/>
            <w:vAlign w:val="center"/>
          </w:tcPr>
          <w:p w14:paraId="116C27D9"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b/>
                <w:bCs/>
                <w:sz w:val="24"/>
                <w:szCs w:val="24"/>
                <w:rtl/>
                <w:lang w:bidi="ar-EG"/>
              </w:rPr>
              <w:t>موافق</w:t>
            </w:r>
          </w:p>
        </w:tc>
        <w:tc>
          <w:tcPr>
            <w:tcW w:w="699" w:type="dxa"/>
            <w:vAlign w:val="center"/>
          </w:tcPr>
          <w:p w14:paraId="7D416627"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hint="cs"/>
                <w:b/>
                <w:bCs/>
                <w:sz w:val="24"/>
                <w:szCs w:val="24"/>
                <w:rtl/>
                <w:lang w:bidi="ar-EG"/>
              </w:rPr>
              <w:t>محايد</w:t>
            </w:r>
          </w:p>
        </w:tc>
        <w:tc>
          <w:tcPr>
            <w:tcW w:w="699" w:type="dxa"/>
            <w:vAlign w:val="center"/>
          </w:tcPr>
          <w:p w14:paraId="50F8DA75"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b/>
                <w:bCs/>
                <w:sz w:val="24"/>
                <w:szCs w:val="24"/>
                <w:rtl/>
                <w:lang w:bidi="ar-EG"/>
              </w:rPr>
              <w:t>غير موافق</w:t>
            </w:r>
          </w:p>
        </w:tc>
        <w:tc>
          <w:tcPr>
            <w:tcW w:w="753" w:type="dxa"/>
          </w:tcPr>
          <w:p w14:paraId="75E190BE"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sidRPr="00A47BDD">
              <w:rPr>
                <w:rFonts w:ascii="Simplified Arabic" w:hAnsi="Simplified Arabic" w:cs="Simplified Arabic"/>
                <w:b/>
                <w:bCs/>
                <w:sz w:val="24"/>
                <w:szCs w:val="24"/>
                <w:rtl/>
                <w:lang w:bidi="ar-EG"/>
              </w:rPr>
              <w:t>غير موافق بشدة</w:t>
            </w:r>
          </w:p>
        </w:tc>
        <w:tc>
          <w:tcPr>
            <w:tcW w:w="823" w:type="dxa"/>
            <w:vMerge/>
          </w:tcPr>
          <w:p w14:paraId="697ACBD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26EB235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25B8975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75E2B1F2" w14:textId="77777777" w:rsidTr="00E93048">
        <w:tc>
          <w:tcPr>
            <w:tcW w:w="470" w:type="dxa"/>
            <w:vMerge/>
          </w:tcPr>
          <w:p w14:paraId="475EFF5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2277AC2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64149A20"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التكرار</w:t>
            </w:r>
            <w:r w:rsidRPr="00A47BDD">
              <w:rPr>
                <w:rFonts w:ascii="Simplified Arabic" w:hAnsi="Simplified Arabic" w:cs="Simplified Arabic" w:hint="cs"/>
                <w:b/>
                <w:bCs/>
                <w:sz w:val="24"/>
                <w:szCs w:val="24"/>
                <w:rtl/>
                <w:lang w:bidi="ar-EG"/>
              </w:rPr>
              <w:t xml:space="preserve"> %</w:t>
            </w:r>
          </w:p>
        </w:tc>
        <w:tc>
          <w:tcPr>
            <w:tcW w:w="699" w:type="dxa"/>
          </w:tcPr>
          <w:p w14:paraId="0569B9C9"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التكرار</w:t>
            </w:r>
            <w:r w:rsidRPr="00A47BDD">
              <w:rPr>
                <w:rFonts w:ascii="Simplified Arabic" w:hAnsi="Simplified Arabic" w:cs="Simplified Arabic" w:hint="cs"/>
                <w:b/>
                <w:bCs/>
                <w:sz w:val="24"/>
                <w:szCs w:val="24"/>
                <w:rtl/>
                <w:lang w:bidi="ar-EG"/>
              </w:rPr>
              <w:t xml:space="preserve"> %</w:t>
            </w:r>
          </w:p>
        </w:tc>
        <w:tc>
          <w:tcPr>
            <w:tcW w:w="699" w:type="dxa"/>
          </w:tcPr>
          <w:p w14:paraId="440906AC"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التكرار</w:t>
            </w:r>
            <w:r w:rsidRPr="00A47BDD">
              <w:rPr>
                <w:rFonts w:ascii="Simplified Arabic" w:hAnsi="Simplified Arabic" w:cs="Simplified Arabic" w:hint="cs"/>
                <w:b/>
                <w:bCs/>
                <w:sz w:val="24"/>
                <w:szCs w:val="24"/>
                <w:rtl/>
                <w:lang w:bidi="ar-EG"/>
              </w:rPr>
              <w:t xml:space="preserve"> %</w:t>
            </w:r>
          </w:p>
        </w:tc>
        <w:tc>
          <w:tcPr>
            <w:tcW w:w="699" w:type="dxa"/>
          </w:tcPr>
          <w:p w14:paraId="2951C63C"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التكرار</w:t>
            </w:r>
            <w:r w:rsidRPr="00A47BDD">
              <w:rPr>
                <w:rFonts w:ascii="Simplified Arabic" w:hAnsi="Simplified Arabic" w:cs="Simplified Arabic" w:hint="cs"/>
                <w:b/>
                <w:bCs/>
                <w:sz w:val="24"/>
                <w:szCs w:val="24"/>
                <w:rtl/>
                <w:lang w:bidi="ar-EG"/>
              </w:rPr>
              <w:t xml:space="preserve"> %</w:t>
            </w:r>
          </w:p>
        </w:tc>
        <w:tc>
          <w:tcPr>
            <w:tcW w:w="753" w:type="dxa"/>
          </w:tcPr>
          <w:p w14:paraId="412EA5CB" w14:textId="77777777" w:rsidR="00B82836" w:rsidRPr="00A47BDD" w:rsidRDefault="00B82836" w:rsidP="00E93048">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التكرار</w:t>
            </w:r>
            <w:r w:rsidRPr="00A47BDD">
              <w:rPr>
                <w:rFonts w:ascii="Simplified Arabic" w:hAnsi="Simplified Arabic" w:cs="Simplified Arabic" w:hint="cs"/>
                <w:b/>
                <w:bCs/>
                <w:sz w:val="24"/>
                <w:szCs w:val="24"/>
                <w:rtl/>
                <w:lang w:bidi="ar-EG"/>
              </w:rPr>
              <w:t xml:space="preserve"> %</w:t>
            </w:r>
          </w:p>
        </w:tc>
        <w:tc>
          <w:tcPr>
            <w:tcW w:w="823" w:type="dxa"/>
            <w:vMerge/>
          </w:tcPr>
          <w:p w14:paraId="359B26D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1C2E455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3626499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02DDD87E" w14:textId="77777777" w:rsidTr="00E93048">
        <w:tc>
          <w:tcPr>
            <w:tcW w:w="470" w:type="dxa"/>
            <w:vMerge w:val="restart"/>
          </w:tcPr>
          <w:p w14:paraId="14D18DA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3373" w:type="dxa"/>
            <w:vMerge w:val="restart"/>
          </w:tcPr>
          <w:p w14:paraId="4634C398"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يهتم الجهاز بعلوم الحاسب ونظم المعلومات</w:t>
            </w:r>
          </w:p>
        </w:tc>
        <w:tc>
          <w:tcPr>
            <w:tcW w:w="737" w:type="dxa"/>
          </w:tcPr>
          <w:p w14:paraId="71407C53" w14:textId="77777777" w:rsidR="00B82836" w:rsidRPr="00A47BDD" w:rsidRDefault="00B82836" w:rsidP="00E93048">
            <w:pPr>
              <w:pStyle w:val="NoSpacing"/>
              <w:spacing w:line="276"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13</w:t>
            </w:r>
          </w:p>
        </w:tc>
        <w:tc>
          <w:tcPr>
            <w:tcW w:w="699" w:type="dxa"/>
          </w:tcPr>
          <w:p w14:paraId="51EE81C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w:t>
            </w:r>
          </w:p>
        </w:tc>
        <w:tc>
          <w:tcPr>
            <w:tcW w:w="699" w:type="dxa"/>
          </w:tcPr>
          <w:p w14:paraId="45F4777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699" w:type="dxa"/>
          </w:tcPr>
          <w:p w14:paraId="4E99075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753" w:type="dxa"/>
          </w:tcPr>
          <w:p w14:paraId="5FBAB9D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823" w:type="dxa"/>
            <w:vMerge w:val="restart"/>
            <w:vAlign w:val="center"/>
          </w:tcPr>
          <w:p w14:paraId="197954C4" w14:textId="77777777" w:rsidR="00B82836" w:rsidRPr="000402C2" w:rsidRDefault="00B82836" w:rsidP="00E93048">
            <w:pPr>
              <w:bidi w:val="0"/>
              <w:rPr>
                <w:rFonts w:ascii="Simplified Arabic" w:hAnsi="Simplified Arabic" w:cs="Simplified Arabic"/>
                <w:sz w:val="24"/>
                <w:szCs w:val="24"/>
                <w:rtl/>
                <w:lang w:bidi="ar-EG"/>
              </w:rPr>
            </w:pPr>
            <w:r w:rsidRPr="000402C2">
              <w:rPr>
                <w:rFonts w:ascii="Simplified Arabic" w:hAnsi="Simplified Arabic" w:cs="Simplified Arabic" w:hint="cs"/>
                <w:sz w:val="24"/>
                <w:szCs w:val="24"/>
                <w:rtl/>
                <w:lang w:bidi="ar-EG"/>
              </w:rPr>
              <w:t>1.95</w:t>
            </w:r>
          </w:p>
        </w:tc>
        <w:tc>
          <w:tcPr>
            <w:tcW w:w="781" w:type="dxa"/>
            <w:vMerge w:val="restart"/>
            <w:vAlign w:val="center"/>
          </w:tcPr>
          <w:p w14:paraId="5EB591E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0.983</w:t>
            </w:r>
          </w:p>
        </w:tc>
        <w:tc>
          <w:tcPr>
            <w:tcW w:w="836" w:type="dxa"/>
            <w:vMerge w:val="restart"/>
          </w:tcPr>
          <w:p w14:paraId="76AA6B2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w:t>
            </w:r>
          </w:p>
        </w:tc>
      </w:tr>
      <w:tr w:rsidR="00B82836" w:rsidRPr="00A47BDD" w14:paraId="0028AE26" w14:textId="77777777" w:rsidTr="00E93048">
        <w:tc>
          <w:tcPr>
            <w:tcW w:w="470" w:type="dxa"/>
            <w:vMerge/>
          </w:tcPr>
          <w:p w14:paraId="13C7101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56C15D0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531A02F9" w14:textId="77777777" w:rsidR="00B82836" w:rsidRPr="00A47BDD" w:rsidRDefault="00B82836" w:rsidP="00E93048">
            <w:pPr>
              <w:pStyle w:val="NoSpacing"/>
              <w:spacing w:line="276"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31.7</w:t>
            </w:r>
          </w:p>
        </w:tc>
        <w:tc>
          <w:tcPr>
            <w:tcW w:w="699" w:type="dxa"/>
          </w:tcPr>
          <w:p w14:paraId="27F0DDD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48.8</w:t>
            </w:r>
          </w:p>
        </w:tc>
        <w:tc>
          <w:tcPr>
            <w:tcW w:w="699" w:type="dxa"/>
          </w:tcPr>
          <w:p w14:paraId="5E7BD46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14.6</w:t>
            </w:r>
          </w:p>
        </w:tc>
        <w:tc>
          <w:tcPr>
            <w:tcW w:w="699" w:type="dxa"/>
          </w:tcPr>
          <w:p w14:paraId="4F9055F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753" w:type="dxa"/>
          </w:tcPr>
          <w:p w14:paraId="6F3E1FA5" w14:textId="77777777" w:rsidR="00B82836" w:rsidRPr="00A47BDD" w:rsidRDefault="00B82836" w:rsidP="00E93048">
            <w:pPr>
              <w:pStyle w:val="NoSpacing"/>
              <w:spacing w:line="276"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2.4</w:t>
            </w:r>
          </w:p>
        </w:tc>
        <w:tc>
          <w:tcPr>
            <w:tcW w:w="823" w:type="dxa"/>
            <w:vMerge/>
          </w:tcPr>
          <w:p w14:paraId="3D50EB0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6454A57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1E5D664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1C054B2E" w14:textId="77777777" w:rsidTr="00E93048">
        <w:tc>
          <w:tcPr>
            <w:tcW w:w="470" w:type="dxa"/>
            <w:vMerge w:val="restart"/>
          </w:tcPr>
          <w:p w14:paraId="33AD95D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3373" w:type="dxa"/>
            <w:vMerge w:val="restart"/>
          </w:tcPr>
          <w:p w14:paraId="25591446"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تدريب الموظف في الجهاز على التقنيات المختلفة لمواكبة التحول الرقمي</w:t>
            </w:r>
          </w:p>
        </w:tc>
        <w:tc>
          <w:tcPr>
            <w:tcW w:w="737" w:type="dxa"/>
          </w:tcPr>
          <w:p w14:paraId="656B7CC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699" w:type="dxa"/>
          </w:tcPr>
          <w:p w14:paraId="679E8C5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p>
        </w:tc>
        <w:tc>
          <w:tcPr>
            <w:tcW w:w="699" w:type="dxa"/>
          </w:tcPr>
          <w:p w14:paraId="487C0D8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c>
          <w:tcPr>
            <w:tcW w:w="699" w:type="dxa"/>
          </w:tcPr>
          <w:p w14:paraId="5A20A96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753" w:type="dxa"/>
          </w:tcPr>
          <w:p w14:paraId="32106DD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823" w:type="dxa"/>
            <w:vMerge w:val="restart"/>
            <w:vAlign w:val="center"/>
          </w:tcPr>
          <w:p w14:paraId="3B5300F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2.32</w:t>
            </w:r>
          </w:p>
        </w:tc>
        <w:tc>
          <w:tcPr>
            <w:tcW w:w="781" w:type="dxa"/>
            <w:vMerge w:val="restart"/>
            <w:vAlign w:val="center"/>
          </w:tcPr>
          <w:p w14:paraId="7A58C31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1.011</w:t>
            </w:r>
          </w:p>
        </w:tc>
        <w:tc>
          <w:tcPr>
            <w:tcW w:w="836" w:type="dxa"/>
            <w:vMerge w:val="restart"/>
          </w:tcPr>
          <w:p w14:paraId="3A42495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r>
      <w:tr w:rsidR="00B82836" w:rsidRPr="00A47BDD" w14:paraId="5E339449" w14:textId="77777777" w:rsidTr="00E93048">
        <w:tc>
          <w:tcPr>
            <w:tcW w:w="470" w:type="dxa"/>
            <w:vMerge/>
          </w:tcPr>
          <w:p w14:paraId="1221E7C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39C4618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3DDE5B6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14.6</w:t>
            </w:r>
          </w:p>
        </w:tc>
        <w:tc>
          <w:tcPr>
            <w:tcW w:w="699" w:type="dxa"/>
          </w:tcPr>
          <w:p w14:paraId="16652C5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56.1</w:t>
            </w:r>
          </w:p>
        </w:tc>
        <w:tc>
          <w:tcPr>
            <w:tcW w:w="699" w:type="dxa"/>
          </w:tcPr>
          <w:p w14:paraId="4263396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19.5</w:t>
            </w:r>
          </w:p>
        </w:tc>
        <w:tc>
          <w:tcPr>
            <w:tcW w:w="699" w:type="dxa"/>
          </w:tcPr>
          <w:p w14:paraId="739F2EC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753" w:type="dxa"/>
          </w:tcPr>
          <w:p w14:paraId="3CD1EE1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823" w:type="dxa"/>
            <w:vMerge/>
          </w:tcPr>
          <w:p w14:paraId="5CA6EC7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0ACBBAA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44C53FF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5048C65B" w14:textId="77777777" w:rsidTr="00E93048">
        <w:tc>
          <w:tcPr>
            <w:tcW w:w="470" w:type="dxa"/>
            <w:vMerge w:val="restart"/>
          </w:tcPr>
          <w:p w14:paraId="7BCC9F2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3373" w:type="dxa"/>
            <w:vMerge w:val="restart"/>
          </w:tcPr>
          <w:p w14:paraId="7402141F"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lang w:bidi="ar-EG"/>
              </w:rPr>
              <w:t>يوجد تطور</w:t>
            </w:r>
            <w:r>
              <w:rPr>
                <w:rFonts w:ascii="Simplified Arabic" w:hAnsi="Simplified Arabic" w:cs="Simplified Arabic" w:hint="cs"/>
                <w:sz w:val="24"/>
                <w:szCs w:val="24"/>
                <w:rtl/>
                <w:lang w:bidi="ar-EG"/>
              </w:rPr>
              <w:t xml:space="preserve"> </w:t>
            </w:r>
            <w:r w:rsidRPr="009E7161">
              <w:rPr>
                <w:rFonts w:ascii="Simplified Arabic" w:hAnsi="Simplified Arabic" w:cs="Simplified Arabic"/>
                <w:sz w:val="24"/>
                <w:szCs w:val="24"/>
                <w:rtl/>
                <w:lang w:bidi="ar-EG"/>
              </w:rPr>
              <w:t>جذري للبنية التحتية للتحول الرقمي داخل الجهاز</w:t>
            </w:r>
          </w:p>
        </w:tc>
        <w:tc>
          <w:tcPr>
            <w:tcW w:w="737" w:type="dxa"/>
          </w:tcPr>
          <w:p w14:paraId="0ECAE6C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699" w:type="dxa"/>
          </w:tcPr>
          <w:p w14:paraId="1903D0A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p>
        </w:tc>
        <w:tc>
          <w:tcPr>
            <w:tcW w:w="699" w:type="dxa"/>
          </w:tcPr>
          <w:p w14:paraId="4267B21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c>
          <w:tcPr>
            <w:tcW w:w="699" w:type="dxa"/>
          </w:tcPr>
          <w:p w14:paraId="1F28E58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753" w:type="dxa"/>
          </w:tcPr>
          <w:p w14:paraId="7EF9D0C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823" w:type="dxa"/>
            <w:vMerge w:val="restart"/>
            <w:vAlign w:val="center"/>
          </w:tcPr>
          <w:p w14:paraId="50CAEAE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2.46</w:t>
            </w:r>
          </w:p>
        </w:tc>
        <w:tc>
          <w:tcPr>
            <w:tcW w:w="781" w:type="dxa"/>
            <w:vMerge w:val="restart"/>
            <w:vAlign w:val="center"/>
          </w:tcPr>
          <w:p w14:paraId="13A2C24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0.897</w:t>
            </w:r>
          </w:p>
        </w:tc>
        <w:tc>
          <w:tcPr>
            <w:tcW w:w="836" w:type="dxa"/>
            <w:vMerge w:val="restart"/>
          </w:tcPr>
          <w:p w14:paraId="66045BF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r>
      <w:tr w:rsidR="00B82836" w:rsidRPr="00A47BDD" w14:paraId="1CE73AA6" w14:textId="77777777" w:rsidTr="00E93048">
        <w:tc>
          <w:tcPr>
            <w:tcW w:w="470" w:type="dxa"/>
            <w:vMerge/>
          </w:tcPr>
          <w:p w14:paraId="12EE70A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6065214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22BA230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699" w:type="dxa"/>
          </w:tcPr>
          <w:p w14:paraId="59DF21B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56.1</w:t>
            </w:r>
          </w:p>
        </w:tc>
        <w:tc>
          <w:tcPr>
            <w:tcW w:w="699" w:type="dxa"/>
          </w:tcPr>
          <w:p w14:paraId="601CE5E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22.0</w:t>
            </w:r>
          </w:p>
        </w:tc>
        <w:tc>
          <w:tcPr>
            <w:tcW w:w="699" w:type="dxa"/>
          </w:tcPr>
          <w:p w14:paraId="4FABF3BB" w14:textId="77777777" w:rsidR="00B82836" w:rsidRPr="00A47BDD" w:rsidRDefault="00B82836" w:rsidP="00E93048">
            <w:pPr>
              <w:pStyle w:val="NoSpacing"/>
              <w:spacing w:line="276"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12.2</w:t>
            </w:r>
          </w:p>
        </w:tc>
        <w:tc>
          <w:tcPr>
            <w:tcW w:w="753" w:type="dxa"/>
          </w:tcPr>
          <w:p w14:paraId="12B2249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823" w:type="dxa"/>
            <w:vMerge/>
          </w:tcPr>
          <w:p w14:paraId="5732EF5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58152D8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3F7F979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6666E0DA" w14:textId="77777777" w:rsidTr="00E93048">
        <w:tc>
          <w:tcPr>
            <w:tcW w:w="470" w:type="dxa"/>
            <w:vMerge w:val="restart"/>
          </w:tcPr>
          <w:p w14:paraId="6DC1AE0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c>
          <w:tcPr>
            <w:tcW w:w="3373" w:type="dxa"/>
            <w:vMerge w:val="restart"/>
          </w:tcPr>
          <w:p w14:paraId="3A3DED1A"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توظيف التكنولوجيا في توصيل المعلومة لمتخذي القرار في الجهاز</w:t>
            </w:r>
          </w:p>
        </w:tc>
        <w:tc>
          <w:tcPr>
            <w:tcW w:w="737" w:type="dxa"/>
          </w:tcPr>
          <w:p w14:paraId="74BDDEE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c>
          <w:tcPr>
            <w:tcW w:w="699" w:type="dxa"/>
          </w:tcPr>
          <w:p w14:paraId="331C2ED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w:t>
            </w:r>
          </w:p>
        </w:tc>
        <w:tc>
          <w:tcPr>
            <w:tcW w:w="699" w:type="dxa"/>
          </w:tcPr>
          <w:p w14:paraId="5B3CA9B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699" w:type="dxa"/>
          </w:tcPr>
          <w:p w14:paraId="4147CE9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753" w:type="dxa"/>
          </w:tcPr>
          <w:p w14:paraId="7ACE1D8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823" w:type="dxa"/>
            <w:vMerge w:val="restart"/>
          </w:tcPr>
          <w:p w14:paraId="50506CC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2.56</w:t>
            </w:r>
          </w:p>
        </w:tc>
        <w:tc>
          <w:tcPr>
            <w:tcW w:w="781" w:type="dxa"/>
            <w:vMerge w:val="restart"/>
          </w:tcPr>
          <w:p w14:paraId="386933B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1.097</w:t>
            </w:r>
          </w:p>
        </w:tc>
        <w:tc>
          <w:tcPr>
            <w:tcW w:w="836" w:type="dxa"/>
            <w:vMerge w:val="restart"/>
          </w:tcPr>
          <w:p w14:paraId="36F1697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r>
      <w:tr w:rsidR="00B82836" w:rsidRPr="00A47BDD" w14:paraId="17F60645" w14:textId="77777777" w:rsidTr="00E93048">
        <w:tc>
          <w:tcPr>
            <w:tcW w:w="470" w:type="dxa"/>
            <w:vMerge/>
          </w:tcPr>
          <w:p w14:paraId="13CCEC0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3786AFE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45177DC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9.8</w:t>
            </w:r>
          </w:p>
        </w:tc>
        <w:tc>
          <w:tcPr>
            <w:tcW w:w="699" w:type="dxa"/>
          </w:tcPr>
          <w:p w14:paraId="3140DFA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53.7</w:t>
            </w:r>
          </w:p>
        </w:tc>
        <w:tc>
          <w:tcPr>
            <w:tcW w:w="699" w:type="dxa"/>
          </w:tcPr>
          <w:p w14:paraId="20D0275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14.6</w:t>
            </w:r>
          </w:p>
        </w:tc>
        <w:tc>
          <w:tcPr>
            <w:tcW w:w="699" w:type="dxa"/>
          </w:tcPr>
          <w:p w14:paraId="6C82E8A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14.6</w:t>
            </w:r>
          </w:p>
        </w:tc>
        <w:tc>
          <w:tcPr>
            <w:tcW w:w="753" w:type="dxa"/>
          </w:tcPr>
          <w:p w14:paraId="7523847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823" w:type="dxa"/>
            <w:vMerge/>
          </w:tcPr>
          <w:p w14:paraId="6E9E902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540CA21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03B37E0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4FE1AE09" w14:textId="77777777" w:rsidTr="00E93048">
        <w:tc>
          <w:tcPr>
            <w:tcW w:w="470" w:type="dxa"/>
            <w:vMerge w:val="restart"/>
          </w:tcPr>
          <w:p w14:paraId="545B3BF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3373" w:type="dxa"/>
            <w:vMerge w:val="restart"/>
          </w:tcPr>
          <w:p w14:paraId="4B193838"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lang w:bidi="ar-EG"/>
              </w:rPr>
              <w:t>يوجد شبكات تربط بين الإدارات في الجهاز</w:t>
            </w:r>
          </w:p>
        </w:tc>
        <w:tc>
          <w:tcPr>
            <w:tcW w:w="737" w:type="dxa"/>
          </w:tcPr>
          <w:p w14:paraId="218E97FC" w14:textId="77777777" w:rsidR="00B82836" w:rsidRPr="00A47BDD" w:rsidRDefault="00B82836" w:rsidP="00E93048">
            <w:pPr>
              <w:pStyle w:val="NoSpacing"/>
              <w:spacing w:line="276"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7</w:t>
            </w:r>
          </w:p>
        </w:tc>
        <w:tc>
          <w:tcPr>
            <w:tcW w:w="699" w:type="dxa"/>
          </w:tcPr>
          <w:p w14:paraId="766957A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c>
          <w:tcPr>
            <w:tcW w:w="699" w:type="dxa"/>
          </w:tcPr>
          <w:p w14:paraId="4254182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c>
          <w:tcPr>
            <w:tcW w:w="699" w:type="dxa"/>
          </w:tcPr>
          <w:p w14:paraId="2F2F677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c>
          <w:tcPr>
            <w:tcW w:w="753" w:type="dxa"/>
          </w:tcPr>
          <w:p w14:paraId="48A0E4C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823" w:type="dxa"/>
            <w:vMerge w:val="restart"/>
          </w:tcPr>
          <w:p w14:paraId="5F76322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2.66</w:t>
            </w:r>
          </w:p>
        </w:tc>
        <w:tc>
          <w:tcPr>
            <w:tcW w:w="781" w:type="dxa"/>
            <w:vMerge w:val="restart"/>
          </w:tcPr>
          <w:p w14:paraId="546F36B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1.196</w:t>
            </w:r>
          </w:p>
        </w:tc>
        <w:tc>
          <w:tcPr>
            <w:tcW w:w="836" w:type="dxa"/>
            <w:vMerge w:val="restart"/>
          </w:tcPr>
          <w:p w14:paraId="49940DC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r>
      <w:tr w:rsidR="00B82836" w:rsidRPr="00A47BDD" w14:paraId="030328F9" w14:textId="77777777" w:rsidTr="00E93048">
        <w:tc>
          <w:tcPr>
            <w:tcW w:w="470" w:type="dxa"/>
            <w:vMerge/>
          </w:tcPr>
          <w:p w14:paraId="1FDE7D3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3575862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78A99A8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17.1</w:t>
            </w:r>
          </w:p>
        </w:tc>
        <w:tc>
          <w:tcPr>
            <w:tcW w:w="699" w:type="dxa"/>
          </w:tcPr>
          <w:p w14:paraId="1D9B1F7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34.1</w:t>
            </w:r>
          </w:p>
        </w:tc>
        <w:tc>
          <w:tcPr>
            <w:tcW w:w="699" w:type="dxa"/>
          </w:tcPr>
          <w:p w14:paraId="6313D97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22.0</w:t>
            </w:r>
          </w:p>
        </w:tc>
        <w:tc>
          <w:tcPr>
            <w:tcW w:w="699" w:type="dxa"/>
          </w:tcPr>
          <w:p w14:paraId="0B89DED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19.5</w:t>
            </w:r>
          </w:p>
        </w:tc>
        <w:tc>
          <w:tcPr>
            <w:tcW w:w="753" w:type="dxa"/>
          </w:tcPr>
          <w:p w14:paraId="4337356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823" w:type="dxa"/>
            <w:vMerge/>
          </w:tcPr>
          <w:p w14:paraId="3807781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119710D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6B6E56C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2F545051" w14:textId="77777777" w:rsidTr="00E93048">
        <w:tc>
          <w:tcPr>
            <w:tcW w:w="470" w:type="dxa"/>
            <w:vMerge w:val="restart"/>
          </w:tcPr>
          <w:p w14:paraId="2B47798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3373" w:type="dxa"/>
            <w:vMerge w:val="restart"/>
          </w:tcPr>
          <w:p w14:paraId="700D014F"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 xml:space="preserve">التحول الرقمي يعمل على تقليل الوقت  </w:t>
            </w:r>
          </w:p>
        </w:tc>
        <w:tc>
          <w:tcPr>
            <w:tcW w:w="737" w:type="dxa"/>
          </w:tcPr>
          <w:p w14:paraId="3DF8346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w:t>
            </w:r>
          </w:p>
        </w:tc>
        <w:tc>
          <w:tcPr>
            <w:tcW w:w="699" w:type="dxa"/>
          </w:tcPr>
          <w:p w14:paraId="760015D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w:t>
            </w:r>
          </w:p>
        </w:tc>
        <w:tc>
          <w:tcPr>
            <w:tcW w:w="699" w:type="dxa"/>
          </w:tcPr>
          <w:p w14:paraId="7C527D3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699" w:type="dxa"/>
          </w:tcPr>
          <w:p w14:paraId="039ABC7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753" w:type="dxa"/>
          </w:tcPr>
          <w:p w14:paraId="623CE31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823" w:type="dxa"/>
            <w:vMerge w:val="restart"/>
          </w:tcPr>
          <w:p w14:paraId="54E0DC9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1.56</w:t>
            </w:r>
          </w:p>
        </w:tc>
        <w:tc>
          <w:tcPr>
            <w:tcW w:w="781" w:type="dxa"/>
            <w:vMerge w:val="restart"/>
          </w:tcPr>
          <w:p w14:paraId="517B9AF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0.634</w:t>
            </w:r>
          </w:p>
        </w:tc>
        <w:tc>
          <w:tcPr>
            <w:tcW w:w="836" w:type="dxa"/>
            <w:vMerge w:val="restart"/>
          </w:tcPr>
          <w:p w14:paraId="0DF5F21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w:t>
            </w:r>
          </w:p>
        </w:tc>
      </w:tr>
      <w:tr w:rsidR="00B82836" w:rsidRPr="00A47BDD" w14:paraId="01D8B534" w14:textId="77777777" w:rsidTr="00E93048">
        <w:tc>
          <w:tcPr>
            <w:tcW w:w="470" w:type="dxa"/>
            <w:vMerge/>
          </w:tcPr>
          <w:p w14:paraId="5099FA9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3E2FFB9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51D32C7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51.2</w:t>
            </w:r>
          </w:p>
        </w:tc>
        <w:tc>
          <w:tcPr>
            <w:tcW w:w="699" w:type="dxa"/>
          </w:tcPr>
          <w:p w14:paraId="2D5E9B7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41.5</w:t>
            </w:r>
          </w:p>
        </w:tc>
        <w:tc>
          <w:tcPr>
            <w:tcW w:w="699" w:type="dxa"/>
          </w:tcPr>
          <w:p w14:paraId="217E045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699" w:type="dxa"/>
          </w:tcPr>
          <w:p w14:paraId="7A79194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753" w:type="dxa"/>
          </w:tcPr>
          <w:p w14:paraId="12CAAD6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823" w:type="dxa"/>
            <w:vMerge/>
          </w:tcPr>
          <w:p w14:paraId="046C0E2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4066F88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49594C8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48740334" w14:textId="77777777" w:rsidTr="00E93048">
        <w:tc>
          <w:tcPr>
            <w:tcW w:w="470" w:type="dxa"/>
            <w:vMerge w:val="restart"/>
          </w:tcPr>
          <w:p w14:paraId="71AC322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c>
          <w:tcPr>
            <w:tcW w:w="3373" w:type="dxa"/>
            <w:vMerge w:val="restart"/>
          </w:tcPr>
          <w:p w14:paraId="760DE195"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التحول الرقمي يعمل على تقليل الجهد</w:t>
            </w:r>
          </w:p>
        </w:tc>
        <w:tc>
          <w:tcPr>
            <w:tcW w:w="737" w:type="dxa"/>
          </w:tcPr>
          <w:p w14:paraId="0D93FE0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699" w:type="dxa"/>
          </w:tcPr>
          <w:p w14:paraId="01841CF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c>
          <w:tcPr>
            <w:tcW w:w="699" w:type="dxa"/>
          </w:tcPr>
          <w:p w14:paraId="445911B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699" w:type="dxa"/>
          </w:tcPr>
          <w:p w14:paraId="28088FD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53" w:type="dxa"/>
          </w:tcPr>
          <w:p w14:paraId="6B82F68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23" w:type="dxa"/>
            <w:vMerge w:val="restart"/>
          </w:tcPr>
          <w:p w14:paraId="1A39A26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1.49</w:t>
            </w:r>
          </w:p>
        </w:tc>
        <w:tc>
          <w:tcPr>
            <w:tcW w:w="781" w:type="dxa"/>
            <w:vMerge w:val="restart"/>
          </w:tcPr>
          <w:p w14:paraId="3018AE0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0.637</w:t>
            </w:r>
          </w:p>
        </w:tc>
        <w:tc>
          <w:tcPr>
            <w:tcW w:w="836" w:type="dxa"/>
            <w:vMerge w:val="restart"/>
          </w:tcPr>
          <w:p w14:paraId="3DD8FD2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r>
      <w:tr w:rsidR="00B82836" w:rsidRPr="00A47BDD" w14:paraId="7EAB0B38" w14:textId="77777777" w:rsidTr="00E93048">
        <w:tc>
          <w:tcPr>
            <w:tcW w:w="470" w:type="dxa"/>
            <w:vMerge/>
          </w:tcPr>
          <w:p w14:paraId="25ABB36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470EB4F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1A4117D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58.5</w:t>
            </w:r>
          </w:p>
        </w:tc>
        <w:tc>
          <w:tcPr>
            <w:tcW w:w="699" w:type="dxa"/>
          </w:tcPr>
          <w:p w14:paraId="4E3C37B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34.1</w:t>
            </w:r>
          </w:p>
        </w:tc>
        <w:tc>
          <w:tcPr>
            <w:tcW w:w="699" w:type="dxa"/>
          </w:tcPr>
          <w:p w14:paraId="77336D6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699" w:type="dxa"/>
          </w:tcPr>
          <w:p w14:paraId="0AF9128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753" w:type="dxa"/>
          </w:tcPr>
          <w:p w14:paraId="1047FC7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823" w:type="dxa"/>
            <w:vMerge/>
          </w:tcPr>
          <w:p w14:paraId="34AC2E2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4C73635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01B7AE6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5E829C3C" w14:textId="77777777" w:rsidTr="00E93048">
        <w:tc>
          <w:tcPr>
            <w:tcW w:w="470" w:type="dxa"/>
            <w:vMerge w:val="restart"/>
          </w:tcPr>
          <w:p w14:paraId="02DA671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c>
          <w:tcPr>
            <w:tcW w:w="3373" w:type="dxa"/>
            <w:vMerge w:val="restart"/>
          </w:tcPr>
          <w:p w14:paraId="0FB0F489"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التحول الرقمي يعمل على تقليل التكلفة</w:t>
            </w:r>
          </w:p>
        </w:tc>
        <w:tc>
          <w:tcPr>
            <w:tcW w:w="737" w:type="dxa"/>
          </w:tcPr>
          <w:p w14:paraId="12A1DAD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p>
        </w:tc>
        <w:tc>
          <w:tcPr>
            <w:tcW w:w="699" w:type="dxa"/>
          </w:tcPr>
          <w:p w14:paraId="6654C43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c>
          <w:tcPr>
            <w:tcW w:w="699" w:type="dxa"/>
          </w:tcPr>
          <w:p w14:paraId="5CF7691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c>
          <w:tcPr>
            <w:tcW w:w="699" w:type="dxa"/>
          </w:tcPr>
          <w:p w14:paraId="1A87504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753" w:type="dxa"/>
          </w:tcPr>
          <w:p w14:paraId="5420759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823" w:type="dxa"/>
            <w:vMerge w:val="restart"/>
          </w:tcPr>
          <w:p w14:paraId="7C4CC12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1.59</w:t>
            </w:r>
          </w:p>
        </w:tc>
        <w:tc>
          <w:tcPr>
            <w:tcW w:w="781" w:type="dxa"/>
            <w:vMerge w:val="restart"/>
          </w:tcPr>
          <w:p w14:paraId="2799F89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0.774</w:t>
            </w:r>
          </w:p>
        </w:tc>
        <w:tc>
          <w:tcPr>
            <w:tcW w:w="836" w:type="dxa"/>
            <w:vMerge w:val="restart"/>
          </w:tcPr>
          <w:p w14:paraId="58E1839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w:t>
            </w:r>
          </w:p>
        </w:tc>
      </w:tr>
      <w:tr w:rsidR="00B82836" w:rsidRPr="00A47BDD" w14:paraId="248F0BB5" w14:textId="77777777" w:rsidTr="00E93048">
        <w:tc>
          <w:tcPr>
            <w:tcW w:w="470" w:type="dxa"/>
            <w:vMerge/>
          </w:tcPr>
          <w:p w14:paraId="53B09C3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3965AB7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0C6FEAF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56.1</w:t>
            </w:r>
          </w:p>
        </w:tc>
        <w:tc>
          <w:tcPr>
            <w:tcW w:w="699" w:type="dxa"/>
          </w:tcPr>
          <w:p w14:paraId="3C96E84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31.7</w:t>
            </w:r>
          </w:p>
        </w:tc>
        <w:tc>
          <w:tcPr>
            <w:tcW w:w="699" w:type="dxa"/>
          </w:tcPr>
          <w:p w14:paraId="045A4CC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9.8</w:t>
            </w:r>
          </w:p>
        </w:tc>
        <w:tc>
          <w:tcPr>
            <w:tcW w:w="699" w:type="dxa"/>
          </w:tcPr>
          <w:p w14:paraId="1741403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753" w:type="dxa"/>
          </w:tcPr>
          <w:p w14:paraId="3D4985D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823" w:type="dxa"/>
            <w:vMerge/>
          </w:tcPr>
          <w:p w14:paraId="489FD58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36D083A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78565F3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41FFFA5B" w14:textId="77777777" w:rsidTr="00E93048">
        <w:tc>
          <w:tcPr>
            <w:tcW w:w="470" w:type="dxa"/>
            <w:vMerge w:val="restart"/>
          </w:tcPr>
          <w:p w14:paraId="1EC0F30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c>
          <w:tcPr>
            <w:tcW w:w="3373" w:type="dxa"/>
            <w:vMerge w:val="restart"/>
          </w:tcPr>
          <w:p w14:paraId="6B38FA75" w14:textId="77777777" w:rsidR="00B82836" w:rsidRDefault="00B82836" w:rsidP="00E93048">
            <w:pPr>
              <w:pStyle w:val="NoSpacing"/>
              <w:spacing w:line="276" w:lineRule="auto"/>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العمل من خلال تكنولوجيا المعلومات أفضل من العمل التقليدي</w:t>
            </w:r>
          </w:p>
          <w:p w14:paraId="03ED5850" w14:textId="77777777" w:rsidR="00B82836" w:rsidRDefault="00B82836" w:rsidP="00E93048">
            <w:pPr>
              <w:pStyle w:val="NoSpacing"/>
              <w:spacing w:line="276" w:lineRule="auto"/>
              <w:rPr>
                <w:rFonts w:ascii="Simplified Arabic" w:hAnsi="Simplified Arabic" w:cs="Simplified Arabic"/>
                <w:sz w:val="24"/>
                <w:szCs w:val="24"/>
                <w:rtl/>
                <w:lang w:bidi="ar-EG"/>
              </w:rPr>
            </w:pPr>
          </w:p>
          <w:p w14:paraId="4361A7A4"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p>
        </w:tc>
        <w:tc>
          <w:tcPr>
            <w:tcW w:w="737" w:type="dxa"/>
          </w:tcPr>
          <w:p w14:paraId="1469095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p>
        </w:tc>
        <w:tc>
          <w:tcPr>
            <w:tcW w:w="699" w:type="dxa"/>
          </w:tcPr>
          <w:p w14:paraId="1C98CC8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w:t>
            </w:r>
          </w:p>
        </w:tc>
        <w:tc>
          <w:tcPr>
            <w:tcW w:w="699" w:type="dxa"/>
          </w:tcPr>
          <w:p w14:paraId="2CEB93D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699" w:type="dxa"/>
          </w:tcPr>
          <w:p w14:paraId="649454E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753" w:type="dxa"/>
          </w:tcPr>
          <w:p w14:paraId="298B31E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823" w:type="dxa"/>
            <w:vMerge w:val="restart"/>
          </w:tcPr>
          <w:p w14:paraId="5C059BD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1.46</w:t>
            </w:r>
          </w:p>
        </w:tc>
        <w:tc>
          <w:tcPr>
            <w:tcW w:w="781" w:type="dxa"/>
            <w:vMerge w:val="restart"/>
          </w:tcPr>
          <w:p w14:paraId="5E397BA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0.552</w:t>
            </w:r>
          </w:p>
        </w:tc>
        <w:tc>
          <w:tcPr>
            <w:tcW w:w="836" w:type="dxa"/>
            <w:vMerge w:val="restart"/>
          </w:tcPr>
          <w:p w14:paraId="5E496DA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r>
      <w:tr w:rsidR="00B82836" w:rsidRPr="00A47BDD" w14:paraId="3A9C9DBC" w14:textId="77777777" w:rsidTr="00E93048">
        <w:tc>
          <w:tcPr>
            <w:tcW w:w="470" w:type="dxa"/>
            <w:vMerge/>
          </w:tcPr>
          <w:p w14:paraId="14343D5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3322FD7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6063830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56.1</w:t>
            </w:r>
          </w:p>
        </w:tc>
        <w:tc>
          <w:tcPr>
            <w:tcW w:w="699" w:type="dxa"/>
          </w:tcPr>
          <w:p w14:paraId="64A726A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41.5</w:t>
            </w:r>
          </w:p>
        </w:tc>
        <w:tc>
          <w:tcPr>
            <w:tcW w:w="699" w:type="dxa"/>
          </w:tcPr>
          <w:p w14:paraId="7B82661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699" w:type="dxa"/>
          </w:tcPr>
          <w:p w14:paraId="5494BFD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753" w:type="dxa"/>
          </w:tcPr>
          <w:p w14:paraId="698FF89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823" w:type="dxa"/>
            <w:vMerge/>
          </w:tcPr>
          <w:p w14:paraId="533F904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488E666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19FA83B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6CA9F53E" w14:textId="77777777" w:rsidTr="00E93048">
        <w:tc>
          <w:tcPr>
            <w:tcW w:w="470" w:type="dxa"/>
            <w:vMerge w:val="restart"/>
          </w:tcPr>
          <w:p w14:paraId="255C185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10</w:t>
            </w:r>
          </w:p>
        </w:tc>
        <w:tc>
          <w:tcPr>
            <w:tcW w:w="3373" w:type="dxa"/>
            <w:vMerge w:val="restart"/>
          </w:tcPr>
          <w:p w14:paraId="591F137A"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مقاومة التغيير تؤثر على التحول الرقمي</w:t>
            </w:r>
          </w:p>
        </w:tc>
        <w:tc>
          <w:tcPr>
            <w:tcW w:w="737" w:type="dxa"/>
          </w:tcPr>
          <w:p w14:paraId="183B26E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w:t>
            </w:r>
          </w:p>
        </w:tc>
        <w:tc>
          <w:tcPr>
            <w:tcW w:w="699" w:type="dxa"/>
          </w:tcPr>
          <w:p w14:paraId="3050683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w:t>
            </w:r>
          </w:p>
        </w:tc>
        <w:tc>
          <w:tcPr>
            <w:tcW w:w="699" w:type="dxa"/>
          </w:tcPr>
          <w:p w14:paraId="17BB39A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w:t>
            </w:r>
          </w:p>
        </w:tc>
        <w:tc>
          <w:tcPr>
            <w:tcW w:w="699" w:type="dxa"/>
          </w:tcPr>
          <w:p w14:paraId="049FD1E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753" w:type="dxa"/>
          </w:tcPr>
          <w:p w14:paraId="024445AA" w14:textId="77777777" w:rsidR="00B82836" w:rsidRPr="00A47BDD" w:rsidRDefault="00B82836" w:rsidP="00E93048">
            <w:pPr>
              <w:pStyle w:val="NoSpacing"/>
              <w:spacing w:line="276"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w:t>
            </w:r>
          </w:p>
        </w:tc>
        <w:tc>
          <w:tcPr>
            <w:tcW w:w="823" w:type="dxa"/>
            <w:vMerge w:val="restart"/>
          </w:tcPr>
          <w:p w14:paraId="10314DD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2.02</w:t>
            </w:r>
          </w:p>
        </w:tc>
        <w:tc>
          <w:tcPr>
            <w:tcW w:w="781" w:type="dxa"/>
            <w:vMerge w:val="restart"/>
          </w:tcPr>
          <w:p w14:paraId="4E833A9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0.821</w:t>
            </w:r>
          </w:p>
        </w:tc>
        <w:tc>
          <w:tcPr>
            <w:tcW w:w="836" w:type="dxa"/>
            <w:vMerge w:val="restart"/>
          </w:tcPr>
          <w:p w14:paraId="1B6AD63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r>
      <w:tr w:rsidR="00B82836" w:rsidRPr="00A47BDD" w14:paraId="5CCD3511" w14:textId="77777777" w:rsidTr="00E93048">
        <w:tc>
          <w:tcPr>
            <w:tcW w:w="470" w:type="dxa"/>
            <w:vMerge/>
          </w:tcPr>
          <w:p w14:paraId="4F323AD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55092D7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5C23024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29.3</w:t>
            </w:r>
          </w:p>
        </w:tc>
        <w:tc>
          <w:tcPr>
            <w:tcW w:w="699" w:type="dxa"/>
          </w:tcPr>
          <w:p w14:paraId="461A5C6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41.5</w:t>
            </w:r>
          </w:p>
        </w:tc>
        <w:tc>
          <w:tcPr>
            <w:tcW w:w="699" w:type="dxa"/>
          </w:tcPr>
          <w:p w14:paraId="7C574DE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26.8</w:t>
            </w:r>
          </w:p>
        </w:tc>
        <w:tc>
          <w:tcPr>
            <w:tcW w:w="699" w:type="dxa"/>
          </w:tcPr>
          <w:p w14:paraId="3C5588F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753" w:type="dxa"/>
          </w:tcPr>
          <w:p w14:paraId="3875308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823" w:type="dxa"/>
            <w:vMerge/>
          </w:tcPr>
          <w:p w14:paraId="02D42E2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20FB1FA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5CF9235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4869F606" w14:textId="77777777" w:rsidTr="00E93048">
        <w:tc>
          <w:tcPr>
            <w:tcW w:w="470" w:type="dxa"/>
            <w:vMerge w:val="restart"/>
          </w:tcPr>
          <w:p w14:paraId="4779A81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w:t>
            </w:r>
          </w:p>
        </w:tc>
        <w:tc>
          <w:tcPr>
            <w:tcW w:w="3373" w:type="dxa"/>
            <w:vMerge w:val="restart"/>
          </w:tcPr>
          <w:p w14:paraId="21315451"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يوجد تطور ملحوظ في منظومة التحول الرقمي في الجهاز</w:t>
            </w:r>
          </w:p>
        </w:tc>
        <w:tc>
          <w:tcPr>
            <w:tcW w:w="737" w:type="dxa"/>
          </w:tcPr>
          <w:p w14:paraId="7C7C6D7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w:t>
            </w:r>
          </w:p>
        </w:tc>
        <w:tc>
          <w:tcPr>
            <w:tcW w:w="699" w:type="dxa"/>
          </w:tcPr>
          <w:p w14:paraId="4C81018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w:t>
            </w:r>
          </w:p>
        </w:tc>
        <w:tc>
          <w:tcPr>
            <w:tcW w:w="699" w:type="dxa"/>
          </w:tcPr>
          <w:p w14:paraId="0C240C4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c>
          <w:tcPr>
            <w:tcW w:w="699" w:type="dxa"/>
          </w:tcPr>
          <w:p w14:paraId="5DF7EC2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753" w:type="dxa"/>
          </w:tcPr>
          <w:p w14:paraId="0B2AED9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823" w:type="dxa"/>
            <w:vMerge w:val="restart"/>
          </w:tcPr>
          <w:p w14:paraId="08E9321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2.17</w:t>
            </w:r>
          </w:p>
        </w:tc>
        <w:tc>
          <w:tcPr>
            <w:tcW w:w="781" w:type="dxa"/>
            <w:vMerge w:val="restart"/>
          </w:tcPr>
          <w:p w14:paraId="75326DD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0.972</w:t>
            </w:r>
          </w:p>
        </w:tc>
        <w:tc>
          <w:tcPr>
            <w:tcW w:w="836" w:type="dxa"/>
            <w:vMerge w:val="restart"/>
          </w:tcPr>
          <w:p w14:paraId="2AACF61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r>
      <w:tr w:rsidR="00B82836" w:rsidRPr="00A47BDD" w14:paraId="0D7A37D0" w14:textId="77777777" w:rsidTr="00E93048">
        <w:tc>
          <w:tcPr>
            <w:tcW w:w="470" w:type="dxa"/>
            <w:vMerge/>
          </w:tcPr>
          <w:p w14:paraId="24100EF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171AB17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7617ABC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26.8</w:t>
            </w:r>
          </w:p>
        </w:tc>
        <w:tc>
          <w:tcPr>
            <w:tcW w:w="699" w:type="dxa"/>
          </w:tcPr>
          <w:p w14:paraId="0525C0F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41.5</w:t>
            </w:r>
          </w:p>
        </w:tc>
        <w:tc>
          <w:tcPr>
            <w:tcW w:w="699" w:type="dxa"/>
          </w:tcPr>
          <w:p w14:paraId="1467BAB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19.5</w:t>
            </w:r>
          </w:p>
        </w:tc>
        <w:tc>
          <w:tcPr>
            <w:tcW w:w="699" w:type="dxa"/>
          </w:tcPr>
          <w:p w14:paraId="6A71C34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12.2</w:t>
            </w:r>
          </w:p>
        </w:tc>
        <w:tc>
          <w:tcPr>
            <w:tcW w:w="753" w:type="dxa"/>
          </w:tcPr>
          <w:p w14:paraId="295E919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823" w:type="dxa"/>
            <w:vMerge/>
          </w:tcPr>
          <w:p w14:paraId="2C03B97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25EF479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6799AC77"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0D786E0B" w14:textId="77777777" w:rsidTr="00E93048">
        <w:tc>
          <w:tcPr>
            <w:tcW w:w="470" w:type="dxa"/>
            <w:vMerge w:val="restart"/>
          </w:tcPr>
          <w:p w14:paraId="24BBCD3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w:t>
            </w:r>
          </w:p>
        </w:tc>
        <w:tc>
          <w:tcPr>
            <w:tcW w:w="3373" w:type="dxa"/>
            <w:vMerge w:val="restart"/>
          </w:tcPr>
          <w:p w14:paraId="53BCF96B"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يوجد سلبيات للتحول الرقمي</w:t>
            </w:r>
          </w:p>
        </w:tc>
        <w:tc>
          <w:tcPr>
            <w:tcW w:w="737" w:type="dxa"/>
          </w:tcPr>
          <w:p w14:paraId="13B9656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699" w:type="dxa"/>
          </w:tcPr>
          <w:p w14:paraId="4A74BB1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w:t>
            </w:r>
          </w:p>
        </w:tc>
        <w:tc>
          <w:tcPr>
            <w:tcW w:w="699" w:type="dxa"/>
          </w:tcPr>
          <w:p w14:paraId="7B3B7AC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p>
        </w:tc>
        <w:tc>
          <w:tcPr>
            <w:tcW w:w="699" w:type="dxa"/>
          </w:tcPr>
          <w:p w14:paraId="33E1774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w:t>
            </w:r>
          </w:p>
        </w:tc>
        <w:tc>
          <w:tcPr>
            <w:tcW w:w="753" w:type="dxa"/>
          </w:tcPr>
          <w:p w14:paraId="6BA918E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823" w:type="dxa"/>
            <w:vMerge w:val="restart"/>
          </w:tcPr>
          <w:p w14:paraId="512C843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2.95</w:t>
            </w:r>
          </w:p>
        </w:tc>
        <w:tc>
          <w:tcPr>
            <w:tcW w:w="781" w:type="dxa"/>
            <w:vMerge w:val="restart"/>
          </w:tcPr>
          <w:p w14:paraId="33DA3F5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0.973</w:t>
            </w:r>
          </w:p>
        </w:tc>
        <w:tc>
          <w:tcPr>
            <w:tcW w:w="836" w:type="dxa"/>
            <w:vMerge w:val="restart"/>
          </w:tcPr>
          <w:p w14:paraId="56BC363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r>
      <w:tr w:rsidR="00B82836" w:rsidRPr="00A47BDD" w14:paraId="758D9A20" w14:textId="77777777" w:rsidTr="00E93048">
        <w:tc>
          <w:tcPr>
            <w:tcW w:w="470" w:type="dxa"/>
            <w:vMerge/>
          </w:tcPr>
          <w:p w14:paraId="602246D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1E051581"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4416B67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4.9</w:t>
            </w:r>
          </w:p>
        </w:tc>
        <w:tc>
          <w:tcPr>
            <w:tcW w:w="699" w:type="dxa"/>
          </w:tcPr>
          <w:p w14:paraId="366249A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29.3</w:t>
            </w:r>
          </w:p>
        </w:tc>
        <w:tc>
          <w:tcPr>
            <w:tcW w:w="699" w:type="dxa"/>
          </w:tcPr>
          <w:p w14:paraId="73B0200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36.6</w:t>
            </w:r>
          </w:p>
        </w:tc>
        <w:tc>
          <w:tcPr>
            <w:tcW w:w="699" w:type="dxa"/>
          </w:tcPr>
          <w:p w14:paraId="46CA55C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24.4</w:t>
            </w:r>
          </w:p>
        </w:tc>
        <w:tc>
          <w:tcPr>
            <w:tcW w:w="753" w:type="dxa"/>
          </w:tcPr>
          <w:p w14:paraId="5B49C95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4.9</w:t>
            </w:r>
          </w:p>
        </w:tc>
        <w:tc>
          <w:tcPr>
            <w:tcW w:w="823" w:type="dxa"/>
            <w:vMerge/>
          </w:tcPr>
          <w:p w14:paraId="38BF3B0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1B4906A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5B91704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664B4802" w14:textId="77777777" w:rsidTr="00E93048">
        <w:tc>
          <w:tcPr>
            <w:tcW w:w="470" w:type="dxa"/>
            <w:vMerge w:val="restart"/>
          </w:tcPr>
          <w:p w14:paraId="545EB64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c>
          <w:tcPr>
            <w:tcW w:w="3373" w:type="dxa"/>
            <w:vMerge w:val="restart"/>
          </w:tcPr>
          <w:p w14:paraId="5082ECE6"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lang w:bidi="ar-EG"/>
              </w:rPr>
              <w:t>يوجد تأمين جيد لحماية قواعد البيانات</w:t>
            </w:r>
          </w:p>
        </w:tc>
        <w:tc>
          <w:tcPr>
            <w:tcW w:w="737" w:type="dxa"/>
          </w:tcPr>
          <w:p w14:paraId="49C7151C" w14:textId="77777777" w:rsidR="00B82836" w:rsidRPr="00A47BDD" w:rsidRDefault="00B82836" w:rsidP="00E93048">
            <w:pPr>
              <w:pStyle w:val="NoSpacing"/>
              <w:spacing w:line="276" w:lineRule="auto"/>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3</w:t>
            </w:r>
          </w:p>
        </w:tc>
        <w:tc>
          <w:tcPr>
            <w:tcW w:w="699" w:type="dxa"/>
          </w:tcPr>
          <w:p w14:paraId="7581C00A"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w:t>
            </w:r>
          </w:p>
        </w:tc>
        <w:tc>
          <w:tcPr>
            <w:tcW w:w="699" w:type="dxa"/>
          </w:tcPr>
          <w:p w14:paraId="0DB13CE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c>
          <w:tcPr>
            <w:tcW w:w="699" w:type="dxa"/>
          </w:tcPr>
          <w:p w14:paraId="637AAB7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c>
          <w:tcPr>
            <w:tcW w:w="753" w:type="dxa"/>
          </w:tcPr>
          <w:p w14:paraId="7410882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823" w:type="dxa"/>
            <w:vMerge w:val="restart"/>
          </w:tcPr>
          <w:p w14:paraId="394472D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2.68</w:t>
            </w:r>
          </w:p>
        </w:tc>
        <w:tc>
          <w:tcPr>
            <w:tcW w:w="781" w:type="dxa"/>
            <w:vMerge w:val="restart"/>
          </w:tcPr>
          <w:p w14:paraId="11F7B71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0.934</w:t>
            </w:r>
          </w:p>
        </w:tc>
        <w:tc>
          <w:tcPr>
            <w:tcW w:w="836" w:type="dxa"/>
            <w:vMerge w:val="restart"/>
          </w:tcPr>
          <w:p w14:paraId="6737E4A4"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r>
      <w:tr w:rsidR="00B82836" w:rsidRPr="00A47BDD" w14:paraId="4D0C6288" w14:textId="77777777" w:rsidTr="00E93048">
        <w:tc>
          <w:tcPr>
            <w:tcW w:w="470" w:type="dxa"/>
            <w:vMerge/>
          </w:tcPr>
          <w:p w14:paraId="71166C2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04404F4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322DAC9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7.3</w:t>
            </w:r>
          </w:p>
        </w:tc>
        <w:tc>
          <w:tcPr>
            <w:tcW w:w="699" w:type="dxa"/>
          </w:tcPr>
          <w:p w14:paraId="1D43AC6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39.0</w:t>
            </w:r>
          </w:p>
        </w:tc>
        <w:tc>
          <w:tcPr>
            <w:tcW w:w="699" w:type="dxa"/>
          </w:tcPr>
          <w:p w14:paraId="483982B8"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34.1</w:t>
            </w:r>
          </w:p>
        </w:tc>
        <w:tc>
          <w:tcPr>
            <w:tcW w:w="699" w:type="dxa"/>
          </w:tcPr>
          <w:p w14:paraId="6158B97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17.1</w:t>
            </w:r>
          </w:p>
        </w:tc>
        <w:tc>
          <w:tcPr>
            <w:tcW w:w="753" w:type="dxa"/>
          </w:tcPr>
          <w:p w14:paraId="23D0D8C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823" w:type="dxa"/>
            <w:vMerge/>
          </w:tcPr>
          <w:p w14:paraId="1E1971D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5130D7E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59D7F630"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30F3A777" w14:textId="77777777" w:rsidTr="00E93048">
        <w:tc>
          <w:tcPr>
            <w:tcW w:w="470" w:type="dxa"/>
            <w:vMerge w:val="restart"/>
          </w:tcPr>
          <w:p w14:paraId="6F2CE61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c>
          <w:tcPr>
            <w:tcW w:w="3373" w:type="dxa"/>
            <w:vMerge w:val="restart"/>
          </w:tcPr>
          <w:p w14:paraId="28846676" w14:textId="77777777" w:rsidR="00B82836" w:rsidRPr="00A47BDD" w:rsidRDefault="00B82836" w:rsidP="00E93048">
            <w:pPr>
              <w:pStyle w:val="NoSpacing"/>
              <w:spacing w:line="276" w:lineRule="auto"/>
              <w:rPr>
                <w:rFonts w:ascii="Simplified Arabic" w:hAnsi="Simplified Arabic" w:cs="Simplified Arabic"/>
                <w:sz w:val="24"/>
                <w:szCs w:val="24"/>
                <w:rtl/>
              </w:rPr>
            </w:pPr>
            <w:r w:rsidRPr="009E7161">
              <w:rPr>
                <w:rFonts w:ascii="Simplified Arabic" w:hAnsi="Simplified Arabic" w:cs="Simplified Arabic"/>
                <w:sz w:val="24"/>
                <w:szCs w:val="24"/>
                <w:rtl/>
                <w:lang w:bidi="ar-EG"/>
              </w:rPr>
              <w:t>يعمل التحول الرقمي على تقديم نتائج بالدقة المتوقعة</w:t>
            </w:r>
          </w:p>
        </w:tc>
        <w:tc>
          <w:tcPr>
            <w:tcW w:w="737" w:type="dxa"/>
          </w:tcPr>
          <w:p w14:paraId="7A5B8FC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c>
          <w:tcPr>
            <w:tcW w:w="699" w:type="dxa"/>
          </w:tcPr>
          <w:p w14:paraId="25A8FB5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w:t>
            </w:r>
          </w:p>
        </w:tc>
        <w:tc>
          <w:tcPr>
            <w:tcW w:w="699" w:type="dxa"/>
          </w:tcPr>
          <w:p w14:paraId="5EBE7432"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c>
          <w:tcPr>
            <w:tcW w:w="699" w:type="dxa"/>
          </w:tcPr>
          <w:p w14:paraId="4B7C823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753" w:type="dxa"/>
          </w:tcPr>
          <w:p w14:paraId="029C994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823" w:type="dxa"/>
            <w:vMerge w:val="restart"/>
          </w:tcPr>
          <w:p w14:paraId="4CB1FB95"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2.12</w:t>
            </w:r>
          </w:p>
        </w:tc>
        <w:tc>
          <w:tcPr>
            <w:tcW w:w="781" w:type="dxa"/>
            <w:vMerge w:val="restart"/>
          </w:tcPr>
          <w:p w14:paraId="630D7073"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0.872</w:t>
            </w:r>
          </w:p>
        </w:tc>
        <w:tc>
          <w:tcPr>
            <w:tcW w:w="836" w:type="dxa"/>
            <w:vMerge w:val="restart"/>
          </w:tcPr>
          <w:p w14:paraId="159FDD2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r>
      <w:tr w:rsidR="00B82836" w:rsidRPr="00A47BDD" w14:paraId="117176CC" w14:textId="77777777" w:rsidTr="00E93048">
        <w:tc>
          <w:tcPr>
            <w:tcW w:w="470" w:type="dxa"/>
            <w:vMerge/>
          </w:tcPr>
          <w:p w14:paraId="0E6C3D9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vMerge/>
          </w:tcPr>
          <w:p w14:paraId="6983E75A"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37" w:type="dxa"/>
          </w:tcPr>
          <w:p w14:paraId="044F608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22.0</w:t>
            </w:r>
          </w:p>
        </w:tc>
        <w:tc>
          <w:tcPr>
            <w:tcW w:w="699" w:type="dxa"/>
          </w:tcPr>
          <w:p w14:paraId="743800E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51.2</w:t>
            </w:r>
          </w:p>
        </w:tc>
        <w:tc>
          <w:tcPr>
            <w:tcW w:w="699" w:type="dxa"/>
          </w:tcPr>
          <w:p w14:paraId="2387652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22.0</w:t>
            </w:r>
          </w:p>
        </w:tc>
        <w:tc>
          <w:tcPr>
            <w:tcW w:w="699" w:type="dxa"/>
          </w:tcPr>
          <w:p w14:paraId="1C413F4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753" w:type="dxa"/>
          </w:tcPr>
          <w:p w14:paraId="0E26192F"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c>
          <w:tcPr>
            <w:tcW w:w="823" w:type="dxa"/>
            <w:vMerge/>
          </w:tcPr>
          <w:p w14:paraId="66A0D9F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81" w:type="dxa"/>
            <w:vMerge/>
          </w:tcPr>
          <w:p w14:paraId="43D7CEC6"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36" w:type="dxa"/>
            <w:vMerge/>
          </w:tcPr>
          <w:p w14:paraId="4924522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r w:rsidR="00B82836" w:rsidRPr="00A47BDD" w14:paraId="48E49953" w14:textId="77777777" w:rsidTr="00E93048">
        <w:tc>
          <w:tcPr>
            <w:tcW w:w="470" w:type="dxa"/>
          </w:tcPr>
          <w:p w14:paraId="48E7198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3373" w:type="dxa"/>
          </w:tcPr>
          <w:p w14:paraId="64CBD47E"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الإجمالي</w:t>
            </w:r>
          </w:p>
        </w:tc>
        <w:tc>
          <w:tcPr>
            <w:tcW w:w="737" w:type="dxa"/>
          </w:tcPr>
          <w:p w14:paraId="7AA3CE4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699" w:type="dxa"/>
          </w:tcPr>
          <w:p w14:paraId="792E225B"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699" w:type="dxa"/>
          </w:tcPr>
          <w:p w14:paraId="79E8FAD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699" w:type="dxa"/>
          </w:tcPr>
          <w:p w14:paraId="79ECC939"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753" w:type="dxa"/>
          </w:tcPr>
          <w:p w14:paraId="0BF080ED"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c>
          <w:tcPr>
            <w:tcW w:w="823" w:type="dxa"/>
          </w:tcPr>
          <w:p w14:paraId="248EC942"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2.142</w:t>
            </w:r>
          </w:p>
        </w:tc>
        <w:tc>
          <w:tcPr>
            <w:tcW w:w="781" w:type="dxa"/>
          </w:tcPr>
          <w:p w14:paraId="14CBB58E" w14:textId="77777777" w:rsidR="00B82836" w:rsidRPr="00A47BDD" w:rsidRDefault="00B82836" w:rsidP="00E93048">
            <w:pPr>
              <w:pStyle w:val="NoSpacing"/>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0.876</w:t>
            </w:r>
          </w:p>
        </w:tc>
        <w:tc>
          <w:tcPr>
            <w:tcW w:w="836" w:type="dxa"/>
          </w:tcPr>
          <w:p w14:paraId="6600D47C" w14:textId="77777777" w:rsidR="00B82836" w:rsidRPr="00A47BDD" w:rsidRDefault="00B82836" w:rsidP="00E93048">
            <w:pPr>
              <w:pStyle w:val="NoSpacing"/>
              <w:spacing w:line="276" w:lineRule="auto"/>
              <w:jc w:val="center"/>
              <w:rPr>
                <w:rFonts w:ascii="Simplified Arabic" w:hAnsi="Simplified Arabic" w:cs="Simplified Arabic"/>
                <w:sz w:val="24"/>
                <w:szCs w:val="24"/>
                <w:rtl/>
                <w:lang w:bidi="ar-EG"/>
              </w:rPr>
            </w:pPr>
          </w:p>
        </w:tc>
      </w:tr>
    </w:tbl>
    <w:p w14:paraId="04DADDCC" w14:textId="77777777" w:rsidR="00B82836" w:rsidRDefault="00B82836" w:rsidP="00B82836">
      <w:pPr>
        <w:pStyle w:val="NoSpacing"/>
        <w:tabs>
          <w:tab w:val="left" w:pos="2989"/>
        </w:tabs>
        <w:spacing w:line="276"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يتضح من الجدول رقم (5)</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والذي تم التعرف من خلاله على أهم العبارات التي حصلت على اتفاق أغلبية المستجيبين، وأنهم اتفقوا في الفقرة رقم (12) وهي تحتل المرتبة رقم (1) بمتوسط حسابي (2.95) وهذا المتوسط بدرجة "محايد" ويقع في مستوى "متوسط"، وتأتي الفقرة رقم (13) وتحتل المرتبة رقم  (2) بمتوسط حسابي (2.68) وأيضًا هذا المتوسط بدرجة "محايد" ويقع في مستوى "متوسط"، وتأتي الفقرة رقم (5) تحتل المرتبة رقم (3) بمتوسط حسابي (2.66) وتبين أن هذا المتوسط بدرجة "محايد" يقع في مستوى "متوسط"، وأن المتوسط الحسابي للمحور ككل (2.14) وهذا المتوسط بدرجة "غير موافق" ويقع في مستوى "منخفض"</w:t>
      </w:r>
    </w:p>
    <w:p w14:paraId="5B7B8A03" w14:textId="77777777" w:rsidR="00B82836" w:rsidRDefault="00B82836" w:rsidP="00B82836">
      <w:pPr>
        <w:pStyle w:val="NoSpacing"/>
        <w:tabs>
          <w:tab w:val="left" w:pos="2989"/>
        </w:tabs>
        <w:spacing w:line="276" w:lineRule="auto"/>
        <w:jc w:val="lowKashida"/>
        <w:rPr>
          <w:rFonts w:ascii="Simplified Arabic" w:hAnsi="Simplified Arabic" w:cs="Simplified Arabic"/>
          <w:sz w:val="28"/>
          <w:szCs w:val="28"/>
          <w:rtl/>
          <w:lang w:bidi="ar-EG"/>
        </w:rPr>
      </w:pPr>
    </w:p>
    <w:p w14:paraId="2D6A8A0E" w14:textId="77777777" w:rsidR="00B82836" w:rsidRDefault="00B82836" w:rsidP="00B82836">
      <w:pPr>
        <w:pStyle w:val="NoSpacing"/>
        <w:tabs>
          <w:tab w:val="left" w:pos="2989"/>
        </w:tabs>
        <w:spacing w:line="276" w:lineRule="auto"/>
        <w:jc w:val="lowKashida"/>
        <w:rPr>
          <w:rFonts w:ascii="Simplified Arabic" w:hAnsi="Simplified Arabic" w:cs="Simplified Arabic"/>
          <w:sz w:val="28"/>
          <w:szCs w:val="28"/>
          <w:rtl/>
          <w:lang w:bidi="ar-EG"/>
        </w:rPr>
      </w:pPr>
    </w:p>
    <w:p w14:paraId="6B3F0351" w14:textId="77777777" w:rsidR="00B82836" w:rsidRDefault="00B82836" w:rsidP="00B82836">
      <w:pPr>
        <w:pStyle w:val="NoSpacing"/>
        <w:tabs>
          <w:tab w:val="left" w:pos="2989"/>
        </w:tabs>
        <w:spacing w:line="276" w:lineRule="auto"/>
        <w:jc w:val="lowKashida"/>
        <w:rPr>
          <w:rFonts w:ascii="Simplified Arabic" w:hAnsi="Simplified Arabic" w:cs="Simplified Arabic"/>
          <w:sz w:val="28"/>
          <w:szCs w:val="28"/>
          <w:rtl/>
          <w:lang w:bidi="ar-EG"/>
        </w:rPr>
      </w:pPr>
    </w:p>
    <w:p w14:paraId="6B6F1829" w14:textId="77777777" w:rsidR="00B82836" w:rsidRDefault="00B82836" w:rsidP="00B82836">
      <w:pPr>
        <w:pStyle w:val="NoSpacing"/>
        <w:tabs>
          <w:tab w:val="left" w:pos="2989"/>
        </w:tabs>
        <w:spacing w:line="276" w:lineRule="auto"/>
        <w:jc w:val="lowKashida"/>
        <w:rPr>
          <w:rFonts w:ascii="Simplified Arabic" w:hAnsi="Simplified Arabic" w:cs="Simplified Arabic"/>
          <w:sz w:val="28"/>
          <w:szCs w:val="28"/>
          <w:rtl/>
          <w:lang w:bidi="ar-EG"/>
        </w:rPr>
      </w:pPr>
    </w:p>
    <w:p w14:paraId="1FFEBFBA" w14:textId="77777777" w:rsidR="00B82836" w:rsidRDefault="00B82836" w:rsidP="00B82836">
      <w:pPr>
        <w:pStyle w:val="NoSpacing"/>
        <w:tabs>
          <w:tab w:val="left" w:pos="2989"/>
        </w:tabs>
        <w:spacing w:line="276" w:lineRule="auto"/>
        <w:jc w:val="lowKashida"/>
        <w:rPr>
          <w:rFonts w:ascii="Simplified Arabic" w:hAnsi="Simplified Arabic" w:cs="Simplified Arabic"/>
          <w:sz w:val="28"/>
          <w:szCs w:val="28"/>
          <w:rtl/>
          <w:lang w:bidi="ar-EG"/>
        </w:rPr>
      </w:pPr>
    </w:p>
    <w:p w14:paraId="0B0E0C87" w14:textId="77777777" w:rsidR="00B82836" w:rsidRDefault="00B82836" w:rsidP="00B82836">
      <w:pPr>
        <w:pStyle w:val="NoSpacing"/>
        <w:tabs>
          <w:tab w:val="left" w:pos="2989"/>
        </w:tabs>
        <w:spacing w:line="276" w:lineRule="auto"/>
        <w:jc w:val="lowKashida"/>
        <w:rPr>
          <w:rFonts w:ascii="Simplified Arabic" w:hAnsi="Simplified Arabic" w:cs="Simplified Arabic"/>
          <w:sz w:val="28"/>
          <w:szCs w:val="28"/>
          <w:rtl/>
          <w:lang w:bidi="ar-EG"/>
        </w:rPr>
      </w:pPr>
    </w:p>
    <w:p w14:paraId="3503553C" w14:textId="77777777" w:rsidR="00B82836" w:rsidRDefault="00B82836" w:rsidP="00B82836">
      <w:pPr>
        <w:pStyle w:val="NoSpacing"/>
        <w:tabs>
          <w:tab w:val="left" w:pos="2989"/>
        </w:tabs>
        <w:spacing w:line="276" w:lineRule="auto"/>
        <w:jc w:val="lowKashida"/>
        <w:rPr>
          <w:rFonts w:ascii="Simplified Arabic" w:hAnsi="Simplified Arabic" w:cs="Simplified Arabic"/>
          <w:sz w:val="28"/>
          <w:szCs w:val="28"/>
          <w:rtl/>
          <w:lang w:bidi="ar-EG"/>
        </w:rPr>
      </w:pPr>
    </w:p>
    <w:p w14:paraId="5BE9AF7E" w14:textId="77777777" w:rsidR="00B82836" w:rsidRPr="00081EC7" w:rsidRDefault="00B82836" w:rsidP="00B82836">
      <w:pPr>
        <w:pStyle w:val="NoSpacing"/>
        <w:tabs>
          <w:tab w:val="left" w:pos="2989"/>
        </w:tabs>
        <w:spacing w:line="276" w:lineRule="auto"/>
        <w:jc w:val="lowKashida"/>
        <w:rPr>
          <w:rFonts w:ascii="Simplified Arabic" w:hAnsi="Simplified Arabic" w:cs="Simplified Arabic"/>
          <w:sz w:val="28"/>
          <w:szCs w:val="28"/>
          <w:rtl/>
          <w:lang w:bidi="ar-EG"/>
        </w:rPr>
      </w:pPr>
    </w:p>
    <w:p w14:paraId="2EFE66AA" w14:textId="77777777" w:rsidR="00B82836" w:rsidRPr="00CC4DAC" w:rsidRDefault="00B82836" w:rsidP="00B82836">
      <w:pPr>
        <w:pStyle w:val="NoSpacing"/>
        <w:spacing w:line="276" w:lineRule="auto"/>
        <w:jc w:val="center"/>
        <w:rPr>
          <w:rFonts w:ascii="Simplified Arabic" w:hAnsi="Simplified Arabic" w:cs="Simplified Arabic"/>
          <w:b/>
          <w:bCs/>
          <w:sz w:val="32"/>
          <w:szCs w:val="32"/>
          <w:rtl/>
          <w:lang w:bidi="ar-EG"/>
        </w:rPr>
      </w:pPr>
      <w:r w:rsidRPr="00CC4DAC">
        <w:rPr>
          <w:rFonts w:ascii="Simplified Arabic" w:hAnsi="Simplified Arabic" w:cs="Simplified Arabic" w:hint="cs"/>
          <w:b/>
          <w:bCs/>
          <w:sz w:val="32"/>
          <w:szCs w:val="32"/>
          <w:rtl/>
          <w:lang w:bidi="ar-EG"/>
        </w:rPr>
        <w:lastRenderedPageBreak/>
        <w:t>جدول رقم (6)</w:t>
      </w:r>
    </w:p>
    <w:p w14:paraId="70B56531" w14:textId="77777777" w:rsidR="00B82836" w:rsidRPr="00CC4DAC" w:rsidRDefault="00B82836" w:rsidP="00B82836">
      <w:pPr>
        <w:pStyle w:val="NoSpacing"/>
        <w:spacing w:line="276" w:lineRule="auto"/>
        <w:jc w:val="center"/>
        <w:rPr>
          <w:rFonts w:ascii="Simplified Arabic" w:hAnsi="Simplified Arabic" w:cs="Simplified Arabic"/>
          <w:b/>
          <w:bCs/>
          <w:sz w:val="32"/>
          <w:szCs w:val="32"/>
          <w:rtl/>
          <w:lang w:bidi="ar-EG"/>
        </w:rPr>
      </w:pPr>
      <w:r w:rsidRPr="00CC4DAC">
        <w:rPr>
          <w:rFonts w:ascii="Simplified Arabic" w:hAnsi="Simplified Arabic" w:cs="Simplified Arabic" w:hint="cs"/>
          <w:b/>
          <w:bCs/>
          <w:sz w:val="32"/>
          <w:szCs w:val="32"/>
          <w:rtl/>
          <w:lang w:bidi="ar-EG"/>
        </w:rPr>
        <w:t xml:space="preserve">الفقرة </w:t>
      </w:r>
      <w:r>
        <w:rPr>
          <w:rFonts w:ascii="Simplified Arabic" w:hAnsi="Simplified Arabic" w:cs="Simplified Arabic" w:hint="cs"/>
          <w:b/>
          <w:bCs/>
          <w:sz w:val="32"/>
          <w:szCs w:val="32"/>
          <w:rtl/>
          <w:lang w:bidi="ar-EG"/>
        </w:rPr>
        <w:t>السادسة من الاستبيان</w:t>
      </w:r>
      <w:r w:rsidRPr="00CC4DAC">
        <w:rPr>
          <w:rFonts w:ascii="Simplified Arabic" w:hAnsi="Simplified Arabic" w:cs="Simplified Arabic" w:hint="cs"/>
          <w:b/>
          <w:bCs/>
          <w:sz w:val="32"/>
          <w:szCs w:val="32"/>
          <w:rtl/>
          <w:lang w:bidi="ar-EG"/>
        </w:rPr>
        <w:t>"هل اطلعت على بطاقة الوصف الوظيفي"</w:t>
      </w:r>
    </w:p>
    <w:tbl>
      <w:tblPr>
        <w:tblStyle w:val="TableGrid"/>
        <w:bidiVisual/>
        <w:tblW w:w="0" w:type="auto"/>
        <w:tblLook w:val="04A0" w:firstRow="1" w:lastRow="0" w:firstColumn="1" w:lastColumn="0" w:noHBand="0" w:noVBand="1"/>
      </w:tblPr>
      <w:tblGrid>
        <w:gridCol w:w="2948"/>
        <w:gridCol w:w="2948"/>
        <w:gridCol w:w="2948"/>
      </w:tblGrid>
      <w:tr w:rsidR="00B82836" w14:paraId="1105A0FA" w14:textId="77777777" w:rsidTr="00E93048">
        <w:tc>
          <w:tcPr>
            <w:tcW w:w="2948" w:type="dxa"/>
          </w:tcPr>
          <w:p w14:paraId="79F7F60B"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البيان</w:t>
            </w:r>
          </w:p>
        </w:tc>
        <w:tc>
          <w:tcPr>
            <w:tcW w:w="2948" w:type="dxa"/>
          </w:tcPr>
          <w:p w14:paraId="38A6FDE8"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العدد</w:t>
            </w:r>
          </w:p>
        </w:tc>
        <w:tc>
          <w:tcPr>
            <w:tcW w:w="2948" w:type="dxa"/>
          </w:tcPr>
          <w:p w14:paraId="79677522"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النسبة المئوية</w:t>
            </w:r>
          </w:p>
        </w:tc>
      </w:tr>
      <w:tr w:rsidR="00B82836" w14:paraId="263AB791" w14:textId="77777777" w:rsidTr="00E93048">
        <w:tc>
          <w:tcPr>
            <w:tcW w:w="2948" w:type="dxa"/>
          </w:tcPr>
          <w:p w14:paraId="1FFD419B"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نعم</w:t>
            </w:r>
          </w:p>
        </w:tc>
        <w:tc>
          <w:tcPr>
            <w:tcW w:w="2948" w:type="dxa"/>
          </w:tcPr>
          <w:p w14:paraId="51CAA648"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15</w:t>
            </w:r>
          </w:p>
        </w:tc>
        <w:tc>
          <w:tcPr>
            <w:tcW w:w="2948" w:type="dxa"/>
          </w:tcPr>
          <w:p w14:paraId="665A033A"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36.6%</w:t>
            </w:r>
          </w:p>
        </w:tc>
      </w:tr>
      <w:tr w:rsidR="00B82836" w14:paraId="728A5EA2" w14:textId="77777777" w:rsidTr="00E93048">
        <w:tc>
          <w:tcPr>
            <w:tcW w:w="2948" w:type="dxa"/>
          </w:tcPr>
          <w:p w14:paraId="35A0F3F1"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لا</w:t>
            </w:r>
          </w:p>
        </w:tc>
        <w:tc>
          <w:tcPr>
            <w:tcW w:w="2948" w:type="dxa"/>
          </w:tcPr>
          <w:p w14:paraId="7ABB3C37"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26</w:t>
            </w:r>
          </w:p>
        </w:tc>
        <w:tc>
          <w:tcPr>
            <w:tcW w:w="2948" w:type="dxa"/>
          </w:tcPr>
          <w:p w14:paraId="7C01F7BF"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63.4%</w:t>
            </w:r>
          </w:p>
        </w:tc>
      </w:tr>
      <w:tr w:rsidR="00B82836" w14:paraId="6B9B2CFE" w14:textId="77777777" w:rsidTr="00E93048">
        <w:tc>
          <w:tcPr>
            <w:tcW w:w="2948" w:type="dxa"/>
          </w:tcPr>
          <w:p w14:paraId="415D5D9E"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الإجمالي</w:t>
            </w:r>
          </w:p>
        </w:tc>
        <w:tc>
          <w:tcPr>
            <w:tcW w:w="2948" w:type="dxa"/>
          </w:tcPr>
          <w:p w14:paraId="35DD5E7A"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41</w:t>
            </w:r>
          </w:p>
        </w:tc>
        <w:tc>
          <w:tcPr>
            <w:tcW w:w="2948" w:type="dxa"/>
          </w:tcPr>
          <w:p w14:paraId="087E2D44" w14:textId="77777777" w:rsidR="00B82836" w:rsidRDefault="00B82836" w:rsidP="00E93048">
            <w:pPr>
              <w:pStyle w:val="NoSpacing"/>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100</w:t>
            </w:r>
          </w:p>
        </w:tc>
      </w:tr>
    </w:tbl>
    <w:p w14:paraId="3B19FB51" w14:textId="77777777" w:rsidR="00B82836" w:rsidRDefault="00B82836" w:rsidP="00B82836">
      <w:pPr>
        <w:pStyle w:val="NoSpacing"/>
        <w:spacing w:line="276" w:lineRule="auto"/>
        <w:jc w:val="center"/>
        <w:rPr>
          <w:rFonts w:ascii="Simplified Arabic" w:hAnsi="Simplified Arabic" w:cs="Simplified Arabic"/>
          <w:sz w:val="28"/>
          <w:szCs w:val="28"/>
          <w:rtl/>
          <w:lang w:bidi="ar-EG"/>
        </w:rPr>
      </w:pPr>
    </w:p>
    <w:p w14:paraId="6ECB33C1" w14:textId="77777777" w:rsidR="00B82836" w:rsidRDefault="00B82836" w:rsidP="00B82836">
      <w:pPr>
        <w:pStyle w:val="NoSpacing"/>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يتضح من الجدول السابق أن عدد/ 26 من حجم العينة والتي تمثل نسبة 63.4% من حجم العينة ككل لم يطلعوا على بطاقات الوصف الوظيفي التي تتضمن الواجبات والمسؤوليات والاختصاصات وشروط شغل الوظيفة مما يؤثر سلبًا على الآداء الوظيفي.</w:t>
      </w:r>
    </w:p>
    <w:p w14:paraId="048D7172" w14:textId="77777777" w:rsidR="00B82836" w:rsidRPr="00303B52" w:rsidRDefault="00B82836" w:rsidP="00B82836">
      <w:pPr>
        <w:pStyle w:val="NoSpacing"/>
        <w:spacing w:line="276" w:lineRule="auto"/>
        <w:jc w:val="center"/>
        <w:rPr>
          <w:rFonts w:ascii="Simplified Arabic" w:hAnsi="Simplified Arabic" w:cs="Simplified Arabic"/>
          <w:b/>
          <w:bCs/>
          <w:sz w:val="30"/>
          <w:szCs w:val="30"/>
          <w:rtl/>
          <w:lang w:bidi="ar-EG"/>
        </w:rPr>
      </w:pPr>
      <w:r w:rsidRPr="00303B52">
        <w:rPr>
          <w:rFonts w:ascii="Simplified Arabic" w:hAnsi="Simplified Arabic" w:cs="Simplified Arabic" w:hint="cs"/>
          <w:b/>
          <w:bCs/>
          <w:sz w:val="30"/>
          <w:szCs w:val="30"/>
          <w:rtl/>
          <w:lang w:bidi="ar-EG"/>
        </w:rPr>
        <w:t>جدول رقم (7)</w:t>
      </w:r>
    </w:p>
    <w:p w14:paraId="4145DF7B" w14:textId="77777777" w:rsidR="00B82836" w:rsidRPr="004330B7" w:rsidRDefault="00B82836" w:rsidP="00B82836">
      <w:pPr>
        <w:pStyle w:val="NoSpacing"/>
        <w:spacing w:line="276" w:lineRule="auto"/>
        <w:jc w:val="center"/>
        <w:rPr>
          <w:rFonts w:ascii="Simplified Arabic" w:hAnsi="Simplified Arabic" w:cs="Simplified Arabic"/>
          <w:b/>
          <w:bCs/>
          <w:sz w:val="30"/>
          <w:szCs w:val="30"/>
          <w:rtl/>
          <w:lang w:bidi="ar-EG"/>
        </w:rPr>
      </w:pPr>
      <w:r>
        <w:rPr>
          <w:rFonts w:ascii="Simplified Arabic" w:hAnsi="Simplified Arabic" w:cs="Simplified Arabic" w:hint="cs"/>
          <w:b/>
          <w:bCs/>
          <w:sz w:val="30"/>
          <w:szCs w:val="30"/>
          <w:rtl/>
          <w:lang w:bidi="ar-EG"/>
        </w:rPr>
        <w:t>الفقرة الرابعة من الاستبيان</w:t>
      </w:r>
      <w:r w:rsidRPr="004330B7">
        <w:rPr>
          <w:rFonts w:ascii="Simplified Arabic" w:hAnsi="Simplified Arabic" w:cs="Simplified Arabic" w:hint="cs"/>
          <w:b/>
          <w:bCs/>
          <w:sz w:val="30"/>
          <w:szCs w:val="30"/>
          <w:rtl/>
          <w:lang w:bidi="ar-EG"/>
        </w:rPr>
        <w:t>"عدد الدورات التي تم الحصول عليها في مجال الحاسب الآلي"</w:t>
      </w:r>
    </w:p>
    <w:p w14:paraId="309B4CF3" w14:textId="77777777" w:rsidR="00B82836" w:rsidRPr="00A16A97" w:rsidRDefault="00B82836" w:rsidP="00B82836">
      <w:pPr>
        <w:pStyle w:val="NoSpacing"/>
        <w:spacing w:line="276" w:lineRule="auto"/>
        <w:jc w:val="both"/>
        <w:rPr>
          <w:rFonts w:ascii="Simplified Arabic" w:hAnsi="Simplified Arabic" w:cs="Simplified Arabic"/>
          <w:sz w:val="28"/>
          <w:szCs w:val="28"/>
          <w:rtl/>
          <w:lang w:bidi="ar-EG"/>
        </w:rPr>
      </w:pPr>
    </w:p>
    <w:tbl>
      <w:tblPr>
        <w:tblStyle w:val="TableGrid"/>
        <w:bidiVisual/>
        <w:tblW w:w="0" w:type="auto"/>
        <w:tblLook w:val="04A0" w:firstRow="1" w:lastRow="0" w:firstColumn="1" w:lastColumn="0" w:noHBand="0" w:noVBand="1"/>
      </w:tblPr>
      <w:tblGrid>
        <w:gridCol w:w="1474"/>
        <w:gridCol w:w="1474"/>
        <w:gridCol w:w="1474"/>
        <w:gridCol w:w="1474"/>
        <w:gridCol w:w="1474"/>
        <w:gridCol w:w="1474"/>
      </w:tblGrid>
      <w:tr w:rsidR="00B82836" w14:paraId="0E258EF1" w14:textId="77777777" w:rsidTr="00E93048">
        <w:tc>
          <w:tcPr>
            <w:tcW w:w="1474" w:type="dxa"/>
          </w:tcPr>
          <w:p w14:paraId="50E3C2E5"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البيان</w:t>
            </w:r>
          </w:p>
        </w:tc>
        <w:tc>
          <w:tcPr>
            <w:tcW w:w="1474" w:type="dxa"/>
          </w:tcPr>
          <w:p w14:paraId="4CB8A302" w14:textId="77777777" w:rsidR="00B82836" w:rsidRPr="004330B7" w:rsidRDefault="00B82836" w:rsidP="00E93048">
            <w:pPr>
              <w:spacing w:after="160" w:line="259" w:lineRule="auto"/>
              <w:rPr>
                <w:rFonts w:ascii="Simplified Arabic" w:eastAsia="Calibri" w:hAnsi="Simplified Arabic" w:cs="Simplified Arabic"/>
                <w:sz w:val="24"/>
                <w:szCs w:val="24"/>
                <w:rtl/>
                <w:lang w:bidi="ar-EG"/>
              </w:rPr>
            </w:pPr>
            <w:r>
              <w:rPr>
                <w:rFonts w:ascii="Simplified Arabic" w:eastAsia="Calibri" w:hAnsi="Simplified Arabic" w:cs="Simplified Arabic"/>
                <w:sz w:val="24"/>
                <w:szCs w:val="24"/>
                <w:rtl/>
                <w:lang w:bidi="ar-EG"/>
              </w:rPr>
              <w:t>أقل من 3</w:t>
            </w:r>
            <w:r w:rsidRPr="004330B7">
              <w:rPr>
                <w:rFonts w:ascii="Simplified Arabic" w:eastAsia="Calibri" w:hAnsi="Simplified Arabic" w:cs="Simplified Arabic"/>
                <w:sz w:val="24"/>
                <w:szCs w:val="24"/>
                <w:rtl/>
                <w:lang w:bidi="ar-EG"/>
              </w:rPr>
              <w:t>دورات</w:t>
            </w:r>
          </w:p>
        </w:tc>
        <w:tc>
          <w:tcPr>
            <w:tcW w:w="1474" w:type="dxa"/>
          </w:tcPr>
          <w:p w14:paraId="62525911" w14:textId="77777777" w:rsidR="00B82836" w:rsidRPr="003C031C" w:rsidRDefault="00B82836" w:rsidP="00E93048">
            <w:pPr>
              <w:spacing w:after="160" w:line="259" w:lineRule="auto"/>
              <w:rPr>
                <w:rFonts w:ascii="Simplified Arabic" w:eastAsia="Calibri" w:hAnsi="Simplified Arabic" w:cs="Simplified Arabic"/>
                <w:sz w:val="24"/>
                <w:szCs w:val="24"/>
                <w:rtl/>
                <w:lang w:bidi="ar-EG"/>
              </w:rPr>
            </w:pPr>
            <w:r w:rsidRPr="003C031C">
              <w:rPr>
                <w:rFonts w:ascii="Simplified Arabic" w:eastAsia="Calibri" w:hAnsi="Simplified Arabic" w:cs="Simplified Arabic"/>
                <w:sz w:val="24"/>
                <w:szCs w:val="24"/>
                <w:rtl/>
                <w:lang w:bidi="ar-EG"/>
              </w:rPr>
              <w:t>من 3  إلى 6</w:t>
            </w:r>
          </w:p>
        </w:tc>
        <w:tc>
          <w:tcPr>
            <w:tcW w:w="1474" w:type="dxa"/>
          </w:tcPr>
          <w:p w14:paraId="0C2FDD1C" w14:textId="77777777" w:rsidR="00B82836" w:rsidRPr="003C031C" w:rsidRDefault="00B82836" w:rsidP="00E93048">
            <w:pPr>
              <w:spacing w:after="160" w:line="259" w:lineRule="auto"/>
              <w:rPr>
                <w:rFonts w:ascii="Simplified Arabic" w:eastAsia="Calibri" w:hAnsi="Simplified Arabic" w:cs="Simplified Arabic"/>
                <w:sz w:val="24"/>
                <w:szCs w:val="24"/>
                <w:rtl/>
                <w:lang w:bidi="ar-EG"/>
              </w:rPr>
            </w:pPr>
            <w:r w:rsidRPr="003C031C">
              <w:rPr>
                <w:rFonts w:ascii="Simplified Arabic" w:eastAsia="Calibri" w:hAnsi="Simplified Arabic" w:cs="Simplified Arabic"/>
                <w:sz w:val="24"/>
                <w:szCs w:val="24"/>
                <w:rtl/>
                <w:lang w:bidi="ar-EG"/>
              </w:rPr>
              <w:t>من 7 فأكثر</w:t>
            </w:r>
          </w:p>
        </w:tc>
        <w:tc>
          <w:tcPr>
            <w:tcW w:w="1474" w:type="dxa"/>
          </w:tcPr>
          <w:p w14:paraId="23423F49"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sidRPr="003C031C">
              <w:rPr>
                <w:rFonts w:ascii="Simplified Arabic" w:eastAsia="Calibri" w:hAnsi="Simplified Arabic" w:cs="Simplified Arabic"/>
                <w:sz w:val="24"/>
                <w:szCs w:val="24"/>
                <w:rtl/>
                <w:lang w:bidi="ar-EG"/>
              </w:rPr>
              <w:t>لم أحصل على دورات تدريبية</w:t>
            </w:r>
          </w:p>
        </w:tc>
        <w:tc>
          <w:tcPr>
            <w:tcW w:w="1474" w:type="dxa"/>
          </w:tcPr>
          <w:p w14:paraId="3F828B44"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الإجمالي</w:t>
            </w:r>
          </w:p>
        </w:tc>
      </w:tr>
      <w:tr w:rsidR="00B82836" w14:paraId="2574468C" w14:textId="77777777" w:rsidTr="00E93048">
        <w:tc>
          <w:tcPr>
            <w:tcW w:w="1474" w:type="dxa"/>
          </w:tcPr>
          <w:p w14:paraId="51E961DB"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العدد</w:t>
            </w:r>
          </w:p>
        </w:tc>
        <w:tc>
          <w:tcPr>
            <w:tcW w:w="1474" w:type="dxa"/>
          </w:tcPr>
          <w:p w14:paraId="015BF224"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17</w:t>
            </w:r>
          </w:p>
        </w:tc>
        <w:tc>
          <w:tcPr>
            <w:tcW w:w="1474" w:type="dxa"/>
          </w:tcPr>
          <w:p w14:paraId="3F6511EA"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14</w:t>
            </w:r>
          </w:p>
        </w:tc>
        <w:tc>
          <w:tcPr>
            <w:tcW w:w="1474" w:type="dxa"/>
          </w:tcPr>
          <w:p w14:paraId="236D18C0"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p>
        </w:tc>
        <w:tc>
          <w:tcPr>
            <w:tcW w:w="1474" w:type="dxa"/>
          </w:tcPr>
          <w:p w14:paraId="2B5B3B6B"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p>
        </w:tc>
        <w:tc>
          <w:tcPr>
            <w:tcW w:w="1474" w:type="dxa"/>
          </w:tcPr>
          <w:p w14:paraId="66033E27"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41</w:t>
            </w:r>
          </w:p>
        </w:tc>
      </w:tr>
      <w:tr w:rsidR="00B82836" w14:paraId="088F963A" w14:textId="77777777" w:rsidTr="00E93048">
        <w:tc>
          <w:tcPr>
            <w:tcW w:w="1474" w:type="dxa"/>
          </w:tcPr>
          <w:p w14:paraId="78C31D4E"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النسبة المئوية</w:t>
            </w:r>
          </w:p>
        </w:tc>
        <w:tc>
          <w:tcPr>
            <w:tcW w:w="1474" w:type="dxa"/>
          </w:tcPr>
          <w:p w14:paraId="70483F3B"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41.5</w:t>
            </w:r>
          </w:p>
        </w:tc>
        <w:tc>
          <w:tcPr>
            <w:tcW w:w="1474" w:type="dxa"/>
          </w:tcPr>
          <w:p w14:paraId="1EAEAB0E"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34.1</w:t>
            </w:r>
          </w:p>
        </w:tc>
        <w:tc>
          <w:tcPr>
            <w:tcW w:w="1474" w:type="dxa"/>
          </w:tcPr>
          <w:p w14:paraId="2DE4EBDD"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12.2</w:t>
            </w:r>
          </w:p>
        </w:tc>
        <w:tc>
          <w:tcPr>
            <w:tcW w:w="1474" w:type="dxa"/>
          </w:tcPr>
          <w:p w14:paraId="42394478"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12.2</w:t>
            </w:r>
          </w:p>
        </w:tc>
        <w:tc>
          <w:tcPr>
            <w:tcW w:w="1474" w:type="dxa"/>
          </w:tcPr>
          <w:p w14:paraId="2A047880" w14:textId="77777777" w:rsidR="00B82836" w:rsidRDefault="00B82836" w:rsidP="00E9304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100%</w:t>
            </w:r>
          </w:p>
        </w:tc>
      </w:tr>
    </w:tbl>
    <w:p w14:paraId="0782ECBD" w14:textId="77777777" w:rsidR="00B82836" w:rsidRPr="00A16A97" w:rsidRDefault="00B82836" w:rsidP="00B82836">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يتضح من الجدول السابق أن عدد 17 بواقع نسبة 41.5 % من حجم العينة  قد حصلوا على أقل من 3 دورات تدريبية،وهذا يعني أن</w:t>
      </w:r>
      <w:r w:rsidRPr="005F77C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قدر ما حصلوا عليه من دورات تدريبية غير كافي لتمكينهم للعمل على أنظمة التحول الرقمي. كما نلاحظ أن عدد 5 بواقع نسبة 12.2% لم يحصلوا على أي من الدورات التدريبية في مجال الحاسب الآلي مما يشير لعدم تمكينهم من العمل على أنظمة التحول الرقمي.</w:t>
      </w:r>
    </w:p>
    <w:p w14:paraId="44C0D4F1" w14:textId="77777777" w:rsidR="00B82836" w:rsidRPr="00A16A97" w:rsidRDefault="00B82836" w:rsidP="00B82836">
      <w:pPr>
        <w:pStyle w:val="NoSpacing"/>
        <w:spacing w:line="276" w:lineRule="auto"/>
        <w:jc w:val="both"/>
        <w:rPr>
          <w:rFonts w:ascii="Simplified Arabic" w:hAnsi="Simplified Arabic" w:cs="Simplified Arabic"/>
          <w:sz w:val="28"/>
          <w:szCs w:val="28"/>
          <w:rtl/>
          <w:lang w:bidi="ar-EG"/>
        </w:rPr>
      </w:pPr>
    </w:p>
    <w:p w14:paraId="34B609ED"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46A7A3E9"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2848012E"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6D620BE3" w14:textId="77777777" w:rsidR="00B82836" w:rsidRDefault="00B82836" w:rsidP="00B82836">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النتائج</w:t>
      </w:r>
      <w:r w:rsidRPr="0055156A">
        <w:rPr>
          <w:rFonts w:ascii="Simplified Arabic" w:hAnsi="Simplified Arabic" w:cs="Simplified Arabic" w:hint="cs"/>
          <w:b/>
          <w:bCs/>
          <w:sz w:val="28"/>
          <w:szCs w:val="28"/>
          <w:rtl/>
          <w:lang w:bidi="ar-EG"/>
        </w:rPr>
        <w:t xml:space="preserve"> </w:t>
      </w:r>
    </w:p>
    <w:p w14:paraId="656EFCEC" w14:textId="278CF90D" w:rsidR="00B82836" w:rsidRDefault="00B82836" w:rsidP="00485A0F">
      <w:pPr>
        <w:pStyle w:val="NoSpacing"/>
        <w:numPr>
          <w:ilvl w:val="0"/>
          <w:numId w:val="25"/>
        </w:numPr>
        <w:jc w:val="both"/>
        <w:rPr>
          <w:rFonts w:ascii="Simplified Arabic" w:hAnsi="Simplified Arabic" w:cs="Simplified Arabic"/>
          <w:b/>
          <w:bCs/>
          <w:sz w:val="28"/>
          <w:szCs w:val="28"/>
          <w:u w:val="single"/>
          <w:lang w:bidi="ar-EG"/>
        </w:rPr>
      </w:pPr>
      <w:r>
        <w:rPr>
          <w:rFonts w:ascii="Simplified Arabic" w:hAnsi="Simplified Arabic" w:cs="Simplified Arabic" w:hint="cs"/>
          <w:sz w:val="28"/>
          <w:szCs w:val="28"/>
          <w:rtl/>
          <w:lang w:bidi="ar-EG"/>
        </w:rPr>
        <w:t xml:space="preserve">يوجد </w:t>
      </w:r>
      <w:r w:rsidR="00485A0F">
        <w:rPr>
          <w:rFonts w:ascii="Simplified Arabic" w:hAnsi="Simplified Arabic" w:cs="Simplified Arabic" w:hint="cs"/>
          <w:sz w:val="28"/>
          <w:szCs w:val="28"/>
          <w:rtl/>
          <w:lang w:bidi="ar-EG"/>
        </w:rPr>
        <w:t>فروق</w:t>
      </w:r>
      <w:r>
        <w:rPr>
          <w:rFonts w:ascii="Simplified Arabic" w:hAnsi="Simplified Arabic" w:cs="Simplified Arabic" w:hint="cs"/>
          <w:sz w:val="28"/>
          <w:szCs w:val="28"/>
          <w:rtl/>
          <w:lang w:bidi="ar-EG"/>
        </w:rPr>
        <w:t xml:space="preserve"> ذو دلالة إحصائية عند مستوى دلالة (0.02) للتحول الرقمي على الآداء الوظيفي</w:t>
      </w:r>
      <w:r w:rsidRPr="0020553C">
        <w:rPr>
          <w:rFonts w:ascii="Simplified Arabic" w:hAnsi="Simplified Arabic" w:cs="Simplified Arabic" w:hint="cs"/>
          <w:sz w:val="28"/>
          <w:szCs w:val="28"/>
          <w:rtl/>
          <w:lang w:bidi="ar-EG"/>
        </w:rPr>
        <w:t>.</w:t>
      </w:r>
    </w:p>
    <w:p w14:paraId="564FFE92" w14:textId="2EFC6A8B" w:rsidR="009E2CEE" w:rsidRPr="009E2CEE" w:rsidRDefault="00F25361" w:rsidP="00485A0F">
      <w:pPr>
        <w:pStyle w:val="NoSpacing"/>
        <w:ind w:left="720"/>
        <w:jc w:val="both"/>
        <w:rPr>
          <w:rFonts w:ascii="Simplified Arabic" w:hAnsi="Simplified Arabic" w:cs="Simplified Arabic"/>
          <w:sz w:val="28"/>
          <w:szCs w:val="28"/>
          <w:lang w:bidi="ar-EG"/>
        </w:rPr>
      </w:pPr>
      <w:r w:rsidRPr="00F25361">
        <w:rPr>
          <w:rFonts w:ascii="Simplified Arabic" w:hAnsi="Simplified Arabic" w:cs="Simplified Arabic" w:hint="cs"/>
          <w:sz w:val="28"/>
          <w:szCs w:val="28"/>
          <w:rtl/>
          <w:lang w:bidi="ar-EG"/>
        </w:rPr>
        <w:t>وذلك</w:t>
      </w:r>
      <w:r>
        <w:rPr>
          <w:rFonts w:ascii="Simplified Arabic" w:hAnsi="Simplified Arabic" w:cs="Simplified Arabic" w:hint="cs"/>
          <w:sz w:val="28"/>
          <w:szCs w:val="28"/>
          <w:rtl/>
          <w:lang w:bidi="ar-EG"/>
        </w:rPr>
        <w:t xml:space="preserve"> من خلال اختبار </w:t>
      </w:r>
      <w:r>
        <w:rPr>
          <w:rFonts w:ascii="Simplified Arabic" w:hAnsi="Simplified Arabic" w:cs="Simplified Arabic"/>
          <w:sz w:val="28"/>
          <w:szCs w:val="28"/>
          <w:lang w:bidi="ar-EG"/>
        </w:rPr>
        <w:t>T-test</w:t>
      </w:r>
      <w:r>
        <w:rPr>
          <w:rFonts w:ascii="Simplified Arabic" w:hAnsi="Simplified Arabic" w:cs="Simplified Arabic" w:hint="cs"/>
          <w:sz w:val="28"/>
          <w:szCs w:val="28"/>
          <w:rtl/>
          <w:lang w:bidi="ar-EG"/>
        </w:rPr>
        <w:t xml:space="preserve"> عند مستوى معنوية 95</w:t>
      </w:r>
      <w:r w:rsidR="009A4312">
        <w:rPr>
          <w:rFonts w:ascii="Simplified Arabic" w:hAnsi="Simplified Arabic" w:cs="Simplified Arabic" w:hint="cs"/>
          <w:sz w:val="28"/>
          <w:szCs w:val="28"/>
          <w:rtl/>
          <w:lang w:bidi="ar-EG"/>
        </w:rPr>
        <w:t xml:space="preserve">% وجأت تلك </w:t>
      </w:r>
      <w:r w:rsidR="00BA6EE7">
        <w:rPr>
          <w:rFonts w:ascii="Simplified Arabic" w:hAnsi="Simplified Arabic" w:cs="Simplified Arabic" w:hint="cs"/>
          <w:sz w:val="28"/>
          <w:szCs w:val="28"/>
          <w:rtl/>
          <w:lang w:bidi="ar-EG"/>
        </w:rPr>
        <w:t>النتيجة ب</w:t>
      </w:r>
      <w:r w:rsidR="00322B9C">
        <w:rPr>
          <w:rFonts w:ascii="Simplified Arabic" w:hAnsi="Simplified Arabic" w:cs="Simplified Arabic" w:hint="cs"/>
          <w:sz w:val="28"/>
          <w:szCs w:val="28"/>
          <w:rtl/>
          <w:lang w:bidi="ar-EG"/>
        </w:rPr>
        <w:t>نسبة</w:t>
      </w:r>
      <w:r w:rsidR="00BA6EE7">
        <w:rPr>
          <w:rFonts w:ascii="Simplified Arabic" w:hAnsi="Simplified Arabic" w:cs="Simplified Arabic" w:hint="cs"/>
          <w:sz w:val="28"/>
          <w:szCs w:val="28"/>
          <w:rtl/>
          <w:lang w:bidi="ar-EG"/>
        </w:rPr>
        <w:t xml:space="preserve"> خطأ أقل من المتوقع وهي نسبة</w:t>
      </w:r>
      <w:r w:rsidR="00322B9C">
        <w:rPr>
          <w:rFonts w:ascii="Simplified Arabic" w:hAnsi="Simplified Arabic" w:cs="Simplified Arabic" w:hint="cs"/>
          <w:sz w:val="28"/>
          <w:szCs w:val="28"/>
          <w:rtl/>
          <w:lang w:bidi="ar-EG"/>
        </w:rPr>
        <w:t xml:space="preserve"> ال</w:t>
      </w:r>
      <w:r w:rsidR="00BA6EE7">
        <w:rPr>
          <w:rFonts w:ascii="Simplified Arabic" w:hAnsi="Simplified Arabic" w:cs="Simplified Arabic" w:hint="cs"/>
          <w:sz w:val="28"/>
          <w:szCs w:val="28"/>
          <w:rtl/>
          <w:lang w:bidi="ar-EG"/>
        </w:rPr>
        <w:t xml:space="preserve">ـ 5% </w:t>
      </w:r>
      <w:r w:rsidR="00334E8D">
        <w:rPr>
          <w:rFonts w:ascii="Simplified Arabic" w:hAnsi="Simplified Arabic" w:cs="Simplified Arabic" w:hint="cs"/>
          <w:sz w:val="28"/>
          <w:szCs w:val="28"/>
          <w:rtl/>
          <w:lang w:bidi="ar-EG"/>
        </w:rPr>
        <w:t xml:space="preserve">، </w:t>
      </w:r>
      <w:r w:rsidR="009E2CEE" w:rsidRPr="009E2CEE">
        <w:rPr>
          <w:rFonts w:ascii="Simplified Arabic" w:hAnsi="Simplified Arabic" w:cs="Simplified Arabic" w:hint="cs"/>
          <w:sz w:val="28"/>
          <w:szCs w:val="28"/>
          <w:rtl/>
          <w:lang w:bidi="ar-EG"/>
        </w:rPr>
        <w:t>وهذا يعني</w:t>
      </w:r>
      <w:r w:rsidR="009E2CEE">
        <w:rPr>
          <w:rFonts w:ascii="Simplified Arabic" w:hAnsi="Simplified Arabic" w:cs="Simplified Arabic" w:hint="cs"/>
          <w:sz w:val="28"/>
          <w:szCs w:val="28"/>
          <w:rtl/>
          <w:lang w:bidi="ar-EG"/>
        </w:rPr>
        <w:t xml:space="preserve"> أن التحول الرقمي يؤثر تأثيرًا قوي على </w:t>
      </w:r>
      <w:r w:rsidR="00E93847">
        <w:rPr>
          <w:rFonts w:ascii="Simplified Arabic" w:hAnsi="Simplified Arabic" w:cs="Simplified Arabic" w:hint="cs"/>
          <w:sz w:val="28"/>
          <w:szCs w:val="28"/>
          <w:rtl/>
          <w:lang w:bidi="ar-EG"/>
        </w:rPr>
        <w:t>الآداء الوظيفي حيث أنه يوفر الوقت والجهد والمال، ويكون أكثر دقة من العمل اليدوي.</w:t>
      </w:r>
    </w:p>
    <w:p w14:paraId="6DE9D481" w14:textId="553AE7DB" w:rsidR="00B82836" w:rsidRDefault="00B82836" w:rsidP="00485A0F">
      <w:pPr>
        <w:pStyle w:val="NoSpacing"/>
        <w:numPr>
          <w:ilvl w:val="0"/>
          <w:numId w:val="25"/>
        </w:numPr>
        <w:spacing w:line="27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تبين أن نسبة 63.4% من حجم العينة ككل لم يطلعوا على بطاقات الوصف الوظيفي التي تتضمن الواجبات والمسؤوليات والاختصاصات وشروط شغل الوظيفة مما يؤثر سلبًا على الآداء الوظيفي.</w:t>
      </w:r>
    </w:p>
    <w:p w14:paraId="4FDDA648" w14:textId="471BA2FF" w:rsidR="0045619F" w:rsidRDefault="008F6B75" w:rsidP="0045619F">
      <w:pPr>
        <w:pStyle w:val="NoSpacing"/>
        <w:spacing w:line="276" w:lineRule="auto"/>
        <w:ind w:left="72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معنى ذلك أن معظم حجم العينة لا تعرف اختصاصات وواجبات ومسؤوليات الوظائف التي يشغلونها إلا عن طريق التلقين أو التعليمات</w:t>
      </w:r>
      <w:r w:rsidR="00CD1429">
        <w:rPr>
          <w:rFonts w:ascii="Simplified Arabic" w:hAnsi="Simplified Arabic" w:cs="Simplified Arabic" w:hint="cs"/>
          <w:sz w:val="28"/>
          <w:szCs w:val="28"/>
          <w:rtl/>
          <w:lang w:bidi="ar-EG"/>
        </w:rPr>
        <w:t xml:space="preserve"> فقط، مما ي</w:t>
      </w:r>
      <w:r w:rsidR="00353396">
        <w:rPr>
          <w:rFonts w:ascii="Simplified Arabic" w:hAnsi="Simplified Arabic" w:cs="Simplified Arabic" w:hint="cs"/>
          <w:sz w:val="28"/>
          <w:szCs w:val="28"/>
          <w:rtl/>
          <w:lang w:bidi="ar-EG"/>
        </w:rPr>
        <w:t>قلل كفاءة الآداء الوظيفي.</w:t>
      </w:r>
    </w:p>
    <w:p w14:paraId="3E8A52D9" w14:textId="77777777" w:rsidR="00B82836" w:rsidRPr="00192A3A" w:rsidRDefault="00B82836" w:rsidP="00B82836">
      <w:pPr>
        <w:pStyle w:val="NoSpacing"/>
        <w:numPr>
          <w:ilvl w:val="0"/>
          <w:numId w:val="25"/>
        </w:numPr>
        <w:jc w:val="both"/>
        <w:rPr>
          <w:rFonts w:ascii="Simplified Arabic" w:hAnsi="Simplified Arabic" w:cs="Simplified Arabic"/>
          <w:b/>
          <w:bCs/>
          <w:sz w:val="28"/>
          <w:szCs w:val="28"/>
          <w:u w:val="single"/>
          <w:lang w:bidi="ar-EG"/>
        </w:rPr>
      </w:pPr>
      <w:r>
        <w:rPr>
          <w:rFonts w:ascii="Simplified Arabic" w:hAnsi="Simplified Arabic" w:cs="Simplified Arabic" w:hint="cs"/>
          <w:sz w:val="28"/>
          <w:szCs w:val="28"/>
          <w:rtl/>
          <w:lang w:bidi="ar-EG"/>
        </w:rPr>
        <w:t>تبين أن نسبة 41.5% من حجم العينة  قد حصلوا على أقل من 3 دورات تدريبية، وهذا يعني أن</w:t>
      </w:r>
      <w:r w:rsidRPr="005F77C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قدر ما حصلوا عليه من دورات تدريبية غير كافي لتمكينهم للعمل على أنظمة التحول الرقمي.</w:t>
      </w:r>
    </w:p>
    <w:p w14:paraId="5B991D95" w14:textId="290D609F" w:rsidR="00B82836" w:rsidRDefault="00B82836" w:rsidP="00B82836">
      <w:pPr>
        <w:pStyle w:val="NoSpacing"/>
        <w:numPr>
          <w:ilvl w:val="0"/>
          <w:numId w:val="25"/>
        </w:numPr>
        <w:jc w:val="both"/>
        <w:rPr>
          <w:rFonts w:ascii="Simplified Arabic" w:hAnsi="Simplified Arabic" w:cs="Simplified Arabic"/>
          <w:b/>
          <w:bCs/>
          <w:sz w:val="28"/>
          <w:szCs w:val="28"/>
          <w:u w:val="single"/>
          <w:lang w:bidi="ar-EG"/>
        </w:rPr>
      </w:pPr>
      <w:r>
        <w:rPr>
          <w:rFonts w:ascii="Simplified Arabic" w:hAnsi="Simplified Arabic" w:cs="Simplified Arabic" w:hint="cs"/>
          <w:sz w:val="28"/>
          <w:szCs w:val="28"/>
          <w:rtl/>
          <w:lang w:bidi="ar-EG"/>
        </w:rPr>
        <w:t xml:space="preserve"> كما تبين أن عدد 5 بواقع نسبة 12.2% لم يحصلوا على أي دورة تدريبية في مجال الحاسب الآلي مما يشير لعدم تمكينهم من العمل على أنظمة التحول الرقمي.</w:t>
      </w:r>
    </w:p>
    <w:p w14:paraId="01406A63" w14:textId="77777777" w:rsidR="0000251B" w:rsidRPr="0000251B" w:rsidRDefault="0000251B" w:rsidP="0000251B">
      <w:pPr>
        <w:pStyle w:val="NoSpacing"/>
        <w:ind w:left="360"/>
        <w:jc w:val="both"/>
        <w:rPr>
          <w:rFonts w:ascii="Simplified Arabic" w:hAnsi="Simplified Arabic" w:cs="Simplified Arabic"/>
          <w:b/>
          <w:bCs/>
          <w:sz w:val="8"/>
          <w:szCs w:val="8"/>
          <w:u w:val="single"/>
          <w:lang w:bidi="ar-EG"/>
        </w:rPr>
      </w:pPr>
    </w:p>
    <w:p w14:paraId="4D24A84D" w14:textId="0A8F5013" w:rsidR="005B1671" w:rsidRPr="005B1671" w:rsidRDefault="00184B54" w:rsidP="00845B16">
      <w:pPr>
        <w:pStyle w:val="No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5B1671" w:rsidRPr="005B1671">
        <w:rPr>
          <w:rFonts w:ascii="Simplified Arabic" w:hAnsi="Simplified Arabic" w:cs="Simplified Arabic" w:hint="cs"/>
          <w:sz w:val="28"/>
          <w:szCs w:val="28"/>
          <w:rtl/>
          <w:lang w:bidi="ar-EG"/>
        </w:rPr>
        <w:t>وفي ضو</w:t>
      </w:r>
      <w:r w:rsidR="00845B16">
        <w:rPr>
          <w:rFonts w:ascii="Simplified Arabic" w:hAnsi="Simplified Arabic" w:cs="Simplified Arabic" w:hint="cs"/>
          <w:sz w:val="28"/>
          <w:szCs w:val="28"/>
          <w:rtl/>
          <w:lang w:bidi="ar-EG"/>
        </w:rPr>
        <w:t>ء ما توصل</w:t>
      </w:r>
      <w:r w:rsidR="005A2605">
        <w:rPr>
          <w:rFonts w:ascii="Simplified Arabic" w:hAnsi="Simplified Arabic" w:cs="Simplified Arabic" w:hint="cs"/>
          <w:sz w:val="28"/>
          <w:szCs w:val="28"/>
          <w:rtl/>
          <w:lang w:bidi="ar-EG"/>
        </w:rPr>
        <w:t xml:space="preserve"> إليه </w:t>
      </w:r>
      <w:r w:rsidR="00845B16">
        <w:rPr>
          <w:rFonts w:ascii="Simplified Arabic" w:hAnsi="Simplified Arabic" w:cs="Simplified Arabic" w:hint="cs"/>
          <w:sz w:val="28"/>
          <w:szCs w:val="28"/>
          <w:rtl/>
          <w:lang w:bidi="ar-EG"/>
        </w:rPr>
        <w:t>البحث</w:t>
      </w:r>
      <w:r w:rsidR="00D24099">
        <w:rPr>
          <w:rFonts w:ascii="Simplified Arabic" w:hAnsi="Simplified Arabic" w:cs="Simplified Arabic" w:hint="cs"/>
          <w:sz w:val="28"/>
          <w:szCs w:val="28"/>
          <w:rtl/>
          <w:lang w:bidi="ar-EG"/>
        </w:rPr>
        <w:t xml:space="preserve"> </w:t>
      </w:r>
      <w:r w:rsidR="000A41A3">
        <w:rPr>
          <w:rFonts w:ascii="Simplified Arabic" w:hAnsi="Simplified Arabic" w:cs="Simplified Arabic" w:hint="cs"/>
          <w:sz w:val="28"/>
          <w:szCs w:val="28"/>
          <w:rtl/>
          <w:lang w:bidi="ar-EG"/>
        </w:rPr>
        <w:t xml:space="preserve">نستخلص أنه لم </w:t>
      </w:r>
      <w:r w:rsidR="005A0814">
        <w:rPr>
          <w:rFonts w:ascii="Simplified Arabic" w:hAnsi="Simplified Arabic" w:cs="Simplified Arabic" w:hint="cs"/>
          <w:sz w:val="28"/>
          <w:szCs w:val="28"/>
          <w:rtl/>
          <w:lang w:bidi="ar-EG"/>
        </w:rPr>
        <w:t xml:space="preserve">يتم تدريب العاملين </w:t>
      </w:r>
      <w:r w:rsidR="007C4DE3">
        <w:rPr>
          <w:rFonts w:ascii="Simplified Arabic" w:hAnsi="Simplified Arabic" w:cs="Simplified Arabic" w:hint="cs"/>
          <w:sz w:val="28"/>
          <w:szCs w:val="28"/>
          <w:rtl/>
          <w:lang w:bidi="ar-EG"/>
        </w:rPr>
        <w:t xml:space="preserve">تدريبًا كافيًا </w:t>
      </w:r>
      <w:r w:rsidR="00A5760F">
        <w:rPr>
          <w:rFonts w:ascii="Simplified Arabic" w:hAnsi="Simplified Arabic" w:cs="Simplified Arabic" w:hint="cs"/>
          <w:sz w:val="28"/>
          <w:szCs w:val="28"/>
          <w:rtl/>
          <w:lang w:bidi="ar-EG"/>
        </w:rPr>
        <w:t>ع</w:t>
      </w:r>
      <w:r w:rsidR="007C4DE3">
        <w:rPr>
          <w:rFonts w:ascii="Simplified Arabic" w:hAnsi="Simplified Arabic" w:cs="Simplified Arabic" w:hint="cs"/>
          <w:sz w:val="28"/>
          <w:szCs w:val="28"/>
          <w:rtl/>
          <w:lang w:bidi="ar-EG"/>
        </w:rPr>
        <w:t>لى</w:t>
      </w:r>
      <w:r w:rsidR="00A5760F">
        <w:rPr>
          <w:rFonts w:ascii="Simplified Arabic" w:hAnsi="Simplified Arabic" w:cs="Simplified Arabic" w:hint="cs"/>
          <w:sz w:val="28"/>
          <w:szCs w:val="28"/>
          <w:rtl/>
          <w:lang w:bidi="ar-EG"/>
        </w:rPr>
        <w:t xml:space="preserve"> أنظمة الحاسب الآلي، وأنه لم يتم تفعيل التحول الرقمي بال</w:t>
      </w:r>
      <w:r>
        <w:rPr>
          <w:rFonts w:ascii="Simplified Arabic" w:hAnsi="Simplified Arabic" w:cs="Simplified Arabic" w:hint="cs"/>
          <w:sz w:val="28"/>
          <w:szCs w:val="28"/>
          <w:rtl/>
          <w:lang w:bidi="ar-EG"/>
        </w:rPr>
        <w:t>قدر الذي يجعله يؤثر تأثير قوي على الآداء الوظيفي.</w:t>
      </w:r>
    </w:p>
    <w:p w14:paraId="1C10B34D"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47BB401A"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759708F2"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3E3F3482"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19CE3E2A"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18338A0E"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0C4408CA"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2911EEB9"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2FFFF1AB"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08E70B62"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41C8EAD8" w14:textId="5C2EDA7F" w:rsidR="00B82836" w:rsidRDefault="00B82836" w:rsidP="00B82836">
      <w:pPr>
        <w:pStyle w:val="NoSpacing"/>
        <w:jc w:val="both"/>
        <w:rPr>
          <w:rFonts w:ascii="Simplified Arabic" w:hAnsi="Simplified Arabic" w:cs="Simplified Arabic"/>
          <w:b/>
          <w:bCs/>
          <w:sz w:val="28"/>
          <w:szCs w:val="28"/>
          <w:u w:val="single"/>
          <w:rtl/>
          <w:lang w:bidi="ar-EG"/>
        </w:rPr>
      </w:pPr>
    </w:p>
    <w:p w14:paraId="0C812A75" w14:textId="77777777" w:rsidR="00984BEE" w:rsidRDefault="00984BEE" w:rsidP="00B82836">
      <w:pPr>
        <w:pStyle w:val="NoSpacing"/>
        <w:jc w:val="both"/>
        <w:rPr>
          <w:rFonts w:ascii="Simplified Arabic" w:hAnsi="Simplified Arabic" w:cs="Simplified Arabic"/>
          <w:b/>
          <w:bCs/>
          <w:sz w:val="28"/>
          <w:szCs w:val="28"/>
          <w:u w:val="single"/>
          <w:rtl/>
          <w:lang w:bidi="ar-EG"/>
        </w:rPr>
      </w:pPr>
    </w:p>
    <w:p w14:paraId="53E62B19" w14:textId="77777777" w:rsidR="00B82836" w:rsidRDefault="00B82836" w:rsidP="00B82836">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التوصيات</w:t>
      </w:r>
      <w:r w:rsidRPr="0055156A">
        <w:rPr>
          <w:rFonts w:ascii="Simplified Arabic" w:hAnsi="Simplified Arabic" w:cs="Simplified Arabic" w:hint="cs"/>
          <w:b/>
          <w:bCs/>
          <w:sz w:val="28"/>
          <w:szCs w:val="28"/>
          <w:rtl/>
          <w:lang w:bidi="ar-EG"/>
        </w:rPr>
        <w:t xml:space="preserve"> </w:t>
      </w:r>
    </w:p>
    <w:p w14:paraId="401034A0" w14:textId="77777777" w:rsidR="00B82836" w:rsidRDefault="00B82836" w:rsidP="00B82836">
      <w:pPr>
        <w:pStyle w:val="NoSpacing"/>
        <w:jc w:val="both"/>
        <w:rPr>
          <w:rFonts w:ascii="Simplified Arabic" w:hAnsi="Simplified Arabic" w:cs="Simplified Arabic"/>
          <w:b/>
          <w:bCs/>
          <w:sz w:val="28"/>
          <w:szCs w:val="28"/>
          <w:u w:val="single"/>
          <w:rtl/>
          <w:lang w:bidi="ar-EG"/>
        </w:rPr>
      </w:pPr>
    </w:p>
    <w:p w14:paraId="48BFB019" w14:textId="77777777" w:rsidR="00B82836" w:rsidRDefault="00B82836" w:rsidP="00B82836">
      <w:pPr>
        <w:pStyle w:val="NoSpacing"/>
        <w:numPr>
          <w:ilvl w:val="0"/>
          <w:numId w:val="26"/>
        </w:numPr>
        <w:spacing w:line="276" w:lineRule="auto"/>
        <w:jc w:val="both"/>
        <w:rPr>
          <w:rFonts w:ascii="Simplified Arabic" w:hAnsi="Simplified Arabic" w:cs="Simplified Arabic"/>
          <w:sz w:val="28"/>
          <w:szCs w:val="28"/>
          <w:rtl/>
          <w:lang w:bidi="ar-EG"/>
        </w:rPr>
      </w:pPr>
      <w:r w:rsidRPr="00DD2FE5">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وصي الباحث أنه في حالة رغبة الجهاز المركزي للتنظيم والإدارة في تحسين الآداء الوظيفي داخل الإدارات المركزية للترتيب وموازنة الوظائف بالجهاز الإداري لابد مراعاة مايلي:-</w:t>
      </w:r>
    </w:p>
    <w:p w14:paraId="7CD37DFA" w14:textId="77777777" w:rsidR="00B82836" w:rsidRDefault="00B82836" w:rsidP="00B82836">
      <w:pPr>
        <w:pStyle w:val="NoSpacing"/>
        <w:numPr>
          <w:ilvl w:val="0"/>
          <w:numId w:val="20"/>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زيادة البرامج التدريبية الخاصة بنظم المعلومات والتحول الرقمي والاهتمام بمتابعة مدى استفادة العاملين من تلك البرامج ومدى تأثيرها على أدائهم الوظيفي لاحقًا، والاستمرارية في تدريب العاملين.</w:t>
      </w:r>
    </w:p>
    <w:p w14:paraId="5894EA49" w14:textId="77777777" w:rsidR="00B82836" w:rsidRDefault="00B82836" w:rsidP="00B82836">
      <w:pPr>
        <w:pStyle w:val="NoSpacing"/>
        <w:numPr>
          <w:ilvl w:val="0"/>
          <w:numId w:val="20"/>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رفع مستوى الأجور والحوافز مما يعمل على رفع الحالة المعنوية للعاملين ويجعلهم مقبلين على آداء الأعمال.</w:t>
      </w:r>
    </w:p>
    <w:p w14:paraId="63ECE622" w14:textId="77777777" w:rsidR="00B82836" w:rsidRDefault="00B82836" w:rsidP="00B82836">
      <w:pPr>
        <w:pStyle w:val="NoSpacing"/>
        <w:numPr>
          <w:ilvl w:val="0"/>
          <w:numId w:val="20"/>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وضع معايير دقيقة وواضة ومحددة لقياس الآداء الوظيفي والعمل على معالجة نقاط الضعف لدى العاملين.</w:t>
      </w:r>
    </w:p>
    <w:p w14:paraId="12458A9C" w14:textId="77777777" w:rsidR="00B82836" w:rsidRDefault="00B82836" w:rsidP="00B82836">
      <w:pPr>
        <w:pStyle w:val="NoSpacing"/>
        <w:numPr>
          <w:ilvl w:val="0"/>
          <w:numId w:val="20"/>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تحفيز العاملين وتشجعيهم على الابتكار والتفكير خارج الصندوق، وإعطائهم حرية التعبير عن الرأي.</w:t>
      </w:r>
    </w:p>
    <w:p w14:paraId="10E33780" w14:textId="77777777" w:rsidR="00B82836" w:rsidRDefault="00B82836" w:rsidP="00B82836">
      <w:pPr>
        <w:pStyle w:val="NoSpacing"/>
        <w:numPr>
          <w:ilvl w:val="0"/>
          <w:numId w:val="20"/>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توفير بيئة عمل مناسبة والموارد اللازمة لآداء العمل.</w:t>
      </w:r>
    </w:p>
    <w:p w14:paraId="77D4DF25" w14:textId="77777777" w:rsidR="00B82836" w:rsidRDefault="00B82836" w:rsidP="00B82836">
      <w:pPr>
        <w:pStyle w:val="NoSpacing"/>
        <w:numPr>
          <w:ilvl w:val="0"/>
          <w:numId w:val="20"/>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عمل دورات تدريبية للعاملين لتوضيح رؤية ورسالة الجهاز المركزي للتنظيم والإدارة.</w:t>
      </w:r>
    </w:p>
    <w:p w14:paraId="3C8190BE" w14:textId="77777777" w:rsidR="00B82836" w:rsidRDefault="00B82836" w:rsidP="00B82836">
      <w:pPr>
        <w:pStyle w:val="NoSpacing"/>
        <w:numPr>
          <w:ilvl w:val="0"/>
          <w:numId w:val="20"/>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العدالة التوزيعية من حيث توزيع عدد العمالة إلى نسبة حجم العمل.</w:t>
      </w:r>
    </w:p>
    <w:p w14:paraId="519A9E11" w14:textId="77777777" w:rsidR="00B82836" w:rsidRDefault="00B82836" w:rsidP="00B82836">
      <w:pPr>
        <w:pStyle w:val="NoSpacing"/>
        <w:numPr>
          <w:ilvl w:val="0"/>
          <w:numId w:val="20"/>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مرونة ساعات العمل.</w:t>
      </w:r>
    </w:p>
    <w:p w14:paraId="33AED23C" w14:textId="77777777" w:rsidR="00B82836" w:rsidRDefault="00B82836" w:rsidP="00B82836">
      <w:pPr>
        <w:pStyle w:val="NoSpacing"/>
        <w:numPr>
          <w:ilvl w:val="0"/>
          <w:numId w:val="26"/>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يوصي الباحث بضرورة التقليل من المعوقات التي ستواجه تطبيق التحول الرقمي بإدارات الترتيب وموازنة وظائف الجهاز الإداي من خلال ما يلي:</w:t>
      </w:r>
    </w:p>
    <w:p w14:paraId="54C41C64" w14:textId="77777777" w:rsidR="00B82836" w:rsidRDefault="00B82836" w:rsidP="00B82836">
      <w:pPr>
        <w:pStyle w:val="NoSpacing"/>
        <w:numPr>
          <w:ilvl w:val="0"/>
          <w:numId w:val="20"/>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اقناع العاملين ومشاوراتهم والاستماع إلى مقترحاتهم نحو التحول الرقمي وبصفة خاصة العاملين كبار السن وذلك قبل البدء في تطبيق التحول الرقمي.</w:t>
      </w:r>
    </w:p>
    <w:p w14:paraId="028204F2" w14:textId="77777777" w:rsidR="00B82836" w:rsidRPr="00234EF4" w:rsidRDefault="00B82836" w:rsidP="00B82836">
      <w:pPr>
        <w:pStyle w:val="NoSpacing"/>
        <w:numPr>
          <w:ilvl w:val="0"/>
          <w:numId w:val="20"/>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الاهتمام بتقييم النتائج التي سيتم التوصل إليها نتيجة لتطبيق التحول الرقمي" مقارنة الفعلي بالمتوقع وتصحيح الانحرافات".</w:t>
      </w:r>
    </w:p>
    <w:p w14:paraId="51045882" w14:textId="77777777" w:rsidR="00B82836" w:rsidRDefault="00B82836" w:rsidP="00B82836">
      <w:pPr>
        <w:pStyle w:val="NoSpacing"/>
        <w:numPr>
          <w:ilvl w:val="0"/>
          <w:numId w:val="26"/>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كما يوصي الباحث بتفعيل التحول الرقمي في كافة إدارات الجهاز المركزي للتنظيم والإدارة.</w:t>
      </w:r>
    </w:p>
    <w:p w14:paraId="2EC44D98" w14:textId="77777777" w:rsidR="00B82836" w:rsidRPr="006A2DCB" w:rsidRDefault="00B82836" w:rsidP="00B82836">
      <w:pPr>
        <w:pStyle w:val="NoSpacing"/>
        <w:numPr>
          <w:ilvl w:val="0"/>
          <w:numId w:val="26"/>
        </w:numPr>
        <w:spacing w:line="276"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sz w:val="28"/>
          <w:szCs w:val="28"/>
          <w:rtl/>
          <w:lang w:bidi="ar-EG"/>
        </w:rPr>
        <w:t>إعداد دراسات مستقبلية نحو دراسة مدى تأثير التحول الرقمي على الرضا الوظيفي.</w:t>
      </w:r>
    </w:p>
    <w:p w14:paraId="3BE18CF2" w14:textId="77777777" w:rsidR="00B82836" w:rsidRPr="009052DB" w:rsidRDefault="00B82836" w:rsidP="00B82836">
      <w:pPr>
        <w:pStyle w:val="NoSpacing"/>
        <w:shd w:val="clear" w:color="auto" w:fill="F2F2F2" w:themeFill="background1" w:themeFillShade="F2"/>
        <w:jc w:val="center"/>
        <w:rPr>
          <w:rFonts w:ascii="Simplified Arabic" w:hAnsi="Simplified Arabic" w:cs="Simplified Arabic"/>
          <w:b/>
          <w:bCs/>
          <w:sz w:val="32"/>
          <w:szCs w:val="32"/>
          <w:rtl/>
          <w:lang w:val="en-GB" w:bidi="ar-EG"/>
        </w:rPr>
      </w:pPr>
      <w:r w:rsidRPr="001F55D8">
        <w:rPr>
          <w:rFonts w:ascii="Simplified Arabic" w:hAnsi="Simplified Arabic" w:cs="Simplified Arabic" w:hint="cs"/>
          <w:b/>
          <w:bCs/>
          <w:sz w:val="32"/>
          <w:szCs w:val="32"/>
          <w:rtl/>
          <w:lang w:bidi="ar-EG"/>
        </w:rPr>
        <w:lastRenderedPageBreak/>
        <w:t>قائمة المراجع</w:t>
      </w:r>
    </w:p>
    <w:p w14:paraId="56E8F9C1" w14:textId="77777777" w:rsidR="00B82836" w:rsidRDefault="00B82836" w:rsidP="00B82836">
      <w:pPr>
        <w:pStyle w:val="NoSpacing"/>
        <w:ind w:left="720"/>
        <w:jc w:val="both"/>
        <w:rPr>
          <w:rFonts w:ascii="Simplified Arabic" w:hAnsi="Simplified Arabic" w:cs="Simplified Arabic"/>
          <w:b/>
          <w:bCs/>
          <w:sz w:val="28"/>
          <w:szCs w:val="28"/>
          <w:rtl/>
          <w:lang w:bidi="ar-EG"/>
        </w:rPr>
      </w:pPr>
    </w:p>
    <w:sdt>
      <w:sdtPr>
        <w:rPr>
          <w:sz w:val="28"/>
          <w:szCs w:val="28"/>
          <w:rtl/>
        </w:rPr>
        <w:id w:val="1827626298"/>
        <w:bibliography/>
      </w:sdtPr>
      <w:sdtContent>
        <w:p w14:paraId="195556FE" w14:textId="5D47BB69" w:rsidR="002A1F82" w:rsidRPr="00C85BF7" w:rsidRDefault="002A1F82" w:rsidP="00354A03">
          <w:pPr>
            <w:pStyle w:val="Bibliography"/>
            <w:rPr>
              <w:noProof/>
              <w:sz w:val="28"/>
              <w:szCs w:val="28"/>
              <w:rtl/>
              <w:lang w:bidi="ar-EG"/>
            </w:rPr>
          </w:pPr>
          <w:r w:rsidRPr="00C85BF7">
            <w:rPr>
              <w:sz w:val="28"/>
              <w:szCs w:val="28"/>
            </w:rPr>
            <w:fldChar w:fldCharType="begin"/>
          </w:r>
          <w:r w:rsidRPr="00C85BF7">
            <w:rPr>
              <w:sz w:val="28"/>
              <w:szCs w:val="28"/>
            </w:rPr>
            <w:instrText xml:space="preserve"> BIBLIOGRAPHY </w:instrText>
          </w:r>
          <w:r w:rsidRPr="00C85BF7">
            <w:rPr>
              <w:sz w:val="28"/>
              <w:szCs w:val="28"/>
            </w:rPr>
            <w:fldChar w:fldCharType="separate"/>
          </w:r>
          <w:r w:rsidRPr="00C85BF7">
            <w:rPr>
              <w:rFonts w:hint="cs"/>
              <w:noProof/>
              <w:sz w:val="28"/>
              <w:szCs w:val="28"/>
              <w:rtl/>
              <w:lang w:bidi="ar-EG"/>
            </w:rPr>
            <w:t xml:space="preserve">1. أحمد، فروج- ياسين، شعشوعة "جودة الحياة الوظيفية وأثرها على الأداء الوظيفي"عين الدفلي </w:t>
          </w:r>
          <w:r w:rsidR="00354A03" w:rsidRPr="00C85BF7">
            <w:rPr>
              <w:rFonts w:hint="cs"/>
              <w:noProof/>
              <w:sz w:val="28"/>
              <w:szCs w:val="28"/>
              <w:rtl/>
              <w:lang w:bidi="ar-EG"/>
            </w:rPr>
            <w:t xml:space="preserve">   </w:t>
          </w:r>
        </w:p>
        <w:p w14:paraId="23ED92C6" w14:textId="6DDBA7D9" w:rsidR="00354A03" w:rsidRPr="00C85BF7" w:rsidRDefault="00354A03" w:rsidP="00354A03">
          <w:pPr>
            <w:rPr>
              <w:lang w:bidi="ar-EG"/>
            </w:rPr>
          </w:pPr>
          <w:r w:rsidRPr="00C85BF7">
            <w:rPr>
              <w:rFonts w:hint="cs"/>
              <w:rtl/>
              <w:lang w:bidi="ar-EG"/>
            </w:rPr>
            <w:t xml:space="preserve">     </w:t>
          </w:r>
          <w:r w:rsidRPr="00C85BF7">
            <w:rPr>
              <w:rFonts w:hint="cs"/>
              <w:noProof/>
              <w:sz w:val="28"/>
              <w:szCs w:val="28"/>
              <w:rtl/>
              <w:lang w:bidi="ar-EG"/>
            </w:rPr>
            <w:t>الجزائر  2018/ 2019.</w:t>
          </w:r>
        </w:p>
        <w:p w14:paraId="79F70C29" w14:textId="77777777" w:rsidR="002A1F82" w:rsidRPr="00C85BF7" w:rsidRDefault="002A1F82" w:rsidP="002A1F82">
          <w:pPr>
            <w:rPr>
              <w:sz w:val="28"/>
              <w:szCs w:val="28"/>
              <w:rtl/>
            </w:rPr>
          </w:pPr>
          <w:r w:rsidRPr="00C85BF7">
            <w:rPr>
              <w:b/>
              <w:bCs/>
              <w:noProof/>
              <w:sz w:val="28"/>
              <w:szCs w:val="28"/>
            </w:rPr>
            <w:fldChar w:fldCharType="end"/>
          </w:r>
        </w:p>
      </w:sdtContent>
    </w:sdt>
    <w:p w14:paraId="159A8273" w14:textId="5707ABA7" w:rsidR="002A1F82" w:rsidRPr="00C85BF7" w:rsidRDefault="002A1F82" w:rsidP="002A1F82">
      <w:pPr>
        <w:pStyle w:val="Bibliography"/>
        <w:rPr>
          <w:noProof/>
          <w:sz w:val="28"/>
          <w:szCs w:val="28"/>
          <w:rtl/>
          <w:lang w:bidi="ar-EG"/>
        </w:rPr>
      </w:pPr>
      <w:r w:rsidRPr="00C85BF7">
        <w:rPr>
          <w:rFonts w:hint="cs"/>
          <w:noProof/>
          <w:sz w:val="28"/>
          <w:szCs w:val="28"/>
          <w:rtl/>
          <w:lang w:bidi="ar-EG"/>
        </w:rPr>
        <w:t>2. البلوشية، نوال "واقع التحول الرقمي في المؤسسات العمانية" 2020.</w:t>
      </w:r>
    </w:p>
    <w:p w14:paraId="5C510F51" w14:textId="77777777" w:rsidR="002A1F82" w:rsidRPr="00C85BF7" w:rsidRDefault="002A1F82" w:rsidP="002A1F82">
      <w:pPr>
        <w:rPr>
          <w:sz w:val="28"/>
          <w:szCs w:val="28"/>
          <w:rtl/>
          <w:lang w:bidi="ar-EG"/>
        </w:rPr>
      </w:pPr>
    </w:p>
    <w:p w14:paraId="638B2B80" w14:textId="253249CD" w:rsidR="002A1F82" w:rsidRPr="00C85BF7" w:rsidRDefault="002A1F82" w:rsidP="00354A03">
      <w:pPr>
        <w:pStyle w:val="Bibliography"/>
        <w:ind w:right="-284"/>
        <w:rPr>
          <w:noProof/>
          <w:sz w:val="28"/>
          <w:szCs w:val="28"/>
          <w:rtl/>
          <w:lang w:bidi="ar-EG"/>
        </w:rPr>
      </w:pPr>
      <w:r w:rsidRPr="00C85BF7">
        <w:rPr>
          <w:rFonts w:hint="cs"/>
          <w:noProof/>
          <w:sz w:val="28"/>
          <w:szCs w:val="28"/>
          <w:rtl/>
          <w:lang w:bidi="ar-EG"/>
        </w:rPr>
        <w:t>3. علي، سعد " دور استراتيجيات الإبداع الإداري في تحسين الأداء الوظيفي" الكوفة، العراق ، 2017.</w:t>
      </w:r>
    </w:p>
    <w:p w14:paraId="15460482" w14:textId="77777777" w:rsidR="002A1F82" w:rsidRPr="00C85BF7" w:rsidRDefault="002A1F82" w:rsidP="002A1F82">
      <w:pPr>
        <w:rPr>
          <w:sz w:val="28"/>
          <w:szCs w:val="28"/>
          <w:rtl/>
          <w:lang w:bidi="ar-EG"/>
        </w:rPr>
      </w:pPr>
    </w:p>
    <w:p w14:paraId="6D10B067" w14:textId="703E7B48" w:rsidR="002A1F82" w:rsidRPr="00C85BF7" w:rsidRDefault="002A1F82" w:rsidP="00354A03">
      <w:pPr>
        <w:pStyle w:val="Bibliography"/>
        <w:rPr>
          <w:noProof/>
          <w:sz w:val="28"/>
          <w:szCs w:val="28"/>
          <w:rtl/>
          <w:lang w:bidi="ar-EG"/>
        </w:rPr>
      </w:pPr>
      <w:r w:rsidRPr="00C85BF7">
        <w:rPr>
          <w:rFonts w:hint="cs"/>
          <w:noProof/>
          <w:sz w:val="28"/>
          <w:szCs w:val="28"/>
          <w:rtl/>
          <w:lang w:bidi="ar-EG"/>
        </w:rPr>
        <w:t xml:space="preserve">4. الشرمان، منيرة، جعافرة، صفاء" درجة الرضا الوظيفي لأعضاء الهيئة التدريسية في جامعة مؤتة </w:t>
      </w:r>
    </w:p>
    <w:p w14:paraId="2DCD6834" w14:textId="13FB4DCD" w:rsidR="002A1F82" w:rsidRPr="00C85BF7" w:rsidRDefault="00354A03" w:rsidP="00354A03">
      <w:pPr>
        <w:rPr>
          <w:rtl/>
          <w:lang w:bidi="ar-EG"/>
        </w:rPr>
      </w:pPr>
      <w:r w:rsidRPr="00C85BF7">
        <w:rPr>
          <w:rFonts w:hint="cs"/>
          <w:rtl/>
          <w:lang w:bidi="ar-EG"/>
        </w:rPr>
        <w:t xml:space="preserve">     </w:t>
      </w:r>
      <w:r w:rsidRPr="00C85BF7">
        <w:rPr>
          <w:rFonts w:hint="cs"/>
          <w:noProof/>
          <w:sz w:val="28"/>
          <w:szCs w:val="28"/>
          <w:rtl/>
          <w:lang w:bidi="ar-EG"/>
        </w:rPr>
        <w:t>وعلاقته بمستوى أدائهم الوظيفي"جامعة اليرموك، الأردن،  2014.</w:t>
      </w:r>
    </w:p>
    <w:p w14:paraId="2AE47150" w14:textId="77777777" w:rsidR="00354A03" w:rsidRPr="00C85BF7" w:rsidRDefault="00354A03" w:rsidP="00354A03">
      <w:pPr>
        <w:rPr>
          <w:rtl/>
          <w:lang w:bidi="ar-EG"/>
        </w:rPr>
      </w:pPr>
    </w:p>
    <w:sdt>
      <w:sdtPr>
        <w:rPr>
          <w:sz w:val="28"/>
          <w:szCs w:val="28"/>
          <w:rtl/>
        </w:rPr>
        <w:id w:val="-532111135"/>
        <w:bibliography/>
      </w:sdtPr>
      <w:sdtEndPr>
        <w:rPr>
          <w:sz w:val="22"/>
          <w:szCs w:val="22"/>
        </w:rPr>
      </w:sdtEndPr>
      <w:sdtContent>
        <w:p w14:paraId="344C56A1" w14:textId="6A6E0C37" w:rsidR="002A1F82" w:rsidRPr="00C85BF7" w:rsidRDefault="002A1F82" w:rsidP="002A1F82">
          <w:pPr>
            <w:pStyle w:val="Bibliography"/>
            <w:rPr>
              <w:noProof/>
              <w:sz w:val="28"/>
              <w:szCs w:val="28"/>
              <w:rtl/>
              <w:lang w:bidi="ar-EG"/>
            </w:rPr>
          </w:pPr>
          <w:r w:rsidRPr="00C85BF7">
            <w:rPr>
              <w:sz w:val="28"/>
              <w:szCs w:val="28"/>
            </w:rPr>
            <w:fldChar w:fldCharType="begin"/>
          </w:r>
          <w:r w:rsidRPr="00C85BF7">
            <w:rPr>
              <w:sz w:val="28"/>
              <w:szCs w:val="28"/>
            </w:rPr>
            <w:instrText xml:space="preserve"> BIBLIOGRAPHY </w:instrText>
          </w:r>
          <w:r w:rsidRPr="00C85BF7">
            <w:rPr>
              <w:sz w:val="28"/>
              <w:szCs w:val="28"/>
            </w:rPr>
            <w:fldChar w:fldCharType="separate"/>
          </w:r>
          <w:r w:rsidRPr="00C85BF7">
            <w:rPr>
              <w:rFonts w:hint="cs"/>
              <w:noProof/>
              <w:sz w:val="28"/>
              <w:szCs w:val="28"/>
              <w:rtl/>
            </w:rPr>
            <w:t xml:space="preserve">5. </w:t>
          </w:r>
          <w:r w:rsidRPr="00C85BF7">
            <w:rPr>
              <w:noProof/>
              <w:sz w:val="28"/>
              <w:szCs w:val="28"/>
              <w:rtl/>
            </w:rPr>
            <w:t>الشريف</w:t>
          </w:r>
          <w:r w:rsidRPr="00C85BF7">
            <w:rPr>
              <w:rFonts w:hint="cs"/>
              <w:noProof/>
              <w:sz w:val="28"/>
              <w:szCs w:val="28"/>
              <w:rtl/>
            </w:rPr>
            <w:t xml:space="preserve">، </w:t>
          </w:r>
          <w:r w:rsidRPr="00C85BF7">
            <w:rPr>
              <w:noProof/>
              <w:sz w:val="28"/>
              <w:szCs w:val="28"/>
              <w:rtl/>
            </w:rPr>
            <w:t>ري</w:t>
          </w:r>
          <w:r w:rsidRPr="00C85BF7">
            <w:rPr>
              <w:rFonts w:hint="cs"/>
              <w:noProof/>
              <w:sz w:val="28"/>
              <w:szCs w:val="28"/>
              <w:rtl/>
            </w:rPr>
            <w:t>م</w:t>
          </w:r>
          <w:r w:rsidRPr="00C85BF7">
            <w:rPr>
              <w:noProof/>
              <w:sz w:val="28"/>
              <w:szCs w:val="28"/>
            </w:rPr>
            <w:t xml:space="preserve"> </w:t>
          </w:r>
          <w:r w:rsidRPr="00C85BF7">
            <w:rPr>
              <w:rFonts w:hint="cs"/>
              <w:noProof/>
              <w:sz w:val="28"/>
              <w:szCs w:val="28"/>
              <w:rtl/>
            </w:rPr>
            <w:t xml:space="preserve"> "د</w:t>
          </w:r>
          <w:r w:rsidRPr="00C85BF7">
            <w:rPr>
              <w:noProof/>
              <w:sz w:val="28"/>
              <w:szCs w:val="28"/>
              <w:rtl/>
            </w:rPr>
            <w:t>ور إدارة التطوير الإداري في تحسين الأداء الوظيفي</w:t>
          </w:r>
          <w:r w:rsidRPr="00C85BF7">
            <w:rPr>
              <w:rFonts w:hint="cs"/>
              <w:noProof/>
              <w:sz w:val="28"/>
              <w:szCs w:val="28"/>
              <w:rtl/>
            </w:rPr>
            <w:t>"</w:t>
          </w:r>
          <w:r w:rsidRPr="00C85BF7">
            <w:rPr>
              <w:noProof/>
              <w:sz w:val="28"/>
              <w:szCs w:val="28"/>
            </w:rPr>
            <w:t xml:space="preserve">. </w:t>
          </w:r>
          <w:r w:rsidRPr="00C85BF7">
            <w:rPr>
              <w:rFonts w:hint="cs"/>
              <w:noProof/>
              <w:sz w:val="28"/>
              <w:szCs w:val="28"/>
              <w:rtl/>
            </w:rPr>
            <w:t>جدة، السعودي</w:t>
          </w:r>
          <w:r w:rsidRPr="00C85BF7">
            <w:rPr>
              <w:rFonts w:hint="cs"/>
              <w:noProof/>
              <w:sz w:val="28"/>
              <w:szCs w:val="28"/>
              <w:rtl/>
              <w:lang w:bidi="ar-EG"/>
            </w:rPr>
            <w:t>ة</w:t>
          </w:r>
          <w:r w:rsidRPr="00C85BF7">
            <w:rPr>
              <w:rFonts w:hint="cs"/>
              <w:noProof/>
              <w:sz w:val="28"/>
              <w:szCs w:val="28"/>
              <w:rtl/>
            </w:rPr>
            <w:t>،2013.</w:t>
          </w:r>
        </w:p>
        <w:p w14:paraId="1AD798FD" w14:textId="77777777" w:rsidR="002A1F82" w:rsidRPr="00C85BF7" w:rsidRDefault="002A1F82" w:rsidP="002A1F82">
          <w:pPr>
            <w:rPr>
              <w:sz w:val="28"/>
              <w:szCs w:val="28"/>
              <w:rtl/>
              <w:lang w:bidi="ar-EG"/>
            </w:rPr>
          </w:pPr>
        </w:p>
        <w:p w14:paraId="6FA43806" w14:textId="5DC8A6E7" w:rsidR="002A1F82" w:rsidRPr="00C85BF7" w:rsidRDefault="002A1F82" w:rsidP="00354A03">
          <w:pPr>
            <w:pStyle w:val="Bibliography"/>
            <w:rPr>
              <w:noProof/>
              <w:sz w:val="28"/>
              <w:szCs w:val="28"/>
              <w:rtl/>
              <w:lang w:bidi="ar-EG"/>
            </w:rPr>
          </w:pPr>
          <w:r w:rsidRPr="00C85BF7">
            <w:rPr>
              <w:rFonts w:hint="cs"/>
              <w:noProof/>
              <w:sz w:val="28"/>
              <w:szCs w:val="28"/>
              <w:rtl/>
            </w:rPr>
            <w:t>6.</w:t>
          </w:r>
          <w:r w:rsidRPr="00C85BF7">
            <w:rPr>
              <w:noProof/>
              <w:sz w:val="28"/>
              <w:szCs w:val="28"/>
            </w:rPr>
            <w:t xml:space="preserve"> </w:t>
          </w:r>
          <w:r w:rsidRPr="00C85BF7">
            <w:rPr>
              <w:noProof/>
              <w:sz w:val="28"/>
              <w:szCs w:val="28"/>
              <w:rtl/>
            </w:rPr>
            <w:t>أمين</w:t>
          </w:r>
          <w:r w:rsidRPr="00C85BF7">
            <w:rPr>
              <w:rFonts w:hint="cs"/>
              <w:noProof/>
              <w:sz w:val="28"/>
              <w:szCs w:val="28"/>
              <w:rtl/>
            </w:rPr>
            <w:t>،</w:t>
          </w:r>
          <w:r w:rsidRPr="00C85BF7">
            <w:rPr>
              <w:noProof/>
              <w:sz w:val="28"/>
              <w:szCs w:val="28"/>
              <w:rtl/>
            </w:rPr>
            <w:t xml:space="preserve"> مصطفى</w:t>
          </w:r>
          <w:r w:rsidRPr="00C85BF7">
            <w:rPr>
              <w:noProof/>
              <w:sz w:val="28"/>
              <w:szCs w:val="28"/>
            </w:rPr>
            <w:t>."</w:t>
          </w:r>
          <w:r w:rsidRPr="00C85BF7">
            <w:rPr>
              <w:noProof/>
              <w:sz w:val="28"/>
              <w:szCs w:val="28"/>
              <w:rtl/>
            </w:rPr>
            <w:t>التحول الرقمي في الجامعات المصرية كمتطلب لتحقيق مجتمع المعرفة</w:t>
          </w:r>
          <w:r w:rsidRPr="00C85BF7">
            <w:rPr>
              <w:rFonts w:hint="cs"/>
              <w:noProof/>
              <w:sz w:val="28"/>
              <w:szCs w:val="28"/>
              <w:rtl/>
            </w:rPr>
            <w:t>"</w:t>
          </w:r>
          <w:r w:rsidRPr="00C85BF7">
            <w:rPr>
              <w:noProof/>
              <w:sz w:val="28"/>
              <w:szCs w:val="28"/>
            </w:rPr>
            <w:t xml:space="preserve">. </w:t>
          </w:r>
          <w:r w:rsidRPr="00C85BF7">
            <w:rPr>
              <w:noProof/>
              <w:sz w:val="28"/>
              <w:szCs w:val="28"/>
              <w:rtl/>
            </w:rPr>
            <w:t xml:space="preserve">جامعة </w:t>
          </w:r>
        </w:p>
        <w:p w14:paraId="75B7C96D" w14:textId="6288AA76" w:rsidR="00354A03" w:rsidRPr="00C85BF7" w:rsidRDefault="00354A03" w:rsidP="00354A03">
          <w:pPr>
            <w:rPr>
              <w:rtl/>
              <w:lang w:bidi="ar-EG"/>
            </w:rPr>
          </w:pPr>
          <w:r w:rsidRPr="00C85BF7">
            <w:rPr>
              <w:rFonts w:hint="cs"/>
              <w:rtl/>
              <w:lang w:bidi="ar-EG"/>
            </w:rPr>
            <w:t xml:space="preserve">     </w:t>
          </w:r>
          <w:r w:rsidRPr="00C85BF7">
            <w:rPr>
              <w:noProof/>
              <w:sz w:val="28"/>
              <w:szCs w:val="28"/>
              <w:rtl/>
            </w:rPr>
            <w:t>دمنهور</w:t>
          </w:r>
          <w:r w:rsidRPr="00C85BF7">
            <w:rPr>
              <w:rFonts w:hint="cs"/>
              <w:noProof/>
              <w:sz w:val="28"/>
              <w:szCs w:val="28"/>
              <w:rtl/>
            </w:rPr>
            <w:t>،</w:t>
          </w:r>
          <w:r w:rsidRPr="00C85BF7">
            <w:rPr>
              <w:noProof/>
              <w:sz w:val="28"/>
              <w:szCs w:val="28"/>
              <w:rtl/>
            </w:rPr>
            <w:t xml:space="preserve"> القاهرة</w:t>
          </w:r>
          <w:r w:rsidRPr="00C85BF7">
            <w:rPr>
              <w:rFonts w:hint="cs"/>
              <w:noProof/>
              <w:sz w:val="28"/>
              <w:szCs w:val="28"/>
              <w:rtl/>
            </w:rPr>
            <w:t>، 2018</w:t>
          </w:r>
        </w:p>
        <w:p w14:paraId="15253C7D" w14:textId="77777777" w:rsidR="002A1F82" w:rsidRPr="00C85BF7" w:rsidRDefault="002A1F82" w:rsidP="002A1F82">
          <w:pPr>
            <w:rPr>
              <w:sz w:val="28"/>
              <w:szCs w:val="28"/>
              <w:rtl/>
              <w:lang w:bidi="ar-EG"/>
            </w:rPr>
          </w:pPr>
        </w:p>
        <w:p w14:paraId="0A0640B5" w14:textId="0F38BAEB" w:rsidR="002A1F82" w:rsidRPr="00C85BF7" w:rsidRDefault="002A1F82" w:rsidP="00354A03">
          <w:pPr>
            <w:pStyle w:val="Bibliography"/>
            <w:ind w:right="-709"/>
            <w:rPr>
              <w:noProof/>
              <w:sz w:val="28"/>
              <w:szCs w:val="28"/>
              <w:rtl/>
              <w:lang w:bidi="ar-EG"/>
            </w:rPr>
          </w:pPr>
          <w:r w:rsidRPr="00C85BF7">
            <w:rPr>
              <w:rFonts w:hint="cs"/>
              <w:noProof/>
              <w:sz w:val="28"/>
              <w:szCs w:val="28"/>
              <w:rtl/>
              <w:lang w:bidi="ar-EG"/>
            </w:rPr>
            <w:t xml:space="preserve">7. المطرف، عبدالرحمن" التحول الرقمي للتعليم الجامعي في ظل الأزمات بين الجامعات الحكومية </w:t>
          </w:r>
        </w:p>
        <w:p w14:paraId="0E6772CF" w14:textId="42FE098D" w:rsidR="00354A03" w:rsidRPr="00C85BF7" w:rsidRDefault="00354A03" w:rsidP="00354A03">
          <w:pPr>
            <w:rPr>
              <w:lang w:bidi="ar-EG"/>
            </w:rPr>
          </w:pPr>
          <w:r w:rsidRPr="00C85BF7">
            <w:rPr>
              <w:rFonts w:hint="cs"/>
              <w:rtl/>
              <w:lang w:bidi="ar-EG"/>
            </w:rPr>
            <w:t xml:space="preserve">     </w:t>
          </w:r>
          <w:r w:rsidRPr="00C85BF7">
            <w:rPr>
              <w:rFonts w:hint="cs"/>
              <w:noProof/>
              <w:sz w:val="28"/>
              <w:szCs w:val="28"/>
              <w:rtl/>
              <w:lang w:bidi="ar-EG"/>
            </w:rPr>
            <w:t>والجامعات الخاصة" جامعة أسيوط، القاهرة، 2020.</w:t>
          </w:r>
        </w:p>
        <w:p w14:paraId="2CED236A" w14:textId="77777777" w:rsidR="002A1F82" w:rsidRPr="00C85BF7" w:rsidRDefault="002A1F82" w:rsidP="002A1F82">
          <w:pPr>
            <w:rPr>
              <w:sz w:val="28"/>
              <w:szCs w:val="28"/>
              <w:rtl/>
              <w:lang w:bidi="ar-EG"/>
            </w:rPr>
          </w:pPr>
        </w:p>
        <w:p w14:paraId="2074742C" w14:textId="77777777" w:rsidR="002A1F82" w:rsidRPr="00C85BF7" w:rsidRDefault="002A1F82" w:rsidP="002A1F82">
          <w:pPr>
            <w:rPr>
              <w:sz w:val="28"/>
              <w:szCs w:val="28"/>
              <w:rtl/>
              <w:lang w:bidi="ar-EG"/>
            </w:rPr>
          </w:pPr>
        </w:p>
        <w:p w14:paraId="6D3D842C" w14:textId="2E998D95" w:rsidR="00B82836" w:rsidRDefault="002A1F82" w:rsidP="002A1F82">
          <w:pPr>
            <w:spacing w:line="276" w:lineRule="auto"/>
            <w:jc w:val="lowKashida"/>
            <w:rPr>
              <w:rFonts w:ascii="Simplified Arabic" w:eastAsia="Calibri" w:hAnsi="Simplified Arabic" w:cs="Simplified Arabic"/>
              <w:sz w:val="28"/>
              <w:szCs w:val="28"/>
              <w:rtl/>
              <w:lang w:bidi="ar-EG"/>
            </w:rPr>
            <w:sectPr w:rsidR="00B82836" w:rsidSect="00233CF0">
              <w:footerReference w:type="default" r:id="rId9"/>
              <w:headerReference w:type="first" r:id="rId10"/>
              <w:pgSz w:w="11906" w:h="16838" w:code="9"/>
              <w:pgMar w:top="1872" w:right="1526" w:bottom="1440" w:left="1526" w:header="619" w:footer="619" w:gutter="0"/>
              <w:pgBorders w:offsetFrom="page">
                <w:top w:val="double" w:sz="4" w:space="24" w:color="auto"/>
                <w:left w:val="double" w:sz="4" w:space="24" w:color="auto"/>
                <w:bottom w:val="double" w:sz="4" w:space="24" w:color="auto"/>
                <w:right w:val="double" w:sz="4" w:space="24" w:color="auto"/>
              </w:pgBorders>
              <w:pgNumType w:start="0" w:chapStyle="1"/>
              <w:cols w:space="708"/>
              <w:titlePg/>
              <w:bidi/>
              <w:rtlGutter/>
              <w:docGrid w:linePitch="360"/>
            </w:sectPr>
          </w:pPr>
          <w:r w:rsidRPr="00C85BF7">
            <w:rPr>
              <w:noProof/>
              <w:sz w:val="28"/>
              <w:szCs w:val="28"/>
            </w:rPr>
            <w:fldChar w:fldCharType="end"/>
          </w:r>
        </w:p>
      </w:sdtContent>
    </w:sdt>
    <w:p w14:paraId="6C0490C1" w14:textId="77777777" w:rsidR="00B82836" w:rsidRPr="00933909" w:rsidRDefault="00B82836" w:rsidP="00B82836">
      <w:pPr>
        <w:spacing w:line="276" w:lineRule="auto"/>
        <w:jc w:val="lowKashida"/>
        <w:rPr>
          <w:rFonts w:ascii="Simplified Arabic" w:eastAsia="Calibri" w:hAnsi="Simplified Arabic" w:cs="Simplified Arabic"/>
          <w:sz w:val="28"/>
          <w:szCs w:val="28"/>
          <w:rtl/>
          <w:lang w:bidi="ar-EG"/>
        </w:rPr>
      </w:pPr>
    </w:p>
    <w:p w14:paraId="06323739" w14:textId="77777777" w:rsidR="00B82836" w:rsidRDefault="00B82836" w:rsidP="00B82836">
      <w:pPr>
        <w:pStyle w:val="NoSpacing"/>
        <w:ind w:left="720"/>
        <w:jc w:val="both"/>
        <w:rPr>
          <w:rFonts w:ascii="Simplified Arabic" w:hAnsi="Simplified Arabic" w:cs="Simplified Arabic"/>
          <w:b/>
          <w:bCs/>
          <w:sz w:val="28"/>
          <w:szCs w:val="28"/>
          <w:rtl/>
          <w:lang w:bidi="ar-EG"/>
        </w:rPr>
      </w:pPr>
    </w:p>
    <w:p w14:paraId="4F7D49F7" w14:textId="77777777" w:rsidR="00B82836" w:rsidRDefault="00B82836" w:rsidP="00B82836">
      <w:pPr>
        <w:pStyle w:val="NoSpacing"/>
        <w:jc w:val="both"/>
        <w:rPr>
          <w:rFonts w:ascii="Simplified Arabic" w:hAnsi="Simplified Arabic" w:cs="Simplified Arabic"/>
          <w:sz w:val="28"/>
          <w:szCs w:val="28"/>
          <w:lang w:bidi="ar-EG"/>
        </w:rPr>
      </w:pPr>
    </w:p>
    <w:p w14:paraId="148B74C8" w14:textId="77777777" w:rsidR="00B82836" w:rsidRDefault="00B82836" w:rsidP="00B82836">
      <w:pPr>
        <w:rPr>
          <w:rtl/>
          <w:lang w:bidi="ar-EG"/>
        </w:rPr>
      </w:pPr>
    </w:p>
    <w:p w14:paraId="450BCD49" w14:textId="77777777" w:rsidR="00B82836" w:rsidRDefault="00B82836" w:rsidP="00B82836">
      <w:pPr>
        <w:rPr>
          <w:rtl/>
          <w:lang w:bidi="ar-EG"/>
        </w:rPr>
      </w:pPr>
    </w:p>
    <w:p w14:paraId="70CF3EEF" w14:textId="77777777" w:rsidR="00B82836" w:rsidRDefault="00B82836" w:rsidP="00B82836">
      <w:pPr>
        <w:rPr>
          <w:rtl/>
          <w:lang w:bidi="ar-EG"/>
        </w:rPr>
      </w:pPr>
    </w:p>
    <w:p w14:paraId="59AE59B9" w14:textId="77777777" w:rsidR="00B82836" w:rsidRDefault="00B82836" w:rsidP="00B82836">
      <w:pPr>
        <w:rPr>
          <w:rtl/>
          <w:lang w:bidi="ar-EG"/>
        </w:rPr>
      </w:pPr>
    </w:p>
    <w:p w14:paraId="10B4F4A3" w14:textId="77777777" w:rsidR="00B82836" w:rsidRDefault="00B82836" w:rsidP="00B82836">
      <w:pPr>
        <w:rPr>
          <w:rtl/>
          <w:lang w:bidi="ar-EG"/>
        </w:rPr>
      </w:pPr>
    </w:p>
    <w:p w14:paraId="0919D04F" w14:textId="77777777" w:rsidR="00B82836" w:rsidRDefault="00B82836" w:rsidP="00B82836">
      <w:pPr>
        <w:rPr>
          <w:rtl/>
          <w:lang w:bidi="ar-EG"/>
        </w:rPr>
      </w:pPr>
    </w:p>
    <w:p w14:paraId="3E5917ED" w14:textId="77777777" w:rsidR="00B82836" w:rsidRDefault="00B82836" w:rsidP="00B82836">
      <w:pPr>
        <w:rPr>
          <w:rtl/>
          <w:lang w:bidi="ar-EG"/>
        </w:rPr>
      </w:pPr>
    </w:p>
    <w:p w14:paraId="7AF7C5E5" w14:textId="77777777" w:rsidR="00B82836" w:rsidRDefault="00B82836" w:rsidP="00B82836">
      <w:pPr>
        <w:rPr>
          <w:rtl/>
          <w:lang w:bidi="ar-EG"/>
        </w:rPr>
      </w:pPr>
    </w:p>
    <w:p w14:paraId="0E6FEA7D" w14:textId="77777777" w:rsidR="00B82836" w:rsidRDefault="00B82836" w:rsidP="00B82836">
      <w:pPr>
        <w:rPr>
          <w:rtl/>
          <w:lang w:bidi="ar-EG"/>
        </w:rPr>
      </w:pPr>
    </w:p>
    <w:p w14:paraId="76838078" w14:textId="77777777" w:rsidR="00B82836" w:rsidRDefault="00B82836" w:rsidP="00B82836">
      <w:pPr>
        <w:rPr>
          <w:rtl/>
          <w:lang w:bidi="ar-EG"/>
        </w:rPr>
      </w:pPr>
    </w:p>
    <w:p w14:paraId="2DE46B3D" w14:textId="77777777" w:rsidR="00B82836" w:rsidRDefault="00B82836" w:rsidP="00B82836">
      <w:pPr>
        <w:rPr>
          <w:rtl/>
          <w:lang w:bidi="ar-EG"/>
        </w:rPr>
      </w:pPr>
    </w:p>
    <w:p w14:paraId="2EF2CF83" w14:textId="77777777" w:rsidR="00B82836" w:rsidRDefault="00B82836" w:rsidP="00B82836">
      <w:pPr>
        <w:rPr>
          <w:rtl/>
          <w:lang w:bidi="ar-EG"/>
        </w:rPr>
      </w:pPr>
    </w:p>
    <w:p w14:paraId="340FB1F4" w14:textId="77777777" w:rsidR="00B82836" w:rsidRDefault="00B82836" w:rsidP="00B82836">
      <w:pPr>
        <w:rPr>
          <w:rtl/>
          <w:lang w:bidi="ar-EG"/>
        </w:rPr>
      </w:pPr>
    </w:p>
    <w:p w14:paraId="226E4D48" w14:textId="460706FE" w:rsidR="00B82836" w:rsidRDefault="00B82836" w:rsidP="00B82836">
      <w:pPr>
        <w:rPr>
          <w:rtl/>
          <w:lang w:bidi="ar-EG"/>
        </w:rPr>
      </w:pPr>
    </w:p>
    <w:p w14:paraId="7C9782D8" w14:textId="77777777" w:rsidR="00B82836" w:rsidRDefault="00B82836" w:rsidP="00B82836">
      <w:pPr>
        <w:rPr>
          <w:rtl/>
          <w:lang w:bidi="ar-EG"/>
        </w:rPr>
      </w:pPr>
    </w:p>
    <w:p w14:paraId="5B838171" w14:textId="77777777" w:rsidR="00B82836" w:rsidRDefault="00B82836" w:rsidP="00B82836">
      <w:pPr>
        <w:rPr>
          <w:rtl/>
          <w:lang w:bidi="ar-EG"/>
        </w:rPr>
      </w:pPr>
    </w:p>
    <w:p w14:paraId="5F09B852" w14:textId="77777777" w:rsidR="00B82836" w:rsidRDefault="00B82836" w:rsidP="00B82836">
      <w:pPr>
        <w:jc w:val="center"/>
        <w:rPr>
          <w:sz w:val="200"/>
          <w:szCs w:val="200"/>
          <w:rtl/>
          <w:lang w:bidi="ar-EG"/>
        </w:rPr>
      </w:pPr>
      <w:r w:rsidRPr="006F59E1">
        <w:rPr>
          <w:rFonts w:hint="cs"/>
          <w:sz w:val="200"/>
          <w:szCs w:val="200"/>
          <w:rtl/>
          <w:lang w:bidi="ar-EG"/>
        </w:rPr>
        <w:t>الملاحق</w:t>
      </w:r>
    </w:p>
    <w:p w14:paraId="12F10DB0" w14:textId="77777777" w:rsidR="00B82836" w:rsidRDefault="00B82836" w:rsidP="00B82836">
      <w:pPr>
        <w:jc w:val="center"/>
        <w:rPr>
          <w:sz w:val="200"/>
          <w:szCs w:val="200"/>
          <w:rtl/>
          <w:lang w:bidi="ar-EG"/>
        </w:rPr>
      </w:pPr>
    </w:p>
    <w:p w14:paraId="44A6E1FE" w14:textId="09673476" w:rsidR="00B82836" w:rsidRDefault="00B82836" w:rsidP="00B82836">
      <w:pPr>
        <w:rPr>
          <w:sz w:val="28"/>
          <w:szCs w:val="28"/>
          <w:rtl/>
          <w:lang w:bidi="ar-EG"/>
        </w:rPr>
      </w:pPr>
    </w:p>
    <w:p w14:paraId="57543A94" w14:textId="03B0B246" w:rsidR="0000251B" w:rsidRDefault="0000251B" w:rsidP="00B82836">
      <w:pPr>
        <w:rPr>
          <w:sz w:val="28"/>
          <w:szCs w:val="28"/>
          <w:rtl/>
          <w:lang w:bidi="ar-EG"/>
        </w:rPr>
      </w:pPr>
    </w:p>
    <w:p w14:paraId="2CB3ECBD" w14:textId="41BFE8AD" w:rsidR="0000251B" w:rsidRDefault="0000251B" w:rsidP="00B82836">
      <w:pPr>
        <w:rPr>
          <w:sz w:val="28"/>
          <w:szCs w:val="28"/>
          <w:rtl/>
          <w:lang w:bidi="ar-EG"/>
        </w:rPr>
      </w:pPr>
    </w:p>
    <w:p w14:paraId="6EDCE4BA" w14:textId="1DC224E5" w:rsidR="0000251B" w:rsidRDefault="0000251B" w:rsidP="00B82836">
      <w:pPr>
        <w:rPr>
          <w:sz w:val="28"/>
          <w:szCs w:val="28"/>
          <w:rtl/>
          <w:lang w:bidi="ar-EG"/>
        </w:rPr>
      </w:pPr>
    </w:p>
    <w:tbl>
      <w:tblPr>
        <w:tblStyle w:val="TableGrid"/>
        <w:tblpPr w:leftFromText="180" w:rightFromText="180" w:vertAnchor="page" w:horzAnchor="margin" w:tblpXSpec="center" w:tblpY="654"/>
        <w:bidiVisual/>
        <w:tblW w:w="10591" w:type="dxa"/>
        <w:tblLook w:val="04A0" w:firstRow="1" w:lastRow="0" w:firstColumn="1" w:lastColumn="0" w:noHBand="0" w:noVBand="1"/>
      </w:tblPr>
      <w:tblGrid>
        <w:gridCol w:w="4358"/>
        <w:gridCol w:w="1275"/>
        <w:gridCol w:w="1134"/>
        <w:gridCol w:w="1276"/>
        <w:gridCol w:w="1276"/>
        <w:gridCol w:w="1272"/>
      </w:tblGrid>
      <w:tr w:rsidR="00B82836" w:rsidRPr="009E7161" w14:paraId="06026E9E" w14:textId="77777777" w:rsidTr="00E93048">
        <w:tc>
          <w:tcPr>
            <w:tcW w:w="10591" w:type="dxa"/>
            <w:gridSpan w:val="6"/>
            <w:tcBorders>
              <w:top w:val="nil"/>
              <w:left w:val="nil"/>
              <w:right w:val="nil"/>
            </w:tcBorders>
          </w:tcPr>
          <w:p w14:paraId="5138AAEF" w14:textId="77777777" w:rsidR="00B82836" w:rsidRPr="009E7161" w:rsidRDefault="00B82836" w:rsidP="00E93048">
            <w:pPr>
              <w:rPr>
                <w:rFonts w:ascii="Simplified Arabic" w:hAnsi="Simplified Arabic" w:cs="Simplified Arabic"/>
                <w:sz w:val="24"/>
                <w:szCs w:val="24"/>
                <w:rtl/>
                <w:lang w:bidi="ar-EG"/>
              </w:rPr>
            </w:pPr>
          </w:p>
        </w:tc>
      </w:tr>
      <w:tr w:rsidR="004F1ACA" w:rsidRPr="009E7161" w14:paraId="36FC5031" w14:textId="77777777" w:rsidTr="00580711">
        <w:tc>
          <w:tcPr>
            <w:tcW w:w="10591" w:type="dxa"/>
            <w:gridSpan w:val="6"/>
          </w:tcPr>
          <w:p w14:paraId="6FF22181" w14:textId="34A03F41" w:rsidR="004F1ACA" w:rsidRPr="004F1ACA" w:rsidRDefault="004F1ACA" w:rsidP="00E93048">
            <w:pPr>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 xml:space="preserve">                       </w:t>
            </w:r>
            <w:r w:rsidRPr="004F1ACA">
              <w:rPr>
                <w:rFonts w:ascii="Simplified Arabic" w:hAnsi="Simplified Arabic" w:cs="Simplified Arabic"/>
                <w:b/>
                <w:bCs/>
                <w:sz w:val="24"/>
                <w:szCs w:val="24"/>
                <w:rtl/>
                <w:lang w:bidi="ar-EG"/>
              </w:rPr>
              <w:t>البيان</w:t>
            </w:r>
          </w:p>
        </w:tc>
      </w:tr>
      <w:tr w:rsidR="00B82836" w:rsidRPr="009E7161" w14:paraId="4CDBBDC2" w14:textId="77777777" w:rsidTr="00E93048">
        <w:tc>
          <w:tcPr>
            <w:tcW w:w="4358" w:type="dxa"/>
          </w:tcPr>
          <w:p w14:paraId="089D4B3C"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 xml:space="preserve">القسم الأول: </w:t>
            </w:r>
          </w:p>
          <w:p w14:paraId="155BF1B3"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بيانات عن العاملين</w:t>
            </w:r>
          </w:p>
        </w:tc>
        <w:tc>
          <w:tcPr>
            <w:tcW w:w="6233" w:type="dxa"/>
            <w:gridSpan w:val="5"/>
          </w:tcPr>
          <w:p w14:paraId="03541CA6"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594E80EF" w14:textId="77777777" w:rsidTr="00E93048">
        <w:tc>
          <w:tcPr>
            <w:tcW w:w="4358" w:type="dxa"/>
          </w:tcPr>
          <w:p w14:paraId="250B90D3"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 xml:space="preserve">النوع:   </w:t>
            </w:r>
          </w:p>
          <w:p w14:paraId="47BFB4DC"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 xml:space="preserve">ذكر    </w:t>
            </w:r>
          </w:p>
          <w:p w14:paraId="208A3D55"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أنثى</w:t>
            </w:r>
          </w:p>
        </w:tc>
        <w:tc>
          <w:tcPr>
            <w:tcW w:w="6233" w:type="dxa"/>
            <w:gridSpan w:val="5"/>
          </w:tcPr>
          <w:p w14:paraId="725F9E72"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noProof/>
                <w:sz w:val="24"/>
                <w:szCs w:val="24"/>
                <w:rtl/>
              </w:rPr>
              <mc:AlternateContent>
                <mc:Choice Requires="wps">
                  <w:drawing>
                    <wp:anchor distT="0" distB="0" distL="114300" distR="114300" simplePos="0" relativeHeight="251660288" behindDoc="0" locked="0" layoutInCell="1" allowOverlap="1" wp14:anchorId="48BFA3B5" wp14:editId="7AF82F9E">
                      <wp:simplePos x="0" y="0"/>
                      <wp:positionH relativeFrom="column">
                        <wp:posOffset>3691890</wp:posOffset>
                      </wp:positionH>
                      <wp:positionV relativeFrom="paragraph">
                        <wp:posOffset>365760</wp:posOffset>
                      </wp:positionV>
                      <wp:extent cx="130628" cy="118423"/>
                      <wp:effectExtent l="0" t="0" r="22225" b="15240"/>
                      <wp:wrapNone/>
                      <wp:docPr id="2" name="Oval 2"/>
                      <wp:cNvGraphicFramePr/>
                      <a:graphic xmlns:a="http://schemas.openxmlformats.org/drawingml/2006/main">
                        <a:graphicData uri="http://schemas.microsoft.com/office/word/2010/wordprocessingShape">
                          <wps:wsp>
                            <wps:cNvSpPr/>
                            <wps:spPr>
                              <a:xfrm>
                                <a:off x="0" y="0"/>
                                <a:ext cx="130628" cy="118423"/>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B1292E6"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BFA3B5" id="Oval 2" o:spid="_x0000_s1029" style="position:absolute;left:0;text-align:left;margin-left:290.7pt;margin-top:28.8pt;width:10.3pt;height: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" filled="f" strokecolor="black [3200]">
                      <v:textbox>
                        <w:txbxContent>
                          <w:p w14:paraId="6B1292E6" w14:textId="77777777" w:rsidR="00984BEE" w:rsidRDefault="00984BEE" w:rsidP="00B82836">
                            <w:pPr>
                              <w:jc w:val="center"/>
                            </w:pPr>
                          </w:p>
                        </w:txbxContent>
                      </v:textbox>
                    </v:oval>
                  </w:pict>
                </mc:Fallback>
              </mc:AlternateContent>
            </w:r>
            <w:r w:rsidRPr="009E7161">
              <w:rPr>
                <w:rFonts w:ascii="Simplified Arabic" w:hAnsi="Simplified Arabic" w:cs="Simplified Arabic"/>
                <w:noProof/>
                <w:sz w:val="24"/>
                <w:szCs w:val="24"/>
                <w:rtl/>
              </w:rPr>
              <mc:AlternateContent>
                <mc:Choice Requires="wps">
                  <w:drawing>
                    <wp:anchor distT="0" distB="0" distL="114300" distR="114300" simplePos="0" relativeHeight="251659264" behindDoc="0" locked="0" layoutInCell="1" allowOverlap="1" wp14:anchorId="1E47AA93" wp14:editId="3E678BB7">
                      <wp:simplePos x="0" y="0"/>
                      <wp:positionH relativeFrom="column">
                        <wp:posOffset>3688080</wp:posOffset>
                      </wp:positionH>
                      <wp:positionV relativeFrom="paragraph">
                        <wp:posOffset>580390</wp:posOffset>
                      </wp:positionV>
                      <wp:extent cx="130628" cy="118423"/>
                      <wp:effectExtent l="0" t="0" r="22225" b="15240"/>
                      <wp:wrapNone/>
                      <wp:docPr id="1" name="Oval 1"/>
                      <wp:cNvGraphicFramePr/>
                      <a:graphic xmlns:a="http://schemas.openxmlformats.org/drawingml/2006/main">
                        <a:graphicData uri="http://schemas.microsoft.com/office/word/2010/wordprocessingShape">
                          <wps:wsp>
                            <wps:cNvSpPr/>
                            <wps:spPr>
                              <a:xfrm>
                                <a:off x="0" y="0"/>
                                <a:ext cx="130628" cy="118423"/>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CCF9CE2"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47AA93" id="Oval 1" o:spid="_x0000_s1030" style="position:absolute;left:0;text-align:left;margin-left:290.4pt;margin-top:45.7pt;width:10.3pt;height: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" filled="f" strokecolor="black [3200]">
                      <v:textbox>
                        <w:txbxContent>
                          <w:p w14:paraId="3CCF9CE2" w14:textId="77777777" w:rsidR="00984BEE" w:rsidRDefault="00984BEE" w:rsidP="00B82836">
                            <w:pPr>
                              <w:jc w:val="center"/>
                            </w:pPr>
                          </w:p>
                        </w:txbxContent>
                      </v:textbox>
                    </v:oval>
                  </w:pict>
                </mc:Fallback>
              </mc:AlternateContent>
            </w:r>
          </w:p>
        </w:tc>
      </w:tr>
      <w:tr w:rsidR="00B82836" w:rsidRPr="009E7161" w14:paraId="448AA81A" w14:textId="77777777" w:rsidTr="00E93048">
        <w:tc>
          <w:tcPr>
            <w:tcW w:w="4358" w:type="dxa"/>
          </w:tcPr>
          <w:p w14:paraId="33B5450A"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العمر:</w:t>
            </w:r>
          </w:p>
          <w:p w14:paraId="4C265FE8"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من 20 إلى 29</w:t>
            </w:r>
          </w:p>
          <w:p w14:paraId="773A27DC"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من 30 إلى 39</w:t>
            </w:r>
          </w:p>
          <w:p w14:paraId="0D18284C"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من 40 إلى49</w:t>
            </w:r>
          </w:p>
          <w:p w14:paraId="72CEAB5F"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من 50 فأكثر</w:t>
            </w:r>
          </w:p>
        </w:tc>
        <w:tc>
          <w:tcPr>
            <w:tcW w:w="6233" w:type="dxa"/>
            <w:gridSpan w:val="5"/>
          </w:tcPr>
          <w:p w14:paraId="7D914B73" w14:textId="77777777" w:rsidR="00B82836" w:rsidRPr="009E7161" w:rsidRDefault="00B82836" w:rsidP="00E93048">
            <w:pPr>
              <w:rPr>
                <w:rFonts w:ascii="Simplified Arabic" w:hAnsi="Simplified Arabic" w:cs="Simplified Arabic"/>
                <w:sz w:val="24"/>
                <w:szCs w:val="24"/>
                <w:rtl/>
                <w:lang w:bidi="ar-EG"/>
              </w:rPr>
            </w:pPr>
          </w:p>
          <w:p w14:paraId="4A08895E"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noProof/>
                <w:sz w:val="24"/>
                <w:szCs w:val="24"/>
                <w:rtl/>
              </w:rPr>
              <mc:AlternateContent>
                <mc:Choice Requires="wps">
                  <w:drawing>
                    <wp:anchor distT="0" distB="0" distL="114300" distR="114300" simplePos="0" relativeHeight="251664384" behindDoc="0" locked="0" layoutInCell="1" allowOverlap="1" wp14:anchorId="2567BBCE" wp14:editId="179C9CE3">
                      <wp:simplePos x="0" y="0"/>
                      <wp:positionH relativeFrom="column">
                        <wp:posOffset>3698240</wp:posOffset>
                      </wp:positionH>
                      <wp:positionV relativeFrom="paragraph">
                        <wp:posOffset>61595</wp:posOffset>
                      </wp:positionV>
                      <wp:extent cx="130175" cy="118110"/>
                      <wp:effectExtent l="0" t="0" r="22225" b="15240"/>
                      <wp:wrapNone/>
                      <wp:docPr id="3" name="Oval 3"/>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04DAB14"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67BBCE" id="Oval 3" o:spid="_x0000_s1031" style="position:absolute;left:0;text-align:left;margin-left:291.2pt;margin-top:4.85pt;width:10.25pt;height: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" filled="f" strokecolor="black [3200]">
                      <v:textbox>
                        <w:txbxContent>
                          <w:p w14:paraId="504DAB14" w14:textId="77777777" w:rsidR="00984BEE" w:rsidRDefault="00984BEE" w:rsidP="00B82836">
                            <w:pPr>
                              <w:jc w:val="center"/>
                            </w:pPr>
                          </w:p>
                        </w:txbxContent>
                      </v:textbox>
                    </v:oval>
                  </w:pict>
                </mc:Fallback>
              </mc:AlternateContent>
            </w:r>
            <w:r w:rsidRPr="009E7161">
              <w:rPr>
                <w:rFonts w:ascii="Simplified Arabic" w:hAnsi="Simplified Arabic" w:cs="Simplified Arabic"/>
                <w:noProof/>
                <w:sz w:val="24"/>
                <w:szCs w:val="24"/>
                <w:rtl/>
              </w:rPr>
              <mc:AlternateContent>
                <mc:Choice Requires="wps">
                  <w:drawing>
                    <wp:anchor distT="0" distB="0" distL="114300" distR="114300" simplePos="0" relativeHeight="251663360" behindDoc="0" locked="0" layoutInCell="1" allowOverlap="1" wp14:anchorId="6E3B7C24" wp14:editId="7B165C72">
                      <wp:simplePos x="0" y="0"/>
                      <wp:positionH relativeFrom="column">
                        <wp:posOffset>3698875</wp:posOffset>
                      </wp:positionH>
                      <wp:positionV relativeFrom="paragraph">
                        <wp:posOffset>309245</wp:posOffset>
                      </wp:positionV>
                      <wp:extent cx="130175" cy="118110"/>
                      <wp:effectExtent l="0" t="0" r="22225" b="15240"/>
                      <wp:wrapNone/>
                      <wp:docPr id="6" name="Oval 6"/>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6BB2D85"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3B7C24" id="Oval 6" o:spid="_x0000_s1032" style="position:absolute;left:0;text-align:left;margin-left:291.25pt;margin-top:24.35pt;width:10.25pt;height: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" filled="f" strokecolor="black [3200]">
                      <v:textbox>
                        <w:txbxContent>
                          <w:p w14:paraId="46BB2D85" w14:textId="77777777" w:rsidR="00984BEE" w:rsidRDefault="00984BEE" w:rsidP="00B82836">
                            <w:pPr>
                              <w:jc w:val="center"/>
                            </w:pPr>
                          </w:p>
                        </w:txbxContent>
                      </v:textbox>
                    </v:oval>
                  </w:pict>
                </mc:Fallback>
              </mc:AlternateContent>
            </w:r>
            <w:r w:rsidRPr="009E7161">
              <w:rPr>
                <w:rFonts w:ascii="Simplified Arabic" w:hAnsi="Simplified Arabic" w:cs="Simplified Arabic"/>
                <w:noProof/>
                <w:sz w:val="24"/>
                <w:szCs w:val="24"/>
                <w:rtl/>
              </w:rPr>
              <mc:AlternateContent>
                <mc:Choice Requires="wps">
                  <w:drawing>
                    <wp:anchor distT="0" distB="0" distL="114300" distR="114300" simplePos="0" relativeHeight="251662336" behindDoc="0" locked="0" layoutInCell="1" allowOverlap="1" wp14:anchorId="23E58CDC" wp14:editId="385988BF">
                      <wp:simplePos x="0" y="0"/>
                      <wp:positionH relativeFrom="column">
                        <wp:posOffset>3698240</wp:posOffset>
                      </wp:positionH>
                      <wp:positionV relativeFrom="paragraph">
                        <wp:posOffset>549275</wp:posOffset>
                      </wp:positionV>
                      <wp:extent cx="130175" cy="118110"/>
                      <wp:effectExtent l="0" t="0" r="22225" b="15240"/>
                      <wp:wrapNone/>
                      <wp:docPr id="9" name="Oval 9"/>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EACFAC9"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E58CDC" id="Oval 9" o:spid="_x0000_s1033" style="position:absolute;left:0;text-align:left;margin-left:291.2pt;margin-top:43.25pt;width:10.25pt;height: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" filled="f" strokecolor="black [3200]">
                      <v:textbox>
                        <w:txbxContent>
                          <w:p w14:paraId="1EACFAC9" w14:textId="77777777" w:rsidR="00984BEE" w:rsidRDefault="00984BEE" w:rsidP="00B82836">
                            <w:pPr>
                              <w:jc w:val="center"/>
                            </w:pPr>
                          </w:p>
                        </w:txbxContent>
                      </v:textbox>
                    </v:oval>
                  </w:pict>
                </mc:Fallback>
              </mc:AlternateContent>
            </w:r>
            <w:r w:rsidRPr="009E7161">
              <w:rPr>
                <w:rFonts w:ascii="Simplified Arabic" w:hAnsi="Simplified Arabic" w:cs="Simplified Arabic"/>
                <w:noProof/>
                <w:sz w:val="24"/>
                <w:szCs w:val="24"/>
                <w:rtl/>
              </w:rPr>
              <mc:AlternateContent>
                <mc:Choice Requires="wps">
                  <w:drawing>
                    <wp:anchor distT="0" distB="0" distL="114300" distR="114300" simplePos="0" relativeHeight="251661312" behindDoc="0" locked="0" layoutInCell="1" allowOverlap="1" wp14:anchorId="5DDFE366" wp14:editId="71239BFD">
                      <wp:simplePos x="0" y="0"/>
                      <wp:positionH relativeFrom="column">
                        <wp:posOffset>3690620</wp:posOffset>
                      </wp:positionH>
                      <wp:positionV relativeFrom="paragraph">
                        <wp:posOffset>838200</wp:posOffset>
                      </wp:positionV>
                      <wp:extent cx="130175" cy="118110"/>
                      <wp:effectExtent l="0" t="0" r="22225" b="15240"/>
                      <wp:wrapNone/>
                      <wp:docPr id="10" name="Oval 10"/>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6C63C18"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DFE366" id="Oval 10" o:spid="_x0000_s1034" style="position:absolute;left:0;text-align:left;margin-left:290.6pt;margin-top:66pt;width:10.25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" filled="f" strokecolor="black [3200]">
                      <v:textbox>
                        <w:txbxContent>
                          <w:p w14:paraId="26C63C18" w14:textId="77777777" w:rsidR="00984BEE" w:rsidRDefault="00984BEE" w:rsidP="00B82836">
                            <w:pPr>
                              <w:jc w:val="center"/>
                            </w:pPr>
                          </w:p>
                        </w:txbxContent>
                      </v:textbox>
                    </v:oval>
                  </w:pict>
                </mc:Fallback>
              </mc:AlternateContent>
            </w:r>
          </w:p>
        </w:tc>
      </w:tr>
      <w:tr w:rsidR="00B82836" w:rsidRPr="009E7161" w14:paraId="4286AA50" w14:textId="77777777" w:rsidTr="00E93048">
        <w:tc>
          <w:tcPr>
            <w:tcW w:w="4358" w:type="dxa"/>
          </w:tcPr>
          <w:p w14:paraId="165FB5D4"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مدة الخدمة في جهة العمل</w:t>
            </w:r>
          </w:p>
          <w:p w14:paraId="70CF4B52"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أقل من 6 سنوات</w:t>
            </w:r>
          </w:p>
          <w:p w14:paraId="5B8989AA"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من 6   إلى 10</w:t>
            </w:r>
          </w:p>
          <w:p w14:paraId="467328C8"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من 11 إلى 15</w:t>
            </w:r>
          </w:p>
          <w:p w14:paraId="4AF05B52"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أكثر من 15 سنة</w:t>
            </w:r>
          </w:p>
        </w:tc>
        <w:tc>
          <w:tcPr>
            <w:tcW w:w="6233" w:type="dxa"/>
            <w:gridSpan w:val="5"/>
          </w:tcPr>
          <w:p w14:paraId="01EC2A64" w14:textId="77777777" w:rsidR="00B82836" w:rsidRPr="009E7161" w:rsidRDefault="00B82836" w:rsidP="00E93048">
            <w:pPr>
              <w:rPr>
                <w:rFonts w:ascii="Simplified Arabic" w:hAnsi="Simplified Arabic" w:cs="Simplified Arabic"/>
                <w:sz w:val="24"/>
                <w:szCs w:val="24"/>
                <w:rtl/>
                <w:lang w:bidi="ar-EG"/>
              </w:rPr>
            </w:pPr>
          </w:p>
          <w:p w14:paraId="5C22EA62"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noProof/>
                <w:sz w:val="24"/>
                <w:szCs w:val="24"/>
                <w:rtl/>
              </w:rPr>
              <mc:AlternateContent>
                <mc:Choice Requires="wps">
                  <w:drawing>
                    <wp:anchor distT="0" distB="0" distL="114300" distR="114300" simplePos="0" relativeHeight="251666432" behindDoc="0" locked="0" layoutInCell="1" allowOverlap="1" wp14:anchorId="7E24343D" wp14:editId="4DF507C3">
                      <wp:simplePos x="0" y="0"/>
                      <wp:positionH relativeFrom="column">
                        <wp:posOffset>3717142</wp:posOffset>
                      </wp:positionH>
                      <wp:positionV relativeFrom="paragraph">
                        <wp:posOffset>310338</wp:posOffset>
                      </wp:positionV>
                      <wp:extent cx="130175" cy="118110"/>
                      <wp:effectExtent l="0" t="0" r="22225" b="15240"/>
                      <wp:wrapNone/>
                      <wp:docPr id="11" name="Oval 11"/>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CCB75BA"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24343D" id="Oval 11" o:spid="_x0000_s1035" style="position:absolute;left:0;text-align:left;margin-left:292.7pt;margin-top:24.45pt;width:10.25pt;height: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" filled="f" strokecolor="black [3200]">
                      <v:textbox>
                        <w:txbxContent>
                          <w:p w14:paraId="6CCB75BA" w14:textId="77777777" w:rsidR="00984BEE" w:rsidRDefault="00984BEE" w:rsidP="00B82836">
                            <w:pPr>
                              <w:jc w:val="center"/>
                            </w:pPr>
                          </w:p>
                        </w:txbxContent>
                      </v:textbox>
                    </v:oval>
                  </w:pict>
                </mc:Fallback>
              </mc:AlternateContent>
            </w:r>
            <w:r w:rsidRPr="009E7161">
              <w:rPr>
                <w:rFonts w:ascii="Simplified Arabic" w:hAnsi="Simplified Arabic" w:cs="Simplified Arabic"/>
                <w:noProof/>
                <w:sz w:val="24"/>
                <w:szCs w:val="24"/>
                <w:rtl/>
              </w:rPr>
              <mc:AlternateContent>
                <mc:Choice Requires="wps">
                  <w:drawing>
                    <wp:anchor distT="0" distB="0" distL="114300" distR="114300" simplePos="0" relativeHeight="251665408" behindDoc="0" locked="0" layoutInCell="1" allowOverlap="1" wp14:anchorId="4C37AA91" wp14:editId="0E9757A4">
                      <wp:simplePos x="0" y="0"/>
                      <wp:positionH relativeFrom="column">
                        <wp:posOffset>3685378</wp:posOffset>
                      </wp:positionH>
                      <wp:positionV relativeFrom="paragraph">
                        <wp:posOffset>54610</wp:posOffset>
                      </wp:positionV>
                      <wp:extent cx="148855" cy="116958"/>
                      <wp:effectExtent l="0" t="0" r="22860" b="16510"/>
                      <wp:wrapNone/>
                      <wp:docPr id="12" name="Oval 12"/>
                      <wp:cNvGraphicFramePr/>
                      <a:graphic xmlns:a="http://schemas.openxmlformats.org/drawingml/2006/main">
                        <a:graphicData uri="http://schemas.microsoft.com/office/word/2010/wordprocessingShape">
                          <wps:wsp>
                            <wps:cNvSpPr/>
                            <wps:spPr>
                              <a:xfrm>
                                <a:off x="0" y="0"/>
                                <a:ext cx="148855" cy="116958"/>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5F2A109"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37AA91" id="Oval 12" o:spid="_x0000_s1036" style="position:absolute;left:0;text-align:left;margin-left:290.2pt;margin-top:4.3pt;width:11.7pt;height: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" filled="f" strokecolor="black [3200]">
                      <v:textbox>
                        <w:txbxContent>
                          <w:p w14:paraId="75F2A109" w14:textId="77777777" w:rsidR="00984BEE" w:rsidRDefault="00984BEE" w:rsidP="00B82836">
                            <w:pPr>
                              <w:jc w:val="center"/>
                            </w:pPr>
                          </w:p>
                        </w:txbxContent>
                      </v:textbox>
                    </v:oval>
                  </w:pict>
                </mc:Fallback>
              </mc:AlternateContent>
            </w:r>
            <w:r w:rsidRPr="009E7161">
              <w:rPr>
                <w:rFonts w:ascii="Simplified Arabic" w:hAnsi="Simplified Arabic" w:cs="Simplified Arabic"/>
                <w:noProof/>
                <w:sz w:val="24"/>
                <w:szCs w:val="24"/>
                <w:rtl/>
              </w:rPr>
              <mc:AlternateContent>
                <mc:Choice Requires="wps">
                  <w:drawing>
                    <wp:anchor distT="0" distB="0" distL="114300" distR="114300" simplePos="0" relativeHeight="251668480" behindDoc="0" locked="0" layoutInCell="1" allowOverlap="1" wp14:anchorId="5F09F5AF" wp14:editId="1C2322E0">
                      <wp:simplePos x="0" y="0"/>
                      <wp:positionH relativeFrom="column">
                        <wp:posOffset>3721100</wp:posOffset>
                      </wp:positionH>
                      <wp:positionV relativeFrom="paragraph">
                        <wp:posOffset>652145</wp:posOffset>
                      </wp:positionV>
                      <wp:extent cx="130175" cy="118110"/>
                      <wp:effectExtent l="0" t="0" r="22225" b="15240"/>
                      <wp:wrapNone/>
                      <wp:docPr id="13" name="Oval 13"/>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BB21415"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09F5AF" id="Oval 13" o:spid="_x0000_s1037" style="position:absolute;left:0;text-align:left;margin-left:293pt;margin-top:51.35pt;width:10.25pt;height: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" filled="f" strokecolor="black [3200]">
                      <v:textbox>
                        <w:txbxContent>
                          <w:p w14:paraId="6BB21415" w14:textId="77777777" w:rsidR="00984BEE" w:rsidRDefault="00984BEE" w:rsidP="00B82836">
                            <w:pPr>
                              <w:jc w:val="center"/>
                            </w:pPr>
                          </w:p>
                        </w:txbxContent>
                      </v:textbox>
                    </v:oval>
                  </w:pict>
                </mc:Fallback>
              </mc:AlternateContent>
            </w:r>
            <w:r w:rsidRPr="009E7161">
              <w:rPr>
                <w:rFonts w:ascii="Simplified Arabic" w:hAnsi="Simplified Arabic" w:cs="Simplified Arabic"/>
                <w:noProof/>
                <w:sz w:val="24"/>
                <w:szCs w:val="24"/>
                <w:rtl/>
              </w:rPr>
              <mc:AlternateContent>
                <mc:Choice Requires="wps">
                  <w:drawing>
                    <wp:anchor distT="0" distB="0" distL="114300" distR="114300" simplePos="0" relativeHeight="251667456" behindDoc="0" locked="0" layoutInCell="1" allowOverlap="1" wp14:anchorId="0AFDBF39" wp14:editId="439DAB00">
                      <wp:simplePos x="0" y="0"/>
                      <wp:positionH relativeFrom="column">
                        <wp:posOffset>3725241</wp:posOffset>
                      </wp:positionH>
                      <wp:positionV relativeFrom="paragraph">
                        <wp:posOffset>493395</wp:posOffset>
                      </wp:positionV>
                      <wp:extent cx="130175" cy="118110"/>
                      <wp:effectExtent l="0" t="0" r="22225" b="15240"/>
                      <wp:wrapNone/>
                      <wp:docPr id="14" name="Oval 14"/>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94BE00E"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FDBF39" id="Oval 14" o:spid="_x0000_s1038" style="position:absolute;left:0;text-align:left;margin-left:293.35pt;margin-top:38.85pt;width:10.25pt;height: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" filled="f" strokecolor="black [3200]">
                      <v:textbox>
                        <w:txbxContent>
                          <w:p w14:paraId="494BE00E" w14:textId="77777777" w:rsidR="00984BEE" w:rsidRDefault="00984BEE" w:rsidP="00B82836">
                            <w:pPr>
                              <w:jc w:val="center"/>
                            </w:pPr>
                          </w:p>
                        </w:txbxContent>
                      </v:textbox>
                    </v:oval>
                  </w:pict>
                </mc:Fallback>
              </mc:AlternateContent>
            </w:r>
          </w:p>
        </w:tc>
      </w:tr>
      <w:tr w:rsidR="00B82836" w:rsidRPr="009E7161" w14:paraId="38A77ADC" w14:textId="77777777" w:rsidTr="00E93048">
        <w:tc>
          <w:tcPr>
            <w:tcW w:w="4358" w:type="dxa"/>
          </w:tcPr>
          <w:p w14:paraId="4340A172"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عدد الدورات التي تم الحصول عليها في مجال الحاسب الآلي:</w:t>
            </w:r>
          </w:p>
          <w:p w14:paraId="217E58D9"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أقل من 3 دورات</w:t>
            </w:r>
          </w:p>
          <w:p w14:paraId="07234CC9"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من 3  إلى 6</w:t>
            </w:r>
          </w:p>
          <w:p w14:paraId="70456739"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من 7 فأكثر</w:t>
            </w:r>
          </w:p>
          <w:p w14:paraId="3195FC5B"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 xml:space="preserve">لم أحصل على دورات تدريبية </w:t>
            </w:r>
          </w:p>
        </w:tc>
        <w:tc>
          <w:tcPr>
            <w:tcW w:w="6233" w:type="dxa"/>
            <w:gridSpan w:val="5"/>
          </w:tcPr>
          <w:p w14:paraId="61FEF244" w14:textId="77777777" w:rsidR="00B82836" w:rsidRPr="009E7161" w:rsidRDefault="00B82836" w:rsidP="00E93048">
            <w:pPr>
              <w:rPr>
                <w:rFonts w:ascii="Simplified Arabic" w:hAnsi="Simplified Arabic" w:cs="Simplified Arabic"/>
                <w:sz w:val="24"/>
                <w:szCs w:val="24"/>
                <w:rtl/>
                <w:lang w:bidi="ar-EG"/>
              </w:rPr>
            </w:pPr>
          </w:p>
          <w:p w14:paraId="0CA11849" w14:textId="77777777" w:rsidR="00B82836" w:rsidRPr="009E7161" w:rsidRDefault="00B82836" w:rsidP="00E93048">
            <w:pPr>
              <w:rPr>
                <w:rFonts w:ascii="Simplified Arabic" w:hAnsi="Simplified Arabic" w:cs="Simplified Arabic"/>
                <w:sz w:val="24"/>
                <w:szCs w:val="24"/>
                <w:rtl/>
                <w:lang w:bidi="ar-EG"/>
              </w:rPr>
            </w:pPr>
          </w:p>
          <w:p w14:paraId="1B2D6C7B"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noProof/>
                <w:sz w:val="24"/>
                <w:szCs w:val="24"/>
                <w:rtl/>
              </w:rPr>
              <mc:AlternateContent>
                <mc:Choice Requires="wps">
                  <w:drawing>
                    <wp:anchor distT="0" distB="0" distL="114300" distR="114300" simplePos="0" relativeHeight="251669504" behindDoc="0" locked="0" layoutInCell="1" allowOverlap="1" wp14:anchorId="12B5E8CF" wp14:editId="67B0FD73">
                      <wp:simplePos x="0" y="0"/>
                      <wp:positionH relativeFrom="column">
                        <wp:posOffset>3706826</wp:posOffset>
                      </wp:positionH>
                      <wp:positionV relativeFrom="paragraph">
                        <wp:posOffset>62865</wp:posOffset>
                      </wp:positionV>
                      <wp:extent cx="130175" cy="118110"/>
                      <wp:effectExtent l="0" t="0" r="22225" b="15240"/>
                      <wp:wrapNone/>
                      <wp:docPr id="15" name="Oval 15"/>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B1521E5"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B5E8CF" id="Oval 15" o:spid="_x0000_s1039" style="position:absolute;left:0;text-align:left;margin-left:291.9pt;margin-top:4.95pt;width:10.25pt;height: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" filled="f" strokecolor="black [3200]">
                      <v:textbox>
                        <w:txbxContent>
                          <w:p w14:paraId="5B1521E5" w14:textId="77777777" w:rsidR="00984BEE" w:rsidRDefault="00984BEE" w:rsidP="00B82836">
                            <w:pPr>
                              <w:jc w:val="center"/>
                            </w:pPr>
                          </w:p>
                        </w:txbxContent>
                      </v:textbox>
                    </v:oval>
                  </w:pict>
                </mc:Fallback>
              </mc:AlternateContent>
            </w:r>
            <w:r w:rsidRPr="009E7161">
              <w:rPr>
                <w:rFonts w:ascii="Simplified Arabic" w:hAnsi="Simplified Arabic" w:cs="Simplified Arabic"/>
                <w:noProof/>
                <w:sz w:val="24"/>
                <w:szCs w:val="24"/>
                <w:rtl/>
              </w:rPr>
              <mc:AlternateContent>
                <mc:Choice Requires="wps">
                  <w:drawing>
                    <wp:anchor distT="0" distB="0" distL="114300" distR="114300" simplePos="0" relativeHeight="251670528" behindDoc="0" locked="0" layoutInCell="1" allowOverlap="1" wp14:anchorId="0BF82416" wp14:editId="498D0468">
                      <wp:simplePos x="0" y="0"/>
                      <wp:positionH relativeFrom="column">
                        <wp:posOffset>3707461</wp:posOffset>
                      </wp:positionH>
                      <wp:positionV relativeFrom="paragraph">
                        <wp:posOffset>259715</wp:posOffset>
                      </wp:positionV>
                      <wp:extent cx="130175" cy="118110"/>
                      <wp:effectExtent l="0" t="0" r="22225" b="15240"/>
                      <wp:wrapNone/>
                      <wp:docPr id="16" name="Oval 16"/>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88940F1"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F82416" id="Oval 16" o:spid="_x0000_s1040" style="position:absolute;left:0;text-align:left;margin-left:291.95pt;margin-top:20.45pt;width:10.25pt;height: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" filled="f" strokecolor="black [3200]">
                      <v:textbox>
                        <w:txbxContent>
                          <w:p w14:paraId="388940F1" w14:textId="77777777" w:rsidR="00984BEE" w:rsidRDefault="00984BEE" w:rsidP="00B82836">
                            <w:pPr>
                              <w:jc w:val="center"/>
                            </w:pPr>
                          </w:p>
                        </w:txbxContent>
                      </v:textbox>
                    </v:oval>
                  </w:pict>
                </mc:Fallback>
              </mc:AlternateContent>
            </w:r>
            <w:r w:rsidRPr="009E7161">
              <w:rPr>
                <w:rFonts w:ascii="Simplified Arabic" w:hAnsi="Simplified Arabic" w:cs="Simplified Arabic"/>
                <w:noProof/>
                <w:sz w:val="24"/>
                <w:szCs w:val="24"/>
                <w:rtl/>
              </w:rPr>
              <mc:AlternateContent>
                <mc:Choice Requires="wps">
                  <w:drawing>
                    <wp:anchor distT="0" distB="0" distL="114300" distR="114300" simplePos="0" relativeHeight="251671552" behindDoc="0" locked="0" layoutInCell="1" allowOverlap="1" wp14:anchorId="41EEEE43" wp14:editId="06374A13">
                      <wp:simplePos x="0" y="0"/>
                      <wp:positionH relativeFrom="column">
                        <wp:posOffset>3702381</wp:posOffset>
                      </wp:positionH>
                      <wp:positionV relativeFrom="paragraph">
                        <wp:posOffset>448945</wp:posOffset>
                      </wp:positionV>
                      <wp:extent cx="130175" cy="118110"/>
                      <wp:effectExtent l="0" t="0" r="22225" b="15240"/>
                      <wp:wrapNone/>
                      <wp:docPr id="18" name="Oval 18"/>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4AA7602"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EEEE43" id="Oval 18" o:spid="_x0000_s1041" style="position:absolute;left:0;text-align:left;margin-left:291.55pt;margin-top:35.35pt;width:10.25pt;height: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" filled="f" strokecolor="black [3200]">
                      <v:textbox>
                        <w:txbxContent>
                          <w:p w14:paraId="34AA7602" w14:textId="77777777" w:rsidR="00984BEE" w:rsidRDefault="00984BEE" w:rsidP="00B82836">
                            <w:pPr>
                              <w:jc w:val="center"/>
                            </w:pPr>
                          </w:p>
                        </w:txbxContent>
                      </v:textbox>
                    </v:oval>
                  </w:pict>
                </mc:Fallback>
              </mc:AlternateContent>
            </w:r>
            <w:r w:rsidRPr="009E7161">
              <w:rPr>
                <w:rFonts w:ascii="Simplified Arabic" w:hAnsi="Simplified Arabic" w:cs="Simplified Arabic"/>
                <w:noProof/>
                <w:sz w:val="24"/>
                <w:szCs w:val="24"/>
                <w:rtl/>
              </w:rPr>
              <mc:AlternateContent>
                <mc:Choice Requires="wps">
                  <w:drawing>
                    <wp:anchor distT="0" distB="0" distL="114300" distR="114300" simplePos="0" relativeHeight="251672576" behindDoc="0" locked="0" layoutInCell="1" allowOverlap="1" wp14:anchorId="12216431" wp14:editId="260D6280">
                      <wp:simplePos x="0" y="0"/>
                      <wp:positionH relativeFrom="column">
                        <wp:posOffset>3706191</wp:posOffset>
                      </wp:positionH>
                      <wp:positionV relativeFrom="paragraph">
                        <wp:posOffset>641985</wp:posOffset>
                      </wp:positionV>
                      <wp:extent cx="130175" cy="118110"/>
                      <wp:effectExtent l="0" t="0" r="22225" b="15240"/>
                      <wp:wrapNone/>
                      <wp:docPr id="19" name="Oval 19"/>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BE469FE"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216431" id="Oval 19" o:spid="_x0000_s1042" style="position:absolute;left:0;text-align:left;margin-left:291.85pt;margin-top:50.55pt;width:10.25pt;height:9.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" filled="f" strokecolor="black [3200]">
                      <v:textbox>
                        <w:txbxContent>
                          <w:p w14:paraId="1BE469FE" w14:textId="77777777" w:rsidR="00984BEE" w:rsidRDefault="00984BEE" w:rsidP="00B82836">
                            <w:pPr>
                              <w:jc w:val="center"/>
                            </w:pPr>
                          </w:p>
                        </w:txbxContent>
                      </v:textbox>
                    </v:oval>
                  </w:pict>
                </mc:Fallback>
              </mc:AlternateContent>
            </w:r>
          </w:p>
        </w:tc>
      </w:tr>
      <w:tr w:rsidR="00B82836" w:rsidRPr="009E7161" w14:paraId="541CE37F" w14:textId="77777777" w:rsidTr="00E93048">
        <w:tc>
          <w:tcPr>
            <w:tcW w:w="4358" w:type="dxa"/>
          </w:tcPr>
          <w:p w14:paraId="0C210B0A" w14:textId="77777777" w:rsidR="00B82836" w:rsidRPr="00FE4605" w:rsidRDefault="00B82836" w:rsidP="00E93048">
            <w:pPr>
              <w:rPr>
                <w:rFonts w:ascii="Simplified Arabic" w:hAnsi="Simplified Arabic" w:cs="Simplified Arabic"/>
                <w:b/>
                <w:bCs/>
                <w:sz w:val="24"/>
                <w:szCs w:val="24"/>
                <w:rtl/>
                <w:lang w:bidi="ar-EG"/>
              </w:rPr>
            </w:pPr>
            <w:r w:rsidRPr="00FE4605">
              <w:rPr>
                <w:rFonts w:ascii="Simplified Arabic" w:hAnsi="Simplified Arabic" w:cs="Simplified Arabic"/>
                <w:b/>
                <w:bCs/>
                <w:sz w:val="24"/>
                <w:szCs w:val="24"/>
                <w:rtl/>
                <w:lang w:bidi="ar-EG"/>
              </w:rPr>
              <w:t>القسم الثاني:</w:t>
            </w:r>
          </w:p>
          <w:p w14:paraId="6AB12C30" w14:textId="77777777" w:rsidR="00B82836" w:rsidRPr="009E7161" w:rsidRDefault="00B82836" w:rsidP="00E93048">
            <w:pPr>
              <w:rPr>
                <w:rFonts w:ascii="Simplified Arabic" w:hAnsi="Simplified Arabic" w:cs="Simplified Arabic"/>
                <w:sz w:val="24"/>
                <w:szCs w:val="24"/>
                <w:rtl/>
                <w:lang w:bidi="ar-EG"/>
              </w:rPr>
            </w:pPr>
            <w:r w:rsidRPr="00FE4605">
              <w:rPr>
                <w:rFonts w:ascii="Simplified Arabic" w:hAnsi="Simplified Arabic" w:cs="Simplified Arabic"/>
                <w:b/>
                <w:bCs/>
                <w:sz w:val="24"/>
                <w:szCs w:val="24"/>
                <w:rtl/>
                <w:lang w:bidi="ar-EG"/>
              </w:rPr>
              <w:t>فيما يتعلق بالأداء الوظيفي</w:t>
            </w:r>
          </w:p>
        </w:tc>
        <w:tc>
          <w:tcPr>
            <w:tcW w:w="6233" w:type="dxa"/>
            <w:gridSpan w:val="5"/>
          </w:tcPr>
          <w:p w14:paraId="29F91810" w14:textId="77777777" w:rsidR="00B82836" w:rsidRPr="009E7161" w:rsidRDefault="00B82836" w:rsidP="00E93048">
            <w:pPr>
              <w:jc w:val="center"/>
              <w:rPr>
                <w:rFonts w:ascii="Simplified Arabic" w:hAnsi="Simplified Arabic" w:cs="Simplified Arabic"/>
                <w:sz w:val="24"/>
                <w:szCs w:val="24"/>
                <w:rtl/>
                <w:lang w:bidi="ar-EG"/>
              </w:rPr>
            </w:pPr>
          </w:p>
        </w:tc>
      </w:tr>
      <w:tr w:rsidR="00B82836" w:rsidRPr="009E7161" w14:paraId="17AD4352" w14:textId="77777777" w:rsidTr="00E93048">
        <w:tc>
          <w:tcPr>
            <w:tcW w:w="4358" w:type="dxa"/>
          </w:tcPr>
          <w:p w14:paraId="73505620"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هل حجم الأعمال المكلف بها الموظف تتناسب مع عدد ساعات العمل ؟</w:t>
            </w:r>
          </w:p>
        </w:tc>
        <w:tc>
          <w:tcPr>
            <w:tcW w:w="6233" w:type="dxa"/>
            <w:gridSpan w:val="5"/>
          </w:tcPr>
          <w:p w14:paraId="6C050567"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noProof/>
                <w:sz w:val="24"/>
                <w:szCs w:val="24"/>
                <w:rtl/>
              </w:rPr>
              <mc:AlternateContent>
                <mc:Choice Requires="wps">
                  <w:drawing>
                    <wp:anchor distT="0" distB="0" distL="114300" distR="114300" simplePos="0" relativeHeight="251674624" behindDoc="0" locked="0" layoutInCell="1" allowOverlap="1" wp14:anchorId="6A8892E7" wp14:editId="14788FEC">
                      <wp:simplePos x="0" y="0"/>
                      <wp:positionH relativeFrom="column">
                        <wp:posOffset>1878005</wp:posOffset>
                      </wp:positionH>
                      <wp:positionV relativeFrom="paragraph">
                        <wp:posOffset>52070</wp:posOffset>
                      </wp:positionV>
                      <wp:extent cx="130175" cy="118110"/>
                      <wp:effectExtent l="0" t="0" r="22225" b="15240"/>
                      <wp:wrapNone/>
                      <wp:docPr id="20" name="Oval 20"/>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7BAB924"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8892E7" id="Oval 20" o:spid="_x0000_s1043" style="position:absolute;left:0;text-align:left;margin-left:147.85pt;margin-top:4.1pt;width:10.25pt;height:9.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" filled="f" strokecolor="black [3200]">
                      <v:textbox>
                        <w:txbxContent>
                          <w:p w14:paraId="67BAB924" w14:textId="77777777" w:rsidR="00984BEE" w:rsidRDefault="00984BEE" w:rsidP="00B82836">
                            <w:pPr>
                              <w:jc w:val="center"/>
                            </w:pPr>
                          </w:p>
                        </w:txbxContent>
                      </v:textbox>
                    </v:oval>
                  </w:pict>
                </mc:Fallback>
              </mc:AlternateContent>
            </w:r>
            <w:r w:rsidRPr="009E7161">
              <w:rPr>
                <w:rFonts w:ascii="Simplified Arabic" w:hAnsi="Simplified Arabic" w:cs="Simplified Arabic"/>
                <w:noProof/>
                <w:sz w:val="24"/>
                <w:szCs w:val="24"/>
                <w:rtl/>
              </w:rPr>
              <mc:AlternateContent>
                <mc:Choice Requires="wps">
                  <w:drawing>
                    <wp:anchor distT="0" distB="0" distL="114300" distR="114300" simplePos="0" relativeHeight="251673600" behindDoc="0" locked="0" layoutInCell="1" allowOverlap="1" wp14:anchorId="703608B4" wp14:editId="63F8D587">
                      <wp:simplePos x="0" y="0"/>
                      <wp:positionH relativeFrom="column">
                        <wp:posOffset>3682217</wp:posOffset>
                      </wp:positionH>
                      <wp:positionV relativeFrom="paragraph">
                        <wp:posOffset>71755</wp:posOffset>
                      </wp:positionV>
                      <wp:extent cx="130175" cy="118110"/>
                      <wp:effectExtent l="0" t="0" r="22225" b="15240"/>
                      <wp:wrapNone/>
                      <wp:docPr id="21" name="Oval 21"/>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A4E835E"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3608B4" id="Oval 21" o:spid="_x0000_s1044" style="position:absolute;left:0;text-align:left;margin-left:289.95pt;margin-top:5.65pt;width:10.25pt;height: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" filled="f" strokecolor="black [3200]">
                      <v:textbox>
                        <w:txbxContent>
                          <w:p w14:paraId="7A4E835E" w14:textId="77777777" w:rsidR="00984BEE" w:rsidRDefault="00984BEE" w:rsidP="00B82836">
                            <w:pPr>
                              <w:jc w:val="center"/>
                            </w:pPr>
                          </w:p>
                        </w:txbxContent>
                      </v:textbox>
                    </v:oval>
                  </w:pict>
                </mc:Fallback>
              </mc:AlternateContent>
            </w:r>
            <w:r w:rsidRPr="009E7161">
              <w:rPr>
                <w:rFonts w:ascii="Simplified Arabic" w:hAnsi="Simplified Arabic" w:cs="Simplified Arabic"/>
                <w:sz w:val="24"/>
                <w:szCs w:val="24"/>
                <w:rtl/>
                <w:lang w:bidi="ar-EG"/>
              </w:rPr>
              <w:t xml:space="preserve">    نعم                                 لا</w:t>
            </w:r>
          </w:p>
        </w:tc>
      </w:tr>
      <w:tr w:rsidR="00B82836" w:rsidRPr="009E7161" w14:paraId="431A680C" w14:textId="77777777" w:rsidTr="00E93048">
        <w:tc>
          <w:tcPr>
            <w:tcW w:w="4358" w:type="dxa"/>
          </w:tcPr>
          <w:p w14:paraId="41E3B033" w14:textId="77777777" w:rsidR="00B82836" w:rsidRDefault="00B82836" w:rsidP="00E93048">
            <w:pPr>
              <w:rPr>
                <w:rFonts w:ascii="Simplified Arabic" w:hAnsi="Simplified Arabic" w:cs="Simplified Arabic"/>
                <w:sz w:val="24"/>
                <w:szCs w:val="24"/>
                <w:rtl/>
                <w:lang w:bidi="ar-EG"/>
              </w:rPr>
            </w:pPr>
            <w:r w:rsidRPr="00255173">
              <w:rPr>
                <w:rFonts w:ascii="Simplified Arabic" w:hAnsi="Simplified Arabic" w:cs="Simplified Arabic"/>
                <w:sz w:val="24"/>
                <w:szCs w:val="24"/>
                <w:rtl/>
                <w:lang w:bidi="ar-EG"/>
              </w:rPr>
              <w:t>هل اطلعت على بطاقة الوصف الوظيفي الخاصة بوظيفتك ؟</w:t>
            </w:r>
          </w:p>
          <w:p w14:paraId="00EED35C" w14:textId="77777777" w:rsidR="00C83689" w:rsidRDefault="00C83689" w:rsidP="00E93048">
            <w:pPr>
              <w:rPr>
                <w:rFonts w:ascii="Simplified Arabic" w:hAnsi="Simplified Arabic" w:cs="Simplified Arabic"/>
                <w:sz w:val="24"/>
                <w:szCs w:val="24"/>
                <w:rtl/>
                <w:lang w:bidi="ar-EG"/>
              </w:rPr>
            </w:pPr>
          </w:p>
          <w:p w14:paraId="48964463" w14:textId="77777777" w:rsidR="00C83689" w:rsidRDefault="00C83689" w:rsidP="00E93048">
            <w:pPr>
              <w:rPr>
                <w:rFonts w:ascii="Simplified Arabic" w:hAnsi="Simplified Arabic" w:cs="Simplified Arabic"/>
                <w:sz w:val="24"/>
                <w:szCs w:val="24"/>
                <w:rtl/>
                <w:lang w:bidi="ar-EG"/>
              </w:rPr>
            </w:pPr>
          </w:p>
          <w:p w14:paraId="6CFC60DA" w14:textId="1452D3DB" w:rsidR="00C83689" w:rsidRPr="009E7161" w:rsidRDefault="00C83689" w:rsidP="00E93048">
            <w:pPr>
              <w:rPr>
                <w:rFonts w:ascii="Simplified Arabic" w:hAnsi="Simplified Arabic" w:cs="Simplified Arabic"/>
                <w:sz w:val="24"/>
                <w:szCs w:val="24"/>
                <w:rtl/>
                <w:lang w:bidi="ar-EG"/>
              </w:rPr>
            </w:pPr>
          </w:p>
        </w:tc>
        <w:tc>
          <w:tcPr>
            <w:tcW w:w="6233" w:type="dxa"/>
            <w:gridSpan w:val="5"/>
          </w:tcPr>
          <w:p w14:paraId="291C70A6"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noProof/>
                <w:sz w:val="24"/>
                <w:szCs w:val="24"/>
                <w:rtl/>
              </w:rPr>
              <mc:AlternateContent>
                <mc:Choice Requires="wps">
                  <w:drawing>
                    <wp:anchor distT="0" distB="0" distL="114300" distR="114300" simplePos="0" relativeHeight="251676672" behindDoc="0" locked="0" layoutInCell="1" allowOverlap="1" wp14:anchorId="5C248ADC" wp14:editId="00F00C91">
                      <wp:simplePos x="0" y="0"/>
                      <wp:positionH relativeFrom="column">
                        <wp:posOffset>1878005</wp:posOffset>
                      </wp:positionH>
                      <wp:positionV relativeFrom="paragraph">
                        <wp:posOffset>52070</wp:posOffset>
                      </wp:positionV>
                      <wp:extent cx="130175" cy="118110"/>
                      <wp:effectExtent l="0" t="0" r="22225" b="15240"/>
                      <wp:wrapNone/>
                      <wp:docPr id="23" name="Oval 23"/>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177D6AD"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248ADC" id="Oval 23" o:spid="_x0000_s1045" style="position:absolute;left:0;text-align:left;margin-left:147.85pt;margin-top:4.1pt;width:10.25pt;height:9.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" filled="f" strokecolor="black [3200]">
                      <v:textbox>
                        <w:txbxContent>
                          <w:p w14:paraId="3177D6AD" w14:textId="77777777" w:rsidR="00984BEE" w:rsidRDefault="00984BEE" w:rsidP="00B82836">
                            <w:pPr>
                              <w:jc w:val="center"/>
                            </w:pPr>
                          </w:p>
                        </w:txbxContent>
                      </v:textbox>
                    </v:oval>
                  </w:pict>
                </mc:Fallback>
              </mc:AlternateContent>
            </w:r>
            <w:r w:rsidRPr="009E7161">
              <w:rPr>
                <w:rFonts w:ascii="Simplified Arabic" w:hAnsi="Simplified Arabic" w:cs="Simplified Arabic"/>
                <w:noProof/>
                <w:sz w:val="24"/>
                <w:szCs w:val="24"/>
                <w:rtl/>
              </w:rPr>
              <mc:AlternateContent>
                <mc:Choice Requires="wps">
                  <w:drawing>
                    <wp:anchor distT="0" distB="0" distL="114300" distR="114300" simplePos="0" relativeHeight="251675648" behindDoc="0" locked="0" layoutInCell="1" allowOverlap="1" wp14:anchorId="141EC6B5" wp14:editId="7BB9D1C9">
                      <wp:simplePos x="0" y="0"/>
                      <wp:positionH relativeFrom="column">
                        <wp:posOffset>3682217</wp:posOffset>
                      </wp:positionH>
                      <wp:positionV relativeFrom="paragraph">
                        <wp:posOffset>71755</wp:posOffset>
                      </wp:positionV>
                      <wp:extent cx="130175" cy="118110"/>
                      <wp:effectExtent l="0" t="0" r="22225" b="15240"/>
                      <wp:wrapNone/>
                      <wp:docPr id="24" name="Oval 24"/>
                      <wp:cNvGraphicFramePr/>
                      <a:graphic xmlns:a="http://schemas.openxmlformats.org/drawingml/2006/main">
                        <a:graphicData uri="http://schemas.microsoft.com/office/word/2010/wordprocessingShape">
                          <wps:wsp>
                            <wps:cNvSpPr/>
                            <wps:spPr>
                              <a:xfrm>
                                <a:off x="0" y="0"/>
                                <a:ext cx="130175" cy="11811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2829373" w14:textId="77777777" w:rsidR="00984BEE" w:rsidRDefault="00984BEE" w:rsidP="00B8283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1EC6B5" id="Oval 24" o:spid="_x0000_s1046" style="position:absolute;left:0;text-align:left;margin-left:289.95pt;margin-top:5.65pt;width:10.25pt;height: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" filled="f" strokecolor="black [3200]">
                      <v:textbox>
                        <w:txbxContent>
                          <w:p w14:paraId="32829373" w14:textId="77777777" w:rsidR="00984BEE" w:rsidRDefault="00984BEE" w:rsidP="00B82836">
                            <w:pPr>
                              <w:jc w:val="center"/>
                            </w:pPr>
                          </w:p>
                        </w:txbxContent>
                      </v:textbox>
                    </v:oval>
                  </w:pict>
                </mc:Fallback>
              </mc:AlternateContent>
            </w:r>
            <w:r w:rsidRPr="009E7161">
              <w:rPr>
                <w:rFonts w:ascii="Simplified Arabic" w:hAnsi="Simplified Arabic" w:cs="Simplified Arabic"/>
                <w:sz w:val="24"/>
                <w:szCs w:val="24"/>
                <w:rtl/>
                <w:lang w:bidi="ar-EG"/>
              </w:rPr>
              <w:t xml:space="preserve">    نعم                                 لا</w:t>
            </w:r>
          </w:p>
        </w:tc>
      </w:tr>
      <w:tr w:rsidR="00B82836" w:rsidRPr="009E7161" w14:paraId="4BA56399" w14:textId="77777777" w:rsidTr="00E93048">
        <w:tc>
          <w:tcPr>
            <w:tcW w:w="4358" w:type="dxa"/>
            <w:shd w:val="clear" w:color="auto" w:fill="D99594" w:themeFill="accent2" w:themeFillTint="99"/>
          </w:tcPr>
          <w:p w14:paraId="671662BB" w14:textId="77777777" w:rsidR="00B82836" w:rsidRPr="009E7161" w:rsidRDefault="00B82836" w:rsidP="00E93048">
            <w:pPr>
              <w:rPr>
                <w:rFonts w:ascii="Simplified Arabic" w:hAnsi="Simplified Arabic" w:cs="Simplified Arabic"/>
                <w:sz w:val="24"/>
                <w:szCs w:val="24"/>
                <w:highlight w:val="yellow"/>
                <w:rtl/>
                <w:lang w:bidi="ar-EG"/>
              </w:rPr>
            </w:pPr>
          </w:p>
        </w:tc>
        <w:tc>
          <w:tcPr>
            <w:tcW w:w="1275" w:type="dxa"/>
            <w:shd w:val="clear" w:color="auto" w:fill="F2DBDB" w:themeFill="accent2" w:themeFillTint="33"/>
          </w:tcPr>
          <w:p w14:paraId="60D69FFC" w14:textId="77777777" w:rsidR="00B82836" w:rsidRPr="009E7161" w:rsidRDefault="00B82836" w:rsidP="00E93048">
            <w:pPr>
              <w:jc w:val="cente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موافق بشدة</w:t>
            </w:r>
          </w:p>
        </w:tc>
        <w:tc>
          <w:tcPr>
            <w:tcW w:w="1134" w:type="dxa"/>
            <w:shd w:val="clear" w:color="auto" w:fill="F2DBDB" w:themeFill="accent2" w:themeFillTint="33"/>
          </w:tcPr>
          <w:p w14:paraId="24C470A6" w14:textId="77777777" w:rsidR="00B82836" w:rsidRPr="009E7161" w:rsidRDefault="00B82836" w:rsidP="00E93048">
            <w:pPr>
              <w:jc w:val="cente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موفق</w:t>
            </w:r>
          </w:p>
        </w:tc>
        <w:tc>
          <w:tcPr>
            <w:tcW w:w="1276" w:type="dxa"/>
            <w:shd w:val="clear" w:color="auto" w:fill="F2DBDB" w:themeFill="accent2" w:themeFillTint="33"/>
          </w:tcPr>
          <w:p w14:paraId="1F224B93" w14:textId="77777777" w:rsidR="00B82836" w:rsidRPr="009E7161" w:rsidRDefault="00B82836" w:rsidP="00E93048">
            <w:pPr>
              <w:jc w:val="cente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محايد</w:t>
            </w:r>
          </w:p>
        </w:tc>
        <w:tc>
          <w:tcPr>
            <w:tcW w:w="1276" w:type="dxa"/>
            <w:shd w:val="clear" w:color="auto" w:fill="F2DBDB" w:themeFill="accent2" w:themeFillTint="33"/>
          </w:tcPr>
          <w:p w14:paraId="01BA13E2" w14:textId="77777777" w:rsidR="00B82836" w:rsidRPr="009E7161" w:rsidRDefault="00B82836" w:rsidP="00E93048">
            <w:pPr>
              <w:jc w:val="cente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غير موافق</w:t>
            </w:r>
          </w:p>
        </w:tc>
        <w:tc>
          <w:tcPr>
            <w:tcW w:w="1272" w:type="dxa"/>
            <w:shd w:val="clear" w:color="auto" w:fill="F2DBDB" w:themeFill="accent2" w:themeFillTint="33"/>
          </w:tcPr>
          <w:p w14:paraId="5A997188" w14:textId="77777777" w:rsidR="00B82836" w:rsidRPr="009E7161" w:rsidRDefault="00B82836" w:rsidP="00E93048">
            <w:pPr>
              <w:jc w:val="cente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غير موافق بشدة</w:t>
            </w:r>
          </w:p>
        </w:tc>
      </w:tr>
      <w:tr w:rsidR="00B82836" w:rsidRPr="009E7161" w14:paraId="658687EC" w14:textId="77777777" w:rsidTr="00E93048">
        <w:tc>
          <w:tcPr>
            <w:tcW w:w="4358" w:type="dxa"/>
          </w:tcPr>
          <w:p w14:paraId="22EAB25C"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تؤثر الأجور على الأداء الوظيفي تأثيرًا إيجابيًا</w:t>
            </w:r>
          </w:p>
        </w:tc>
        <w:tc>
          <w:tcPr>
            <w:tcW w:w="1275" w:type="dxa"/>
          </w:tcPr>
          <w:p w14:paraId="20C93BBB" w14:textId="77777777" w:rsidR="00B82836" w:rsidRPr="009E7161" w:rsidRDefault="00B82836" w:rsidP="00E93048">
            <w:pPr>
              <w:rPr>
                <w:rFonts w:ascii="Simplified Arabic" w:hAnsi="Simplified Arabic" w:cs="Simplified Arabic"/>
                <w:sz w:val="24"/>
                <w:szCs w:val="24"/>
                <w:rtl/>
              </w:rPr>
            </w:pPr>
            <w:r>
              <w:rPr>
                <w:rFonts w:ascii="Simplified Arabic" w:hAnsi="Simplified Arabic" w:cs="Simplified Arabic"/>
                <w:noProof/>
                <w:sz w:val="24"/>
                <w:szCs w:val="24"/>
                <w:rtl/>
              </w:rPr>
              <mc:AlternateContent>
                <mc:Choice Requires="wps">
                  <w:drawing>
                    <wp:anchor distT="0" distB="0" distL="114300" distR="114300" simplePos="0" relativeHeight="251677696" behindDoc="0" locked="0" layoutInCell="1" allowOverlap="1" wp14:anchorId="22B21507" wp14:editId="24DD794C">
                      <wp:simplePos x="0" y="0"/>
                      <wp:positionH relativeFrom="column">
                        <wp:posOffset>644</wp:posOffset>
                      </wp:positionH>
                      <wp:positionV relativeFrom="paragraph">
                        <wp:posOffset>1208452</wp:posOffset>
                      </wp:positionV>
                      <wp:extent cx="307075" cy="259308"/>
                      <wp:effectExtent l="0" t="0" r="0" b="7620"/>
                      <wp:wrapNone/>
                      <wp:docPr id="1045" name="Rectangle 1045"/>
                      <wp:cNvGraphicFramePr/>
                      <a:graphic xmlns:a="http://schemas.openxmlformats.org/drawingml/2006/main">
                        <a:graphicData uri="http://schemas.microsoft.com/office/word/2010/wordprocessingShape">
                          <wps:wsp>
                            <wps:cNvSpPr/>
                            <wps:spPr>
                              <a:xfrm>
                                <a:off x="0" y="0"/>
                                <a:ext cx="307075" cy="259308"/>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53731D4" id="Rectangle 1045" o:spid="_x0000_s1026" style="position:absolute;left:0;text-align:left;margin-left:.05pt;margin-top:95.15pt;width:24.2pt;height:20.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" fillcolor="white [3201]" stroked="f" strokeweight="2pt"/>
                  </w:pict>
                </mc:Fallback>
              </mc:AlternateContent>
            </w:r>
          </w:p>
        </w:tc>
        <w:tc>
          <w:tcPr>
            <w:tcW w:w="1134" w:type="dxa"/>
          </w:tcPr>
          <w:p w14:paraId="63053346"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598CE310"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0CEFC677"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659D7B0D"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7475E344" w14:textId="77777777" w:rsidTr="00E93048">
        <w:tc>
          <w:tcPr>
            <w:tcW w:w="4358" w:type="dxa"/>
          </w:tcPr>
          <w:p w14:paraId="75195FA5"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يقدم الجهاز برامج تدريبية للعاملين لتساعدهم على إنجاز المهام بالمهارة والكفاءة المطلوبة</w:t>
            </w:r>
          </w:p>
        </w:tc>
        <w:tc>
          <w:tcPr>
            <w:tcW w:w="1275" w:type="dxa"/>
          </w:tcPr>
          <w:p w14:paraId="697720E5" w14:textId="77777777" w:rsidR="00B82836" w:rsidRPr="009E7161" w:rsidRDefault="00B82836" w:rsidP="00E93048">
            <w:pPr>
              <w:rPr>
                <w:rFonts w:ascii="Simplified Arabic" w:hAnsi="Simplified Arabic" w:cs="Simplified Arabic"/>
                <w:sz w:val="24"/>
                <w:szCs w:val="24"/>
                <w:rtl/>
              </w:rPr>
            </w:pPr>
          </w:p>
        </w:tc>
        <w:tc>
          <w:tcPr>
            <w:tcW w:w="1134" w:type="dxa"/>
          </w:tcPr>
          <w:p w14:paraId="1A35D706"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1E86AEE3"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2FF00CAA"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27229333"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61799C15" w14:textId="77777777" w:rsidTr="00E93048">
        <w:tc>
          <w:tcPr>
            <w:tcW w:w="4358" w:type="dxa"/>
          </w:tcPr>
          <w:p w14:paraId="699C9C70"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تؤثر القييم السائدة في الجهاز على الأداء الوظيفي</w:t>
            </w:r>
          </w:p>
        </w:tc>
        <w:tc>
          <w:tcPr>
            <w:tcW w:w="1275" w:type="dxa"/>
          </w:tcPr>
          <w:p w14:paraId="382A74E4" w14:textId="77777777" w:rsidR="00B82836" w:rsidRPr="009E7161" w:rsidRDefault="00B82836" w:rsidP="00E93048">
            <w:pPr>
              <w:rPr>
                <w:rFonts w:ascii="Simplified Arabic" w:hAnsi="Simplified Arabic" w:cs="Simplified Arabic"/>
                <w:sz w:val="24"/>
                <w:szCs w:val="24"/>
                <w:rtl/>
              </w:rPr>
            </w:pPr>
          </w:p>
        </w:tc>
        <w:tc>
          <w:tcPr>
            <w:tcW w:w="1134" w:type="dxa"/>
          </w:tcPr>
          <w:p w14:paraId="4FD32080"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7192A7E3"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223FA40E"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7E8578D6"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573255CB" w14:textId="77777777" w:rsidTr="00E93048">
        <w:tc>
          <w:tcPr>
            <w:tcW w:w="4358" w:type="dxa"/>
          </w:tcPr>
          <w:p w14:paraId="1165B2AA"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يمنح الجهاز مكافأت وحوافز للعامل المبدع الذي يقدم أفكار ابتكارية تساعد في تنمية وتطوير إجراءات ونظم العمل</w:t>
            </w:r>
          </w:p>
        </w:tc>
        <w:tc>
          <w:tcPr>
            <w:tcW w:w="1275" w:type="dxa"/>
          </w:tcPr>
          <w:p w14:paraId="0583DFDB" w14:textId="77777777" w:rsidR="00B82836" w:rsidRPr="009E7161" w:rsidRDefault="00B82836" w:rsidP="00E93048">
            <w:pPr>
              <w:rPr>
                <w:rFonts w:ascii="Simplified Arabic" w:hAnsi="Simplified Arabic" w:cs="Simplified Arabic"/>
                <w:sz w:val="24"/>
                <w:szCs w:val="24"/>
                <w:rtl/>
              </w:rPr>
            </w:pPr>
          </w:p>
        </w:tc>
        <w:tc>
          <w:tcPr>
            <w:tcW w:w="1134" w:type="dxa"/>
          </w:tcPr>
          <w:p w14:paraId="2F2F7B99"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4BA56869"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23A35718"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4C50EA1E"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5B1FFD64" w14:textId="77777777" w:rsidTr="00E93048">
        <w:tc>
          <w:tcPr>
            <w:tcW w:w="4358" w:type="dxa"/>
          </w:tcPr>
          <w:p w14:paraId="41121EDE"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يوجد اهتمام من قبل الرؤساء للاقترحات التي يتقدم بها المرؤسين الخاصة بتحسين الأداء الوظيفي</w:t>
            </w:r>
          </w:p>
        </w:tc>
        <w:tc>
          <w:tcPr>
            <w:tcW w:w="1275" w:type="dxa"/>
          </w:tcPr>
          <w:p w14:paraId="6F37077B" w14:textId="77777777" w:rsidR="00B82836" w:rsidRPr="009E7161" w:rsidRDefault="00B82836" w:rsidP="00E93048">
            <w:pPr>
              <w:rPr>
                <w:rFonts w:ascii="Simplified Arabic" w:hAnsi="Simplified Arabic" w:cs="Simplified Arabic"/>
                <w:sz w:val="24"/>
                <w:szCs w:val="24"/>
                <w:rtl/>
              </w:rPr>
            </w:pPr>
          </w:p>
        </w:tc>
        <w:tc>
          <w:tcPr>
            <w:tcW w:w="1134" w:type="dxa"/>
          </w:tcPr>
          <w:p w14:paraId="2D26FBE9"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4B9AE7CB"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10BB41E6"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7ADBBE49"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12584AEA" w14:textId="77777777" w:rsidTr="00E93048">
        <w:tc>
          <w:tcPr>
            <w:tcW w:w="4358" w:type="dxa"/>
          </w:tcPr>
          <w:p w14:paraId="7548BD5E"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 xml:space="preserve">يطلع الموظف على نتائج تقييم أدائه الوظيفي الدوري ليتمكن من تعزيز نقاط القوة ووتطوير وتحسين نقاط الضعف </w:t>
            </w:r>
          </w:p>
        </w:tc>
        <w:tc>
          <w:tcPr>
            <w:tcW w:w="1275" w:type="dxa"/>
          </w:tcPr>
          <w:p w14:paraId="0295A967" w14:textId="77777777" w:rsidR="00B82836" w:rsidRPr="009E7161" w:rsidRDefault="00B82836" w:rsidP="00E93048">
            <w:pPr>
              <w:rPr>
                <w:rFonts w:ascii="Simplified Arabic" w:hAnsi="Simplified Arabic" w:cs="Simplified Arabic"/>
                <w:sz w:val="24"/>
                <w:szCs w:val="24"/>
                <w:rtl/>
              </w:rPr>
            </w:pPr>
          </w:p>
        </w:tc>
        <w:tc>
          <w:tcPr>
            <w:tcW w:w="1134" w:type="dxa"/>
          </w:tcPr>
          <w:p w14:paraId="42907769"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3B41CA51"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65FB67BB"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78C756C2"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3386FB0F" w14:textId="77777777" w:rsidTr="00E93048">
        <w:tc>
          <w:tcPr>
            <w:tcW w:w="4358" w:type="dxa"/>
          </w:tcPr>
          <w:p w14:paraId="603E9EFD"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النظام الإداري يشجع الموظف على بذل جهد أكبر للارتقاء في السلم الوظيفي</w:t>
            </w:r>
          </w:p>
        </w:tc>
        <w:tc>
          <w:tcPr>
            <w:tcW w:w="1275" w:type="dxa"/>
          </w:tcPr>
          <w:p w14:paraId="5D6641A6" w14:textId="77777777" w:rsidR="00B82836" w:rsidRPr="009E7161" w:rsidRDefault="00B82836" w:rsidP="00E93048">
            <w:pPr>
              <w:rPr>
                <w:rFonts w:ascii="Simplified Arabic" w:hAnsi="Simplified Arabic" w:cs="Simplified Arabic"/>
                <w:sz w:val="24"/>
                <w:szCs w:val="24"/>
                <w:rtl/>
              </w:rPr>
            </w:pPr>
          </w:p>
        </w:tc>
        <w:tc>
          <w:tcPr>
            <w:tcW w:w="1134" w:type="dxa"/>
          </w:tcPr>
          <w:p w14:paraId="36F1732B"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67DC07BE"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7F21FD07"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55F50328"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5BED8134" w14:textId="77777777" w:rsidTr="00E93048">
        <w:tc>
          <w:tcPr>
            <w:tcW w:w="4358" w:type="dxa"/>
          </w:tcPr>
          <w:p w14:paraId="5C5A4D02"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لدى الموظف الميول والقدرات للتكيف مع المتغيرات والظروف المستجدة</w:t>
            </w:r>
          </w:p>
        </w:tc>
        <w:tc>
          <w:tcPr>
            <w:tcW w:w="1275" w:type="dxa"/>
          </w:tcPr>
          <w:p w14:paraId="0F492869" w14:textId="77777777" w:rsidR="00B82836" w:rsidRPr="009E7161" w:rsidRDefault="00B82836" w:rsidP="00E93048">
            <w:pPr>
              <w:rPr>
                <w:rFonts w:ascii="Simplified Arabic" w:hAnsi="Simplified Arabic" w:cs="Simplified Arabic"/>
                <w:sz w:val="24"/>
                <w:szCs w:val="24"/>
                <w:rtl/>
              </w:rPr>
            </w:pPr>
          </w:p>
        </w:tc>
        <w:tc>
          <w:tcPr>
            <w:tcW w:w="1134" w:type="dxa"/>
          </w:tcPr>
          <w:p w14:paraId="04A00017"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093031D3"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18F4195C"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677DB09E"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10936B66" w14:textId="77777777" w:rsidTr="00E93048">
        <w:tc>
          <w:tcPr>
            <w:tcW w:w="4358" w:type="dxa"/>
          </w:tcPr>
          <w:p w14:paraId="41827FA2"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المهارات المكتسبة من البرامج التدريبية تساعد الموظف على ابتكار أساليب حديثة لأداء الأعمال</w:t>
            </w:r>
          </w:p>
        </w:tc>
        <w:tc>
          <w:tcPr>
            <w:tcW w:w="1275" w:type="dxa"/>
          </w:tcPr>
          <w:p w14:paraId="4667383A" w14:textId="77777777" w:rsidR="00B82836" w:rsidRPr="009E7161" w:rsidRDefault="00B82836" w:rsidP="00E93048">
            <w:pPr>
              <w:rPr>
                <w:rFonts w:ascii="Simplified Arabic" w:hAnsi="Simplified Arabic" w:cs="Simplified Arabic"/>
                <w:sz w:val="24"/>
                <w:szCs w:val="24"/>
                <w:rtl/>
              </w:rPr>
            </w:pPr>
          </w:p>
        </w:tc>
        <w:tc>
          <w:tcPr>
            <w:tcW w:w="1134" w:type="dxa"/>
          </w:tcPr>
          <w:p w14:paraId="00E4E2C3"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67DC1693"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015AE70A"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175E1D36"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40D3CC51" w14:textId="77777777" w:rsidTr="00E93048">
        <w:tc>
          <w:tcPr>
            <w:tcW w:w="4358" w:type="dxa"/>
          </w:tcPr>
          <w:p w14:paraId="028BF1AD"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هناك تنسيق مستمر بين المستويات الإدارية لتحقيق الجودة المطلوبة في إنجاز الأعمال</w:t>
            </w:r>
          </w:p>
        </w:tc>
        <w:tc>
          <w:tcPr>
            <w:tcW w:w="1275" w:type="dxa"/>
          </w:tcPr>
          <w:p w14:paraId="4DC32BDD" w14:textId="77777777" w:rsidR="00B82836" w:rsidRPr="009E7161" w:rsidRDefault="00B82836" w:rsidP="00E93048">
            <w:pPr>
              <w:rPr>
                <w:rFonts w:ascii="Simplified Arabic" w:hAnsi="Simplified Arabic" w:cs="Simplified Arabic"/>
                <w:sz w:val="24"/>
                <w:szCs w:val="24"/>
                <w:rtl/>
              </w:rPr>
            </w:pPr>
          </w:p>
        </w:tc>
        <w:tc>
          <w:tcPr>
            <w:tcW w:w="1134" w:type="dxa"/>
          </w:tcPr>
          <w:p w14:paraId="53768D59"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06197025"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18EFE2A2"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45D61441"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1FAB8788" w14:textId="77777777" w:rsidTr="00E93048">
        <w:tc>
          <w:tcPr>
            <w:tcW w:w="4358" w:type="dxa"/>
          </w:tcPr>
          <w:p w14:paraId="18521CF0"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يتوفر لدي الموظف المهارة والقدرة على حل مشكلات العمل اليومية، لأداء المهام الوظيفية.</w:t>
            </w:r>
          </w:p>
        </w:tc>
        <w:tc>
          <w:tcPr>
            <w:tcW w:w="1275" w:type="dxa"/>
          </w:tcPr>
          <w:p w14:paraId="212CF10A" w14:textId="77777777" w:rsidR="00B82836" w:rsidRPr="009E7161" w:rsidRDefault="00B82836" w:rsidP="00E93048">
            <w:pPr>
              <w:rPr>
                <w:rFonts w:ascii="Simplified Arabic" w:hAnsi="Simplified Arabic" w:cs="Simplified Arabic"/>
                <w:sz w:val="24"/>
                <w:szCs w:val="24"/>
                <w:rtl/>
              </w:rPr>
            </w:pPr>
          </w:p>
        </w:tc>
        <w:tc>
          <w:tcPr>
            <w:tcW w:w="1134" w:type="dxa"/>
          </w:tcPr>
          <w:p w14:paraId="5427DBE8"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182C33DE"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72CE844B"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77B6175F"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3732D10E" w14:textId="77777777" w:rsidTr="00E93048">
        <w:tc>
          <w:tcPr>
            <w:tcW w:w="4358" w:type="dxa"/>
          </w:tcPr>
          <w:p w14:paraId="127B352A"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يتم وضع معدلات أداء موضوعية لتوزيع العمل</w:t>
            </w:r>
          </w:p>
        </w:tc>
        <w:tc>
          <w:tcPr>
            <w:tcW w:w="1275" w:type="dxa"/>
          </w:tcPr>
          <w:p w14:paraId="1BB34E0C" w14:textId="77777777" w:rsidR="00B82836" w:rsidRPr="009E7161" w:rsidRDefault="00B82836" w:rsidP="00E93048">
            <w:pPr>
              <w:rPr>
                <w:rFonts w:ascii="Simplified Arabic" w:hAnsi="Simplified Arabic" w:cs="Simplified Arabic"/>
                <w:sz w:val="24"/>
                <w:szCs w:val="24"/>
                <w:rtl/>
              </w:rPr>
            </w:pPr>
          </w:p>
        </w:tc>
        <w:tc>
          <w:tcPr>
            <w:tcW w:w="1134" w:type="dxa"/>
          </w:tcPr>
          <w:p w14:paraId="48C5E844"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6B6C6499"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385C3100"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43D0AABC"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20F31755" w14:textId="77777777" w:rsidTr="00E93048">
        <w:tc>
          <w:tcPr>
            <w:tcW w:w="4358" w:type="dxa"/>
          </w:tcPr>
          <w:p w14:paraId="338AC8FF"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يحدد نظام تقييم الأداء الوظيفي بشكلٍ فعال نقاط القوة ونقاط الضعف لدى الموظف.</w:t>
            </w:r>
          </w:p>
        </w:tc>
        <w:tc>
          <w:tcPr>
            <w:tcW w:w="1275" w:type="dxa"/>
          </w:tcPr>
          <w:p w14:paraId="6E4DC057" w14:textId="77777777" w:rsidR="00B82836" w:rsidRPr="009E7161" w:rsidRDefault="00B82836" w:rsidP="00E93048">
            <w:pPr>
              <w:rPr>
                <w:rFonts w:ascii="Simplified Arabic" w:hAnsi="Simplified Arabic" w:cs="Simplified Arabic"/>
                <w:sz w:val="24"/>
                <w:szCs w:val="24"/>
                <w:rtl/>
              </w:rPr>
            </w:pPr>
          </w:p>
        </w:tc>
        <w:tc>
          <w:tcPr>
            <w:tcW w:w="1134" w:type="dxa"/>
          </w:tcPr>
          <w:p w14:paraId="37D8C46A"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11F3E543"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54AEEB25"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557FBFEF"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70FDE56E" w14:textId="77777777" w:rsidTr="00E93048">
        <w:tc>
          <w:tcPr>
            <w:tcW w:w="4358" w:type="dxa"/>
          </w:tcPr>
          <w:p w14:paraId="28D2D3C0"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يوجد اهتمام ومتابعة من قبل الرؤساء للاقتراحـات التي يتقدم بها المرؤوسين الخاصة بجودة الأداء الوظيفي</w:t>
            </w:r>
          </w:p>
        </w:tc>
        <w:tc>
          <w:tcPr>
            <w:tcW w:w="1275" w:type="dxa"/>
          </w:tcPr>
          <w:p w14:paraId="3B12253F" w14:textId="77777777" w:rsidR="00B82836" w:rsidRPr="009E7161" w:rsidRDefault="00B82836" w:rsidP="00E93048">
            <w:pPr>
              <w:rPr>
                <w:rFonts w:ascii="Simplified Arabic" w:hAnsi="Simplified Arabic" w:cs="Simplified Arabic"/>
                <w:sz w:val="24"/>
                <w:szCs w:val="24"/>
                <w:rtl/>
              </w:rPr>
            </w:pPr>
          </w:p>
        </w:tc>
        <w:tc>
          <w:tcPr>
            <w:tcW w:w="1134" w:type="dxa"/>
          </w:tcPr>
          <w:p w14:paraId="422BBA14"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228E6317"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4B7C2A51"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757051C5"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7EC4A950" w14:textId="77777777" w:rsidTr="00E93048">
        <w:tc>
          <w:tcPr>
            <w:tcW w:w="4358" w:type="dxa"/>
          </w:tcPr>
          <w:p w14:paraId="57579855" w14:textId="77777777" w:rsidR="00B82836" w:rsidRPr="009E7161" w:rsidRDefault="00B82836" w:rsidP="00E93048">
            <w:pPr>
              <w:rPr>
                <w:rFonts w:ascii="Simplified Arabic" w:hAnsi="Simplified Arabic" w:cs="Simplified Arabic"/>
                <w:sz w:val="24"/>
                <w:szCs w:val="24"/>
                <w:rtl/>
              </w:rPr>
            </w:pPr>
            <w:r w:rsidRPr="009E7161">
              <w:rPr>
                <w:rFonts w:ascii="Simplified Arabic" w:hAnsi="Simplified Arabic" w:cs="Simplified Arabic"/>
                <w:sz w:val="24"/>
                <w:szCs w:val="24"/>
                <w:rtl/>
              </w:rPr>
              <w:t>طول الإجراءات المتبعة (الدورة المستندية) داخل العمل تؤثر سلبًا على الأداء الوظيفي</w:t>
            </w:r>
          </w:p>
        </w:tc>
        <w:tc>
          <w:tcPr>
            <w:tcW w:w="1275" w:type="dxa"/>
          </w:tcPr>
          <w:p w14:paraId="567BD9F5" w14:textId="77777777" w:rsidR="00B82836" w:rsidRPr="009E7161" w:rsidRDefault="00B82836" w:rsidP="00E93048">
            <w:pPr>
              <w:rPr>
                <w:rFonts w:ascii="Simplified Arabic" w:hAnsi="Simplified Arabic" w:cs="Simplified Arabic"/>
                <w:sz w:val="24"/>
                <w:szCs w:val="24"/>
                <w:rtl/>
              </w:rPr>
            </w:pPr>
          </w:p>
        </w:tc>
        <w:tc>
          <w:tcPr>
            <w:tcW w:w="1134" w:type="dxa"/>
          </w:tcPr>
          <w:p w14:paraId="6865671D"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1531BEF2"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3077039C"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60D24C44"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76123D09" w14:textId="77777777" w:rsidTr="00E93048">
        <w:trPr>
          <w:trHeight w:val="323"/>
        </w:trPr>
        <w:tc>
          <w:tcPr>
            <w:tcW w:w="10591" w:type="dxa"/>
            <w:gridSpan w:val="6"/>
          </w:tcPr>
          <w:p w14:paraId="3CFBA436" w14:textId="3CCE0A6D" w:rsidR="004F1ACA" w:rsidRDefault="004F1ACA" w:rsidP="00E93048">
            <w:pPr>
              <w:rPr>
                <w:rFonts w:ascii="Simplified Arabic" w:hAnsi="Simplified Arabic" w:cs="Simplified Arabic"/>
                <w:b/>
                <w:bCs/>
                <w:sz w:val="24"/>
                <w:szCs w:val="24"/>
                <w:rtl/>
              </w:rPr>
            </w:pPr>
          </w:p>
          <w:p w14:paraId="4772D5A2" w14:textId="77777777" w:rsidR="004F1ACA" w:rsidRDefault="004F1ACA" w:rsidP="00E93048">
            <w:pPr>
              <w:rPr>
                <w:rFonts w:ascii="Simplified Arabic" w:hAnsi="Simplified Arabic" w:cs="Simplified Arabic"/>
                <w:b/>
                <w:bCs/>
                <w:sz w:val="24"/>
                <w:szCs w:val="24"/>
                <w:rtl/>
              </w:rPr>
            </w:pPr>
            <w:bookmarkStart w:id="0" w:name="_GoBack"/>
            <w:bookmarkEnd w:id="0"/>
          </w:p>
          <w:p w14:paraId="59A04F62" w14:textId="392E36DE" w:rsidR="00B82836" w:rsidRPr="00A3115A" w:rsidRDefault="00B82836" w:rsidP="00E93048">
            <w:pPr>
              <w:rPr>
                <w:rFonts w:ascii="Simplified Arabic" w:hAnsi="Simplified Arabic" w:cs="Simplified Arabic"/>
                <w:b/>
                <w:bCs/>
                <w:sz w:val="24"/>
                <w:szCs w:val="24"/>
                <w:rtl/>
              </w:rPr>
            </w:pPr>
            <w:r w:rsidRPr="00A3115A">
              <w:rPr>
                <w:rFonts w:ascii="Simplified Arabic" w:hAnsi="Simplified Arabic" w:cs="Simplified Arabic"/>
                <w:b/>
                <w:bCs/>
                <w:sz w:val="24"/>
                <w:szCs w:val="24"/>
                <w:rtl/>
              </w:rPr>
              <w:lastRenderedPageBreak/>
              <w:t>القسم الثالث: فيما يتعلق بالتحول الرقمي</w:t>
            </w:r>
          </w:p>
        </w:tc>
      </w:tr>
      <w:tr w:rsidR="00B82836" w:rsidRPr="009E7161" w14:paraId="64DFEEDF" w14:textId="77777777" w:rsidTr="00E93048">
        <w:tc>
          <w:tcPr>
            <w:tcW w:w="4358" w:type="dxa"/>
          </w:tcPr>
          <w:p w14:paraId="34BC8BB0"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lastRenderedPageBreak/>
              <w:t>يهتم الجهاز بعلوم الحاسب ونظم المعلومات</w:t>
            </w:r>
          </w:p>
        </w:tc>
        <w:tc>
          <w:tcPr>
            <w:tcW w:w="1275" w:type="dxa"/>
          </w:tcPr>
          <w:p w14:paraId="4047BDDF" w14:textId="77777777" w:rsidR="00B82836" w:rsidRPr="009E7161" w:rsidRDefault="00B82836" w:rsidP="00E93048">
            <w:pPr>
              <w:rPr>
                <w:rFonts w:ascii="Simplified Arabic" w:hAnsi="Simplified Arabic" w:cs="Simplified Arabic"/>
                <w:sz w:val="24"/>
                <w:szCs w:val="24"/>
                <w:rtl/>
                <w:lang w:bidi="ar-EG"/>
              </w:rPr>
            </w:pPr>
          </w:p>
        </w:tc>
        <w:tc>
          <w:tcPr>
            <w:tcW w:w="1134" w:type="dxa"/>
          </w:tcPr>
          <w:p w14:paraId="1B4BF32C"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4BBCACAF"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20399D47"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5D536F41"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57917697" w14:textId="77777777" w:rsidTr="00E93048">
        <w:tc>
          <w:tcPr>
            <w:tcW w:w="4358" w:type="dxa"/>
          </w:tcPr>
          <w:p w14:paraId="7DDBCE2E"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تدريب الموظف في الجهاز على التقنيات المختلفة لمواكبة التحول الرقمي</w:t>
            </w:r>
          </w:p>
        </w:tc>
        <w:tc>
          <w:tcPr>
            <w:tcW w:w="1275" w:type="dxa"/>
          </w:tcPr>
          <w:p w14:paraId="7481AD80" w14:textId="77777777" w:rsidR="00B82836" w:rsidRPr="009E7161" w:rsidRDefault="00B82836" w:rsidP="00E93048">
            <w:pPr>
              <w:rPr>
                <w:rFonts w:ascii="Simplified Arabic" w:hAnsi="Simplified Arabic" w:cs="Simplified Arabic"/>
                <w:sz w:val="24"/>
                <w:szCs w:val="24"/>
                <w:rtl/>
                <w:lang w:bidi="ar-EG"/>
              </w:rPr>
            </w:pPr>
            <w:r>
              <w:rPr>
                <w:rFonts w:ascii="Simplified Arabic" w:hAnsi="Simplified Arabic" w:cs="Simplified Arabic"/>
                <w:noProof/>
                <w:sz w:val="24"/>
                <w:szCs w:val="24"/>
                <w:rtl/>
              </w:rPr>
              <mc:AlternateContent>
                <mc:Choice Requires="wps">
                  <w:drawing>
                    <wp:anchor distT="0" distB="0" distL="114300" distR="114300" simplePos="0" relativeHeight="251678720" behindDoc="0" locked="0" layoutInCell="1" allowOverlap="1" wp14:anchorId="5F832496" wp14:editId="451F6F60">
                      <wp:simplePos x="0" y="0"/>
                      <wp:positionH relativeFrom="column">
                        <wp:posOffset>-18074</wp:posOffset>
                      </wp:positionH>
                      <wp:positionV relativeFrom="paragraph">
                        <wp:posOffset>1036121</wp:posOffset>
                      </wp:positionV>
                      <wp:extent cx="307075" cy="259308"/>
                      <wp:effectExtent l="0" t="0" r="0" b="7620"/>
                      <wp:wrapNone/>
                      <wp:docPr id="1046" name="Rectangle 1046"/>
                      <wp:cNvGraphicFramePr/>
                      <a:graphic xmlns:a="http://schemas.openxmlformats.org/drawingml/2006/main">
                        <a:graphicData uri="http://schemas.microsoft.com/office/word/2010/wordprocessingShape">
                          <wps:wsp>
                            <wps:cNvSpPr/>
                            <wps:spPr>
                              <a:xfrm>
                                <a:off x="0" y="0"/>
                                <a:ext cx="307075" cy="259308"/>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88FC08A" id="Rectangle 1046" o:spid="_x0000_s1026" style="position:absolute;left:0;text-align:left;margin-left:-1.4pt;margin-top:81.6pt;width:24.2pt;height:20.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" fillcolor="white [3201]" stroked="f" strokeweight="2pt"/>
                  </w:pict>
                </mc:Fallback>
              </mc:AlternateContent>
            </w:r>
          </w:p>
        </w:tc>
        <w:tc>
          <w:tcPr>
            <w:tcW w:w="1134" w:type="dxa"/>
          </w:tcPr>
          <w:p w14:paraId="2DE9EBD5"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02090640"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2F417DBF"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7E81E093"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1C2E8926" w14:textId="77777777" w:rsidTr="00E93048">
        <w:tc>
          <w:tcPr>
            <w:tcW w:w="4358" w:type="dxa"/>
          </w:tcPr>
          <w:p w14:paraId="027F5D32"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يوجد تطور</w:t>
            </w:r>
            <w:r>
              <w:rPr>
                <w:rFonts w:ascii="Simplified Arabic" w:hAnsi="Simplified Arabic" w:cs="Simplified Arabic" w:hint="cs"/>
                <w:sz w:val="24"/>
                <w:szCs w:val="24"/>
                <w:rtl/>
                <w:lang w:bidi="ar-EG"/>
              </w:rPr>
              <w:t xml:space="preserve"> </w:t>
            </w:r>
            <w:r w:rsidRPr="009E7161">
              <w:rPr>
                <w:rFonts w:ascii="Simplified Arabic" w:hAnsi="Simplified Arabic" w:cs="Simplified Arabic"/>
                <w:sz w:val="24"/>
                <w:szCs w:val="24"/>
                <w:rtl/>
                <w:lang w:bidi="ar-EG"/>
              </w:rPr>
              <w:t>جذري للبنية التحتية للتحول الرقمي داخل الجهاز</w:t>
            </w:r>
          </w:p>
        </w:tc>
        <w:tc>
          <w:tcPr>
            <w:tcW w:w="1275" w:type="dxa"/>
          </w:tcPr>
          <w:p w14:paraId="6B26EE93" w14:textId="77777777" w:rsidR="00B82836" w:rsidRPr="009E7161" w:rsidRDefault="00B82836" w:rsidP="00E93048">
            <w:pPr>
              <w:rPr>
                <w:rFonts w:ascii="Simplified Arabic" w:hAnsi="Simplified Arabic" w:cs="Simplified Arabic"/>
                <w:sz w:val="24"/>
                <w:szCs w:val="24"/>
                <w:rtl/>
                <w:lang w:bidi="ar-EG"/>
              </w:rPr>
            </w:pPr>
          </w:p>
        </w:tc>
        <w:tc>
          <w:tcPr>
            <w:tcW w:w="1134" w:type="dxa"/>
          </w:tcPr>
          <w:p w14:paraId="4F9B6C13"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188DEA40"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17604875"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63C8749D"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0B3FB48D" w14:textId="77777777" w:rsidTr="00E93048">
        <w:tc>
          <w:tcPr>
            <w:tcW w:w="4358" w:type="dxa"/>
          </w:tcPr>
          <w:p w14:paraId="40502FAD"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توظيف التكنولوجيا في توصيل المعلومة لمتخذي القرار في الجهاز</w:t>
            </w:r>
          </w:p>
        </w:tc>
        <w:tc>
          <w:tcPr>
            <w:tcW w:w="1275" w:type="dxa"/>
          </w:tcPr>
          <w:p w14:paraId="5F41D484" w14:textId="77777777" w:rsidR="00B82836" w:rsidRPr="009E7161" w:rsidRDefault="00B82836" w:rsidP="00E93048">
            <w:pPr>
              <w:rPr>
                <w:rFonts w:ascii="Simplified Arabic" w:hAnsi="Simplified Arabic" w:cs="Simplified Arabic"/>
                <w:sz w:val="24"/>
                <w:szCs w:val="24"/>
                <w:rtl/>
                <w:lang w:bidi="ar-EG"/>
              </w:rPr>
            </w:pPr>
          </w:p>
        </w:tc>
        <w:tc>
          <w:tcPr>
            <w:tcW w:w="1134" w:type="dxa"/>
          </w:tcPr>
          <w:p w14:paraId="7B82AF88"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5F94DD9B"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6D065E0B"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2852CAED"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491D0F86" w14:textId="77777777" w:rsidTr="00E93048">
        <w:tc>
          <w:tcPr>
            <w:tcW w:w="4358" w:type="dxa"/>
          </w:tcPr>
          <w:p w14:paraId="25FE3F85"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يوجد شبكات تربط بين الإدارات في الجهاز</w:t>
            </w:r>
          </w:p>
        </w:tc>
        <w:tc>
          <w:tcPr>
            <w:tcW w:w="1275" w:type="dxa"/>
          </w:tcPr>
          <w:p w14:paraId="25D790EF" w14:textId="77777777" w:rsidR="00B82836" w:rsidRPr="009E7161" w:rsidRDefault="00B82836" w:rsidP="00E93048">
            <w:pPr>
              <w:rPr>
                <w:rFonts w:ascii="Simplified Arabic" w:hAnsi="Simplified Arabic" w:cs="Simplified Arabic"/>
                <w:sz w:val="24"/>
                <w:szCs w:val="24"/>
                <w:rtl/>
                <w:lang w:bidi="ar-EG"/>
              </w:rPr>
            </w:pPr>
          </w:p>
        </w:tc>
        <w:tc>
          <w:tcPr>
            <w:tcW w:w="1134" w:type="dxa"/>
          </w:tcPr>
          <w:p w14:paraId="59DFDC77"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7C19B18B"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00BD2C6B"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745DAF5A"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3AA95B2F" w14:textId="77777777" w:rsidTr="00E93048">
        <w:tc>
          <w:tcPr>
            <w:tcW w:w="4358" w:type="dxa"/>
          </w:tcPr>
          <w:p w14:paraId="7AE96869"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 xml:space="preserve">التحول الرقمي يعمل على تقليل الوقت  </w:t>
            </w:r>
          </w:p>
        </w:tc>
        <w:tc>
          <w:tcPr>
            <w:tcW w:w="1275" w:type="dxa"/>
          </w:tcPr>
          <w:p w14:paraId="67577117" w14:textId="77777777" w:rsidR="00B82836" w:rsidRPr="009E7161" w:rsidRDefault="00B82836" w:rsidP="00E93048">
            <w:pPr>
              <w:rPr>
                <w:rFonts w:ascii="Simplified Arabic" w:hAnsi="Simplified Arabic" w:cs="Simplified Arabic"/>
                <w:sz w:val="24"/>
                <w:szCs w:val="24"/>
                <w:rtl/>
                <w:lang w:bidi="ar-EG"/>
              </w:rPr>
            </w:pPr>
          </w:p>
        </w:tc>
        <w:tc>
          <w:tcPr>
            <w:tcW w:w="1134" w:type="dxa"/>
          </w:tcPr>
          <w:p w14:paraId="209A5D65"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5CFD9D98"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0893A903"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23C794EF"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4611176B" w14:textId="77777777" w:rsidTr="00E93048">
        <w:tc>
          <w:tcPr>
            <w:tcW w:w="4358" w:type="dxa"/>
          </w:tcPr>
          <w:p w14:paraId="0E1BE30F"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التحول الرقمي يعمل على تقليل الجهد</w:t>
            </w:r>
          </w:p>
        </w:tc>
        <w:tc>
          <w:tcPr>
            <w:tcW w:w="1275" w:type="dxa"/>
          </w:tcPr>
          <w:p w14:paraId="5EE266C7" w14:textId="77777777" w:rsidR="00B82836" w:rsidRPr="009E7161" w:rsidRDefault="00B82836" w:rsidP="00E93048">
            <w:pPr>
              <w:rPr>
                <w:rFonts w:ascii="Simplified Arabic" w:hAnsi="Simplified Arabic" w:cs="Simplified Arabic"/>
                <w:sz w:val="24"/>
                <w:szCs w:val="24"/>
                <w:rtl/>
                <w:lang w:bidi="ar-EG"/>
              </w:rPr>
            </w:pPr>
          </w:p>
        </w:tc>
        <w:tc>
          <w:tcPr>
            <w:tcW w:w="1134" w:type="dxa"/>
          </w:tcPr>
          <w:p w14:paraId="2E8DC034"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0F13518D"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732C4CB6"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0587CEB1"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07F3C7E4" w14:textId="77777777" w:rsidTr="00E93048">
        <w:tc>
          <w:tcPr>
            <w:tcW w:w="4358" w:type="dxa"/>
          </w:tcPr>
          <w:p w14:paraId="18BC49C7"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التحول الرقمي يعمل على تقليل التكلفة</w:t>
            </w:r>
          </w:p>
        </w:tc>
        <w:tc>
          <w:tcPr>
            <w:tcW w:w="1275" w:type="dxa"/>
          </w:tcPr>
          <w:p w14:paraId="0A670BF9" w14:textId="77777777" w:rsidR="00B82836" w:rsidRPr="009E7161" w:rsidRDefault="00B82836" w:rsidP="00E93048">
            <w:pPr>
              <w:rPr>
                <w:rFonts w:ascii="Simplified Arabic" w:hAnsi="Simplified Arabic" w:cs="Simplified Arabic"/>
                <w:sz w:val="24"/>
                <w:szCs w:val="24"/>
                <w:rtl/>
                <w:lang w:bidi="ar-EG"/>
              </w:rPr>
            </w:pPr>
          </w:p>
        </w:tc>
        <w:tc>
          <w:tcPr>
            <w:tcW w:w="1134" w:type="dxa"/>
          </w:tcPr>
          <w:p w14:paraId="2E42F72C"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5A1110CD"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5BBE5CB1"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30F6D26F"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487EEE15" w14:textId="77777777" w:rsidTr="00E93048">
        <w:tc>
          <w:tcPr>
            <w:tcW w:w="4358" w:type="dxa"/>
          </w:tcPr>
          <w:p w14:paraId="2E4827F5"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العمل من خلال تكنولوجيا المعلومات أفضل من العمل التقليدي</w:t>
            </w:r>
          </w:p>
        </w:tc>
        <w:tc>
          <w:tcPr>
            <w:tcW w:w="1275" w:type="dxa"/>
          </w:tcPr>
          <w:p w14:paraId="2131A956" w14:textId="77777777" w:rsidR="00B82836" w:rsidRPr="009E7161" w:rsidRDefault="00B82836" w:rsidP="00E93048">
            <w:pPr>
              <w:rPr>
                <w:rFonts w:ascii="Simplified Arabic" w:hAnsi="Simplified Arabic" w:cs="Simplified Arabic"/>
                <w:sz w:val="24"/>
                <w:szCs w:val="24"/>
                <w:rtl/>
                <w:lang w:bidi="ar-EG"/>
              </w:rPr>
            </w:pPr>
          </w:p>
        </w:tc>
        <w:tc>
          <w:tcPr>
            <w:tcW w:w="1134" w:type="dxa"/>
          </w:tcPr>
          <w:p w14:paraId="093A1F16"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15C7567A"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1B4D44BD"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7E52C5E5"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0C580ADA" w14:textId="77777777" w:rsidTr="00E93048">
        <w:tc>
          <w:tcPr>
            <w:tcW w:w="4358" w:type="dxa"/>
          </w:tcPr>
          <w:p w14:paraId="48807A43"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مقاومة التغيير تؤثر على التحول الرقمي</w:t>
            </w:r>
          </w:p>
        </w:tc>
        <w:tc>
          <w:tcPr>
            <w:tcW w:w="1275" w:type="dxa"/>
          </w:tcPr>
          <w:p w14:paraId="03DF45FE" w14:textId="77777777" w:rsidR="00B82836" w:rsidRPr="009E7161" w:rsidRDefault="00B82836" w:rsidP="00E93048">
            <w:pPr>
              <w:rPr>
                <w:rFonts w:ascii="Simplified Arabic" w:hAnsi="Simplified Arabic" w:cs="Simplified Arabic"/>
                <w:sz w:val="24"/>
                <w:szCs w:val="24"/>
                <w:rtl/>
                <w:lang w:bidi="ar-EG"/>
              </w:rPr>
            </w:pPr>
          </w:p>
        </w:tc>
        <w:tc>
          <w:tcPr>
            <w:tcW w:w="1134" w:type="dxa"/>
          </w:tcPr>
          <w:p w14:paraId="278CD919"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617153EB"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53AD5548"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3BAD8F1C"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5506BF80" w14:textId="77777777" w:rsidTr="00E93048">
        <w:tc>
          <w:tcPr>
            <w:tcW w:w="4358" w:type="dxa"/>
          </w:tcPr>
          <w:p w14:paraId="28A51354"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 xml:space="preserve">يوجد تطور ملحوظ في منظومة التحول الرقمي في الجهاز </w:t>
            </w:r>
          </w:p>
        </w:tc>
        <w:tc>
          <w:tcPr>
            <w:tcW w:w="1275" w:type="dxa"/>
          </w:tcPr>
          <w:p w14:paraId="5FE357F4" w14:textId="77777777" w:rsidR="00B82836" w:rsidRPr="009E7161" w:rsidRDefault="00B82836" w:rsidP="00E93048">
            <w:pPr>
              <w:rPr>
                <w:rFonts w:ascii="Simplified Arabic" w:hAnsi="Simplified Arabic" w:cs="Simplified Arabic"/>
                <w:sz w:val="24"/>
                <w:szCs w:val="24"/>
                <w:rtl/>
                <w:lang w:bidi="ar-EG"/>
              </w:rPr>
            </w:pPr>
          </w:p>
        </w:tc>
        <w:tc>
          <w:tcPr>
            <w:tcW w:w="1134" w:type="dxa"/>
          </w:tcPr>
          <w:p w14:paraId="2FB20EB2"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5CEAA172"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30408A00"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36FAF7F2"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6D8D315A" w14:textId="77777777" w:rsidTr="00E93048">
        <w:tc>
          <w:tcPr>
            <w:tcW w:w="4358" w:type="dxa"/>
          </w:tcPr>
          <w:p w14:paraId="7EED815D"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يوجد سلبيات للتحول الرقمي</w:t>
            </w:r>
          </w:p>
        </w:tc>
        <w:tc>
          <w:tcPr>
            <w:tcW w:w="1275" w:type="dxa"/>
          </w:tcPr>
          <w:p w14:paraId="7888D441" w14:textId="77777777" w:rsidR="00B82836" w:rsidRPr="009E7161" w:rsidRDefault="00B82836" w:rsidP="00E93048">
            <w:pPr>
              <w:rPr>
                <w:rFonts w:ascii="Simplified Arabic" w:hAnsi="Simplified Arabic" w:cs="Simplified Arabic"/>
                <w:sz w:val="24"/>
                <w:szCs w:val="24"/>
                <w:rtl/>
                <w:lang w:bidi="ar-EG"/>
              </w:rPr>
            </w:pPr>
          </w:p>
        </w:tc>
        <w:tc>
          <w:tcPr>
            <w:tcW w:w="1134" w:type="dxa"/>
          </w:tcPr>
          <w:p w14:paraId="3443AB0A"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230567FD"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21732815"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59D578EE"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0A5A5506" w14:textId="77777777" w:rsidTr="00E93048">
        <w:tc>
          <w:tcPr>
            <w:tcW w:w="4358" w:type="dxa"/>
          </w:tcPr>
          <w:p w14:paraId="5CAB434D"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يوجد تأمين جيد لحماية قواعد البيانات</w:t>
            </w:r>
          </w:p>
        </w:tc>
        <w:tc>
          <w:tcPr>
            <w:tcW w:w="1275" w:type="dxa"/>
          </w:tcPr>
          <w:p w14:paraId="3141D9AF" w14:textId="77777777" w:rsidR="00B82836" w:rsidRPr="009E7161" w:rsidRDefault="00B82836" w:rsidP="00E93048">
            <w:pPr>
              <w:rPr>
                <w:rFonts w:ascii="Simplified Arabic" w:hAnsi="Simplified Arabic" w:cs="Simplified Arabic"/>
                <w:sz w:val="24"/>
                <w:szCs w:val="24"/>
                <w:rtl/>
                <w:lang w:bidi="ar-EG"/>
              </w:rPr>
            </w:pPr>
          </w:p>
        </w:tc>
        <w:tc>
          <w:tcPr>
            <w:tcW w:w="1134" w:type="dxa"/>
          </w:tcPr>
          <w:p w14:paraId="4648D9F4"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73DE3523"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2EA97534"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36021E8A"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5569FA4F" w14:textId="77777777" w:rsidTr="00E93048">
        <w:tc>
          <w:tcPr>
            <w:tcW w:w="4358" w:type="dxa"/>
          </w:tcPr>
          <w:p w14:paraId="467C8632"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يعمل التحول الرقمي على تقديم نتائج بالدقة المتوقعة</w:t>
            </w:r>
          </w:p>
        </w:tc>
        <w:tc>
          <w:tcPr>
            <w:tcW w:w="1275" w:type="dxa"/>
          </w:tcPr>
          <w:p w14:paraId="3234FCCA" w14:textId="77777777" w:rsidR="00B82836" w:rsidRPr="009E7161" w:rsidRDefault="00B82836" w:rsidP="00E93048">
            <w:pPr>
              <w:rPr>
                <w:rFonts w:ascii="Simplified Arabic" w:hAnsi="Simplified Arabic" w:cs="Simplified Arabic"/>
                <w:sz w:val="24"/>
                <w:szCs w:val="24"/>
                <w:rtl/>
                <w:lang w:bidi="ar-EG"/>
              </w:rPr>
            </w:pPr>
          </w:p>
        </w:tc>
        <w:tc>
          <w:tcPr>
            <w:tcW w:w="1134" w:type="dxa"/>
          </w:tcPr>
          <w:p w14:paraId="35D295F1"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6ACF201B" w14:textId="77777777" w:rsidR="00B82836" w:rsidRPr="009E7161" w:rsidRDefault="00B82836" w:rsidP="00E93048">
            <w:pPr>
              <w:rPr>
                <w:rFonts w:ascii="Simplified Arabic" w:hAnsi="Simplified Arabic" w:cs="Simplified Arabic"/>
                <w:sz w:val="24"/>
                <w:szCs w:val="24"/>
                <w:rtl/>
                <w:lang w:bidi="ar-EG"/>
              </w:rPr>
            </w:pPr>
          </w:p>
        </w:tc>
        <w:tc>
          <w:tcPr>
            <w:tcW w:w="1276" w:type="dxa"/>
          </w:tcPr>
          <w:p w14:paraId="270F98AE" w14:textId="77777777" w:rsidR="00B82836" w:rsidRPr="009E7161" w:rsidRDefault="00B82836" w:rsidP="00E93048">
            <w:pPr>
              <w:rPr>
                <w:rFonts w:ascii="Simplified Arabic" w:hAnsi="Simplified Arabic" w:cs="Simplified Arabic"/>
                <w:sz w:val="24"/>
                <w:szCs w:val="24"/>
                <w:rtl/>
                <w:lang w:bidi="ar-EG"/>
              </w:rPr>
            </w:pPr>
          </w:p>
        </w:tc>
        <w:tc>
          <w:tcPr>
            <w:tcW w:w="1272" w:type="dxa"/>
          </w:tcPr>
          <w:p w14:paraId="1C612235"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45CBD14A" w14:textId="77777777" w:rsidTr="00E93048">
        <w:trPr>
          <w:trHeight w:val="184"/>
        </w:trPr>
        <w:tc>
          <w:tcPr>
            <w:tcW w:w="10591" w:type="dxa"/>
            <w:gridSpan w:val="6"/>
          </w:tcPr>
          <w:p w14:paraId="5DB4853C" w14:textId="77777777" w:rsidR="00B82836" w:rsidRPr="0031050A" w:rsidRDefault="00B82836" w:rsidP="00E93048">
            <w:pPr>
              <w:rPr>
                <w:rFonts w:ascii="Simplified Arabic" w:hAnsi="Simplified Arabic" w:cs="Simplified Arabic"/>
                <w:b/>
                <w:bCs/>
                <w:sz w:val="24"/>
                <w:szCs w:val="24"/>
                <w:rtl/>
                <w:lang w:bidi="ar-EG"/>
              </w:rPr>
            </w:pPr>
            <w:r w:rsidRPr="0031050A">
              <w:rPr>
                <w:rFonts w:ascii="Simplified Arabic" w:hAnsi="Simplified Arabic" w:cs="Simplified Arabic"/>
                <w:b/>
                <w:bCs/>
                <w:sz w:val="24"/>
                <w:szCs w:val="24"/>
                <w:rtl/>
                <w:lang w:bidi="ar-EG"/>
              </w:rPr>
              <w:t>الأسئلة المفتوحة</w:t>
            </w:r>
          </w:p>
          <w:p w14:paraId="71683525"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 xml:space="preserve">    </w:t>
            </w:r>
          </w:p>
        </w:tc>
      </w:tr>
      <w:tr w:rsidR="00B82836" w:rsidRPr="009E7161" w14:paraId="0DC9F94A" w14:textId="77777777" w:rsidTr="00E93048">
        <w:tc>
          <w:tcPr>
            <w:tcW w:w="4358" w:type="dxa"/>
          </w:tcPr>
          <w:p w14:paraId="3728DFAC" w14:textId="77777777" w:rsidR="00B82836" w:rsidRPr="009E7161" w:rsidRDefault="00B82836" w:rsidP="00E93048">
            <w:pPr>
              <w:rPr>
                <w:rFonts w:ascii="Simplified Arabic" w:hAnsi="Simplified Arabic" w:cs="Simplified Arabic"/>
                <w:sz w:val="24"/>
                <w:szCs w:val="24"/>
                <w:highlight w:val="yellow"/>
                <w:rtl/>
                <w:lang w:bidi="ar-EG"/>
              </w:rPr>
            </w:pPr>
            <w:r w:rsidRPr="009E7161">
              <w:rPr>
                <w:rFonts w:ascii="Simplified Arabic" w:hAnsi="Simplified Arabic" w:cs="Simplified Arabic"/>
                <w:sz w:val="24"/>
                <w:szCs w:val="24"/>
                <w:rtl/>
                <w:lang w:bidi="ar-EG"/>
              </w:rPr>
              <w:t>ما هي الموارد التي يجب توافرها لتحسين الأداء الوظيفي ؟</w:t>
            </w:r>
          </w:p>
        </w:tc>
        <w:tc>
          <w:tcPr>
            <w:tcW w:w="6233" w:type="dxa"/>
            <w:gridSpan w:val="5"/>
          </w:tcPr>
          <w:p w14:paraId="36199084"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 xml:space="preserve">    </w:t>
            </w:r>
          </w:p>
        </w:tc>
      </w:tr>
      <w:tr w:rsidR="00B82836" w:rsidRPr="009E7161" w14:paraId="7825E0D7" w14:textId="77777777" w:rsidTr="00E93048">
        <w:tc>
          <w:tcPr>
            <w:tcW w:w="4358" w:type="dxa"/>
          </w:tcPr>
          <w:p w14:paraId="186D3D7D"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من وجهة نظرك هل التحول الرقمي يؤثر على الأداء الوظيفي تأثيرًا سلبيًا ؟ وما هي الأسباب؟</w:t>
            </w:r>
          </w:p>
        </w:tc>
        <w:tc>
          <w:tcPr>
            <w:tcW w:w="6233" w:type="dxa"/>
            <w:gridSpan w:val="5"/>
          </w:tcPr>
          <w:p w14:paraId="31DCA154" w14:textId="77777777" w:rsidR="00B82836" w:rsidRPr="009E7161" w:rsidRDefault="00B82836" w:rsidP="00E93048">
            <w:pPr>
              <w:rPr>
                <w:rFonts w:ascii="Simplified Arabic" w:hAnsi="Simplified Arabic" w:cs="Simplified Arabic"/>
                <w:sz w:val="24"/>
                <w:szCs w:val="24"/>
                <w:rtl/>
                <w:lang w:bidi="ar-EG"/>
              </w:rPr>
            </w:pPr>
          </w:p>
        </w:tc>
      </w:tr>
      <w:tr w:rsidR="00B82836" w:rsidRPr="009E7161" w14:paraId="0F958464" w14:textId="77777777" w:rsidTr="00E93048">
        <w:tc>
          <w:tcPr>
            <w:tcW w:w="4358" w:type="dxa"/>
          </w:tcPr>
          <w:p w14:paraId="602F8354" w14:textId="77777777" w:rsidR="00B82836" w:rsidRPr="009E7161" w:rsidRDefault="00B82836" w:rsidP="00E93048">
            <w:pPr>
              <w:rPr>
                <w:rFonts w:ascii="Simplified Arabic" w:hAnsi="Simplified Arabic" w:cs="Simplified Arabic"/>
                <w:sz w:val="24"/>
                <w:szCs w:val="24"/>
                <w:rtl/>
                <w:lang w:bidi="ar-EG"/>
              </w:rPr>
            </w:pPr>
            <w:r w:rsidRPr="009E7161">
              <w:rPr>
                <w:rFonts w:ascii="Simplified Arabic" w:hAnsi="Simplified Arabic" w:cs="Simplified Arabic"/>
                <w:sz w:val="24"/>
                <w:szCs w:val="24"/>
                <w:rtl/>
                <w:lang w:bidi="ar-EG"/>
              </w:rPr>
              <w:t>ما هي مقترحاتك لتحسين الأداء الوظيفي ؟</w:t>
            </w:r>
          </w:p>
        </w:tc>
        <w:tc>
          <w:tcPr>
            <w:tcW w:w="6233" w:type="dxa"/>
            <w:gridSpan w:val="5"/>
          </w:tcPr>
          <w:p w14:paraId="19CE04A9" w14:textId="77777777" w:rsidR="00B82836" w:rsidRPr="009E7161" w:rsidRDefault="00B82836" w:rsidP="00E93048">
            <w:pPr>
              <w:rPr>
                <w:rFonts w:ascii="Simplified Arabic" w:hAnsi="Simplified Arabic" w:cs="Simplified Arabic"/>
                <w:sz w:val="24"/>
                <w:szCs w:val="24"/>
                <w:rtl/>
                <w:lang w:bidi="ar-EG"/>
              </w:rPr>
            </w:pPr>
          </w:p>
        </w:tc>
      </w:tr>
    </w:tbl>
    <w:p w14:paraId="76049E42" w14:textId="77777777" w:rsidR="00B82836" w:rsidRPr="001577A4" w:rsidRDefault="00B82836" w:rsidP="00B82836">
      <w:pPr>
        <w:rPr>
          <w:lang w:bidi="ar-EG"/>
        </w:rPr>
      </w:pPr>
    </w:p>
    <w:p w14:paraId="2A383114" w14:textId="77777777" w:rsidR="00B82836" w:rsidRPr="001712EE" w:rsidRDefault="00B82836" w:rsidP="00B82836">
      <w:pPr>
        <w:rPr>
          <w:sz w:val="28"/>
          <w:szCs w:val="28"/>
          <w:lang w:bidi="ar-EG"/>
        </w:rPr>
      </w:pPr>
      <w:r>
        <w:rPr>
          <w:rFonts w:ascii="Simplified Arabic" w:hAnsi="Simplified Arabic" w:cs="Simplified Arabic"/>
          <w:noProof/>
          <w:sz w:val="24"/>
          <w:szCs w:val="24"/>
          <w:rtl/>
        </w:rPr>
        <mc:AlternateContent>
          <mc:Choice Requires="wps">
            <w:drawing>
              <wp:anchor distT="0" distB="0" distL="114300" distR="114300" simplePos="0" relativeHeight="251679744" behindDoc="0" locked="0" layoutInCell="1" allowOverlap="1" wp14:anchorId="62008A64" wp14:editId="49CA1A56">
                <wp:simplePos x="0" y="0"/>
                <wp:positionH relativeFrom="margin">
                  <wp:align>center</wp:align>
                </wp:positionH>
                <wp:positionV relativeFrom="paragraph">
                  <wp:posOffset>2634018</wp:posOffset>
                </wp:positionV>
                <wp:extent cx="307075" cy="259308"/>
                <wp:effectExtent l="0" t="0" r="0" b="7620"/>
                <wp:wrapNone/>
                <wp:docPr id="1048" name="Rectangle 1048"/>
                <wp:cNvGraphicFramePr/>
                <a:graphic xmlns:a="http://schemas.openxmlformats.org/drawingml/2006/main">
                  <a:graphicData uri="http://schemas.microsoft.com/office/word/2010/wordprocessingShape">
                    <wps:wsp>
                      <wps:cNvSpPr/>
                      <wps:spPr>
                        <a:xfrm>
                          <a:off x="0" y="0"/>
                          <a:ext cx="307075" cy="259308"/>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6AA9587" id="Rectangle 1048" o:spid="_x0000_s1026" style="position:absolute;left:0;text-align:left;margin-left:0;margin-top:207.4pt;width:24.2pt;height:20.4pt;z-index:25167974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" fillcolor="white [3201]" stroked="f" strokeweight="2pt">
                <w10:wrap anchorx="margin"/>
              </v:rect>
            </w:pict>
          </mc:Fallback>
        </mc:AlternateContent>
      </w:r>
    </w:p>
    <w:p w14:paraId="4977D8E7" w14:textId="20F62D30" w:rsidR="00593AC4" w:rsidRPr="00B82836" w:rsidRDefault="00593AC4" w:rsidP="00A23C0C">
      <w:pPr>
        <w:rPr>
          <w:rFonts w:ascii="Simplified Arabic" w:hAnsi="Simplified Arabic" w:cs="Simplified Arabic"/>
          <w:b/>
          <w:bCs/>
          <w:sz w:val="28"/>
          <w:szCs w:val="28"/>
          <w:rtl/>
          <w:lang w:bidi="ar-EG"/>
        </w:rPr>
      </w:pPr>
    </w:p>
    <w:p w14:paraId="6AAD4A8A" w14:textId="77777777" w:rsidR="00E236E1" w:rsidRPr="004C74E8" w:rsidRDefault="00E236E1" w:rsidP="00593AC4">
      <w:pPr>
        <w:pStyle w:val="NoSpacing"/>
        <w:jc w:val="both"/>
        <w:rPr>
          <w:rFonts w:ascii="Simplified Arabic" w:hAnsi="Simplified Arabic" w:cs="Simplified Arabic"/>
          <w:sz w:val="28"/>
          <w:szCs w:val="28"/>
          <w:lang w:bidi="ar-EG"/>
        </w:rPr>
      </w:pPr>
    </w:p>
    <w:sectPr w:rsidR="00E236E1" w:rsidRPr="004C74E8" w:rsidSect="002C0D4E">
      <w:headerReference w:type="default" r:id="rId11"/>
      <w:footerReference w:type="default" r:id="rId12"/>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4CAB1" w14:textId="77777777" w:rsidR="003D015D" w:rsidRDefault="003D015D" w:rsidP="007D2A2C">
      <w:pPr>
        <w:spacing w:after="0"/>
      </w:pPr>
      <w:r>
        <w:separator/>
      </w:r>
    </w:p>
  </w:endnote>
  <w:endnote w:type="continuationSeparator" w:id="0">
    <w:p w14:paraId="0DE6B332" w14:textId="77777777" w:rsidR="003D015D" w:rsidRDefault="003D015D"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Simple feed">
    <w:altName w:val="Times New Roman"/>
    <w:panose1 w:val="00000000000000000000"/>
    <w:charset w:val="00"/>
    <w:family w:val="roman"/>
    <w:notTrueType/>
    <w:pitch w:val="default"/>
  </w:font>
  <w:font w:name="Segoe UI Historic">
    <w:altName w:val="Segoe UI Symbol"/>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49560384"/>
      <w:docPartObj>
        <w:docPartGallery w:val="Page Numbers (Bottom of Page)"/>
        <w:docPartUnique/>
      </w:docPartObj>
    </w:sdtPr>
    <w:sdtContent>
      <w:p w14:paraId="743CBEB4" w14:textId="66E2808E" w:rsidR="00984BEE" w:rsidRDefault="00984BEE">
        <w:pPr>
          <w:pStyle w:val="Footer"/>
          <w:jc w:val="center"/>
        </w:pPr>
        <w:r>
          <w:fldChar w:fldCharType="begin"/>
        </w:r>
        <w:r>
          <w:instrText xml:space="preserve"> PAGE   \* MERGEFORMAT </w:instrText>
        </w:r>
        <w:r>
          <w:fldChar w:fldCharType="separate"/>
        </w:r>
        <w:r w:rsidR="004F1ACA">
          <w:rPr>
            <w:noProof/>
            <w:rtl/>
          </w:rPr>
          <w:t>32</w:t>
        </w:r>
        <w:r>
          <w:rPr>
            <w:noProof/>
          </w:rPr>
          <w:fldChar w:fldCharType="end"/>
        </w:r>
      </w:p>
    </w:sdtContent>
  </w:sdt>
  <w:p w14:paraId="410C9CF6" w14:textId="77777777" w:rsidR="00984BEE" w:rsidRDefault="00984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7EAC255" w:rsidR="00984BEE" w:rsidRPr="004C74E8" w:rsidRDefault="00984BEE">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4F1ACA">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984BEE" w:rsidRPr="00086687" w:rsidRDefault="00984BEE"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5B561" w14:textId="77777777" w:rsidR="003D015D" w:rsidRDefault="003D015D" w:rsidP="007D2A2C">
      <w:pPr>
        <w:spacing w:after="0"/>
      </w:pPr>
      <w:r>
        <w:separator/>
      </w:r>
    </w:p>
  </w:footnote>
  <w:footnote w:type="continuationSeparator" w:id="0">
    <w:p w14:paraId="6C36806A" w14:textId="77777777" w:rsidR="003D015D" w:rsidRDefault="003D015D"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088E8" w14:textId="77777777" w:rsidR="00984BEE" w:rsidRDefault="00984BEE" w:rsidP="00E93048">
    <w:pPr>
      <w:pStyle w:val="Header"/>
      <w:tabs>
        <w:tab w:val="clear" w:pos="4153"/>
        <w:tab w:val="clear" w:pos="8306"/>
      </w:tabs>
      <w:jc w:val="center"/>
      <w:rPr>
        <w:lang w:bidi="ar-EG"/>
      </w:rPr>
    </w:pPr>
    <w:r>
      <w:rPr>
        <w:noProof/>
      </w:rPr>
      <mc:AlternateContent>
        <mc:Choice Requires="wps">
          <w:drawing>
            <wp:anchor distT="0" distB="0" distL="114300" distR="114300" simplePos="0" relativeHeight="251662848" behindDoc="0" locked="0" layoutInCell="1" allowOverlap="1" wp14:anchorId="0DF77628" wp14:editId="697C893E">
              <wp:simplePos x="0" y="0"/>
              <wp:positionH relativeFrom="column">
                <wp:posOffset>-416374</wp:posOffset>
              </wp:positionH>
              <wp:positionV relativeFrom="paragraph">
                <wp:posOffset>482114</wp:posOffset>
              </wp:positionV>
              <wp:extent cx="6436659" cy="0"/>
              <wp:effectExtent l="0" t="19050" r="21590" b="19050"/>
              <wp:wrapNone/>
              <wp:docPr id="1043" name="Straight Connector 1043"/>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DBFA4B" id="Straight Connector 1043"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3872" behindDoc="1" locked="0" layoutInCell="1" allowOverlap="0" wp14:anchorId="69AA0211" wp14:editId="3A1E43D5">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044" name="Rectangle 1044"/>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58911543"/>
                            <w:dataBinding w:prefixMappings="xmlns:ns0='http://purl.org/dc/elements/1.1/' xmlns:ns1='http://schemas.openxmlformats.org/package/2006/metadata/core-properties' " w:xpath="/ns1:coreProperties[1]/ns0:title[1]" w:storeItemID="{6C3C8BC8-F283-45AE-878A-BAB7291924A1}"/>
                            <w:text/>
                          </w:sdtPr>
                          <w:sdtContent>
                            <w:p w14:paraId="69612051" w14:textId="6FC1CF4F" w:rsidR="00984BEE" w:rsidRPr="000C0218" w:rsidRDefault="00984BEE" w:rsidP="00E93048">
                              <w:pPr>
                                <w:pStyle w:val="Header"/>
                                <w:jc w:val="center"/>
                                <w:rPr>
                                  <w:b/>
                                  <w:bCs/>
                                  <w:caps/>
                                  <w:color w:val="FFFFFF" w:themeColor="background1"/>
                                  <w:sz w:val="28"/>
                                  <w:szCs w:val="28"/>
                                </w:rPr>
                              </w:pPr>
                              <w:r>
                                <w:rPr>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9AA0211" id="Rectangle 1044" o:spid="_x0000_s1047" style="position:absolute;left:0;text-align:left;margin-left:0;margin-top:0;width:468.5pt;height:21.3pt;z-index:-25165260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" o:allowoverlap="f" fillcolor="#ceb966" stroked="f" strokeweight="2pt">
              <v:textbox style="mso-fit-shape-to-text:t">
                <w:txbxContent>
                  <w:sdt>
                    <w:sdtPr>
                      <w:rPr>
                        <w:b/>
                        <w:bCs/>
                        <w:caps/>
                        <w:color w:val="FFFFFF" w:themeColor="background1"/>
                        <w:sz w:val="28"/>
                        <w:szCs w:val="28"/>
                        <w:rtl/>
                      </w:rPr>
                      <w:alias w:val="Title"/>
                      <w:tag w:val=""/>
                      <w:id w:val="-758911543"/>
                      <w:dataBinding w:prefixMappings="xmlns:ns0='http://purl.org/dc/elements/1.1/' xmlns:ns1='http://schemas.openxmlformats.org/package/2006/metadata/core-properties' " w:xpath="/ns1:coreProperties[1]/ns0:title[1]" w:storeItemID="{6C3C8BC8-F283-45AE-878A-BAB7291924A1}"/>
                      <w:text/>
                    </w:sdtPr>
                    <w:sdtContent>
                      <w:p w14:paraId="69612051" w14:textId="6FC1CF4F" w:rsidR="00984BEE" w:rsidRPr="000C0218" w:rsidRDefault="00984BEE" w:rsidP="00E93048">
                        <w:pPr>
                          <w:pStyle w:val="Header"/>
                          <w:jc w:val="center"/>
                          <w:rPr>
                            <w:b/>
                            <w:bCs/>
                            <w:caps/>
                            <w:color w:val="FFFFFF" w:themeColor="background1"/>
                            <w:sz w:val="28"/>
                            <w:szCs w:val="28"/>
                          </w:rPr>
                        </w:pPr>
                        <w:r>
                          <w:rPr>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984BEE" w:rsidRDefault="00984BEE"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AC07D" id="Straight Connector 2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984BEE" w:rsidRPr="000C0218" w:rsidRDefault="00984BEE"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48"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E93048" w:rsidRPr="000C0218" w:rsidRDefault="00E9304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w:t>
                        </w:r>
                        <w:r w:rsidRPr="000C0218">
                          <w:rPr>
                            <w:rFonts w:hint="cs"/>
                            <w:b/>
                            <w:bCs/>
                            <w:caps/>
                            <w:color w:val="FFFFFF" w:themeColor="background1"/>
                            <w:sz w:val="28"/>
                            <w:szCs w:val="28"/>
                            <w:rtl/>
                          </w:rPr>
                          <w:t>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F78C2"/>
    <w:multiLevelType w:val="multilevel"/>
    <w:tmpl w:val="E57E9C96"/>
    <w:lvl w:ilvl="0">
      <w:start w:val="7"/>
      <w:numFmt w:val="decimal"/>
      <w:lvlText w:val="%1"/>
      <w:lvlJc w:val="left"/>
      <w:pPr>
        <w:ind w:left="420" w:hanging="420"/>
      </w:pPr>
      <w:rPr>
        <w:rFonts w:hint="default"/>
        <w:sz w:val="28"/>
      </w:rPr>
    </w:lvl>
    <w:lvl w:ilvl="1">
      <w:start w:val="1"/>
      <w:numFmt w:val="decimal"/>
      <w:lvlText w:val="%1-%2"/>
      <w:lvlJc w:val="left"/>
      <w:pPr>
        <w:ind w:left="1140" w:hanging="420"/>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3240" w:hanging="108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5040" w:hanging="144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840" w:hanging="1800"/>
      </w:pPr>
      <w:rPr>
        <w:rFonts w:hint="default"/>
        <w:sz w:val="28"/>
      </w:rPr>
    </w:lvl>
    <w:lvl w:ilvl="8">
      <w:start w:val="1"/>
      <w:numFmt w:val="decimal"/>
      <w:lvlText w:val="%1-%2.%3.%4.%5.%6.%7.%8.%9"/>
      <w:lvlJc w:val="left"/>
      <w:pPr>
        <w:ind w:left="7560" w:hanging="1800"/>
      </w:pPr>
      <w:rPr>
        <w:rFonts w:hint="default"/>
        <w:sz w:val="28"/>
      </w:rPr>
    </w:lvl>
  </w:abstractNum>
  <w:abstractNum w:abstractNumId="1" w15:restartNumberingAfterBreak="0">
    <w:nsid w:val="20227177"/>
    <w:multiLevelType w:val="hybridMultilevel"/>
    <w:tmpl w:val="78C48D9C"/>
    <w:lvl w:ilvl="0" w:tplc="D4F6699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EE6071"/>
    <w:multiLevelType w:val="hybridMultilevel"/>
    <w:tmpl w:val="45C4D498"/>
    <w:lvl w:ilvl="0" w:tplc="33BAE7D2">
      <w:start w:val="2435"/>
      <w:numFmt w:val="bullet"/>
      <w:lvlText w:val="-"/>
      <w:lvlJc w:val="left"/>
      <w:pPr>
        <w:tabs>
          <w:tab w:val="num" w:pos="720"/>
        </w:tabs>
        <w:ind w:left="720" w:hanging="360"/>
      </w:pPr>
      <w:rPr>
        <w:rFonts w:ascii="Times New Roman" w:eastAsia="Times New Roman" w:hAnsi="Times New Roman" w:cs="Simplified Arabic"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F56D90"/>
    <w:multiLevelType w:val="multilevel"/>
    <w:tmpl w:val="E9C6188C"/>
    <w:lvl w:ilvl="0">
      <w:start w:val="1"/>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E54B46"/>
    <w:multiLevelType w:val="hybridMultilevel"/>
    <w:tmpl w:val="21F885C0"/>
    <w:lvl w:ilvl="0" w:tplc="2000E80E">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4B15A68"/>
    <w:multiLevelType w:val="hybridMultilevel"/>
    <w:tmpl w:val="6D1AE48C"/>
    <w:lvl w:ilvl="0" w:tplc="0FA473BC">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D27264"/>
    <w:multiLevelType w:val="hybridMultilevel"/>
    <w:tmpl w:val="5970A71C"/>
    <w:lvl w:ilvl="0" w:tplc="85FEF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83274D"/>
    <w:multiLevelType w:val="hybridMultilevel"/>
    <w:tmpl w:val="A6D4A74C"/>
    <w:lvl w:ilvl="0" w:tplc="3F806B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E9E5310"/>
    <w:multiLevelType w:val="hybridMultilevel"/>
    <w:tmpl w:val="675CAAD4"/>
    <w:lvl w:ilvl="0" w:tplc="06BCCE5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5"/>
  </w:num>
  <w:num w:numId="2">
    <w:abstractNumId w:val="12"/>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9"/>
  </w:num>
  <w:num w:numId="6">
    <w:abstractNumId w:val="16"/>
  </w:num>
  <w:num w:numId="7">
    <w:abstractNumId w:val="24"/>
  </w:num>
  <w:num w:numId="8">
    <w:abstractNumId w:val="2"/>
  </w:num>
  <w:num w:numId="9">
    <w:abstractNumId w:val="8"/>
  </w:num>
  <w:num w:numId="10">
    <w:abstractNumId w:val="11"/>
  </w:num>
  <w:num w:numId="11">
    <w:abstractNumId w:val="20"/>
  </w:num>
  <w:num w:numId="12">
    <w:abstractNumId w:val="5"/>
  </w:num>
  <w:num w:numId="13">
    <w:abstractNumId w:val="3"/>
  </w:num>
  <w:num w:numId="14">
    <w:abstractNumId w:val="23"/>
  </w:num>
  <w:num w:numId="15">
    <w:abstractNumId w:val="13"/>
  </w:num>
  <w:num w:numId="16">
    <w:abstractNumId w:val="6"/>
  </w:num>
  <w:num w:numId="17">
    <w:abstractNumId w:val="18"/>
  </w:num>
  <w:num w:numId="18">
    <w:abstractNumId w:val="4"/>
  </w:num>
  <w:num w:numId="19">
    <w:abstractNumId w:val="22"/>
  </w:num>
  <w:num w:numId="20">
    <w:abstractNumId w:val="14"/>
  </w:num>
  <w:num w:numId="21">
    <w:abstractNumId w:val="7"/>
  </w:num>
  <w:num w:numId="22">
    <w:abstractNumId w:val="1"/>
  </w:num>
  <w:num w:numId="23">
    <w:abstractNumId w:val="21"/>
  </w:num>
  <w:num w:numId="24">
    <w:abstractNumId w:val="25"/>
  </w:num>
  <w:num w:numId="25">
    <w:abstractNumId w:val="17"/>
  </w:num>
  <w:num w:numId="26">
    <w:abstractNumId w:val="19"/>
  </w:num>
  <w:num w:numId="27">
    <w:abstractNumId w:val="0"/>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1145"/>
    <w:rsid w:val="0000251B"/>
    <w:rsid w:val="0000474D"/>
    <w:rsid w:val="00004B85"/>
    <w:rsid w:val="00005A9B"/>
    <w:rsid w:val="00005EE6"/>
    <w:rsid w:val="0000648F"/>
    <w:rsid w:val="000071F3"/>
    <w:rsid w:val="000075F1"/>
    <w:rsid w:val="00013AC4"/>
    <w:rsid w:val="000151F5"/>
    <w:rsid w:val="000155FB"/>
    <w:rsid w:val="00015C7D"/>
    <w:rsid w:val="000163B5"/>
    <w:rsid w:val="0001664F"/>
    <w:rsid w:val="000168C7"/>
    <w:rsid w:val="00022E2C"/>
    <w:rsid w:val="00023066"/>
    <w:rsid w:val="00023694"/>
    <w:rsid w:val="00023A8C"/>
    <w:rsid w:val="00027893"/>
    <w:rsid w:val="00030A0B"/>
    <w:rsid w:val="00033FC6"/>
    <w:rsid w:val="00034DA1"/>
    <w:rsid w:val="00037725"/>
    <w:rsid w:val="00037830"/>
    <w:rsid w:val="00037AE0"/>
    <w:rsid w:val="000402C2"/>
    <w:rsid w:val="00040478"/>
    <w:rsid w:val="000508F6"/>
    <w:rsid w:val="0005146C"/>
    <w:rsid w:val="00051D26"/>
    <w:rsid w:val="00051E2E"/>
    <w:rsid w:val="00052FDF"/>
    <w:rsid w:val="00053560"/>
    <w:rsid w:val="000535CA"/>
    <w:rsid w:val="00055308"/>
    <w:rsid w:val="0005792A"/>
    <w:rsid w:val="00060531"/>
    <w:rsid w:val="0006194D"/>
    <w:rsid w:val="00063B4B"/>
    <w:rsid w:val="00064365"/>
    <w:rsid w:val="00066A77"/>
    <w:rsid w:val="000675E5"/>
    <w:rsid w:val="000722E0"/>
    <w:rsid w:val="00073BC4"/>
    <w:rsid w:val="00074E3E"/>
    <w:rsid w:val="00081EC7"/>
    <w:rsid w:val="0008550E"/>
    <w:rsid w:val="0008553E"/>
    <w:rsid w:val="00086687"/>
    <w:rsid w:val="00092708"/>
    <w:rsid w:val="00093E9A"/>
    <w:rsid w:val="00095E0F"/>
    <w:rsid w:val="000A2D54"/>
    <w:rsid w:val="000A41A3"/>
    <w:rsid w:val="000A5C7B"/>
    <w:rsid w:val="000A5DA2"/>
    <w:rsid w:val="000B3389"/>
    <w:rsid w:val="000B3D01"/>
    <w:rsid w:val="000B5A16"/>
    <w:rsid w:val="000B7A31"/>
    <w:rsid w:val="000C0218"/>
    <w:rsid w:val="000C12FD"/>
    <w:rsid w:val="000C4ECA"/>
    <w:rsid w:val="000C5848"/>
    <w:rsid w:val="000C6C4E"/>
    <w:rsid w:val="000D218A"/>
    <w:rsid w:val="000D3EFF"/>
    <w:rsid w:val="000D4C72"/>
    <w:rsid w:val="000D7CD0"/>
    <w:rsid w:val="000E09E4"/>
    <w:rsid w:val="000E1C14"/>
    <w:rsid w:val="000E5DBA"/>
    <w:rsid w:val="000E76B0"/>
    <w:rsid w:val="000F404C"/>
    <w:rsid w:val="000F651D"/>
    <w:rsid w:val="001004AF"/>
    <w:rsid w:val="0010150B"/>
    <w:rsid w:val="00101569"/>
    <w:rsid w:val="00101DA0"/>
    <w:rsid w:val="00101F07"/>
    <w:rsid w:val="001021D0"/>
    <w:rsid w:val="00102670"/>
    <w:rsid w:val="00104AE6"/>
    <w:rsid w:val="001106D7"/>
    <w:rsid w:val="00112FA9"/>
    <w:rsid w:val="00125EC6"/>
    <w:rsid w:val="00126807"/>
    <w:rsid w:val="00131955"/>
    <w:rsid w:val="0013506F"/>
    <w:rsid w:val="001421D1"/>
    <w:rsid w:val="00146C14"/>
    <w:rsid w:val="001507AE"/>
    <w:rsid w:val="00151006"/>
    <w:rsid w:val="00153F3F"/>
    <w:rsid w:val="001568E3"/>
    <w:rsid w:val="00156E5F"/>
    <w:rsid w:val="00160AA0"/>
    <w:rsid w:val="00162772"/>
    <w:rsid w:val="00167E7B"/>
    <w:rsid w:val="00170174"/>
    <w:rsid w:val="001718B6"/>
    <w:rsid w:val="00171A27"/>
    <w:rsid w:val="00171AE2"/>
    <w:rsid w:val="00172D74"/>
    <w:rsid w:val="00174B6D"/>
    <w:rsid w:val="00175451"/>
    <w:rsid w:val="00176682"/>
    <w:rsid w:val="00177695"/>
    <w:rsid w:val="001779BB"/>
    <w:rsid w:val="001817A0"/>
    <w:rsid w:val="0018282C"/>
    <w:rsid w:val="00183026"/>
    <w:rsid w:val="001833A9"/>
    <w:rsid w:val="00183FBB"/>
    <w:rsid w:val="00184B54"/>
    <w:rsid w:val="001924A2"/>
    <w:rsid w:val="00192A3A"/>
    <w:rsid w:val="00194464"/>
    <w:rsid w:val="001960A9"/>
    <w:rsid w:val="00196A2B"/>
    <w:rsid w:val="001A08E2"/>
    <w:rsid w:val="001A0A0C"/>
    <w:rsid w:val="001A2616"/>
    <w:rsid w:val="001A42E8"/>
    <w:rsid w:val="001A6070"/>
    <w:rsid w:val="001A61C6"/>
    <w:rsid w:val="001B05F1"/>
    <w:rsid w:val="001B1D45"/>
    <w:rsid w:val="001C0501"/>
    <w:rsid w:val="001C13F2"/>
    <w:rsid w:val="001C1474"/>
    <w:rsid w:val="001C1598"/>
    <w:rsid w:val="001C1FB4"/>
    <w:rsid w:val="001C5AD4"/>
    <w:rsid w:val="001D11EF"/>
    <w:rsid w:val="001D37A0"/>
    <w:rsid w:val="001E04DE"/>
    <w:rsid w:val="001E0CDC"/>
    <w:rsid w:val="001E376B"/>
    <w:rsid w:val="001E5238"/>
    <w:rsid w:val="001E611B"/>
    <w:rsid w:val="001E65AA"/>
    <w:rsid w:val="001E6CAA"/>
    <w:rsid w:val="001E7154"/>
    <w:rsid w:val="001E7CB5"/>
    <w:rsid w:val="001F0901"/>
    <w:rsid w:val="001F20B6"/>
    <w:rsid w:val="001F4909"/>
    <w:rsid w:val="001F55D8"/>
    <w:rsid w:val="001F71F6"/>
    <w:rsid w:val="00201644"/>
    <w:rsid w:val="0020369E"/>
    <w:rsid w:val="0020553C"/>
    <w:rsid w:val="00215840"/>
    <w:rsid w:val="002200B9"/>
    <w:rsid w:val="00220D3C"/>
    <w:rsid w:val="00223544"/>
    <w:rsid w:val="002240DB"/>
    <w:rsid w:val="002242C5"/>
    <w:rsid w:val="002256E1"/>
    <w:rsid w:val="002302AE"/>
    <w:rsid w:val="00232F95"/>
    <w:rsid w:val="0023324E"/>
    <w:rsid w:val="00233CF0"/>
    <w:rsid w:val="00234EF4"/>
    <w:rsid w:val="00237174"/>
    <w:rsid w:val="0024024D"/>
    <w:rsid w:val="00243165"/>
    <w:rsid w:val="00246976"/>
    <w:rsid w:val="00247C71"/>
    <w:rsid w:val="00250C7B"/>
    <w:rsid w:val="002529A4"/>
    <w:rsid w:val="0026084B"/>
    <w:rsid w:val="00260A64"/>
    <w:rsid w:val="00264145"/>
    <w:rsid w:val="002663C1"/>
    <w:rsid w:val="00270DF1"/>
    <w:rsid w:val="00272CB4"/>
    <w:rsid w:val="002807F2"/>
    <w:rsid w:val="00280A2F"/>
    <w:rsid w:val="002835CC"/>
    <w:rsid w:val="00285557"/>
    <w:rsid w:val="00290087"/>
    <w:rsid w:val="002933A1"/>
    <w:rsid w:val="00295A0E"/>
    <w:rsid w:val="002A0D8C"/>
    <w:rsid w:val="002A1444"/>
    <w:rsid w:val="002A1F82"/>
    <w:rsid w:val="002A39F2"/>
    <w:rsid w:val="002A408C"/>
    <w:rsid w:val="002A48AB"/>
    <w:rsid w:val="002A5E21"/>
    <w:rsid w:val="002B01D2"/>
    <w:rsid w:val="002B07F5"/>
    <w:rsid w:val="002B10B0"/>
    <w:rsid w:val="002B5BB8"/>
    <w:rsid w:val="002B5D25"/>
    <w:rsid w:val="002B5F41"/>
    <w:rsid w:val="002C0535"/>
    <w:rsid w:val="002C0D4E"/>
    <w:rsid w:val="002C154F"/>
    <w:rsid w:val="002C22D8"/>
    <w:rsid w:val="002C2532"/>
    <w:rsid w:val="002C37C0"/>
    <w:rsid w:val="002C5985"/>
    <w:rsid w:val="002D1803"/>
    <w:rsid w:val="002D3620"/>
    <w:rsid w:val="002D36BB"/>
    <w:rsid w:val="002D6A5F"/>
    <w:rsid w:val="002E0A68"/>
    <w:rsid w:val="002E1247"/>
    <w:rsid w:val="002E5B48"/>
    <w:rsid w:val="002F05AA"/>
    <w:rsid w:val="002F223C"/>
    <w:rsid w:val="002F46A9"/>
    <w:rsid w:val="002F56FF"/>
    <w:rsid w:val="002F7AC2"/>
    <w:rsid w:val="0030397F"/>
    <w:rsid w:val="00303B52"/>
    <w:rsid w:val="00304460"/>
    <w:rsid w:val="003045AE"/>
    <w:rsid w:val="0030491E"/>
    <w:rsid w:val="00305A71"/>
    <w:rsid w:val="0031000E"/>
    <w:rsid w:val="003121C3"/>
    <w:rsid w:val="003155D4"/>
    <w:rsid w:val="00322B9C"/>
    <w:rsid w:val="003263F6"/>
    <w:rsid w:val="003276FD"/>
    <w:rsid w:val="003277E0"/>
    <w:rsid w:val="00331418"/>
    <w:rsid w:val="00333D56"/>
    <w:rsid w:val="0033411B"/>
    <w:rsid w:val="003346B8"/>
    <w:rsid w:val="00334E8D"/>
    <w:rsid w:val="00337FB5"/>
    <w:rsid w:val="0034362D"/>
    <w:rsid w:val="00350C03"/>
    <w:rsid w:val="00353396"/>
    <w:rsid w:val="00354A03"/>
    <w:rsid w:val="0035505E"/>
    <w:rsid w:val="003551B1"/>
    <w:rsid w:val="00355CF7"/>
    <w:rsid w:val="003579D7"/>
    <w:rsid w:val="00363C8C"/>
    <w:rsid w:val="003646D8"/>
    <w:rsid w:val="00364F5B"/>
    <w:rsid w:val="003662C4"/>
    <w:rsid w:val="003714D4"/>
    <w:rsid w:val="00372D8F"/>
    <w:rsid w:val="00373CDA"/>
    <w:rsid w:val="00374A95"/>
    <w:rsid w:val="00377979"/>
    <w:rsid w:val="00377BCE"/>
    <w:rsid w:val="00377DA8"/>
    <w:rsid w:val="00377FCE"/>
    <w:rsid w:val="003802B0"/>
    <w:rsid w:val="0038040A"/>
    <w:rsid w:val="00387431"/>
    <w:rsid w:val="00390391"/>
    <w:rsid w:val="0039174D"/>
    <w:rsid w:val="00392785"/>
    <w:rsid w:val="00395CED"/>
    <w:rsid w:val="00397ACE"/>
    <w:rsid w:val="003A0A26"/>
    <w:rsid w:val="003A2048"/>
    <w:rsid w:val="003A61F6"/>
    <w:rsid w:val="003A6883"/>
    <w:rsid w:val="003A6AAD"/>
    <w:rsid w:val="003B0DF1"/>
    <w:rsid w:val="003B24D3"/>
    <w:rsid w:val="003B35BA"/>
    <w:rsid w:val="003B59E6"/>
    <w:rsid w:val="003B5B5E"/>
    <w:rsid w:val="003B7640"/>
    <w:rsid w:val="003C031C"/>
    <w:rsid w:val="003C245F"/>
    <w:rsid w:val="003C324D"/>
    <w:rsid w:val="003C4221"/>
    <w:rsid w:val="003C5D66"/>
    <w:rsid w:val="003C6721"/>
    <w:rsid w:val="003D015D"/>
    <w:rsid w:val="003D1BD3"/>
    <w:rsid w:val="003D416E"/>
    <w:rsid w:val="003D577D"/>
    <w:rsid w:val="003E037D"/>
    <w:rsid w:val="003E1E59"/>
    <w:rsid w:val="003E3101"/>
    <w:rsid w:val="003E6245"/>
    <w:rsid w:val="003E798A"/>
    <w:rsid w:val="003F0458"/>
    <w:rsid w:val="003F2D6C"/>
    <w:rsid w:val="003F73E3"/>
    <w:rsid w:val="00400FDB"/>
    <w:rsid w:val="00404D44"/>
    <w:rsid w:val="00405A01"/>
    <w:rsid w:val="004115BD"/>
    <w:rsid w:val="00411BEB"/>
    <w:rsid w:val="0041368C"/>
    <w:rsid w:val="0041491B"/>
    <w:rsid w:val="00420862"/>
    <w:rsid w:val="00421AB1"/>
    <w:rsid w:val="00421BB7"/>
    <w:rsid w:val="00423F88"/>
    <w:rsid w:val="00424834"/>
    <w:rsid w:val="00425D71"/>
    <w:rsid w:val="00430CCF"/>
    <w:rsid w:val="00431331"/>
    <w:rsid w:val="00431DFE"/>
    <w:rsid w:val="00432025"/>
    <w:rsid w:val="00432D79"/>
    <w:rsid w:val="004330B7"/>
    <w:rsid w:val="004330EA"/>
    <w:rsid w:val="004371B9"/>
    <w:rsid w:val="00440712"/>
    <w:rsid w:val="0044276A"/>
    <w:rsid w:val="00447069"/>
    <w:rsid w:val="0045173E"/>
    <w:rsid w:val="00454836"/>
    <w:rsid w:val="00454BBB"/>
    <w:rsid w:val="00455090"/>
    <w:rsid w:val="00455F1B"/>
    <w:rsid w:val="0045619F"/>
    <w:rsid w:val="00457C8E"/>
    <w:rsid w:val="004618C1"/>
    <w:rsid w:val="0046285C"/>
    <w:rsid w:val="00467A76"/>
    <w:rsid w:val="0047121D"/>
    <w:rsid w:val="00471537"/>
    <w:rsid w:val="00471948"/>
    <w:rsid w:val="00471BD9"/>
    <w:rsid w:val="00472DC7"/>
    <w:rsid w:val="00474F4A"/>
    <w:rsid w:val="00475FDF"/>
    <w:rsid w:val="00476A1C"/>
    <w:rsid w:val="004772CC"/>
    <w:rsid w:val="004775B4"/>
    <w:rsid w:val="00484C1F"/>
    <w:rsid w:val="00485A0F"/>
    <w:rsid w:val="00485F01"/>
    <w:rsid w:val="00487793"/>
    <w:rsid w:val="00491B7F"/>
    <w:rsid w:val="004932BC"/>
    <w:rsid w:val="004A086D"/>
    <w:rsid w:val="004A1D89"/>
    <w:rsid w:val="004A4423"/>
    <w:rsid w:val="004B23AB"/>
    <w:rsid w:val="004B327B"/>
    <w:rsid w:val="004B774F"/>
    <w:rsid w:val="004C07C1"/>
    <w:rsid w:val="004C171D"/>
    <w:rsid w:val="004C52BE"/>
    <w:rsid w:val="004C545C"/>
    <w:rsid w:val="004C553B"/>
    <w:rsid w:val="004C5C16"/>
    <w:rsid w:val="004C69A0"/>
    <w:rsid w:val="004C74E8"/>
    <w:rsid w:val="004D1BD2"/>
    <w:rsid w:val="004D3C1D"/>
    <w:rsid w:val="004D3DEE"/>
    <w:rsid w:val="004E0129"/>
    <w:rsid w:val="004E0A98"/>
    <w:rsid w:val="004E2192"/>
    <w:rsid w:val="004E5B57"/>
    <w:rsid w:val="004E6952"/>
    <w:rsid w:val="004F1ACA"/>
    <w:rsid w:val="004F2109"/>
    <w:rsid w:val="004F3BC7"/>
    <w:rsid w:val="004F3FA8"/>
    <w:rsid w:val="004F40BF"/>
    <w:rsid w:val="004F7287"/>
    <w:rsid w:val="00500E00"/>
    <w:rsid w:val="005046E9"/>
    <w:rsid w:val="00506744"/>
    <w:rsid w:val="00507B92"/>
    <w:rsid w:val="0051062B"/>
    <w:rsid w:val="005127B6"/>
    <w:rsid w:val="00514BFD"/>
    <w:rsid w:val="00516C4A"/>
    <w:rsid w:val="00516C91"/>
    <w:rsid w:val="005173D1"/>
    <w:rsid w:val="00520E67"/>
    <w:rsid w:val="00521C37"/>
    <w:rsid w:val="005225FE"/>
    <w:rsid w:val="00523A1B"/>
    <w:rsid w:val="00523B70"/>
    <w:rsid w:val="005263A5"/>
    <w:rsid w:val="00530ECF"/>
    <w:rsid w:val="005328DF"/>
    <w:rsid w:val="00532D5B"/>
    <w:rsid w:val="00533550"/>
    <w:rsid w:val="00533B30"/>
    <w:rsid w:val="005341A4"/>
    <w:rsid w:val="00543DB1"/>
    <w:rsid w:val="005449FA"/>
    <w:rsid w:val="005472F9"/>
    <w:rsid w:val="005509FF"/>
    <w:rsid w:val="0055156A"/>
    <w:rsid w:val="005527A8"/>
    <w:rsid w:val="00552BA4"/>
    <w:rsid w:val="00553A86"/>
    <w:rsid w:val="005576A3"/>
    <w:rsid w:val="0055775E"/>
    <w:rsid w:val="0056268B"/>
    <w:rsid w:val="00562CA7"/>
    <w:rsid w:val="00564ED5"/>
    <w:rsid w:val="00566276"/>
    <w:rsid w:val="0056641A"/>
    <w:rsid w:val="00571A22"/>
    <w:rsid w:val="0057272E"/>
    <w:rsid w:val="005735D6"/>
    <w:rsid w:val="005752C5"/>
    <w:rsid w:val="00582563"/>
    <w:rsid w:val="00585F31"/>
    <w:rsid w:val="00590451"/>
    <w:rsid w:val="00593AC4"/>
    <w:rsid w:val="0059412B"/>
    <w:rsid w:val="005A0814"/>
    <w:rsid w:val="005A1B32"/>
    <w:rsid w:val="005A2605"/>
    <w:rsid w:val="005A6AF2"/>
    <w:rsid w:val="005B0479"/>
    <w:rsid w:val="005B1671"/>
    <w:rsid w:val="005B1F8B"/>
    <w:rsid w:val="005B291F"/>
    <w:rsid w:val="005B55E2"/>
    <w:rsid w:val="005B5A5F"/>
    <w:rsid w:val="005B69D4"/>
    <w:rsid w:val="005B74CA"/>
    <w:rsid w:val="005B7E4B"/>
    <w:rsid w:val="005C0721"/>
    <w:rsid w:val="005C1340"/>
    <w:rsid w:val="005C20D7"/>
    <w:rsid w:val="005C4270"/>
    <w:rsid w:val="005C4A3C"/>
    <w:rsid w:val="005C562E"/>
    <w:rsid w:val="005C64C1"/>
    <w:rsid w:val="005C7729"/>
    <w:rsid w:val="005D0BCD"/>
    <w:rsid w:val="005D0CD8"/>
    <w:rsid w:val="005D120E"/>
    <w:rsid w:val="005D546B"/>
    <w:rsid w:val="005D7FA1"/>
    <w:rsid w:val="005E0503"/>
    <w:rsid w:val="005E0D70"/>
    <w:rsid w:val="005E0F62"/>
    <w:rsid w:val="005F1676"/>
    <w:rsid w:val="005F2063"/>
    <w:rsid w:val="005F2C38"/>
    <w:rsid w:val="005F7179"/>
    <w:rsid w:val="005F77C8"/>
    <w:rsid w:val="00600B98"/>
    <w:rsid w:val="00601904"/>
    <w:rsid w:val="00601BE9"/>
    <w:rsid w:val="00602D37"/>
    <w:rsid w:val="006036AA"/>
    <w:rsid w:val="0060631C"/>
    <w:rsid w:val="00607755"/>
    <w:rsid w:val="00615D36"/>
    <w:rsid w:val="0061657C"/>
    <w:rsid w:val="006204C8"/>
    <w:rsid w:val="006221A1"/>
    <w:rsid w:val="00624E95"/>
    <w:rsid w:val="006254D4"/>
    <w:rsid w:val="00630E46"/>
    <w:rsid w:val="00634000"/>
    <w:rsid w:val="00634FC5"/>
    <w:rsid w:val="00640086"/>
    <w:rsid w:val="00640338"/>
    <w:rsid w:val="00640CFD"/>
    <w:rsid w:val="00641240"/>
    <w:rsid w:val="0064256C"/>
    <w:rsid w:val="00643F6F"/>
    <w:rsid w:val="00644283"/>
    <w:rsid w:val="00645503"/>
    <w:rsid w:val="006516D3"/>
    <w:rsid w:val="00653BFF"/>
    <w:rsid w:val="00656031"/>
    <w:rsid w:val="006614BC"/>
    <w:rsid w:val="00661833"/>
    <w:rsid w:val="00663A8F"/>
    <w:rsid w:val="006642FC"/>
    <w:rsid w:val="006660CB"/>
    <w:rsid w:val="00672759"/>
    <w:rsid w:val="00672E4A"/>
    <w:rsid w:val="006744BF"/>
    <w:rsid w:val="006755A6"/>
    <w:rsid w:val="00675AE4"/>
    <w:rsid w:val="00680A08"/>
    <w:rsid w:val="00680A5E"/>
    <w:rsid w:val="00682763"/>
    <w:rsid w:val="00683B2C"/>
    <w:rsid w:val="00692633"/>
    <w:rsid w:val="0069313B"/>
    <w:rsid w:val="006931C2"/>
    <w:rsid w:val="00693907"/>
    <w:rsid w:val="006967C4"/>
    <w:rsid w:val="006A00E6"/>
    <w:rsid w:val="006C013A"/>
    <w:rsid w:val="006D1BDA"/>
    <w:rsid w:val="006D5B72"/>
    <w:rsid w:val="006D5BEB"/>
    <w:rsid w:val="006D5F8F"/>
    <w:rsid w:val="006D68AF"/>
    <w:rsid w:val="006D75BE"/>
    <w:rsid w:val="006E0432"/>
    <w:rsid w:val="006E1C95"/>
    <w:rsid w:val="006E40B3"/>
    <w:rsid w:val="006E47D0"/>
    <w:rsid w:val="006E52BE"/>
    <w:rsid w:val="006E54E7"/>
    <w:rsid w:val="006E5A30"/>
    <w:rsid w:val="006E6375"/>
    <w:rsid w:val="006E6872"/>
    <w:rsid w:val="006E7579"/>
    <w:rsid w:val="006E7A70"/>
    <w:rsid w:val="006F0BED"/>
    <w:rsid w:val="006F3979"/>
    <w:rsid w:val="006F3F86"/>
    <w:rsid w:val="006F6DC9"/>
    <w:rsid w:val="007054F6"/>
    <w:rsid w:val="00705979"/>
    <w:rsid w:val="00705DF1"/>
    <w:rsid w:val="007119CE"/>
    <w:rsid w:val="00713707"/>
    <w:rsid w:val="00714C8A"/>
    <w:rsid w:val="00716F4D"/>
    <w:rsid w:val="00717179"/>
    <w:rsid w:val="00717A89"/>
    <w:rsid w:val="0072043C"/>
    <w:rsid w:val="00720D90"/>
    <w:rsid w:val="0072154F"/>
    <w:rsid w:val="00723097"/>
    <w:rsid w:val="00723E4D"/>
    <w:rsid w:val="00724777"/>
    <w:rsid w:val="00726943"/>
    <w:rsid w:val="00730D85"/>
    <w:rsid w:val="00731839"/>
    <w:rsid w:val="007329E7"/>
    <w:rsid w:val="00732BD7"/>
    <w:rsid w:val="007358B0"/>
    <w:rsid w:val="0073756E"/>
    <w:rsid w:val="00744A9C"/>
    <w:rsid w:val="007452C5"/>
    <w:rsid w:val="0074583D"/>
    <w:rsid w:val="007458FE"/>
    <w:rsid w:val="0075032D"/>
    <w:rsid w:val="00750932"/>
    <w:rsid w:val="00752B28"/>
    <w:rsid w:val="00754E4C"/>
    <w:rsid w:val="007603FA"/>
    <w:rsid w:val="00761688"/>
    <w:rsid w:val="007673D0"/>
    <w:rsid w:val="00771EBC"/>
    <w:rsid w:val="00771F02"/>
    <w:rsid w:val="00772160"/>
    <w:rsid w:val="00772E9D"/>
    <w:rsid w:val="0077422B"/>
    <w:rsid w:val="00774C95"/>
    <w:rsid w:val="00775376"/>
    <w:rsid w:val="00776B2B"/>
    <w:rsid w:val="007808E9"/>
    <w:rsid w:val="0078228A"/>
    <w:rsid w:val="00786AFC"/>
    <w:rsid w:val="00787EEE"/>
    <w:rsid w:val="00793E43"/>
    <w:rsid w:val="00795291"/>
    <w:rsid w:val="0079620B"/>
    <w:rsid w:val="00796E23"/>
    <w:rsid w:val="007A35DD"/>
    <w:rsid w:val="007A5AD1"/>
    <w:rsid w:val="007A5B62"/>
    <w:rsid w:val="007A6104"/>
    <w:rsid w:val="007A6B85"/>
    <w:rsid w:val="007B03B2"/>
    <w:rsid w:val="007B04A1"/>
    <w:rsid w:val="007B398C"/>
    <w:rsid w:val="007B4900"/>
    <w:rsid w:val="007B52B3"/>
    <w:rsid w:val="007B6741"/>
    <w:rsid w:val="007B75EE"/>
    <w:rsid w:val="007C0EC0"/>
    <w:rsid w:val="007C12B7"/>
    <w:rsid w:val="007C283C"/>
    <w:rsid w:val="007C31E8"/>
    <w:rsid w:val="007C4DE3"/>
    <w:rsid w:val="007C5D92"/>
    <w:rsid w:val="007D056F"/>
    <w:rsid w:val="007D05C2"/>
    <w:rsid w:val="007D2712"/>
    <w:rsid w:val="007D2A2C"/>
    <w:rsid w:val="007D417B"/>
    <w:rsid w:val="007D7525"/>
    <w:rsid w:val="007E3600"/>
    <w:rsid w:val="007E4740"/>
    <w:rsid w:val="007F0267"/>
    <w:rsid w:val="007F4A69"/>
    <w:rsid w:val="007F5BD6"/>
    <w:rsid w:val="007F5D2E"/>
    <w:rsid w:val="007F778A"/>
    <w:rsid w:val="007F7FF2"/>
    <w:rsid w:val="00801C90"/>
    <w:rsid w:val="008024A5"/>
    <w:rsid w:val="0080388E"/>
    <w:rsid w:val="0081138D"/>
    <w:rsid w:val="00811ACE"/>
    <w:rsid w:val="00812183"/>
    <w:rsid w:val="00815234"/>
    <w:rsid w:val="00816BCF"/>
    <w:rsid w:val="00821A1E"/>
    <w:rsid w:val="008220BA"/>
    <w:rsid w:val="00822DF7"/>
    <w:rsid w:val="00826560"/>
    <w:rsid w:val="008276AA"/>
    <w:rsid w:val="00827BC6"/>
    <w:rsid w:val="00833733"/>
    <w:rsid w:val="00840A1B"/>
    <w:rsid w:val="0084348B"/>
    <w:rsid w:val="00845B16"/>
    <w:rsid w:val="008467CA"/>
    <w:rsid w:val="0085068B"/>
    <w:rsid w:val="00854147"/>
    <w:rsid w:val="008548FA"/>
    <w:rsid w:val="00854BCB"/>
    <w:rsid w:val="00856E4E"/>
    <w:rsid w:val="00857027"/>
    <w:rsid w:val="00857C7C"/>
    <w:rsid w:val="00862F59"/>
    <w:rsid w:val="008631AF"/>
    <w:rsid w:val="00863644"/>
    <w:rsid w:val="00863995"/>
    <w:rsid w:val="0086483E"/>
    <w:rsid w:val="00870E19"/>
    <w:rsid w:val="0087476F"/>
    <w:rsid w:val="008774C3"/>
    <w:rsid w:val="008805C6"/>
    <w:rsid w:val="00882653"/>
    <w:rsid w:val="0088279D"/>
    <w:rsid w:val="00885E97"/>
    <w:rsid w:val="00890BA4"/>
    <w:rsid w:val="00892374"/>
    <w:rsid w:val="0089377B"/>
    <w:rsid w:val="008A0107"/>
    <w:rsid w:val="008A096D"/>
    <w:rsid w:val="008A29BA"/>
    <w:rsid w:val="008A2F32"/>
    <w:rsid w:val="008B13F2"/>
    <w:rsid w:val="008B16E5"/>
    <w:rsid w:val="008C0AE6"/>
    <w:rsid w:val="008C0C79"/>
    <w:rsid w:val="008C5C92"/>
    <w:rsid w:val="008C5F0C"/>
    <w:rsid w:val="008D4F20"/>
    <w:rsid w:val="008D5A44"/>
    <w:rsid w:val="008D6E66"/>
    <w:rsid w:val="008D7A79"/>
    <w:rsid w:val="008D7DE9"/>
    <w:rsid w:val="008E069C"/>
    <w:rsid w:val="008E06AC"/>
    <w:rsid w:val="008E28F1"/>
    <w:rsid w:val="008E372B"/>
    <w:rsid w:val="008E73AE"/>
    <w:rsid w:val="008F0FCF"/>
    <w:rsid w:val="008F6903"/>
    <w:rsid w:val="008F6B75"/>
    <w:rsid w:val="008F70FC"/>
    <w:rsid w:val="008F7307"/>
    <w:rsid w:val="008F7566"/>
    <w:rsid w:val="009007EC"/>
    <w:rsid w:val="00902D62"/>
    <w:rsid w:val="0090536F"/>
    <w:rsid w:val="0091056F"/>
    <w:rsid w:val="00910C8D"/>
    <w:rsid w:val="00911023"/>
    <w:rsid w:val="00913B74"/>
    <w:rsid w:val="00913F76"/>
    <w:rsid w:val="00914528"/>
    <w:rsid w:val="0091742C"/>
    <w:rsid w:val="009235C2"/>
    <w:rsid w:val="009242EE"/>
    <w:rsid w:val="009244D1"/>
    <w:rsid w:val="0092453B"/>
    <w:rsid w:val="009245E4"/>
    <w:rsid w:val="00924A66"/>
    <w:rsid w:val="009258CF"/>
    <w:rsid w:val="009259A2"/>
    <w:rsid w:val="009264BD"/>
    <w:rsid w:val="00926932"/>
    <w:rsid w:val="00930081"/>
    <w:rsid w:val="00930815"/>
    <w:rsid w:val="00933614"/>
    <w:rsid w:val="00933909"/>
    <w:rsid w:val="00935515"/>
    <w:rsid w:val="00937E59"/>
    <w:rsid w:val="009402E6"/>
    <w:rsid w:val="009424F9"/>
    <w:rsid w:val="009427E0"/>
    <w:rsid w:val="009429A8"/>
    <w:rsid w:val="009472EE"/>
    <w:rsid w:val="0095002B"/>
    <w:rsid w:val="00950D0F"/>
    <w:rsid w:val="0095158F"/>
    <w:rsid w:val="0095268C"/>
    <w:rsid w:val="0095291D"/>
    <w:rsid w:val="00953B5F"/>
    <w:rsid w:val="0095798B"/>
    <w:rsid w:val="00965462"/>
    <w:rsid w:val="00967B34"/>
    <w:rsid w:val="00967CD6"/>
    <w:rsid w:val="00970D92"/>
    <w:rsid w:val="00971DF4"/>
    <w:rsid w:val="00980F0C"/>
    <w:rsid w:val="009845DD"/>
    <w:rsid w:val="00984BEE"/>
    <w:rsid w:val="00985680"/>
    <w:rsid w:val="009861A4"/>
    <w:rsid w:val="00987120"/>
    <w:rsid w:val="00990B77"/>
    <w:rsid w:val="00990FA3"/>
    <w:rsid w:val="009966C0"/>
    <w:rsid w:val="00996E30"/>
    <w:rsid w:val="00997D05"/>
    <w:rsid w:val="009A344B"/>
    <w:rsid w:val="009A4312"/>
    <w:rsid w:val="009A743F"/>
    <w:rsid w:val="009A7616"/>
    <w:rsid w:val="009A77E6"/>
    <w:rsid w:val="009B1172"/>
    <w:rsid w:val="009B131C"/>
    <w:rsid w:val="009B3DD4"/>
    <w:rsid w:val="009B4E7C"/>
    <w:rsid w:val="009B66A3"/>
    <w:rsid w:val="009C37E9"/>
    <w:rsid w:val="009C739B"/>
    <w:rsid w:val="009D1123"/>
    <w:rsid w:val="009D7848"/>
    <w:rsid w:val="009E2CEE"/>
    <w:rsid w:val="009E35CF"/>
    <w:rsid w:val="009E4D45"/>
    <w:rsid w:val="009E7CAE"/>
    <w:rsid w:val="009F4709"/>
    <w:rsid w:val="009F499F"/>
    <w:rsid w:val="009F49C3"/>
    <w:rsid w:val="009F5211"/>
    <w:rsid w:val="009F55F3"/>
    <w:rsid w:val="00A00D02"/>
    <w:rsid w:val="00A0249A"/>
    <w:rsid w:val="00A02602"/>
    <w:rsid w:val="00A07156"/>
    <w:rsid w:val="00A142F9"/>
    <w:rsid w:val="00A16360"/>
    <w:rsid w:val="00A16A97"/>
    <w:rsid w:val="00A219CB"/>
    <w:rsid w:val="00A22093"/>
    <w:rsid w:val="00A22B17"/>
    <w:rsid w:val="00A23C0C"/>
    <w:rsid w:val="00A255AB"/>
    <w:rsid w:val="00A2756E"/>
    <w:rsid w:val="00A30164"/>
    <w:rsid w:val="00A35AF0"/>
    <w:rsid w:val="00A35E5D"/>
    <w:rsid w:val="00A36888"/>
    <w:rsid w:val="00A40E68"/>
    <w:rsid w:val="00A41B35"/>
    <w:rsid w:val="00A4335E"/>
    <w:rsid w:val="00A454B3"/>
    <w:rsid w:val="00A47A9C"/>
    <w:rsid w:val="00A47BDD"/>
    <w:rsid w:val="00A47D36"/>
    <w:rsid w:val="00A51EAF"/>
    <w:rsid w:val="00A53337"/>
    <w:rsid w:val="00A53E35"/>
    <w:rsid w:val="00A55423"/>
    <w:rsid w:val="00A56552"/>
    <w:rsid w:val="00A5760F"/>
    <w:rsid w:val="00A60F81"/>
    <w:rsid w:val="00A63BB5"/>
    <w:rsid w:val="00A63CDF"/>
    <w:rsid w:val="00A644B7"/>
    <w:rsid w:val="00A66360"/>
    <w:rsid w:val="00A664BA"/>
    <w:rsid w:val="00A66806"/>
    <w:rsid w:val="00A66F3E"/>
    <w:rsid w:val="00A67E4B"/>
    <w:rsid w:val="00A67F92"/>
    <w:rsid w:val="00A73B5D"/>
    <w:rsid w:val="00A74291"/>
    <w:rsid w:val="00A77488"/>
    <w:rsid w:val="00A80A4B"/>
    <w:rsid w:val="00A83532"/>
    <w:rsid w:val="00A867B5"/>
    <w:rsid w:val="00A868DF"/>
    <w:rsid w:val="00A8759E"/>
    <w:rsid w:val="00A87CD2"/>
    <w:rsid w:val="00A93B09"/>
    <w:rsid w:val="00A9493F"/>
    <w:rsid w:val="00AA1E20"/>
    <w:rsid w:val="00AA71DE"/>
    <w:rsid w:val="00AB1A9E"/>
    <w:rsid w:val="00AB1EBA"/>
    <w:rsid w:val="00AB2591"/>
    <w:rsid w:val="00AB2B06"/>
    <w:rsid w:val="00AB7232"/>
    <w:rsid w:val="00AC1976"/>
    <w:rsid w:val="00AC31BB"/>
    <w:rsid w:val="00AC3FA5"/>
    <w:rsid w:val="00AD38D7"/>
    <w:rsid w:val="00AE080E"/>
    <w:rsid w:val="00AE0BC3"/>
    <w:rsid w:val="00AE18C1"/>
    <w:rsid w:val="00AE2A52"/>
    <w:rsid w:val="00AE4B25"/>
    <w:rsid w:val="00AE5274"/>
    <w:rsid w:val="00AE7CD3"/>
    <w:rsid w:val="00AF4229"/>
    <w:rsid w:val="00AF4D28"/>
    <w:rsid w:val="00B005FA"/>
    <w:rsid w:val="00B02D16"/>
    <w:rsid w:val="00B05264"/>
    <w:rsid w:val="00B107DA"/>
    <w:rsid w:val="00B16DC7"/>
    <w:rsid w:val="00B22D6C"/>
    <w:rsid w:val="00B242C1"/>
    <w:rsid w:val="00B265A3"/>
    <w:rsid w:val="00B30B6F"/>
    <w:rsid w:val="00B31CFB"/>
    <w:rsid w:val="00B406D7"/>
    <w:rsid w:val="00B425EF"/>
    <w:rsid w:val="00B43589"/>
    <w:rsid w:val="00B438E5"/>
    <w:rsid w:val="00B44038"/>
    <w:rsid w:val="00B46A94"/>
    <w:rsid w:val="00B51CC9"/>
    <w:rsid w:val="00B54E12"/>
    <w:rsid w:val="00B54F98"/>
    <w:rsid w:val="00B56097"/>
    <w:rsid w:val="00B56683"/>
    <w:rsid w:val="00B57F52"/>
    <w:rsid w:val="00B617FA"/>
    <w:rsid w:val="00B61BF6"/>
    <w:rsid w:val="00B61FB0"/>
    <w:rsid w:val="00B638C8"/>
    <w:rsid w:val="00B64C42"/>
    <w:rsid w:val="00B66636"/>
    <w:rsid w:val="00B719B4"/>
    <w:rsid w:val="00B720AA"/>
    <w:rsid w:val="00B73154"/>
    <w:rsid w:val="00B754F2"/>
    <w:rsid w:val="00B7677D"/>
    <w:rsid w:val="00B82836"/>
    <w:rsid w:val="00B83475"/>
    <w:rsid w:val="00B8387B"/>
    <w:rsid w:val="00B84349"/>
    <w:rsid w:val="00B854CD"/>
    <w:rsid w:val="00B86E6E"/>
    <w:rsid w:val="00B938D2"/>
    <w:rsid w:val="00B9765F"/>
    <w:rsid w:val="00BA268E"/>
    <w:rsid w:val="00BA290B"/>
    <w:rsid w:val="00BA6EE7"/>
    <w:rsid w:val="00BA764C"/>
    <w:rsid w:val="00BA799E"/>
    <w:rsid w:val="00BB2FE2"/>
    <w:rsid w:val="00BB6412"/>
    <w:rsid w:val="00BC0C48"/>
    <w:rsid w:val="00BC1C31"/>
    <w:rsid w:val="00BC241C"/>
    <w:rsid w:val="00BC3A35"/>
    <w:rsid w:val="00BC509C"/>
    <w:rsid w:val="00BD2679"/>
    <w:rsid w:val="00BD27BA"/>
    <w:rsid w:val="00BD45BF"/>
    <w:rsid w:val="00BD4D69"/>
    <w:rsid w:val="00BD79CC"/>
    <w:rsid w:val="00BE60DD"/>
    <w:rsid w:val="00BF06B1"/>
    <w:rsid w:val="00BF4A51"/>
    <w:rsid w:val="00BF4AAD"/>
    <w:rsid w:val="00BF5F9D"/>
    <w:rsid w:val="00C00747"/>
    <w:rsid w:val="00C014E1"/>
    <w:rsid w:val="00C116D9"/>
    <w:rsid w:val="00C12115"/>
    <w:rsid w:val="00C1215E"/>
    <w:rsid w:val="00C12941"/>
    <w:rsid w:val="00C1394C"/>
    <w:rsid w:val="00C14CBE"/>
    <w:rsid w:val="00C163F4"/>
    <w:rsid w:val="00C170D1"/>
    <w:rsid w:val="00C1757A"/>
    <w:rsid w:val="00C22D1B"/>
    <w:rsid w:val="00C2620A"/>
    <w:rsid w:val="00C26D68"/>
    <w:rsid w:val="00C27C4D"/>
    <w:rsid w:val="00C3021D"/>
    <w:rsid w:val="00C31168"/>
    <w:rsid w:val="00C344BF"/>
    <w:rsid w:val="00C36AF9"/>
    <w:rsid w:val="00C376B8"/>
    <w:rsid w:val="00C41AFD"/>
    <w:rsid w:val="00C42CE6"/>
    <w:rsid w:val="00C46635"/>
    <w:rsid w:val="00C50919"/>
    <w:rsid w:val="00C52C9A"/>
    <w:rsid w:val="00C52F92"/>
    <w:rsid w:val="00C54724"/>
    <w:rsid w:val="00C547F6"/>
    <w:rsid w:val="00C562C9"/>
    <w:rsid w:val="00C562CB"/>
    <w:rsid w:val="00C56730"/>
    <w:rsid w:val="00C6105D"/>
    <w:rsid w:val="00C61BB1"/>
    <w:rsid w:val="00C622C6"/>
    <w:rsid w:val="00C629F3"/>
    <w:rsid w:val="00C63C16"/>
    <w:rsid w:val="00C64755"/>
    <w:rsid w:val="00C64A0B"/>
    <w:rsid w:val="00C66BF0"/>
    <w:rsid w:val="00C72C85"/>
    <w:rsid w:val="00C738DF"/>
    <w:rsid w:val="00C74042"/>
    <w:rsid w:val="00C747AF"/>
    <w:rsid w:val="00C74A53"/>
    <w:rsid w:val="00C76E51"/>
    <w:rsid w:val="00C81213"/>
    <w:rsid w:val="00C8131E"/>
    <w:rsid w:val="00C81AC0"/>
    <w:rsid w:val="00C81B00"/>
    <w:rsid w:val="00C83689"/>
    <w:rsid w:val="00C8377B"/>
    <w:rsid w:val="00C84F61"/>
    <w:rsid w:val="00C85BF7"/>
    <w:rsid w:val="00C863EC"/>
    <w:rsid w:val="00C86CBD"/>
    <w:rsid w:val="00C9228F"/>
    <w:rsid w:val="00C93329"/>
    <w:rsid w:val="00C94948"/>
    <w:rsid w:val="00C96911"/>
    <w:rsid w:val="00C96DBE"/>
    <w:rsid w:val="00CA1EC2"/>
    <w:rsid w:val="00CA29A8"/>
    <w:rsid w:val="00CA2E46"/>
    <w:rsid w:val="00CA34B2"/>
    <w:rsid w:val="00CA4468"/>
    <w:rsid w:val="00CA7FA3"/>
    <w:rsid w:val="00CB3BD1"/>
    <w:rsid w:val="00CB619F"/>
    <w:rsid w:val="00CB7831"/>
    <w:rsid w:val="00CC13A8"/>
    <w:rsid w:val="00CC207F"/>
    <w:rsid w:val="00CC317A"/>
    <w:rsid w:val="00CC4900"/>
    <w:rsid w:val="00CC4DAC"/>
    <w:rsid w:val="00CC7843"/>
    <w:rsid w:val="00CD06D9"/>
    <w:rsid w:val="00CD1429"/>
    <w:rsid w:val="00CD1DE8"/>
    <w:rsid w:val="00CD2080"/>
    <w:rsid w:val="00CD2F6C"/>
    <w:rsid w:val="00CD3D5F"/>
    <w:rsid w:val="00CD4904"/>
    <w:rsid w:val="00CD70E4"/>
    <w:rsid w:val="00CD7972"/>
    <w:rsid w:val="00CE1A8E"/>
    <w:rsid w:val="00CE31E6"/>
    <w:rsid w:val="00CE5103"/>
    <w:rsid w:val="00CE5412"/>
    <w:rsid w:val="00CE778F"/>
    <w:rsid w:val="00CE7C26"/>
    <w:rsid w:val="00D02B59"/>
    <w:rsid w:val="00D03F05"/>
    <w:rsid w:val="00D07075"/>
    <w:rsid w:val="00D11D86"/>
    <w:rsid w:val="00D12F74"/>
    <w:rsid w:val="00D16079"/>
    <w:rsid w:val="00D21E2D"/>
    <w:rsid w:val="00D22B48"/>
    <w:rsid w:val="00D24099"/>
    <w:rsid w:val="00D24BB1"/>
    <w:rsid w:val="00D24F7E"/>
    <w:rsid w:val="00D25C5F"/>
    <w:rsid w:val="00D2689D"/>
    <w:rsid w:val="00D34968"/>
    <w:rsid w:val="00D35003"/>
    <w:rsid w:val="00D355BE"/>
    <w:rsid w:val="00D37B93"/>
    <w:rsid w:val="00D4041C"/>
    <w:rsid w:val="00D4070E"/>
    <w:rsid w:val="00D452A2"/>
    <w:rsid w:val="00D52A0B"/>
    <w:rsid w:val="00D53B57"/>
    <w:rsid w:val="00D54476"/>
    <w:rsid w:val="00D54DD7"/>
    <w:rsid w:val="00D60584"/>
    <w:rsid w:val="00D621F1"/>
    <w:rsid w:val="00D76852"/>
    <w:rsid w:val="00D80556"/>
    <w:rsid w:val="00D83BF8"/>
    <w:rsid w:val="00D83F7A"/>
    <w:rsid w:val="00D85751"/>
    <w:rsid w:val="00D86EF9"/>
    <w:rsid w:val="00D86F79"/>
    <w:rsid w:val="00D923EC"/>
    <w:rsid w:val="00D92C39"/>
    <w:rsid w:val="00D95553"/>
    <w:rsid w:val="00D97E7D"/>
    <w:rsid w:val="00DA6332"/>
    <w:rsid w:val="00DB0A41"/>
    <w:rsid w:val="00DB552E"/>
    <w:rsid w:val="00DB7BE2"/>
    <w:rsid w:val="00DC0484"/>
    <w:rsid w:val="00DC079F"/>
    <w:rsid w:val="00DC2A6F"/>
    <w:rsid w:val="00DC32AD"/>
    <w:rsid w:val="00DC63DA"/>
    <w:rsid w:val="00DC7574"/>
    <w:rsid w:val="00DD098D"/>
    <w:rsid w:val="00DD0F55"/>
    <w:rsid w:val="00DD1638"/>
    <w:rsid w:val="00DD2FE5"/>
    <w:rsid w:val="00DD4982"/>
    <w:rsid w:val="00DD57AC"/>
    <w:rsid w:val="00DD6187"/>
    <w:rsid w:val="00DD6D4D"/>
    <w:rsid w:val="00DE2445"/>
    <w:rsid w:val="00DE2852"/>
    <w:rsid w:val="00DE46D2"/>
    <w:rsid w:val="00DE4C61"/>
    <w:rsid w:val="00DE6D8A"/>
    <w:rsid w:val="00DF000A"/>
    <w:rsid w:val="00DF042E"/>
    <w:rsid w:val="00DF4A58"/>
    <w:rsid w:val="00DF6020"/>
    <w:rsid w:val="00DF6533"/>
    <w:rsid w:val="00DF6FD0"/>
    <w:rsid w:val="00DF7C2B"/>
    <w:rsid w:val="00E028FA"/>
    <w:rsid w:val="00E03877"/>
    <w:rsid w:val="00E044A7"/>
    <w:rsid w:val="00E11576"/>
    <w:rsid w:val="00E14BAD"/>
    <w:rsid w:val="00E15956"/>
    <w:rsid w:val="00E2024B"/>
    <w:rsid w:val="00E236E1"/>
    <w:rsid w:val="00E24C33"/>
    <w:rsid w:val="00E26AE1"/>
    <w:rsid w:val="00E30340"/>
    <w:rsid w:val="00E34846"/>
    <w:rsid w:val="00E3697F"/>
    <w:rsid w:val="00E41592"/>
    <w:rsid w:val="00E4360C"/>
    <w:rsid w:val="00E4390D"/>
    <w:rsid w:val="00E43D32"/>
    <w:rsid w:val="00E44C9D"/>
    <w:rsid w:val="00E47BD5"/>
    <w:rsid w:val="00E5234E"/>
    <w:rsid w:val="00E52817"/>
    <w:rsid w:val="00E54602"/>
    <w:rsid w:val="00E54C3C"/>
    <w:rsid w:val="00E608E7"/>
    <w:rsid w:val="00E62773"/>
    <w:rsid w:val="00E63BD9"/>
    <w:rsid w:val="00E71E0A"/>
    <w:rsid w:val="00E7582E"/>
    <w:rsid w:val="00E75EF2"/>
    <w:rsid w:val="00E76986"/>
    <w:rsid w:val="00E8122B"/>
    <w:rsid w:val="00E844A6"/>
    <w:rsid w:val="00E86156"/>
    <w:rsid w:val="00E86364"/>
    <w:rsid w:val="00E93048"/>
    <w:rsid w:val="00E93847"/>
    <w:rsid w:val="00E93998"/>
    <w:rsid w:val="00E95D0A"/>
    <w:rsid w:val="00E95E07"/>
    <w:rsid w:val="00E978A3"/>
    <w:rsid w:val="00EA06E8"/>
    <w:rsid w:val="00EA2F8F"/>
    <w:rsid w:val="00EA4B22"/>
    <w:rsid w:val="00EA68E4"/>
    <w:rsid w:val="00EB0E74"/>
    <w:rsid w:val="00EB1223"/>
    <w:rsid w:val="00EB137E"/>
    <w:rsid w:val="00EB26D4"/>
    <w:rsid w:val="00EB2DD0"/>
    <w:rsid w:val="00EB3708"/>
    <w:rsid w:val="00EB5246"/>
    <w:rsid w:val="00EB73C7"/>
    <w:rsid w:val="00EB7720"/>
    <w:rsid w:val="00EC12ED"/>
    <w:rsid w:val="00EC1C9F"/>
    <w:rsid w:val="00EC6C99"/>
    <w:rsid w:val="00ED264A"/>
    <w:rsid w:val="00ED5223"/>
    <w:rsid w:val="00ED6881"/>
    <w:rsid w:val="00ED765F"/>
    <w:rsid w:val="00EE0DCE"/>
    <w:rsid w:val="00EE4320"/>
    <w:rsid w:val="00EE4F8B"/>
    <w:rsid w:val="00EE5C08"/>
    <w:rsid w:val="00EF30D6"/>
    <w:rsid w:val="00EF3572"/>
    <w:rsid w:val="00EF47C4"/>
    <w:rsid w:val="00EF535D"/>
    <w:rsid w:val="00EF74CE"/>
    <w:rsid w:val="00F004C1"/>
    <w:rsid w:val="00F01E22"/>
    <w:rsid w:val="00F02D12"/>
    <w:rsid w:val="00F03084"/>
    <w:rsid w:val="00F0431D"/>
    <w:rsid w:val="00F069B2"/>
    <w:rsid w:val="00F14232"/>
    <w:rsid w:val="00F15E5E"/>
    <w:rsid w:val="00F205D1"/>
    <w:rsid w:val="00F2117C"/>
    <w:rsid w:val="00F22EE3"/>
    <w:rsid w:val="00F25361"/>
    <w:rsid w:val="00F2620A"/>
    <w:rsid w:val="00F273EF"/>
    <w:rsid w:val="00F278FD"/>
    <w:rsid w:val="00F27C7A"/>
    <w:rsid w:val="00F305BF"/>
    <w:rsid w:val="00F35145"/>
    <w:rsid w:val="00F3798B"/>
    <w:rsid w:val="00F37FE9"/>
    <w:rsid w:val="00F40DB1"/>
    <w:rsid w:val="00F41BCD"/>
    <w:rsid w:val="00F420AF"/>
    <w:rsid w:val="00F441C5"/>
    <w:rsid w:val="00F44692"/>
    <w:rsid w:val="00F51D8D"/>
    <w:rsid w:val="00F559E9"/>
    <w:rsid w:val="00F5743C"/>
    <w:rsid w:val="00F57D03"/>
    <w:rsid w:val="00F614B0"/>
    <w:rsid w:val="00F6178C"/>
    <w:rsid w:val="00F64105"/>
    <w:rsid w:val="00F70A53"/>
    <w:rsid w:val="00F71921"/>
    <w:rsid w:val="00F73CE3"/>
    <w:rsid w:val="00F74E3E"/>
    <w:rsid w:val="00F775C8"/>
    <w:rsid w:val="00F81494"/>
    <w:rsid w:val="00F8165A"/>
    <w:rsid w:val="00F81798"/>
    <w:rsid w:val="00F844FF"/>
    <w:rsid w:val="00F85580"/>
    <w:rsid w:val="00F8631F"/>
    <w:rsid w:val="00F86839"/>
    <w:rsid w:val="00F86A5F"/>
    <w:rsid w:val="00F86CBF"/>
    <w:rsid w:val="00F87686"/>
    <w:rsid w:val="00F90671"/>
    <w:rsid w:val="00F90C50"/>
    <w:rsid w:val="00F92163"/>
    <w:rsid w:val="00F9358E"/>
    <w:rsid w:val="00F954F0"/>
    <w:rsid w:val="00F9582D"/>
    <w:rsid w:val="00F95A53"/>
    <w:rsid w:val="00F95C99"/>
    <w:rsid w:val="00F96050"/>
    <w:rsid w:val="00F96529"/>
    <w:rsid w:val="00F97152"/>
    <w:rsid w:val="00FA1953"/>
    <w:rsid w:val="00FA670A"/>
    <w:rsid w:val="00FA6823"/>
    <w:rsid w:val="00FA6C30"/>
    <w:rsid w:val="00FA6D47"/>
    <w:rsid w:val="00FA72F4"/>
    <w:rsid w:val="00FB1104"/>
    <w:rsid w:val="00FB176A"/>
    <w:rsid w:val="00FB1E77"/>
    <w:rsid w:val="00FB3F80"/>
    <w:rsid w:val="00FB480F"/>
    <w:rsid w:val="00FB60C7"/>
    <w:rsid w:val="00FB6410"/>
    <w:rsid w:val="00FC434E"/>
    <w:rsid w:val="00FD10B3"/>
    <w:rsid w:val="00FD17B8"/>
    <w:rsid w:val="00FD2366"/>
    <w:rsid w:val="00FD343B"/>
    <w:rsid w:val="00FD3BAF"/>
    <w:rsid w:val="00FD55D4"/>
    <w:rsid w:val="00FD70DE"/>
    <w:rsid w:val="00FD77BA"/>
    <w:rsid w:val="00FE3FE3"/>
    <w:rsid w:val="00FE3FFF"/>
    <w:rsid w:val="00FE48BD"/>
    <w:rsid w:val="00FE5796"/>
    <w:rsid w:val="00FE6146"/>
    <w:rsid w:val="00FE729D"/>
    <w:rsid w:val="00FE7F0C"/>
    <w:rsid w:val="00FF1D23"/>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FA3BE70B-C7A9-40C6-81CF-42832AB25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59E"/>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051D2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51D26"/>
    <w:rPr>
      <w:rFonts w:ascii="Consolas" w:hAnsi="Consolas"/>
      <w:sz w:val="20"/>
      <w:szCs w:val="20"/>
    </w:rPr>
  </w:style>
  <w:style w:type="paragraph" w:styleId="EndnoteText">
    <w:name w:val="endnote text"/>
    <w:basedOn w:val="Normal"/>
    <w:link w:val="EndnoteTextChar"/>
    <w:uiPriority w:val="99"/>
    <w:semiHidden/>
    <w:unhideWhenUsed/>
    <w:rsid w:val="000D7CD0"/>
    <w:pPr>
      <w:spacing w:after="0"/>
    </w:pPr>
    <w:rPr>
      <w:sz w:val="20"/>
      <w:szCs w:val="20"/>
    </w:rPr>
  </w:style>
  <w:style w:type="character" w:customStyle="1" w:styleId="EndnoteTextChar">
    <w:name w:val="Endnote Text Char"/>
    <w:basedOn w:val="DefaultParagraphFont"/>
    <w:link w:val="EndnoteText"/>
    <w:uiPriority w:val="99"/>
    <w:semiHidden/>
    <w:rsid w:val="000D7CD0"/>
    <w:rPr>
      <w:sz w:val="20"/>
      <w:szCs w:val="20"/>
    </w:rPr>
  </w:style>
  <w:style w:type="character" w:styleId="EndnoteReference">
    <w:name w:val="endnote reference"/>
    <w:basedOn w:val="DefaultParagraphFont"/>
    <w:uiPriority w:val="99"/>
    <w:semiHidden/>
    <w:unhideWhenUsed/>
    <w:rsid w:val="000D7CD0"/>
    <w:rPr>
      <w:vertAlign w:val="superscript"/>
    </w:rPr>
  </w:style>
  <w:style w:type="paragraph" w:styleId="FootnoteText">
    <w:name w:val="footnote text"/>
    <w:basedOn w:val="Normal"/>
    <w:link w:val="FootnoteTextChar"/>
    <w:uiPriority w:val="99"/>
    <w:semiHidden/>
    <w:unhideWhenUsed/>
    <w:rsid w:val="00E43D32"/>
    <w:pPr>
      <w:spacing w:after="0"/>
    </w:pPr>
    <w:rPr>
      <w:sz w:val="20"/>
      <w:szCs w:val="20"/>
    </w:rPr>
  </w:style>
  <w:style w:type="character" w:customStyle="1" w:styleId="FootnoteTextChar">
    <w:name w:val="Footnote Text Char"/>
    <w:basedOn w:val="DefaultParagraphFont"/>
    <w:link w:val="FootnoteText"/>
    <w:uiPriority w:val="99"/>
    <w:semiHidden/>
    <w:rsid w:val="00E43D32"/>
    <w:rPr>
      <w:sz w:val="20"/>
      <w:szCs w:val="20"/>
    </w:rPr>
  </w:style>
  <w:style w:type="character" w:styleId="FootnoteReference">
    <w:name w:val="footnote reference"/>
    <w:basedOn w:val="DefaultParagraphFont"/>
    <w:uiPriority w:val="99"/>
    <w:semiHidden/>
    <w:unhideWhenUsed/>
    <w:rsid w:val="00E43D32"/>
    <w:rPr>
      <w:vertAlign w:val="superscript"/>
    </w:rPr>
  </w:style>
  <w:style w:type="paragraph" w:styleId="Bibliography">
    <w:name w:val="Bibliography"/>
    <w:basedOn w:val="Normal"/>
    <w:next w:val="Normal"/>
    <w:uiPriority w:val="37"/>
    <w:unhideWhenUsed/>
    <w:rsid w:val="00B82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56106">
      <w:bodyDiv w:val="1"/>
      <w:marLeft w:val="0"/>
      <w:marRight w:val="0"/>
      <w:marTop w:val="0"/>
      <w:marBottom w:val="0"/>
      <w:divBdr>
        <w:top w:val="none" w:sz="0" w:space="0" w:color="auto"/>
        <w:left w:val="none" w:sz="0" w:space="0" w:color="auto"/>
        <w:bottom w:val="none" w:sz="0" w:space="0" w:color="auto"/>
        <w:right w:val="none" w:sz="0" w:space="0" w:color="auto"/>
      </w:divBdr>
    </w:div>
    <w:div w:id="106891951">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53497149">
      <w:bodyDiv w:val="1"/>
      <w:marLeft w:val="0"/>
      <w:marRight w:val="0"/>
      <w:marTop w:val="0"/>
      <w:marBottom w:val="0"/>
      <w:divBdr>
        <w:top w:val="none" w:sz="0" w:space="0" w:color="auto"/>
        <w:left w:val="none" w:sz="0" w:space="0" w:color="auto"/>
        <w:bottom w:val="none" w:sz="0" w:space="0" w:color="auto"/>
        <w:right w:val="none" w:sz="0" w:space="0" w:color="auto"/>
      </w:divBdr>
    </w:div>
    <w:div w:id="164637994">
      <w:bodyDiv w:val="1"/>
      <w:marLeft w:val="0"/>
      <w:marRight w:val="0"/>
      <w:marTop w:val="0"/>
      <w:marBottom w:val="0"/>
      <w:divBdr>
        <w:top w:val="none" w:sz="0" w:space="0" w:color="auto"/>
        <w:left w:val="none" w:sz="0" w:space="0" w:color="auto"/>
        <w:bottom w:val="none" w:sz="0" w:space="0" w:color="auto"/>
        <w:right w:val="none" w:sz="0" w:space="0" w:color="auto"/>
      </w:divBdr>
    </w:div>
    <w:div w:id="184901369">
      <w:bodyDiv w:val="1"/>
      <w:marLeft w:val="0"/>
      <w:marRight w:val="0"/>
      <w:marTop w:val="0"/>
      <w:marBottom w:val="0"/>
      <w:divBdr>
        <w:top w:val="none" w:sz="0" w:space="0" w:color="auto"/>
        <w:left w:val="none" w:sz="0" w:space="0" w:color="auto"/>
        <w:bottom w:val="none" w:sz="0" w:space="0" w:color="auto"/>
        <w:right w:val="none" w:sz="0" w:space="0" w:color="auto"/>
      </w:divBdr>
    </w:div>
    <w:div w:id="362171105">
      <w:bodyDiv w:val="1"/>
      <w:marLeft w:val="0"/>
      <w:marRight w:val="0"/>
      <w:marTop w:val="0"/>
      <w:marBottom w:val="0"/>
      <w:divBdr>
        <w:top w:val="none" w:sz="0" w:space="0" w:color="auto"/>
        <w:left w:val="none" w:sz="0" w:space="0" w:color="auto"/>
        <w:bottom w:val="none" w:sz="0" w:space="0" w:color="auto"/>
        <w:right w:val="none" w:sz="0" w:space="0" w:color="auto"/>
      </w:divBdr>
    </w:div>
    <w:div w:id="372972045">
      <w:bodyDiv w:val="1"/>
      <w:marLeft w:val="0"/>
      <w:marRight w:val="0"/>
      <w:marTop w:val="0"/>
      <w:marBottom w:val="0"/>
      <w:divBdr>
        <w:top w:val="none" w:sz="0" w:space="0" w:color="auto"/>
        <w:left w:val="none" w:sz="0" w:space="0" w:color="auto"/>
        <w:bottom w:val="none" w:sz="0" w:space="0" w:color="auto"/>
        <w:right w:val="none" w:sz="0" w:space="0" w:color="auto"/>
      </w:divBdr>
    </w:div>
    <w:div w:id="421999033">
      <w:bodyDiv w:val="1"/>
      <w:marLeft w:val="0"/>
      <w:marRight w:val="0"/>
      <w:marTop w:val="0"/>
      <w:marBottom w:val="0"/>
      <w:divBdr>
        <w:top w:val="none" w:sz="0" w:space="0" w:color="auto"/>
        <w:left w:val="none" w:sz="0" w:space="0" w:color="auto"/>
        <w:bottom w:val="none" w:sz="0" w:space="0" w:color="auto"/>
        <w:right w:val="none" w:sz="0" w:space="0" w:color="auto"/>
      </w:divBdr>
    </w:div>
    <w:div w:id="455413247">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80815700">
      <w:bodyDiv w:val="1"/>
      <w:marLeft w:val="0"/>
      <w:marRight w:val="0"/>
      <w:marTop w:val="0"/>
      <w:marBottom w:val="0"/>
      <w:divBdr>
        <w:top w:val="none" w:sz="0" w:space="0" w:color="auto"/>
        <w:left w:val="none" w:sz="0" w:space="0" w:color="auto"/>
        <w:bottom w:val="none" w:sz="0" w:space="0" w:color="auto"/>
        <w:right w:val="none" w:sz="0" w:space="0" w:color="auto"/>
      </w:divBdr>
    </w:div>
    <w:div w:id="699665889">
      <w:bodyDiv w:val="1"/>
      <w:marLeft w:val="0"/>
      <w:marRight w:val="0"/>
      <w:marTop w:val="0"/>
      <w:marBottom w:val="0"/>
      <w:divBdr>
        <w:top w:val="none" w:sz="0" w:space="0" w:color="auto"/>
        <w:left w:val="none" w:sz="0" w:space="0" w:color="auto"/>
        <w:bottom w:val="none" w:sz="0" w:space="0" w:color="auto"/>
        <w:right w:val="none" w:sz="0" w:space="0" w:color="auto"/>
      </w:divBdr>
    </w:div>
    <w:div w:id="776758367">
      <w:bodyDiv w:val="1"/>
      <w:marLeft w:val="0"/>
      <w:marRight w:val="0"/>
      <w:marTop w:val="0"/>
      <w:marBottom w:val="0"/>
      <w:divBdr>
        <w:top w:val="none" w:sz="0" w:space="0" w:color="auto"/>
        <w:left w:val="none" w:sz="0" w:space="0" w:color="auto"/>
        <w:bottom w:val="none" w:sz="0" w:space="0" w:color="auto"/>
        <w:right w:val="none" w:sz="0" w:space="0" w:color="auto"/>
      </w:divBdr>
    </w:div>
    <w:div w:id="788428294">
      <w:bodyDiv w:val="1"/>
      <w:marLeft w:val="0"/>
      <w:marRight w:val="0"/>
      <w:marTop w:val="0"/>
      <w:marBottom w:val="0"/>
      <w:divBdr>
        <w:top w:val="none" w:sz="0" w:space="0" w:color="auto"/>
        <w:left w:val="none" w:sz="0" w:space="0" w:color="auto"/>
        <w:bottom w:val="none" w:sz="0" w:space="0" w:color="auto"/>
        <w:right w:val="none" w:sz="0" w:space="0" w:color="auto"/>
      </w:divBdr>
    </w:div>
    <w:div w:id="870918707">
      <w:bodyDiv w:val="1"/>
      <w:marLeft w:val="0"/>
      <w:marRight w:val="0"/>
      <w:marTop w:val="0"/>
      <w:marBottom w:val="0"/>
      <w:divBdr>
        <w:top w:val="none" w:sz="0" w:space="0" w:color="auto"/>
        <w:left w:val="none" w:sz="0" w:space="0" w:color="auto"/>
        <w:bottom w:val="none" w:sz="0" w:space="0" w:color="auto"/>
        <w:right w:val="none" w:sz="0" w:space="0" w:color="auto"/>
      </w:divBdr>
    </w:div>
    <w:div w:id="921336913">
      <w:bodyDiv w:val="1"/>
      <w:marLeft w:val="0"/>
      <w:marRight w:val="0"/>
      <w:marTop w:val="0"/>
      <w:marBottom w:val="0"/>
      <w:divBdr>
        <w:top w:val="none" w:sz="0" w:space="0" w:color="auto"/>
        <w:left w:val="none" w:sz="0" w:space="0" w:color="auto"/>
        <w:bottom w:val="none" w:sz="0" w:space="0" w:color="auto"/>
        <w:right w:val="none" w:sz="0" w:space="0" w:color="auto"/>
      </w:divBdr>
    </w:div>
    <w:div w:id="924267589">
      <w:bodyDiv w:val="1"/>
      <w:marLeft w:val="0"/>
      <w:marRight w:val="0"/>
      <w:marTop w:val="0"/>
      <w:marBottom w:val="0"/>
      <w:divBdr>
        <w:top w:val="none" w:sz="0" w:space="0" w:color="auto"/>
        <w:left w:val="none" w:sz="0" w:space="0" w:color="auto"/>
        <w:bottom w:val="none" w:sz="0" w:space="0" w:color="auto"/>
        <w:right w:val="none" w:sz="0" w:space="0" w:color="auto"/>
      </w:divBdr>
    </w:div>
    <w:div w:id="950627742">
      <w:bodyDiv w:val="1"/>
      <w:marLeft w:val="0"/>
      <w:marRight w:val="0"/>
      <w:marTop w:val="0"/>
      <w:marBottom w:val="0"/>
      <w:divBdr>
        <w:top w:val="none" w:sz="0" w:space="0" w:color="auto"/>
        <w:left w:val="none" w:sz="0" w:space="0" w:color="auto"/>
        <w:bottom w:val="none" w:sz="0" w:space="0" w:color="auto"/>
        <w:right w:val="none" w:sz="0" w:space="0" w:color="auto"/>
      </w:divBdr>
    </w:div>
    <w:div w:id="977414167">
      <w:bodyDiv w:val="1"/>
      <w:marLeft w:val="0"/>
      <w:marRight w:val="0"/>
      <w:marTop w:val="0"/>
      <w:marBottom w:val="0"/>
      <w:divBdr>
        <w:top w:val="none" w:sz="0" w:space="0" w:color="auto"/>
        <w:left w:val="none" w:sz="0" w:space="0" w:color="auto"/>
        <w:bottom w:val="none" w:sz="0" w:space="0" w:color="auto"/>
        <w:right w:val="none" w:sz="0" w:space="0" w:color="auto"/>
      </w:divBdr>
    </w:div>
    <w:div w:id="1048337711">
      <w:bodyDiv w:val="1"/>
      <w:marLeft w:val="0"/>
      <w:marRight w:val="0"/>
      <w:marTop w:val="0"/>
      <w:marBottom w:val="0"/>
      <w:divBdr>
        <w:top w:val="none" w:sz="0" w:space="0" w:color="auto"/>
        <w:left w:val="none" w:sz="0" w:space="0" w:color="auto"/>
        <w:bottom w:val="none" w:sz="0" w:space="0" w:color="auto"/>
        <w:right w:val="none" w:sz="0" w:space="0" w:color="auto"/>
      </w:divBdr>
    </w:div>
    <w:div w:id="1049038411">
      <w:bodyDiv w:val="1"/>
      <w:marLeft w:val="0"/>
      <w:marRight w:val="0"/>
      <w:marTop w:val="0"/>
      <w:marBottom w:val="0"/>
      <w:divBdr>
        <w:top w:val="none" w:sz="0" w:space="0" w:color="auto"/>
        <w:left w:val="none" w:sz="0" w:space="0" w:color="auto"/>
        <w:bottom w:val="none" w:sz="0" w:space="0" w:color="auto"/>
        <w:right w:val="none" w:sz="0" w:space="0" w:color="auto"/>
      </w:divBdr>
    </w:div>
    <w:div w:id="1232934861">
      <w:bodyDiv w:val="1"/>
      <w:marLeft w:val="0"/>
      <w:marRight w:val="0"/>
      <w:marTop w:val="0"/>
      <w:marBottom w:val="0"/>
      <w:divBdr>
        <w:top w:val="none" w:sz="0" w:space="0" w:color="auto"/>
        <w:left w:val="none" w:sz="0" w:space="0" w:color="auto"/>
        <w:bottom w:val="none" w:sz="0" w:space="0" w:color="auto"/>
        <w:right w:val="none" w:sz="0" w:space="0" w:color="auto"/>
      </w:divBdr>
    </w:div>
    <w:div w:id="1254780435">
      <w:bodyDiv w:val="1"/>
      <w:marLeft w:val="0"/>
      <w:marRight w:val="0"/>
      <w:marTop w:val="0"/>
      <w:marBottom w:val="0"/>
      <w:divBdr>
        <w:top w:val="none" w:sz="0" w:space="0" w:color="auto"/>
        <w:left w:val="none" w:sz="0" w:space="0" w:color="auto"/>
        <w:bottom w:val="none" w:sz="0" w:space="0" w:color="auto"/>
        <w:right w:val="none" w:sz="0" w:space="0" w:color="auto"/>
      </w:divBdr>
    </w:div>
    <w:div w:id="1302420873">
      <w:bodyDiv w:val="1"/>
      <w:marLeft w:val="0"/>
      <w:marRight w:val="0"/>
      <w:marTop w:val="0"/>
      <w:marBottom w:val="0"/>
      <w:divBdr>
        <w:top w:val="none" w:sz="0" w:space="0" w:color="auto"/>
        <w:left w:val="none" w:sz="0" w:space="0" w:color="auto"/>
        <w:bottom w:val="none" w:sz="0" w:space="0" w:color="auto"/>
        <w:right w:val="none" w:sz="0" w:space="0" w:color="auto"/>
      </w:divBdr>
    </w:div>
    <w:div w:id="1313874150">
      <w:bodyDiv w:val="1"/>
      <w:marLeft w:val="0"/>
      <w:marRight w:val="0"/>
      <w:marTop w:val="0"/>
      <w:marBottom w:val="0"/>
      <w:divBdr>
        <w:top w:val="none" w:sz="0" w:space="0" w:color="auto"/>
        <w:left w:val="none" w:sz="0" w:space="0" w:color="auto"/>
        <w:bottom w:val="none" w:sz="0" w:space="0" w:color="auto"/>
        <w:right w:val="none" w:sz="0" w:space="0" w:color="auto"/>
      </w:divBdr>
    </w:div>
    <w:div w:id="1393699111">
      <w:bodyDiv w:val="1"/>
      <w:marLeft w:val="0"/>
      <w:marRight w:val="0"/>
      <w:marTop w:val="0"/>
      <w:marBottom w:val="0"/>
      <w:divBdr>
        <w:top w:val="none" w:sz="0" w:space="0" w:color="auto"/>
        <w:left w:val="none" w:sz="0" w:space="0" w:color="auto"/>
        <w:bottom w:val="none" w:sz="0" w:space="0" w:color="auto"/>
        <w:right w:val="none" w:sz="0" w:space="0" w:color="auto"/>
      </w:divBdr>
    </w:div>
    <w:div w:id="1394354314">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68426145">
      <w:bodyDiv w:val="1"/>
      <w:marLeft w:val="0"/>
      <w:marRight w:val="0"/>
      <w:marTop w:val="0"/>
      <w:marBottom w:val="0"/>
      <w:divBdr>
        <w:top w:val="none" w:sz="0" w:space="0" w:color="auto"/>
        <w:left w:val="none" w:sz="0" w:space="0" w:color="auto"/>
        <w:bottom w:val="none" w:sz="0" w:space="0" w:color="auto"/>
        <w:right w:val="none" w:sz="0" w:space="0" w:color="auto"/>
      </w:divBdr>
    </w:div>
    <w:div w:id="1468890678">
      <w:bodyDiv w:val="1"/>
      <w:marLeft w:val="0"/>
      <w:marRight w:val="0"/>
      <w:marTop w:val="0"/>
      <w:marBottom w:val="0"/>
      <w:divBdr>
        <w:top w:val="none" w:sz="0" w:space="0" w:color="auto"/>
        <w:left w:val="none" w:sz="0" w:space="0" w:color="auto"/>
        <w:bottom w:val="none" w:sz="0" w:space="0" w:color="auto"/>
        <w:right w:val="none" w:sz="0" w:space="0" w:color="auto"/>
      </w:divBdr>
    </w:div>
    <w:div w:id="1527519398">
      <w:bodyDiv w:val="1"/>
      <w:marLeft w:val="0"/>
      <w:marRight w:val="0"/>
      <w:marTop w:val="0"/>
      <w:marBottom w:val="0"/>
      <w:divBdr>
        <w:top w:val="none" w:sz="0" w:space="0" w:color="auto"/>
        <w:left w:val="none" w:sz="0" w:space="0" w:color="auto"/>
        <w:bottom w:val="none" w:sz="0" w:space="0" w:color="auto"/>
        <w:right w:val="none" w:sz="0" w:space="0" w:color="auto"/>
      </w:divBdr>
    </w:div>
    <w:div w:id="1539509674">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9310010">
      <w:bodyDiv w:val="1"/>
      <w:marLeft w:val="0"/>
      <w:marRight w:val="0"/>
      <w:marTop w:val="0"/>
      <w:marBottom w:val="0"/>
      <w:divBdr>
        <w:top w:val="none" w:sz="0" w:space="0" w:color="auto"/>
        <w:left w:val="none" w:sz="0" w:space="0" w:color="auto"/>
        <w:bottom w:val="none" w:sz="0" w:space="0" w:color="auto"/>
        <w:right w:val="none" w:sz="0" w:space="0" w:color="auto"/>
      </w:divBdr>
    </w:div>
    <w:div w:id="1706178973">
      <w:bodyDiv w:val="1"/>
      <w:marLeft w:val="0"/>
      <w:marRight w:val="0"/>
      <w:marTop w:val="0"/>
      <w:marBottom w:val="0"/>
      <w:divBdr>
        <w:top w:val="none" w:sz="0" w:space="0" w:color="auto"/>
        <w:left w:val="none" w:sz="0" w:space="0" w:color="auto"/>
        <w:bottom w:val="none" w:sz="0" w:space="0" w:color="auto"/>
        <w:right w:val="none" w:sz="0" w:space="0" w:color="auto"/>
      </w:divBdr>
    </w:div>
    <w:div w:id="1744639658">
      <w:bodyDiv w:val="1"/>
      <w:marLeft w:val="0"/>
      <w:marRight w:val="0"/>
      <w:marTop w:val="0"/>
      <w:marBottom w:val="0"/>
      <w:divBdr>
        <w:top w:val="none" w:sz="0" w:space="0" w:color="auto"/>
        <w:left w:val="none" w:sz="0" w:space="0" w:color="auto"/>
        <w:bottom w:val="none" w:sz="0" w:space="0" w:color="auto"/>
        <w:right w:val="none" w:sz="0" w:space="0" w:color="auto"/>
      </w:divBdr>
    </w:div>
    <w:div w:id="1771316232">
      <w:bodyDiv w:val="1"/>
      <w:marLeft w:val="0"/>
      <w:marRight w:val="0"/>
      <w:marTop w:val="0"/>
      <w:marBottom w:val="0"/>
      <w:divBdr>
        <w:top w:val="none" w:sz="0" w:space="0" w:color="auto"/>
        <w:left w:val="none" w:sz="0" w:space="0" w:color="auto"/>
        <w:bottom w:val="none" w:sz="0" w:space="0" w:color="auto"/>
        <w:right w:val="none" w:sz="0" w:space="0" w:color="auto"/>
      </w:divBdr>
    </w:div>
    <w:div w:id="1940873304">
      <w:bodyDiv w:val="1"/>
      <w:marLeft w:val="0"/>
      <w:marRight w:val="0"/>
      <w:marTop w:val="0"/>
      <w:marBottom w:val="0"/>
      <w:divBdr>
        <w:top w:val="none" w:sz="0" w:space="0" w:color="auto"/>
        <w:left w:val="none" w:sz="0" w:space="0" w:color="auto"/>
        <w:bottom w:val="none" w:sz="0" w:space="0" w:color="auto"/>
        <w:right w:val="none" w:sz="0" w:space="0" w:color="auto"/>
      </w:divBdr>
    </w:div>
    <w:div w:id="1958021140">
      <w:bodyDiv w:val="1"/>
      <w:marLeft w:val="0"/>
      <w:marRight w:val="0"/>
      <w:marTop w:val="0"/>
      <w:marBottom w:val="0"/>
      <w:divBdr>
        <w:top w:val="none" w:sz="0" w:space="0" w:color="auto"/>
        <w:left w:val="none" w:sz="0" w:space="0" w:color="auto"/>
        <w:bottom w:val="none" w:sz="0" w:space="0" w:color="auto"/>
        <w:right w:val="none" w:sz="0" w:space="0" w:color="auto"/>
      </w:divBdr>
    </w:div>
    <w:div w:id="1979339513">
      <w:bodyDiv w:val="1"/>
      <w:marLeft w:val="0"/>
      <w:marRight w:val="0"/>
      <w:marTop w:val="0"/>
      <w:marBottom w:val="0"/>
      <w:divBdr>
        <w:top w:val="none" w:sz="0" w:space="0" w:color="auto"/>
        <w:left w:val="none" w:sz="0" w:space="0" w:color="auto"/>
        <w:bottom w:val="none" w:sz="0" w:space="0" w:color="auto"/>
        <w:right w:val="none" w:sz="0" w:space="0" w:color="auto"/>
      </w:divBdr>
    </w:div>
    <w:div w:id="2115515994">
      <w:bodyDiv w:val="1"/>
      <w:marLeft w:val="0"/>
      <w:marRight w:val="0"/>
      <w:marTop w:val="0"/>
      <w:marBottom w:val="0"/>
      <w:divBdr>
        <w:top w:val="none" w:sz="0" w:space="0" w:color="auto"/>
        <w:left w:val="none" w:sz="0" w:space="0" w:color="auto"/>
        <w:bottom w:val="none" w:sz="0" w:space="0" w:color="auto"/>
        <w:right w:val="none" w:sz="0" w:space="0" w:color="auto"/>
      </w:divBdr>
    </w:div>
    <w:div w:id="214546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أحم19</b:Tag>
    <b:SourceType>Book</b:SourceType>
    <b:Guid>{0FCB8D1A-FCEA-49EA-BEDF-7703C4C75B17}</b:Guid>
    <b:LCID>ar-EG</b:LCID>
    <b:Title>جودة الحياة الوظيفية وأثرها على الأداء الوظيفي</b:Title>
    <b:Year>2018/ 2019</b:Year>
    <b:City>عين الدفلي الجزائر</b:City>
    <b:Author>
      <b:Author>
        <b:NameList>
          <b:Person>
            <b:Last>أحمد</b:Last>
            <b:First>فروج</b:First>
            <b:Middle>وآخرين</b:Middle>
          </b:Person>
        </b:NameList>
      </b:Author>
    </b:Author>
    <b:RefOrder>1</b:RefOrder>
  </b:Source>
  <b:Source>
    <b:Tag>علي17</b:Tag>
    <b:SourceType>Book</b:SourceType>
    <b:Guid>{F55C2615-E3F3-4944-AAB8-BC635B78DB99}</b:Guid>
    <b:LCID>ar-EG</b:LCID>
    <b:Title>دور استراتيجيات الإبداع الإداري في تحسين الأداء الوظيفي</b:Title>
    <b:Year>2017</b:Year>
    <b:City>الكوفة العراق</b:City>
    <b:Author>
      <b:Author>
        <b:NameList>
          <b:Person>
            <b:Last>علي</b:Last>
            <b:First> سعد</b:First>
          </b:Person>
        </b:NameList>
      </b:Author>
    </b:Author>
    <b:RefOrder>3</b:RefOrder>
  </b:Source>
  <b:Source>
    <b:Tag>الش</b:Tag>
    <b:SourceType>Book</b:SourceType>
    <b:Guid>{7E06CAC1-A60E-4213-A3D1-3D49B8FA4780}</b:Guid>
    <b:Title>درجة الرضا الوظيفي لأعضاء الهيئة التدريسية في جامعة مؤتة وعلاقته بمستوى أدائهم الوظيفي</b:Title>
    <b:Author>
      <b:Author>
        <b:NameList>
          <b:Person>
            <b:Last>الشرمان</b:Last>
            <b:First> منيرة وآخرين</b:First>
          </b:Person>
        </b:NameList>
      </b:Author>
    </b:Author>
    <b:Year>2014</b:Year>
    <b:City>جامعة اليرموك الأردن</b:City>
    <b:LCID>ar-EG</b:LCID>
    <b:RefOrder>4</b:RefOrder>
  </b:Source>
  <b:Source>
    <b:Tag>الب20</b:Tag>
    <b:SourceType>Book</b:SourceType>
    <b:Guid>{C8BF8C5B-ECEA-4228-928D-7B22BCEF9CA8}</b:Guid>
    <b:Title>واقع التحول الرقمي في المؤسسات العمانية</b:Title>
    <b:Year>2020</b:Year>
    <b:Author>
      <b:Author>
        <b:NameList>
          <b:Person>
            <b:Last>البلوشية</b:Last>
            <b:First> نوال</b:First>
          </b:Person>
        </b:NameList>
      </b:Author>
    </b:Author>
    <b:LCID>ar-EG</b:LCID>
    <b:RefOrder>2</b:RefOrder>
  </b:Source>
  <b:Source xmlns:b="http://schemas.openxmlformats.org/officeDocument/2006/bibliography">
    <b:Tag>ريم13</b:Tag>
    <b:SourceType>Book</b:SourceType>
    <b:Guid>{12D7977A-A3CD-4E30-82B5-7F54D94B7D0A}</b:Guid>
    <b:Title>دور إدارة التطوير الإداري في تحسين الأداء الوظيفي</b:Title>
    <b:Year>2013</b:Year>
    <b:City>الكوفة العراق</b:City>
    <b:Author>
      <b:Author>
        <b:NameList>
          <b:Person>
            <b:Last>ريم</b:Last>
            <b:First>الشريف</b:First>
          </b:Person>
        </b:NameList>
      </b:Author>
    </b:Author>
    <b:RefOrder>5</b:RefOrder>
  </b:Source>
  <b:Source>
    <b:Tag>أمي18</b:Tag>
    <b:SourceType>Book</b:SourceType>
    <b:Guid>{5E666107-C6B3-45BE-A723-BCCCCB8B6451}</b:Guid>
    <b:Title> التحول الرقمي في الجامعات المصرية كمتطلب لتحقيق مجتمع المعرفة</b:Title>
    <b:Year>2018</b:Year>
    <b:City>جامعة دمنهور القاهرة</b:City>
    <b:Author>
      <b:Author>
        <b:NameList>
          <b:Person>
            <b:Last>أمين</b:Last>
            <b:First>مصطفى</b:First>
          </b:Person>
        </b:NameList>
      </b:Author>
    </b:Author>
    <b:RefOrder>6</b:RefOrder>
  </b:Source>
  <b:Source>
    <b:Tag>الم20</b:Tag>
    <b:SourceType>Book</b:SourceType>
    <b:Guid>{E1A2058F-4DEA-46F1-B6F4-909B0EBB283D}</b:Guid>
    <b:LCID>ar-EG</b:LCID>
    <b:Title> التحول الرقمي للتعليم الجامعي في ظل الأزمات بين الجامعات الحكومية والجامعات الخاصة</b:Title>
    <b:Year>2020</b:Year>
    <b:City>جامعة أسيوط، القاهرة</b:City>
    <b:Author>
      <b:Author>
        <b:NameList>
          <b:Person>
            <b:Last>المطرف</b:Last>
            <b:First>عبدالرحمن</b:First>
          </b:Person>
        </b:NameList>
      </b:Author>
    </b:Author>
    <b:RefOrder>7</b:RefOrder>
  </b:Source>
</b:Sources>
</file>

<file path=customXml/itemProps1.xml><?xml version="1.0" encoding="utf-8"?>
<ds:datastoreItem xmlns:ds="http://schemas.openxmlformats.org/officeDocument/2006/customXml" ds:itemID="{C5287BEC-544A-45BF-905D-640687391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3234</TotalTime>
  <Pages>37</Pages>
  <Words>7164</Words>
  <Characters>40838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subject/>
  <dc:creator>User</dc:creator>
  <cp:keywords/>
  <dc:description/>
  <cp:lastModifiedBy>Sameh</cp:lastModifiedBy>
  <cp:revision>100</cp:revision>
  <cp:lastPrinted>2021-05-17T20:35:00Z</cp:lastPrinted>
  <dcterms:created xsi:type="dcterms:W3CDTF">2020-05-13T22:32:00Z</dcterms:created>
  <dcterms:modified xsi:type="dcterms:W3CDTF">2021-06-09T16:29:00Z</dcterms:modified>
</cp:coreProperties>
</file>