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SSTwoLight-Ligh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implifiedArabic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42C"/>
    <w:multiLevelType w:val="hybridMultilevel"/>
    <w:tmpl w:val="46BE6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35B37"/>
    <w:multiLevelType w:val="hybridMultilevel"/>
    <w:tmpl w:val="0720C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16BF"/>
    <w:multiLevelType w:val="hybridMultilevel"/>
    <w:tmpl w:val="B868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26B70"/>
    <w:multiLevelType w:val="hybridMultilevel"/>
    <w:tmpl w:val="DEE6DFC8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>
    <w:nsid w:val="10B11BA2"/>
    <w:multiLevelType w:val="hybridMultilevel"/>
    <w:tmpl w:val="4B427160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E0E70"/>
    <w:multiLevelType w:val="hybridMultilevel"/>
    <w:tmpl w:val="0B5E5E5A"/>
    <w:lvl w:ilvl="0" w:tplc="888AC110">
      <w:numFmt w:val="bullet"/>
      <w:lvlText w:val="-"/>
      <w:lvlJc w:val="left"/>
      <w:pPr>
        <w:ind w:left="1440" w:hanging="360"/>
      </w:pPr>
      <w:rPr>
        <w:rFonts w:ascii="ArialMT" w:eastAsia="Times New Roman" w:hAnsi="ArialMT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BF4CA0"/>
    <w:multiLevelType w:val="hybridMultilevel"/>
    <w:tmpl w:val="DA929546"/>
    <w:lvl w:ilvl="0" w:tplc="870692A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8A1E7A"/>
    <w:multiLevelType w:val="hybridMultilevel"/>
    <w:tmpl w:val="AC00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938A5"/>
    <w:multiLevelType w:val="hybridMultilevel"/>
    <w:tmpl w:val="B9E62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C932C6B"/>
    <w:multiLevelType w:val="hybridMultilevel"/>
    <w:tmpl w:val="AABEE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6C410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90D8C"/>
    <w:multiLevelType w:val="hybridMultilevel"/>
    <w:tmpl w:val="ADEE0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C3A3D"/>
    <w:multiLevelType w:val="hybridMultilevel"/>
    <w:tmpl w:val="3B1C133A"/>
    <w:lvl w:ilvl="0" w:tplc="EEF01D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1358C"/>
    <w:multiLevelType w:val="hybridMultilevel"/>
    <w:tmpl w:val="47D2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B7B71"/>
    <w:multiLevelType w:val="hybridMultilevel"/>
    <w:tmpl w:val="D63C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A7312"/>
    <w:multiLevelType w:val="hybridMultilevel"/>
    <w:tmpl w:val="A9CECDA6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888AC110">
      <w:numFmt w:val="bullet"/>
      <w:lvlText w:val="-"/>
      <w:lvlJc w:val="left"/>
      <w:pPr>
        <w:ind w:left="1650" w:hanging="405"/>
      </w:pPr>
      <w:rPr>
        <w:rFonts w:ascii="ArialMT" w:eastAsia="Times New Roman" w:hAnsi="ArialMT" w:cs="Times New Roman" w:hint="default"/>
        <w:color w:val="231F20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5">
    <w:nsid w:val="4A404743"/>
    <w:multiLevelType w:val="hybridMultilevel"/>
    <w:tmpl w:val="57ACEC3A"/>
    <w:lvl w:ilvl="0" w:tplc="04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16">
    <w:nsid w:val="4C800DD6"/>
    <w:multiLevelType w:val="hybridMultilevel"/>
    <w:tmpl w:val="47502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C60BE"/>
    <w:multiLevelType w:val="hybridMultilevel"/>
    <w:tmpl w:val="50BEEBBE"/>
    <w:lvl w:ilvl="0" w:tplc="67B61002">
      <w:start w:val="1"/>
      <w:numFmt w:val="bullet"/>
      <w:lvlText w:val="­"/>
      <w:lvlJc w:val="left"/>
      <w:pPr>
        <w:ind w:left="788" w:hanging="360"/>
      </w:pPr>
      <w:rPr>
        <w:rFonts w:ascii="Vrinda" w:hAnsi="Vrinda"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8">
    <w:nsid w:val="4E217F18"/>
    <w:multiLevelType w:val="hybridMultilevel"/>
    <w:tmpl w:val="0C9E65E8"/>
    <w:lvl w:ilvl="0" w:tplc="870692A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4242F68"/>
    <w:multiLevelType w:val="hybridMultilevel"/>
    <w:tmpl w:val="B546DA8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9223746"/>
    <w:multiLevelType w:val="hybridMultilevel"/>
    <w:tmpl w:val="5CCE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87E59"/>
    <w:multiLevelType w:val="hybridMultilevel"/>
    <w:tmpl w:val="E0325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C025D3"/>
    <w:multiLevelType w:val="hybridMultilevel"/>
    <w:tmpl w:val="A10AA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35153"/>
    <w:multiLevelType w:val="hybridMultilevel"/>
    <w:tmpl w:val="7A906882"/>
    <w:lvl w:ilvl="0" w:tplc="66E2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  <w:lang w:bidi="ar-EG"/>
      </w:rPr>
    </w:lvl>
    <w:lvl w:ilvl="1" w:tplc="6BC26F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8D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E4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06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A9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40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6F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47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DD6EA6"/>
    <w:multiLevelType w:val="hybridMultilevel"/>
    <w:tmpl w:val="301855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CC3FB1"/>
    <w:multiLevelType w:val="hybridMultilevel"/>
    <w:tmpl w:val="25CA2BF6"/>
    <w:lvl w:ilvl="0" w:tplc="DA00DC0E">
      <w:start w:val="1"/>
      <w:numFmt w:val="decimal"/>
      <w:lvlText w:val="%1-"/>
      <w:lvlJc w:val="left"/>
      <w:pPr>
        <w:ind w:left="8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65117862"/>
    <w:multiLevelType w:val="hybridMultilevel"/>
    <w:tmpl w:val="3EA0E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DA0BFF"/>
    <w:multiLevelType w:val="hybridMultilevel"/>
    <w:tmpl w:val="D42C4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E53CC"/>
    <w:multiLevelType w:val="hybridMultilevel"/>
    <w:tmpl w:val="03C2A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DF5242C"/>
    <w:multiLevelType w:val="hybridMultilevel"/>
    <w:tmpl w:val="CF7C7232"/>
    <w:lvl w:ilvl="0" w:tplc="870692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A572B"/>
    <w:multiLevelType w:val="hybridMultilevel"/>
    <w:tmpl w:val="CEEE2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A9404A"/>
    <w:multiLevelType w:val="hybridMultilevel"/>
    <w:tmpl w:val="47A27476"/>
    <w:lvl w:ilvl="0" w:tplc="040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2">
    <w:nsid w:val="7D6271C4"/>
    <w:multiLevelType w:val="hybridMultilevel"/>
    <w:tmpl w:val="965A9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28"/>
  </w:num>
  <w:num w:numId="5">
    <w:abstractNumId w:val="16"/>
  </w:num>
  <w:num w:numId="6">
    <w:abstractNumId w:val="14"/>
  </w:num>
  <w:num w:numId="7">
    <w:abstractNumId w:val="27"/>
  </w:num>
  <w:num w:numId="8">
    <w:abstractNumId w:val="23"/>
  </w:num>
  <w:num w:numId="9">
    <w:abstractNumId w:val="19"/>
  </w:num>
  <w:num w:numId="10">
    <w:abstractNumId w:val="7"/>
  </w:num>
  <w:num w:numId="11">
    <w:abstractNumId w:val="3"/>
  </w:num>
  <w:num w:numId="12">
    <w:abstractNumId w:val="4"/>
  </w:num>
  <w:num w:numId="13">
    <w:abstractNumId w:val="15"/>
  </w:num>
  <w:num w:numId="14">
    <w:abstractNumId w:val="31"/>
  </w:num>
  <w:num w:numId="15">
    <w:abstractNumId w:val="0"/>
  </w:num>
  <w:num w:numId="16">
    <w:abstractNumId w:val="18"/>
  </w:num>
  <w:num w:numId="17">
    <w:abstractNumId w:val="29"/>
  </w:num>
  <w:num w:numId="18">
    <w:abstractNumId w:val="12"/>
  </w:num>
  <w:num w:numId="19">
    <w:abstractNumId w:val="6"/>
  </w:num>
  <w:num w:numId="20">
    <w:abstractNumId w:val="32"/>
  </w:num>
  <w:num w:numId="21">
    <w:abstractNumId w:val="24"/>
  </w:num>
  <w:num w:numId="22">
    <w:abstractNumId w:val="30"/>
  </w:num>
  <w:num w:numId="23">
    <w:abstractNumId w:val="21"/>
  </w:num>
  <w:num w:numId="24">
    <w:abstractNumId w:val="8"/>
  </w:num>
  <w:num w:numId="25">
    <w:abstractNumId w:val="20"/>
  </w:num>
  <w:num w:numId="26">
    <w:abstractNumId w:val="26"/>
  </w:num>
  <w:num w:numId="27">
    <w:abstractNumId w:val="5"/>
  </w:num>
  <w:num w:numId="28">
    <w:abstractNumId w:val="13"/>
  </w:num>
  <w:num w:numId="29">
    <w:abstractNumId w:val="10"/>
  </w:num>
  <w:num w:numId="30">
    <w:abstractNumId w:val="2"/>
  </w:num>
  <w:num w:numId="31">
    <w:abstractNumId w:val="1"/>
  </w:num>
  <w:num w:numId="32">
    <w:abstractNumId w:val="17"/>
  </w:num>
  <w:num w:numId="33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2E"/>
    <w:rsid w:val="00001F6B"/>
    <w:rsid w:val="00005D8F"/>
    <w:rsid w:val="0000611F"/>
    <w:rsid w:val="000069AD"/>
    <w:rsid w:val="00006EAF"/>
    <w:rsid w:val="0001006E"/>
    <w:rsid w:val="00012511"/>
    <w:rsid w:val="00013996"/>
    <w:rsid w:val="00014F16"/>
    <w:rsid w:val="00015E69"/>
    <w:rsid w:val="000167BD"/>
    <w:rsid w:val="00017E90"/>
    <w:rsid w:val="0002018D"/>
    <w:rsid w:val="00024D59"/>
    <w:rsid w:val="00025073"/>
    <w:rsid w:val="00025215"/>
    <w:rsid w:val="00025F57"/>
    <w:rsid w:val="000271C2"/>
    <w:rsid w:val="000308BB"/>
    <w:rsid w:val="00033B08"/>
    <w:rsid w:val="00035C92"/>
    <w:rsid w:val="00041052"/>
    <w:rsid w:val="00041E18"/>
    <w:rsid w:val="00044D3A"/>
    <w:rsid w:val="00050894"/>
    <w:rsid w:val="000512E9"/>
    <w:rsid w:val="00053FBC"/>
    <w:rsid w:val="000545BE"/>
    <w:rsid w:val="00055A78"/>
    <w:rsid w:val="000614A3"/>
    <w:rsid w:val="00062281"/>
    <w:rsid w:val="0006247F"/>
    <w:rsid w:val="00063F90"/>
    <w:rsid w:val="00064EE9"/>
    <w:rsid w:val="0006668D"/>
    <w:rsid w:val="0006746F"/>
    <w:rsid w:val="00071E5C"/>
    <w:rsid w:val="00072A63"/>
    <w:rsid w:val="000819D8"/>
    <w:rsid w:val="000862F6"/>
    <w:rsid w:val="000916AE"/>
    <w:rsid w:val="000919C9"/>
    <w:rsid w:val="000940B8"/>
    <w:rsid w:val="00094172"/>
    <w:rsid w:val="00095938"/>
    <w:rsid w:val="000A0210"/>
    <w:rsid w:val="000A259E"/>
    <w:rsid w:val="000A2D1C"/>
    <w:rsid w:val="000B4486"/>
    <w:rsid w:val="000B4F33"/>
    <w:rsid w:val="000B5148"/>
    <w:rsid w:val="000B72B1"/>
    <w:rsid w:val="000B748B"/>
    <w:rsid w:val="000B7897"/>
    <w:rsid w:val="000C013B"/>
    <w:rsid w:val="000C086E"/>
    <w:rsid w:val="000C1A7D"/>
    <w:rsid w:val="000C3635"/>
    <w:rsid w:val="000C3C0F"/>
    <w:rsid w:val="000C6CB7"/>
    <w:rsid w:val="000D22B1"/>
    <w:rsid w:val="000D238A"/>
    <w:rsid w:val="000D444E"/>
    <w:rsid w:val="000D486B"/>
    <w:rsid w:val="000E2D24"/>
    <w:rsid w:val="000E3EFA"/>
    <w:rsid w:val="000E4676"/>
    <w:rsid w:val="000E5726"/>
    <w:rsid w:val="000F15DC"/>
    <w:rsid w:val="000F3384"/>
    <w:rsid w:val="000F447B"/>
    <w:rsid w:val="000F6858"/>
    <w:rsid w:val="00100312"/>
    <w:rsid w:val="00100F7C"/>
    <w:rsid w:val="001024BE"/>
    <w:rsid w:val="00102B67"/>
    <w:rsid w:val="001032F2"/>
    <w:rsid w:val="0010482A"/>
    <w:rsid w:val="00104B52"/>
    <w:rsid w:val="00110BF3"/>
    <w:rsid w:val="001118F0"/>
    <w:rsid w:val="0011627E"/>
    <w:rsid w:val="001162B9"/>
    <w:rsid w:val="001166B3"/>
    <w:rsid w:val="001172AD"/>
    <w:rsid w:val="00121563"/>
    <w:rsid w:val="001232A6"/>
    <w:rsid w:val="0012389F"/>
    <w:rsid w:val="0013115F"/>
    <w:rsid w:val="00131478"/>
    <w:rsid w:val="0013194D"/>
    <w:rsid w:val="00131B77"/>
    <w:rsid w:val="001322C4"/>
    <w:rsid w:val="001368E7"/>
    <w:rsid w:val="00142F57"/>
    <w:rsid w:val="00151F51"/>
    <w:rsid w:val="00154475"/>
    <w:rsid w:val="00155847"/>
    <w:rsid w:val="00155E81"/>
    <w:rsid w:val="001560C3"/>
    <w:rsid w:val="00156716"/>
    <w:rsid w:val="00156B72"/>
    <w:rsid w:val="00157BAC"/>
    <w:rsid w:val="00162D29"/>
    <w:rsid w:val="00167F78"/>
    <w:rsid w:val="00170DBD"/>
    <w:rsid w:val="001710E8"/>
    <w:rsid w:val="00176716"/>
    <w:rsid w:val="0017791A"/>
    <w:rsid w:val="00177EBA"/>
    <w:rsid w:val="001802B2"/>
    <w:rsid w:val="001803EA"/>
    <w:rsid w:val="001820C9"/>
    <w:rsid w:val="00182AC2"/>
    <w:rsid w:val="00183F72"/>
    <w:rsid w:val="0018450A"/>
    <w:rsid w:val="00187A2E"/>
    <w:rsid w:val="00187EE6"/>
    <w:rsid w:val="00192691"/>
    <w:rsid w:val="00193374"/>
    <w:rsid w:val="00194A72"/>
    <w:rsid w:val="001952B0"/>
    <w:rsid w:val="001958FD"/>
    <w:rsid w:val="001A048A"/>
    <w:rsid w:val="001A0723"/>
    <w:rsid w:val="001A0D50"/>
    <w:rsid w:val="001A4490"/>
    <w:rsid w:val="001A46F1"/>
    <w:rsid w:val="001A70B7"/>
    <w:rsid w:val="001B567D"/>
    <w:rsid w:val="001B647B"/>
    <w:rsid w:val="001B7882"/>
    <w:rsid w:val="001C2A27"/>
    <w:rsid w:val="001C7E66"/>
    <w:rsid w:val="001D2175"/>
    <w:rsid w:val="001D78AA"/>
    <w:rsid w:val="001D7F1B"/>
    <w:rsid w:val="001E0E68"/>
    <w:rsid w:val="001E132A"/>
    <w:rsid w:val="001E3F88"/>
    <w:rsid w:val="001E4A7B"/>
    <w:rsid w:val="001E51CE"/>
    <w:rsid w:val="001E7F5B"/>
    <w:rsid w:val="001F0830"/>
    <w:rsid w:val="001F1E5B"/>
    <w:rsid w:val="001F1FA2"/>
    <w:rsid w:val="001F5280"/>
    <w:rsid w:val="001F580C"/>
    <w:rsid w:val="001F7593"/>
    <w:rsid w:val="0020036F"/>
    <w:rsid w:val="00201135"/>
    <w:rsid w:val="0020180C"/>
    <w:rsid w:val="002028C5"/>
    <w:rsid w:val="0020546B"/>
    <w:rsid w:val="002054A9"/>
    <w:rsid w:val="00205882"/>
    <w:rsid w:val="00205CE5"/>
    <w:rsid w:val="002062D0"/>
    <w:rsid w:val="00206753"/>
    <w:rsid w:val="0020681C"/>
    <w:rsid w:val="00206DBD"/>
    <w:rsid w:val="002152A9"/>
    <w:rsid w:val="0021609B"/>
    <w:rsid w:val="00217B7E"/>
    <w:rsid w:val="002221E0"/>
    <w:rsid w:val="00227D71"/>
    <w:rsid w:val="00227F40"/>
    <w:rsid w:val="00233CF3"/>
    <w:rsid w:val="002346ED"/>
    <w:rsid w:val="0023793D"/>
    <w:rsid w:val="002410CC"/>
    <w:rsid w:val="0024131D"/>
    <w:rsid w:val="00241E45"/>
    <w:rsid w:val="00242E84"/>
    <w:rsid w:val="002439E2"/>
    <w:rsid w:val="00243CE1"/>
    <w:rsid w:val="00243D5E"/>
    <w:rsid w:val="00245259"/>
    <w:rsid w:val="002464D3"/>
    <w:rsid w:val="002469D3"/>
    <w:rsid w:val="002476E0"/>
    <w:rsid w:val="00253E15"/>
    <w:rsid w:val="00253E4F"/>
    <w:rsid w:val="002554B4"/>
    <w:rsid w:val="00255A00"/>
    <w:rsid w:val="002609E6"/>
    <w:rsid w:val="00263026"/>
    <w:rsid w:val="00263AC2"/>
    <w:rsid w:val="002646BB"/>
    <w:rsid w:val="00266CF5"/>
    <w:rsid w:val="00273060"/>
    <w:rsid w:val="002735B7"/>
    <w:rsid w:val="00273FAF"/>
    <w:rsid w:val="0027606F"/>
    <w:rsid w:val="0028124D"/>
    <w:rsid w:val="002817A0"/>
    <w:rsid w:val="002822A4"/>
    <w:rsid w:val="002822CC"/>
    <w:rsid w:val="00282779"/>
    <w:rsid w:val="00283ACA"/>
    <w:rsid w:val="00285BCC"/>
    <w:rsid w:val="00291B0D"/>
    <w:rsid w:val="00293F11"/>
    <w:rsid w:val="00295609"/>
    <w:rsid w:val="00297637"/>
    <w:rsid w:val="002A1C65"/>
    <w:rsid w:val="002A224E"/>
    <w:rsid w:val="002A30E7"/>
    <w:rsid w:val="002A5187"/>
    <w:rsid w:val="002A5EF9"/>
    <w:rsid w:val="002A7CFD"/>
    <w:rsid w:val="002A7F27"/>
    <w:rsid w:val="002B0581"/>
    <w:rsid w:val="002B2914"/>
    <w:rsid w:val="002B3038"/>
    <w:rsid w:val="002B65F7"/>
    <w:rsid w:val="002C011D"/>
    <w:rsid w:val="002C0EC3"/>
    <w:rsid w:val="002C4C79"/>
    <w:rsid w:val="002C5554"/>
    <w:rsid w:val="002C5BBB"/>
    <w:rsid w:val="002D0A98"/>
    <w:rsid w:val="002D2082"/>
    <w:rsid w:val="002D3346"/>
    <w:rsid w:val="002D60C5"/>
    <w:rsid w:val="002E20F4"/>
    <w:rsid w:val="002E760D"/>
    <w:rsid w:val="002E77B5"/>
    <w:rsid w:val="002E7C17"/>
    <w:rsid w:val="002F3969"/>
    <w:rsid w:val="002F552C"/>
    <w:rsid w:val="002F5C64"/>
    <w:rsid w:val="002F6DDF"/>
    <w:rsid w:val="002F70BC"/>
    <w:rsid w:val="003012AF"/>
    <w:rsid w:val="00301D00"/>
    <w:rsid w:val="0030258F"/>
    <w:rsid w:val="00304507"/>
    <w:rsid w:val="003050E3"/>
    <w:rsid w:val="00307F5D"/>
    <w:rsid w:val="0031136B"/>
    <w:rsid w:val="00312D7D"/>
    <w:rsid w:val="003135F3"/>
    <w:rsid w:val="00313C6A"/>
    <w:rsid w:val="003146E0"/>
    <w:rsid w:val="00320168"/>
    <w:rsid w:val="003201B7"/>
    <w:rsid w:val="003226F0"/>
    <w:rsid w:val="00323018"/>
    <w:rsid w:val="00323C71"/>
    <w:rsid w:val="0032432C"/>
    <w:rsid w:val="003245DB"/>
    <w:rsid w:val="003260BA"/>
    <w:rsid w:val="00327839"/>
    <w:rsid w:val="003306DC"/>
    <w:rsid w:val="0033092F"/>
    <w:rsid w:val="00330A16"/>
    <w:rsid w:val="00331648"/>
    <w:rsid w:val="00332B0C"/>
    <w:rsid w:val="00334BF3"/>
    <w:rsid w:val="00337306"/>
    <w:rsid w:val="00340F76"/>
    <w:rsid w:val="003411BF"/>
    <w:rsid w:val="0034643B"/>
    <w:rsid w:val="00354C76"/>
    <w:rsid w:val="003550BF"/>
    <w:rsid w:val="00355D93"/>
    <w:rsid w:val="0035640E"/>
    <w:rsid w:val="00362900"/>
    <w:rsid w:val="00363BA5"/>
    <w:rsid w:val="0036417C"/>
    <w:rsid w:val="00364970"/>
    <w:rsid w:val="00364A5B"/>
    <w:rsid w:val="0036668F"/>
    <w:rsid w:val="00367F80"/>
    <w:rsid w:val="00370A24"/>
    <w:rsid w:val="00370EF2"/>
    <w:rsid w:val="00371142"/>
    <w:rsid w:val="0037297F"/>
    <w:rsid w:val="00375AE0"/>
    <w:rsid w:val="00375EB0"/>
    <w:rsid w:val="00376F96"/>
    <w:rsid w:val="00380458"/>
    <w:rsid w:val="00384D88"/>
    <w:rsid w:val="00390EF4"/>
    <w:rsid w:val="00393684"/>
    <w:rsid w:val="003951A2"/>
    <w:rsid w:val="00396CE0"/>
    <w:rsid w:val="00396EB5"/>
    <w:rsid w:val="003A5EA1"/>
    <w:rsid w:val="003A61E8"/>
    <w:rsid w:val="003A6683"/>
    <w:rsid w:val="003A6B85"/>
    <w:rsid w:val="003A7791"/>
    <w:rsid w:val="003A7BE8"/>
    <w:rsid w:val="003B0B69"/>
    <w:rsid w:val="003B3354"/>
    <w:rsid w:val="003B3C2D"/>
    <w:rsid w:val="003B69D4"/>
    <w:rsid w:val="003B6F74"/>
    <w:rsid w:val="003B7D6A"/>
    <w:rsid w:val="003C03FB"/>
    <w:rsid w:val="003C3A1B"/>
    <w:rsid w:val="003C44CE"/>
    <w:rsid w:val="003C646F"/>
    <w:rsid w:val="003D358F"/>
    <w:rsid w:val="003D3D27"/>
    <w:rsid w:val="003D534C"/>
    <w:rsid w:val="003D61A9"/>
    <w:rsid w:val="003D6606"/>
    <w:rsid w:val="003E53DC"/>
    <w:rsid w:val="003F6F92"/>
    <w:rsid w:val="0040007B"/>
    <w:rsid w:val="0040008A"/>
    <w:rsid w:val="00401221"/>
    <w:rsid w:val="00401376"/>
    <w:rsid w:val="00401511"/>
    <w:rsid w:val="00403C4F"/>
    <w:rsid w:val="00405631"/>
    <w:rsid w:val="00405EEC"/>
    <w:rsid w:val="004064EF"/>
    <w:rsid w:val="00411544"/>
    <w:rsid w:val="00412AC9"/>
    <w:rsid w:val="00412E9E"/>
    <w:rsid w:val="004140AE"/>
    <w:rsid w:val="004166A1"/>
    <w:rsid w:val="0041686B"/>
    <w:rsid w:val="004202D9"/>
    <w:rsid w:val="004217F3"/>
    <w:rsid w:val="00423B45"/>
    <w:rsid w:val="00426319"/>
    <w:rsid w:val="0042720D"/>
    <w:rsid w:val="0043085C"/>
    <w:rsid w:val="004411CB"/>
    <w:rsid w:val="00441ED7"/>
    <w:rsid w:val="0044388D"/>
    <w:rsid w:val="004448A9"/>
    <w:rsid w:val="004518CE"/>
    <w:rsid w:val="00453DB8"/>
    <w:rsid w:val="00456949"/>
    <w:rsid w:val="00456989"/>
    <w:rsid w:val="00456B60"/>
    <w:rsid w:val="004602C2"/>
    <w:rsid w:val="00461D03"/>
    <w:rsid w:val="00462AA0"/>
    <w:rsid w:val="00464149"/>
    <w:rsid w:val="00465891"/>
    <w:rsid w:val="004701A0"/>
    <w:rsid w:val="004711C2"/>
    <w:rsid w:val="00473011"/>
    <w:rsid w:val="00473438"/>
    <w:rsid w:val="00473E46"/>
    <w:rsid w:val="004808E3"/>
    <w:rsid w:val="00480ACE"/>
    <w:rsid w:val="004822F4"/>
    <w:rsid w:val="00482481"/>
    <w:rsid w:val="00483686"/>
    <w:rsid w:val="00487618"/>
    <w:rsid w:val="0049021B"/>
    <w:rsid w:val="00490247"/>
    <w:rsid w:val="00492536"/>
    <w:rsid w:val="004952BA"/>
    <w:rsid w:val="004957BC"/>
    <w:rsid w:val="00497384"/>
    <w:rsid w:val="00497DC8"/>
    <w:rsid w:val="004A29FF"/>
    <w:rsid w:val="004A44A7"/>
    <w:rsid w:val="004A4D35"/>
    <w:rsid w:val="004A7552"/>
    <w:rsid w:val="004B031C"/>
    <w:rsid w:val="004B4A3C"/>
    <w:rsid w:val="004B61A5"/>
    <w:rsid w:val="004B6C49"/>
    <w:rsid w:val="004B76D1"/>
    <w:rsid w:val="004C01EE"/>
    <w:rsid w:val="004C1D7E"/>
    <w:rsid w:val="004C4226"/>
    <w:rsid w:val="004D33E1"/>
    <w:rsid w:val="004D7173"/>
    <w:rsid w:val="004D71A8"/>
    <w:rsid w:val="004D7C3E"/>
    <w:rsid w:val="004E3482"/>
    <w:rsid w:val="004E34FE"/>
    <w:rsid w:val="004E364B"/>
    <w:rsid w:val="004E5261"/>
    <w:rsid w:val="004E78D9"/>
    <w:rsid w:val="004F6188"/>
    <w:rsid w:val="004F67D3"/>
    <w:rsid w:val="00501A3F"/>
    <w:rsid w:val="005023FC"/>
    <w:rsid w:val="00504C59"/>
    <w:rsid w:val="00505FBB"/>
    <w:rsid w:val="00506BA3"/>
    <w:rsid w:val="005070B3"/>
    <w:rsid w:val="00507E7E"/>
    <w:rsid w:val="00510F2C"/>
    <w:rsid w:val="005115E7"/>
    <w:rsid w:val="00512AFC"/>
    <w:rsid w:val="0051405F"/>
    <w:rsid w:val="00515977"/>
    <w:rsid w:val="00516369"/>
    <w:rsid w:val="0051723D"/>
    <w:rsid w:val="00517BFF"/>
    <w:rsid w:val="005203F5"/>
    <w:rsid w:val="00521183"/>
    <w:rsid w:val="00523203"/>
    <w:rsid w:val="00524CA6"/>
    <w:rsid w:val="00524D14"/>
    <w:rsid w:val="00525448"/>
    <w:rsid w:val="005263CE"/>
    <w:rsid w:val="00526A3F"/>
    <w:rsid w:val="005278E5"/>
    <w:rsid w:val="005305BD"/>
    <w:rsid w:val="005312AB"/>
    <w:rsid w:val="00532B9A"/>
    <w:rsid w:val="0053595D"/>
    <w:rsid w:val="00541794"/>
    <w:rsid w:val="005423C9"/>
    <w:rsid w:val="005426D9"/>
    <w:rsid w:val="00544310"/>
    <w:rsid w:val="0054786A"/>
    <w:rsid w:val="005528D6"/>
    <w:rsid w:val="00556AF4"/>
    <w:rsid w:val="00557310"/>
    <w:rsid w:val="005667F4"/>
    <w:rsid w:val="00566D99"/>
    <w:rsid w:val="00567A03"/>
    <w:rsid w:val="00575B5F"/>
    <w:rsid w:val="00575DF3"/>
    <w:rsid w:val="00576541"/>
    <w:rsid w:val="005813EB"/>
    <w:rsid w:val="0058420E"/>
    <w:rsid w:val="00585C32"/>
    <w:rsid w:val="0059055D"/>
    <w:rsid w:val="00595F55"/>
    <w:rsid w:val="005A2A09"/>
    <w:rsid w:val="005A347B"/>
    <w:rsid w:val="005A4688"/>
    <w:rsid w:val="005B2B75"/>
    <w:rsid w:val="005B3014"/>
    <w:rsid w:val="005B31D8"/>
    <w:rsid w:val="005B4150"/>
    <w:rsid w:val="005B4578"/>
    <w:rsid w:val="005B4D04"/>
    <w:rsid w:val="005B6673"/>
    <w:rsid w:val="005C229A"/>
    <w:rsid w:val="005C252E"/>
    <w:rsid w:val="005C4D6B"/>
    <w:rsid w:val="005C5B8F"/>
    <w:rsid w:val="005C6A30"/>
    <w:rsid w:val="005D1DA5"/>
    <w:rsid w:val="005D4ADC"/>
    <w:rsid w:val="005D764D"/>
    <w:rsid w:val="005E19FC"/>
    <w:rsid w:val="005E31E5"/>
    <w:rsid w:val="005E34E3"/>
    <w:rsid w:val="005E5C16"/>
    <w:rsid w:val="005E5EFE"/>
    <w:rsid w:val="005F06E4"/>
    <w:rsid w:val="005F3672"/>
    <w:rsid w:val="005F5716"/>
    <w:rsid w:val="0060120E"/>
    <w:rsid w:val="00601E99"/>
    <w:rsid w:val="0060412E"/>
    <w:rsid w:val="00604A48"/>
    <w:rsid w:val="006121E7"/>
    <w:rsid w:val="00612C25"/>
    <w:rsid w:val="00613900"/>
    <w:rsid w:val="00613E31"/>
    <w:rsid w:val="00616121"/>
    <w:rsid w:val="006165E4"/>
    <w:rsid w:val="00616FA1"/>
    <w:rsid w:val="006175D5"/>
    <w:rsid w:val="00621CDB"/>
    <w:rsid w:val="00622D9D"/>
    <w:rsid w:val="00623246"/>
    <w:rsid w:val="0062465A"/>
    <w:rsid w:val="006246FA"/>
    <w:rsid w:val="00624937"/>
    <w:rsid w:val="00625A4C"/>
    <w:rsid w:val="00627B41"/>
    <w:rsid w:val="00632800"/>
    <w:rsid w:val="0063613D"/>
    <w:rsid w:val="006376B5"/>
    <w:rsid w:val="00644BFB"/>
    <w:rsid w:val="00647546"/>
    <w:rsid w:val="006544B4"/>
    <w:rsid w:val="0066042D"/>
    <w:rsid w:val="00660BF6"/>
    <w:rsid w:val="00661AD7"/>
    <w:rsid w:val="00662B33"/>
    <w:rsid w:val="00664894"/>
    <w:rsid w:val="006648D7"/>
    <w:rsid w:val="00664B7C"/>
    <w:rsid w:val="00666C86"/>
    <w:rsid w:val="00667144"/>
    <w:rsid w:val="00670056"/>
    <w:rsid w:val="0067026B"/>
    <w:rsid w:val="00670FEC"/>
    <w:rsid w:val="00671AE4"/>
    <w:rsid w:val="00672BA1"/>
    <w:rsid w:val="00672C33"/>
    <w:rsid w:val="00672CEF"/>
    <w:rsid w:val="006743E6"/>
    <w:rsid w:val="00674E8C"/>
    <w:rsid w:val="00675F6B"/>
    <w:rsid w:val="006768B8"/>
    <w:rsid w:val="006822D7"/>
    <w:rsid w:val="00683D7B"/>
    <w:rsid w:val="006931C4"/>
    <w:rsid w:val="006932EF"/>
    <w:rsid w:val="006A2BB4"/>
    <w:rsid w:val="006A411C"/>
    <w:rsid w:val="006A6A5A"/>
    <w:rsid w:val="006A6B71"/>
    <w:rsid w:val="006B19AF"/>
    <w:rsid w:val="006B4B42"/>
    <w:rsid w:val="006B525F"/>
    <w:rsid w:val="006B6F48"/>
    <w:rsid w:val="006B7975"/>
    <w:rsid w:val="006C00CF"/>
    <w:rsid w:val="006C00FF"/>
    <w:rsid w:val="006C1A10"/>
    <w:rsid w:val="006C4C24"/>
    <w:rsid w:val="006C5D86"/>
    <w:rsid w:val="006C5FC7"/>
    <w:rsid w:val="006C765F"/>
    <w:rsid w:val="006D0ED0"/>
    <w:rsid w:val="006D4753"/>
    <w:rsid w:val="006D4C6A"/>
    <w:rsid w:val="006D57B5"/>
    <w:rsid w:val="006E118C"/>
    <w:rsid w:val="006E12C1"/>
    <w:rsid w:val="006E2D97"/>
    <w:rsid w:val="006E6A2D"/>
    <w:rsid w:val="006E7553"/>
    <w:rsid w:val="006F1573"/>
    <w:rsid w:val="006F2099"/>
    <w:rsid w:val="006F5FDA"/>
    <w:rsid w:val="006F626F"/>
    <w:rsid w:val="006F7F43"/>
    <w:rsid w:val="007001BE"/>
    <w:rsid w:val="0070168A"/>
    <w:rsid w:val="00701767"/>
    <w:rsid w:val="00702B65"/>
    <w:rsid w:val="0071586F"/>
    <w:rsid w:val="00716BB5"/>
    <w:rsid w:val="00717F42"/>
    <w:rsid w:val="00721780"/>
    <w:rsid w:val="007252B5"/>
    <w:rsid w:val="007254FE"/>
    <w:rsid w:val="00737E8F"/>
    <w:rsid w:val="007400E0"/>
    <w:rsid w:val="00740652"/>
    <w:rsid w:val="00742A26"/>
    <w:rsid w:val="00743CCE"/>
    <w:rsid w:val="007440F8"/>
    <w:rsid w:val="007447CE"/>
    <w:rsid w:val="0074534D"/>
    <w:rsid w:val="00750DE9"/>
    <w:rsid w:val="0075158C"/>
    <w:rsid w:val="00753EB5"/>
    <w:rsid w:val="00753FD0"/>
    <w:rsid w:val="00755B42"/>
    <w:rsid w:val="00756E33"/>
    <w:rsid w:val="0077289C"/>
    <w:rsid w:val="00774C3D"/>
    <w:rsid w:val="00774CB9"/>
    <w:rsid w:val="00780BDC"/>
    <w:rsid w:val="00780BF0"/>
    <w:rsid w:val="00780CC7"/>
    <w:rsid w:val="00784A3F"/>
    <w:rsid w:val="00791705"/>
    <w:rsid w:val="007933CF"/>
    <w:rsid w:val="00793BCB"/>
    <w:rsid w:val="00794896"/>
    <w:rsid w:val="007962A1"/>
    <w:rsid w:val="007A0668"/>
    <w:rsid w:val="007A0922"/>
    <w:rsid w:val="007B01A3"/>
    <w:rsid w:val="007B15EC"/>
    <w:rsid w:val="007C1DD0"/>
    <w:rsid w:val="007C2039"/>
    <w:rsid w:val="007C5A4D"/>
    <w:rsid w:val="007C783E"/>
    <w:rsid w:val="007D1725"/>
    <w:rsid w:val="007D1CF0"/>
    <w:rsid w:val="007D452B"/>
    <w:rsid w:val="007E0617"/>
    <w:rsid w:val="007F175E"/>
    <w:rsid w:val="007F3573"/>
    <w:rsid w:val="007F58E5"/>
    <w:rsid w:val="007F7C15"/>
    <w:rsid w:val="007F7F4C"/>
    <w:rsid w:val="00800054"/>
    <w:rsid w:val="00800B8A"/>
    <w:rsid w:val="00803EBE"/>
    <w:rsid w:val="00805331"/>
    <w:rsid w:val="0080627D"/>
    <w:rsid w:val="00810214"/>
    <w:rsid w:val="008104DE"/>
    <w:rsid w:val="00810FF0"/>
    <w:rsid w:val="0081368F"/>
    <w:rsid w:val="00814D0F"/>
    <w:rsid w:val="0081579A"/>
    <w:rsid w:val="00816D4B"/>
    <w:rsid w:val="00821B91"/>
    <w:rsid w:val="0082493B"/>
    <w:rsid w:val="00825115"/>
    <w:rsid w:val="00825CA2"/>
    <w:rsid w:val="008260B6"/>
    <w:rsid w:val="00826EDB"/>
    <w:rsid w:val="00827371"/>
    <w:rsid w:val="0083418E"/>
    <w:rsid w:val="008351CA"/>
    <w:rsid w:val="00836208"/>
    <w:rsid w:val="00836EA1"/>
    <w:rsid w:val="00837B94"/>
    <w:rsid w:val="0084243A"/>
    <w:rsid w:val="00842732"/>
    <w:rsid w:val="0085098A"/>
    <w:rsid w:val="00852FCD"/>
    <w:rsid w:val="00853598"/>
    <w:rsid w:val="00857CD6"/>
    <w:rsid w:val="0086201D"/>
    <w:rsid w:val="008628A7"/>
    <w:rsid w:val="00862B46"/>
    <w:rsid w:val="00862DC8"/>
    <w:rsid w:val="00864723"/>
    <w:rsid w:val="008660DC"/>
    <w:rsid w:val="0086755E"/>
    <w:rsid w:val="0087039C"/>
    <w:rsid w:val="00872069"/>
    <w:rsid w:val="00872981"/>
    <w:rsid w:val="008735EC"/>
    <w:rsid w:val="00874D22"/>
    <w:rsid w:val="00877B9C"/>
    <w:rsid w:val="008805C5"/>
    <w:rsid w:val="00881A5C"/>
    <w:rsid w:val="00882464"/>
    <w:rsid w:val="00883162"/>
    <w:rsid w:val="00883BF0"/>
    <w:rsid w:val="00886E96"/>
    <w:rsid w:val="00892A0F"/>
    <w:rsid w:val="008A0FFE"/>
    <w:rsid w:val="008A42AE"/>
    <w:rsid w:val="008A4451"/>
    <w:rsid w:val="008A6212"/>
    <w:rsid w:val="008A6324"/>
    <w:rsid w:val="008A6EC6"/>
    <w:rsid w:val="008A7392"/>
    <w:rsid w:val="008A73C9"/>
    <w:rsid w:val="008A7E39"/>
    <w:rsid w:val="008B016D"/>
    <w:rsid w:val="008B0B22"/>
    <w:rsid w:val="008B1494"/>
    <w:rsid w:val="008B373A"/>
    <w:rsid w:val="008B5E5E"/>
    <w:rsid w:val="008B6C54"/>
    <w:rsid w:val="008C1A61"/>
    <w:rsid w:val="008C2463"/>
    <w:rsid w:val="008C38F4"/>
    <w:rsid w:val="008C70B4"/>
    <w:rsid w:val="008D4B24"/>
    <w:rsid w:val="008D4ED0"/>
    <w:rsid w:val="008D65EA"/>
    <w:rsid w:val="008D69A3"/>
    <w:rsid w:val="008E1DF2"/>
    <w:rsid w:val="008E2352"/>
    <w:rsid w:val="008E48F1"/>
    <w:rsid w:val="008E4C8B"/>
    <w:rsid w:val="008E7CA1"/>
    <w:rsid w:val="008F1B46"/>
    <w:rsid w:val="008F5906"/>
    <w:rsid w:val="009016CB"/>
    <w:rsid w:val="00904424"/>
    <w:rsid w:val="009100E4"/>
    <w:rsid w:val="009109E2"/>
    <w:rsid w:val="00910A5B"/>
    <w:rsid w:val="00912B58"/>
    <w:rsid w:val="00912D62"/>
    <w:rsid w:val="00915E0E"/>
    <w:rsid w:val="009200D7"/>
    <w:rsid w:val="00921EB7"/>
    <w:rsid w:val="00922B2D"/>
    <w:rsid w:val="00926E92"/>
    <w:rsid w:val="00926ECD"/>
    <w:rsid w:val="00927B05"/>
    <w:rsid w:val="00931C2F"/>
    <w:rsid w:val="00931F40"/>
    <w:rsid w:val="00933318"/>
    <w:rsid w:val="00934F7C"/>
    <w:rsid w:val="009400E4"/>
    <w:rsid w:val="009405A0"/>
    <w:rsid w:val="00940E83"/>
    <w:rsid w:val="00945C18"/>
    <w:rsid w:val="00947ACB"/>
    <w:rsid w:val="00954677"/>
    <w:rsid w:val="00961BDC"/>
    <w:rsid w:val="009630A9"/>
    <w:rsid w:val="00966183"/>
    <w:rsid w:val="00972CCA"/>
    <w:rsid w:val="00973048"/>
    <w:rsid w:val="009733D1"/>
    <w:rsid w:val="0097349D"/>
    <w:rsid w:val="009739DA"/>
    <w:rsid w:val="009747A7"/>
    <w:rsid w:val="00975A08"/>
    <w:rsid w:val="00976361"/>
    <w:rsid w:val="0097745C"/>
    <w:rsid w:val="00977522"/>
    <w:rsid w:val="0098137F"/>
    <w:rsid w:val="009863D6"/>
    <w:rsid w:val="00987C16"/>
    <w:rsid w:val="0099266A"/>
    <w:rsid w:val="00993C0A"/>
    <w:rsid w:val="00996D28"/>
    <w:rsid w:val="00997E16"/>
    <w:rsid w:val="009A0021"/>
    <w:rsid w:val="009A0652"/>
    <w:rsid w:val="009A0DBF"/>
    <w:rsid w:val="009A0F1A"/>
    <w:rsid w:val="009A276E"/>
    <w:rsid w:val="009A6067"/>
    <w:rsid w:val="009A750F"/>
    <w:rsid w:val="009A7CF0"/>
    <w:rsid w:val="009B328B"/>
    <w:rsid w:val="009B5ADE"/>
    <w:rsid w:val="009B5CF0"/>
    <w:rsid w:val="009B6AB0"/>
    <w:rsid w:val="009B7AA4"/>
    <w:rsid w:val="009C080D"/>
    <w:rsid w:val="009C38F0"/>
    <w:rsid w:val="009C6B72"/>
    <w:rsid w:val="009C723F"/>
    <w:rsid w:val="009D08D5"/>
    <w:rsid w:val="009D119F"/>
    <w:rsid w:val="009D2B88"/>
    <w:rsid w:val="009D420A"/>
    <w:rsid w:val="009D58C7"/>
    <w:rsid w:val="009D6019"/>
    <w:rsid w:val="009D64D4"/>
    <w:rsid w:val="009E2AAB"/>
    <w:rsid w:val="009E594D"/>
    <w:rsid w:val="009E5CA1"/>
    <w:rsid w:val="009E66E1"/>
    <w:rsid w:val="009F65BA"/>
    <w:rsid w:val="00A021B2"/>
    <w:rsid w:val="00A023FE"/>
    <w:rsid w:val="00A04279"/>
    <w:rsid w:val="00A051B0"/>
    <w:rsid w:val="00A05839"/>
    <w:rsid w:val="00A06A30"/>
    <w:rsid w:val="00A074F3"/>
    <w:rsid w:val="00A07B3D"/>
    <w:rsid w:val="00A118AD"/>
    <w:rsid w:val="00A126A1"/>
    <w:rsid w:val="00A160FC"/>
    <w:rsid w:val="00A16479"/>
    <w:rsid w:val="00A175FF"/>
    <w:rsid w:val="00A20999"/>
    <w:rsid w:val="00A20D6A"/>
    <w:rsid w:val="00A218B4"/>
    <w:rsid w:val="00A219EA"/>
    <w:rsid w:val="00A224DB"/>
    <w:rsid w:val="00A22F4B"/>
    <w:rsid w:val="00A26820"/>
    <w:rsid w:val="00A26A82"/>
    <w:rsid w:val="00A27553"/>
    <w:rsid w:val="00A33164"/>
    <w:rsid w:val="00A40048"/>
    <w:rsid w:val="00A46FE9"/>
    <w:rsid w:val="00A479F6"/>
    <w:rsid w:val="00A52BD9"/>
    <w:rsid w:val="00A54824"/>
    <w:rsid w:val="00A54888"/>
    <w:rsid w:val="00A642B2"/>
    <w:rsid w:val="00A664CD"/>
    <w:rsid w:val="00A70F20"/>
    <w:rsid w:val="00A72136"/>
    <w:rsid w:val="00A7283A"/>
    <w:rsid w:val="00A748A0"/>
    <w:rsid w:val="00A76DC4"/>
    <w:rsid w:val="00A77B29"/>
    <w:rsid w:val="00A82E82"/>
    <w:rsid w:val="00A86719"/>
    <w:rsid w:val="00A867B2"/>
    <w:rsid w:val="00A90213"/>
    <w:rsid w:val="00A90AF4"/>
    <w:rsid w:val="00A93B91"/>
    <w:rsid w:val="00A9570E"/>
    <w:rsid w:val="00A96A24"/>
    <w:rsid w:val="00AA1A75"/>
    <w:rsid w:val="00AA29EC"/>
    <w:rsid w:val="00AA2AD0"/>
    <w:rsid w:val="00AA2E1D"/>
    <w:rsid w:val="00AB09E3"/>
    <w:rsid w:val="00AB0B84"/>
    <w:rsid w:val="00AB114A"/>
    <w:rsid w:val="00AB2130"/>
    <w:rsid w:val="00AB2364"/>
    <w:rsid w:val="00AB33EC"/>
    <w:rsid w:val="00AC0FAC"/>
    <w:rsid w:val="00AC156C"/>
    <w:rsid w:val="00AC2664"/>
    <w:rsid w:val="00AD1D24"/>
    <w:rsid w:val="00AD2548"/>
    <w:rsid w:val="00AD306A"/>
    <w:rsid w:val="00AD4DD6"/>
    <w:rsid w:val="00AD6D60"/>
    <w:rsid w:val="00AE114B"/>
    <w:rsid w:val="00AE373C"/>
    <w:rsid w:val="00AE4A7F"/>
    <w:rsid w:val="00AE7FB4"/>
    <w:rsid w:val="00AF0C94"/>
    <w:rsid w:val="00AF0F8F"/>
    <w:rsid w:val="00AF2012"/>
    <w:rsid w:val="00AF40FA"/>
    <w:rsid w:val="00AF7428"/>
    <w:rsid w:val="00AF7B11"/>
    <w:rsid w:val="00B03CC1"/>
    <w:rsid w:val="00B0565D"/>
    <w:rsid w:val="00B06A44"/>
    <w:rsid w:val="00B07A71"/>
    <w:rsid w:val="00B14084"/>
    <w:rsid w:val="00B14725"/>
    <w:rsid w:val="00B16C68"/>
    <w:rsid w:val="00B23692"/>
    <w:rsid w:val="00B25DFB"/>
    <w:rsid w:val="00B26257"/>
    <w:rsid w:val="00B27EEE"/>
    <w:rsid w:val="00B303A3"/>
    <w:rsid w:val="00B34F35"/>
    <w:rsid w:val="00B37510"/>
    <w:rsid w:val="00B37BA3"/>
    <w:rsid w:val="00B4269D"/>
    <w:rsid w:val="00B438C3"/>
    <w:rsid w:val="00B443B4"/>
    <w:rsid w:val="00B448D5"/>
    <w:rsid w:val="00B46AA7"/>
    <w:rsid w:val="00B47FC6"/>
    <w:rsid w:val="00B502F4"/>
    <w:rsid w:val="00B51E83"/>
    <w:rsid w:val="00B62C06"/>
    <w:rsid w:val="00B67417"/>
    <w:rsid w:val="00B7153A"/>
    <w:rsid w:val="00B75FD9"/>
    <w:rsid w:val="00B76207"/>
    <w:rsid w:val="00B8095A"/>
    <w:rsid w:val="00B81233"/>
    <w:rsid w:val="00B83D66"/>
    <w:rsid w:val="00B8537B"/>
    <w:rsid w:val="00B90B32"/>
    <w:rsid w:val="00B90B46"/>
    <w:rsid w:val="00B92E47"/>
    <w:rsid w:val="00B93536"/>
    <w:rsid w:val="00B9395B"/>
    <w:rsid w:val="00B95F5E"/>
    <w:rsid w:val="00B96F37"/>
    <w:rsid w:val="00B9720F"/>
    <w:rsid w:val="00BA0B4A"/>
    <w:rsid w:val="00BA0D30"/>
    <w:rsid w:val="00BA17DA"/>
    <w:rsid w:val="00BA3EB3"/>
    <w:rsid w:val="00BB27C9"/>
    <w:rsid w:val="00BB3C62"/>
    <w:rsid w:val="00BB51E0"/>
    <w:rsid w:val="00BB57A6"/>
    <w:rsid w:val="00BC15D4"/>
    <w:rsid w:val="00BC20B8"/>
    <w:rsid w:val="00BC5D51"/>
    <w:rsid w:val="00BC6869"/>
    <w:rsid w:val="00BD0D1E"/>
    <w:rsid w:val="00BD2727"/>
    <w:rsid w:val="00BD483E"/>
    <w:rsid w:val="00BE1AA5"/>
    <w:rsid w:val="00BE3FFC"/>
    <w:rsid w:val="00BE4D25"/>
    <w:rsid w:val="00BE7B89"/>
    <w:rsid w:val="00BF0C65"/>
    <w:rsid w:val="00BF176A"/>
    <w:rsid w:val="00BF43BA"/>
    <w:rsid w:val="00BF5746"/>
    <w:rsid w:val="00BF5D22"/>
    <w:rsid w:val="00BF6EAD"/>
    <w:rsid w:val="00C00875"/>
    <w:rsid w:val="00C04E05"/>
    <w:rsid w:val="00C072A9"/>
    <w:rsid w:val="00C07B97"/>
    <w:rsid w:val="00C101CB"/>
    <w:rsid w:val="00C10D25"/>
    <w:rsid w:val="00C20475"/>
    <w:rsid w:val="00C204B7"/>
    <w:rsid w:val="00C2389F"/>
    <w:rsid w:val="00C2559D"/>
    <w:rsid w:val="00C3223F"/>
    <w:rsid w:val="00C32A9D"/>
    <w:rsid w:val="00C32AC0"/>
    <w:rsid w:val="00C34B26"/>
    <w:rsid w:val="00C352D8"/>
    <w:rsid w:val="00C36CD4"/>
    <w:rsid w:val="00C402AE"/>
    <w:rsid w:val="00C40397"/>
    <w:rsid w:val="00C43CDA"/>
    <w:rsid w:val="00C44004"/>
    <w:rsid w:val="00C47A12"/>
    <w:rsid w:val="00C512BF"/>
    <w:rsid w:val="00C51E2C"/>
    <w:rsid w:val="00C57F15"/>
    <w:rsid w:val="00C60795"/>
    <w:rsid w:val="00C61711"/>
    <w:rsid w:val="00C70E15"/>
    <w:rsid w:val="00C72673"/>
    <w:rsid w:val="00C72D8B"/>
    <w:rsid w:val="00C73F2E"/>
    <w:rsid w:val="00C80F7B"/>
    <w:rsid w:val="00C8134F"/>
    <w:rsid w:val="00C824FB"/>
    <w:rsid w:val="00C82959"/>
    <w:rsid w:val="00C873F1"/>
    <w:rsid w:val="00C96C8C"/>
    <w:rsid w:val="00C96ED4"/>
    <w:rsid w:val="00C96EF8"/>
    <w:rsid w:val="00CA27A8"/>
    <w:rsid w:val="00CA3A9E"/>
    <w:rsid w:val="00CA3CB0"/>
    <w:rsid w:val="00CA3DB5"/>
    <w:rsid w:val="00CA5F81"/>
    <w:rsid w:val="00CB1929"/>
    <w:rsid w:val="00CB471B"/>
    <w:rsid w:val="00CC026D"/>
    <w:rsid w:val="00CC3768"/>
    <w:rsid w:val="00CC37B9"/>
    <w:rsid w:val="00CC3E24"/>
    <w:rsid w:val="00CC63B2"/>
    <w:rsid w:val="00CC6C1F"/>
    <w:rsid w:val="00CD0990"/>
    <w:rsid w:val="00CD2443"/>
    <w:rsid w:val="00CD6E87"/>
    <w:rsid w:val="00CE054B"/>
    <w:rsid w:val="00CE1D2B"/>
    <w:rsid w:val="00CE4884"/>
    <w:rsid w:val="00CE4C98"/>
    <w:rsid w:val="00CE6931"/>
    <w:rsid w:val="00CE6BD8"/>
    <w:rsid w:val="00CE76FC"/>
    <w:rsid w:val="00CF3B6B"/>
    <w:rsid w:val="00CF7092"/>
    <w:rsid w:val="00CF74DC"/>
    <w:rsid w:val="00D02BB8"/>
    <w:rsid w:val="00D0370F"/>
    <w:rsid w:val="00D13A4B"/>
    <w:rsid w:val="00D14A36"/>
    <w:rsid w:val="00D152C1"/>
    <w:rsid w:val="00D17BC4"/>
    <w:rsid w:val="00D266AE"/>
    <w:rsid w:val="00D31ED0"/>
    <w:rsid w:val="00D33530"/>
    <w:rsid w:val="00D45A9F"/>
    <w:rsid w:val="00D527CF"/>
    <w:rsid w:val="00D53D2A"/>
    <w:rsid w:val="00D5501C"/>
    <w:rsid w:val="00D563A0"/>
    <w:rsid w:val="00D567F5"/>
    <w:rsid w:val="00D57960"/>
    <w:rsid w:val="00D616F2"/>
    <w:rsid w:val="00D61EDC"/>
    <w:rsid w:val="00D64AAB"/>
    <w:rsid w:val="00D64B8A"/>
    <w:rsid w:val="00D6549D"/>
    <w:rsid w:val="00D6779A"/>
    <w:rsid w:val="00D7169C"/>
    <w:rsid w:val="00D73FE8"/>
    <w:rsid w:val="00D746DD"/>
    <w:rsid w:val="00D76677"/>
    <w:rsid w:val="00D76B0E"/>
    <w:rsid w:val="00D76E1E"/>
    <w:rsid w:val="00D8062B"/>
    <w:rsid w:val="00D844A6"/>
    <w:rsid w:val="00D849D8"/>
    <w:rsid w:val="00D85014"/>
    <w:rsid w:val="00D90897"/>
    <w:rsid w:val="00D90C8B"/>
    <w:rsid w:val="00D91AB0"/>
    <w:rsid w:val="00D91B8F"/>
    <w:rsid w:val="00D9319C"/>
    <w:rsid w:val="00D93658"/>
    <w:rsid w:val="00D94549"/>
    <w:rsid w:val="00D9492F"/>
    <w:rsid w:val="00D96A93"/>
    <w:rsid w:val="00D96AB1"/>
    <w:rsid w:val="00D96C2A"/>
    <w:rsid w:val="00DA1948"/>
    <w:rsid w:val="00DA1D3D"/>
    <w:rsid w:val="00DA226C"/>
    <w:rsid w:val="00DA25C8"/>
    <w:rsid w:val="00DA467F"/>
    <w:rsid w:val="00DA5A10"/>
    <w:rsid w:val="00DA6248"/>
    <w:rsid w:val="00DA7582"/>
    <w:rsid w:val="00DB0283"/>
    <w:rsid w:val="00DB0D07"/>
    <w:rsid w:val="00DB0DB5"/>
    <w:rsid w:val="00DB102A"/>
    <w:rsid w:val="00DB3717"/>
    <w:rsid w:val="00DB45C8"/>
    <w:rsid w:val="00DB7938"/>
    <w:rsid w:val="00DC033F"/>
    <w:rsid w:val="00DC43C5"/>
    <w:rsid w:val="00DC6F31"/>
    <w:rsid w:val="00DD3865"/>
    <w:rsid w:val="00DE24BE"/>
    <w:rsid w:val="00DE48CF"/>
    <w:rsid w:val="00DE56C2"/>
    <w:rsid w:val="00DE608D"/>
    <w:rsid w:val="00DE62A3"/>
    <w:rsid w:val="00DE638F"/>
    <w:rsid w:val="00DE691E"/>
    <w:rsid w:val="00DF0FA4"/>
    <w:rsid w:val="00DF403A"/>
    <w:rsid w:val="00DF5370"/>
    <w:rsid w:val="00DF675A"/>
    <w:rsid w:val="00E028DE"/>
    <w:rsid w:val="00E0290B"/>
    <w:rsid w:val="00E034F6"/>
    <w:rsid w:val="00E03F1D"/>
    <w:rsid w:val="00E04457"/>
    <w:rsid w:val="00E04A21"/>
    <w:rsid w:val="00E05703"/>
    <w:rsid w:val="00E067BA"/>
    <w:rsid w:val="00E076A9"/>
    <w:rsid w:val="00E1146C"/>
    <w:rsid w:val="00E12858"/>
    <w:rsid w:val="00E16453"/>
    <w:rsid w:val="00E166FB"/>
    <w:rsid w:val="00E1765C"/>
    <w:rsid w:val="00E231E5"/>
    <w:rsid w:val="00E24111"/>
    <w:rsid w:val="00E26219"/>
    <w:rsid w:val="00E30BB9"/>
    <w:rsid w:val="00E31CA7"/>
    <w:rsid w:val="00E36ED5"/>
    <w:rsid w:val="00E41740"/>
    <w:rsid w:val="00E41DB2"/>
    <w:rsid w:val="00E436F0"/>
    <w:rsid w:val="00E43EED"/>
    <w:rsid w:val="00E448B8"/>
    <w:rsid w:val="00E4588D"/>
    <w:rsid w:val="00E47889"/>
    <w:rsid w:val="00E500ED"/>
    <w:rsid w:val="00E51386"/>
    <w:rsid w:val="00E5317E"/>
    <w:rsid w:val="00E538FB"/>
    <w:rsid w:val="00E53A4A"/>
    <w:rsid w:val="00E57373"/>
    <w:rsid w:val="00E6143D"/>
    <w:rsid w:val="00E61A4D"/>
    <w:rsid w:val="00E6319E"/>
    <w:rsid w:val="00E635F3"/>
    <w:rsid w:val="00E661B7"/>
    <w:rsid w:val="00E670C0"/>
    <w:rsid w:val="00E677AE"/>
    <w:rsid w:val="00E71799"/>
    <w:rsid w:val="00E73419"/>
    <w:rsid w:val="00E75AD3"/>
    <w:rsid w:val="00E75F46"/>
    <w:rsid w:val="00E765E7"/>
    <w:rsid w:val="00E76E3D"/>
    <w:rsid w:val="00E77CCF"/>
    <w:rsid w:val="00E84612"/>
    <w:rsid w:val="00E85C56"/>
    <w:rsid w:val="00E90C8E"/>
    <w:rsid w:val="00E910BB"/>
    <w:rsid w:val="00E9572A"/>
    <w:rsid w:val="00E976BA"/>
    <w:rsid w:val="00EA2FD9"/>
    <w:rsid w:val="00EA6421"/>
    <w:rsid w:val="00EA644A"/>
    <w:rsid w:val="00EA6567"/>
    <w:rsid w:val="00EB372B"/>
    <w:rsid w:val="00EB38A3"/>
    <w:rsid w:val="00EB477C"/>
    <w:rsid w:val="00EB512D"/>
    <w:rsid w:val="00EB5E08"/>
    <w:rsid w:val="00EC2345"/>
    <w:rsid w:val="00EC3067"/>
    <w:rsid w:val="00EC32DA"/>
    <w:rsid w:val="00EC64C7"/>
    <w:rsid w:val="00ED5B1C"/>
    <w:rsid w:val="00EE22FB"/>
    <w:rsid w:val="00EE281E"/>
    <w:rsid w:val="00EE3305"/>
    <w:rsid w:val="00EE355D"/>
    <w:rsid w:val="00EE4A04"/>
    <w:rsid w:val="00EE521A"/>
    <w:rsid w:val="00EE5854"/>
    <w:rsid w:val="00EE7376"/>
    <w:rsid w:val="00EE7727"/>
    <w:rsid w:val="00EF0C7E"/>
    <w:rsid w:val="00EF0F24"/>
    <w:rsid w:val="00EF5719"/>
    <w:rsid w:val="00EF6138"/>
    <w:rsid w:val="00F03BF9"/>
    <w:rsid w:val="00F04E1F"/>
    <w:rsid w:val="00F05D1A"/>
    <w:rsid w:val="00F0717A"/>
    <w:rsid w:val="00F119B4"/>
    <w:rsid w:val="00F143DB"/>
    <w:rsid w:val="00F14C44"/>
    <w:rsid w:val="00F17D29"/>
    <w:rsid w:val="00F2027B"/>
    <w:rsid w:val="00F21C4C"/>
    <w:rsid w:val="00F22FD1"/>
    <w:rsid w:val="00F23EB8"/>
    <w:rsid w:val="00F24206"/>
    <w:rsid w:val="00F24BBC"/>
    <w:rsid w:val="00F27C86"/>
    <w:rsid w:val="00F30A55"/>
    <w:rsid w:val="00F31CE2"/>
    <w:rsid w:val="00F32616"/>
    <w:rsid w:val="00F33348"/>
    <w:rsid w:val="00F36B81"/>
    <w:rsid w:val="00F3784B"/>
    <w:rsid w:val="00F41708"/>
    <w:rsid w:val="00F418ED"/>
    <w:rsid w:val="00F42121"/>
    <w:rsid w:val="00F42643"/>
    <w:rsid w:val="00F42DB2"/>
    <w:rsid w:val="00F459CF"/>
    <w:rsid w:val="00F46722"/>
    <w:rsid w:val="00F50DD2"/>
    <w:rsid w:val="00F5100D"/>
    <w:rsid w:val="00F53FE2"/>
    <w:rsid w:val="00F56F4C"/>
    <w:rsid w:val="00F6354A"/>
    <w:rsid w:val="00F66929"/>
    <w:rsid w:val="00F66FA8"/>
    <w:rsid w:val="00F7001B"/>
    <w:rsid w:val="00F71183"/>
    <w:rsid w:val="00F7309B"/>
    <w:rsid w:val="00F73198"/>
    <w:rsid w:val="00F7508F"/>
    <w:rsid w:val="00F769AE"/>
    <w:rsid w:val="00F76AAE"/>
    <w:rsid w:val="00F82A46"/>
    <w:rsid w:val="00F82E9A"/>
    <w:rsid w:val="00F87912"/>
    <w:rsid w:val="00F922FC"/>
    <w:rsid w:val="00F946A9"/>
    <w:rsid w:val="00F9638D"/>
    <w:rsid w:val="00F97C8F"/>
    <w:rsid w:val="00FA0CB3"/>
    <w:rsid w:val="00FA0D5F"/>
    <w:rsid w:val="00FA54BB"/>
    <w:rsid w:val="00FA6247"/>
    <w:rsid w:val="00FB0DF8"/>
    <w:rsid w:val="00FB2106"/>
    <w:rsid w:val="00FC074F"/>
    <w:rsid w:val="00FC0F83"/>
    <w:rsid w:val="00FC1959"/>
    <w:rsid w:val="00FC2625"/>
    <w:rsid w:val="00FC33A4"/>
    <w:rsid w:val="00FC401A"/>
    <w:rsid w:val="00FC6010"/>
    <w:rsid w:val="00FC63EB"/>
    <w:rsid w:val="00FE1627"/>
    <w:rsid w:val="00FE17A8"/>
    <w:rsid w:val="00FE268F"/>
    <w:rsid w:val="00FE64A5"/>
    <w:rsid w:val="00FF1B9E"/>
    <w:rsid w:val="00FF1C97"/>
    <w:rsid w:val="00FF1DE0"/>
    <w:rsid w:val="00FF386E"/>
    <w:rsid w:val="00FF4F37"/>
    <w:rsid w:val="00FF5115"/>
    <w:rsid w:val="00F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EastAsia" w:hAnsi="Simplified Arabic" w:cstheme="majorBidi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69"/>
    <w:pPr>
      <w:bidi/>
    </w:pPr>
  </w:style>
  <w:style w:type="paragraph" w:styleId="Heading1">
    <w:name w:val="heading 1"/>
    <w:basedOn w:val="Normal"/>
    <w:next w:val="Normal"/>
    <w:link w:val="Heading1Char"/>
    <w:qFormat/>
    <w:rsid w:val="007447C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94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C1F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next w:val="Normal"/>
    <w:qFormat/>
    <w:rsid w:val="00005D8F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456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ps">
    <w:name w:val="hps"/>
    <w:basedOn w:val="DefaultParagraphFont"/>
    <w:rsid w:val="00456949"/>
  </w:style>
  <w:style w:type="table" w:styleId="TableGrid">
    <w:name w:val="Table Grid"/>
    <w:basedOn w:val="TableNormal"/>
    <w:uiPriority w:val="59"/>
    <w:rsid w:val="0045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238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447CE"/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nhideWhenUsed/>
    <w:rsid w:val="007447CE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7447CE"/>
    <w:rPr>
      <w:rFonts w:ascii="Calibri" w:eastAsia="Calibri" w:hAnsi="Calibri" w:cs="Arial"/>
      <w:sz w:val="20"/>
      <w:szCs w:val="20"/>
      <w:lang w:eastAsia="ar-SA"/>
    </w:rPr>
  </w:style>
  <w:style w:type="paragraph" w:customStyle="1" w:styleId="Listeafsnit">
    <w:name w:val="Listeafsnit"/>
    <w:basedOn w:val="Normal"/>
    <w:uiPriority w:val="34"/>
    <w:qFormat/>
    <w:rsid w:val="007447CE"/>
    <w:pPr>
      <w:spacing w:before="200"/>
      <w:ind w:left="720"/>
      <w:contextualSpacing/>
    </w:pPr>
    <w:rPr>
      <w:rFonts w:ascii="Calibri" w:eastAsia="Calibri" w:hAnsi="Calibri" w:cs="Arial"/>
      <w:bCs/>
      <w:sz w:val="22"/>
      <w:lang w:eastAsia="en-US"/>
    </w:rPr>
  </w:style>
  <w:style w:type="character" w:styleId="FootnoteReference">
    <w:name w:val="footnote reference"/>
    <w:uiPriority w:val="99"/>
    <w:semiHidden/>
    <w:unhideWhenUsed/>
    <w:rsid w:val="007447CE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CC6C1F"/>
    <w:rPr>
      <w:rFonts w:asciiTheme="majorHAnsi" w:eastAsiaTheme="majorEastAsia" w:hAnsiTheme="majorHAnsi"/>
      <w:b/>
      <w:bCs/>
      <w:color w:val="4F81BD" w:themeColor="accent1"/>
    </w:rPr>
  </w:style>
  <w:style w:type="character" w:styleId="Hyperlink">
    <w:name w:val="Hyperlink"/>
    <w:basedOn w:val="DefaultParagraphFont"/>
    <w:unhideWhenUsed/>
    <w:rsid w:val="007C1D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AAE"/>
    <w:rPr>
      <w:rFonts w:ascii="Tahoma" w:hAnsi="Tahoma" w:cs="Tahoma"/>
      <w:sz w:val="16"/>
      <w:szCs w:val="16"/>
    </w:rPr>
  </w:style>
  <w:style w:type="table" w:customStyle="1" w:styleId="2">
    <w:name w:val="نمط2"/>
    <w:basedOn w:val="TableNormal"/>
    <w:uiPriority w:val="99"/>
    <w:qFormat/>
    <w:rsid w:val="00EE4A04"/>
    <w:pPr>
      <w:spacing w:after="0" w:line="240" w:lineRule="auto"/>
      <w:jc w:val="center"/>
    </w:pPr>
    <w:rPr>
      <w:rFonts w:ascii="Times New Roman" w:eastAsia="Times New Roman" w:hAnsi="Times New Roman" w:cs="Simplified Arabic"/>
      <w:sz w:val="20"/>
      <w:szCs w:val="20"/>
      <w:lang w:eastAsia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cs="PT Bold Heading"/>
        <w:bCs/>
        <w:szCs w:val="20"/>
      </w:rPr>
      <w:tblPr/>
      <w:tcPr>
        <w:shd w:val="clear" w:color="auto" w:fill="DDD9C3" w:themeFill="background2" w:themeFillShade="E6"/>
      </w:tcPr>
    </w:tblStylePr>
    <w:tblStylePr w:type="lastRow">
      <w:rPr>
        <w:rFonts w:cs="PT Bold Heading"/>
        <w:szCs w:val="20"/>
      </w:rPr>
      <w:tblPr/>
      <w:tcPr>
        <w:tcBorders>
          <w:bottom w:val="single" w:sz="12" w:space="0" w:color="auto"/>
        </w:tcBorders>
        <w:shd w:val="clear" w:color="auto" w:fill="EEECE1" w:themeFill="background2"/>
      </w:tcPr>
    </w:tblStylePr>
    <w:tblStylePr w:type="firstCol">
      <w:rPr>
        <w:rFonts w:cs="PT Bold Heading"/>
        <w:bCs/>
        <w:szCs w:val="20"/>
      </w:rPr>
      <w:tblPr/>
      <w:tcPr>
        <w:shd w:val="clear" w:color="auto" w:fill="EEECE1" w:themeFill="background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625A4C"/>
  </w:style>
  <w:style w:type="paragraph" w:styleId="Header">
    <w:name w:val="header"/>
    <w:basedOn w:val="Normal"/>
    <w:link w:val="HeaderChar"/>
    <w:uiPriority w:val="99"/>
    <w:unhideWhenUsed/>
    <w:rsid w:val="009200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0D7"/>
  </w:style>
  <w:style w:type="paragraph" w:styleId="Footer">
    <w:name w:val="footer"/>
    <w:basedOn w:val="Normal"/>
    <w:link w:val="FooterChar"/>
    <w:uiPriority w:val="99"/>
    <w:unhideWhenUsed/>
    <w:rsid w:val="009200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D7"/>
  </w:style>
  <w:style w:type="character" w:customStyle="1" w:styleId="fontstyle01">
    <w:name w:val="fontstyle01"/>
    <w:basedOn w:val="DefaultParagraphFont"/>
    <w:rsid w:val="006B525F"/>
    <w:rPr>
      <w:rFonts w:ascii="GESSTwoLight-Light" w:hAnsi="GESSTwoLight-Light" w:hint="default"/>
      <w:b w:val="0"/>
      <w:bCs w:val="0"/>
      <w:i w:val="0"/>
      <w:iCs w:val="0"/>
      <w:color w:val="C87E28"/>
      <w:sz w:val="36"/>
      <w:szCs w:val="36"/>
    </w:rPr>
  </w:style>
  <w:style w:type="character" w:customStyle="1" w:styleId="fontstyle21">
    <w:name w:val="fontstyle21"/>
    <w:basedOn w:val="DefaultParagraphFont"/>
    <w:rsid w:val="00370EF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70EF2"/>
    <w:rPr>
      <w:rFonts w:ascii="SimplifiedArabic" w:hAnsi="SimplifiedArab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70EF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0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3C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3C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33CF3"/>
    <w:rPr>
      <w:vertAlign w:val="superscript"/>
    </w:rPr>
  </w:style>
  <w:style w:type="paragraph" w:styleId="NoSpacing">
    <w:name w:val="No Spacing"/>
    <w:uiPriority w:val="1"/>
    <w:qFormat/>
    <w:rsid w:val="004952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EastAsia" w:hAnsi="Simplified Arabic" w:cstheme="majorBidi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69"/>
    <w:pPr>
      <w:bidi/>
    </w:pPr>
  </w:style>
  <w:style w:type="paragraph" w:styleId="Heading1">
    <w:name w:val="heading 1"/>
    <w:basedOn w:val="Normal"/>
    <w:next w:val="Normal"/>
    <w:link w:val="Heading1Char"/>
    <w:qFormat/>
    <w:rsid w:val="007447C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94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C1F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next w:val="Normal"/>
    <w:qFormat/>
    <w:rsid w:val="00005D8F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456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ps">
    <w:name w:val="hps"/>
    <w:basedOn w:val="DefaultParagraphFont"/>
    <w:rsid w:val="00456949"/>
  </w:style>
  <w:style w:type="table" w:styleId="TableGrid">
    <w:name w:val="Table Grid"/>
    <w:basedOn w:val="TableNormal"/>
    <w:uiPriority w:val="59"/>
    <w:rsid w:val="0045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238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447CE"/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nhideWhenUsed/>
    <w:rsid w:val="007447CE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7447CE"/>
    <w:rPr>
      <w:rFonts w:ascii="Calibri" w:eastAsia="Calibri" w:hAnsi="Calibri" w:cs="Arial"/>
      <w:sz w:val="20"/>
      <w:szCs w:val="20"/>
      <w:lang w:eastAsia="ar-SA"/>
    </w:rPr>
  </w:style>
  <w:style w:type="paragraph" w:customStyle="1" w:styleId="Listeafsnit">
    <w:name w:val="Listeafsnit"/>
    <w:basedOn w:val="Normal"/>
    <w:uiPriority w:val="34"/>
    <w:qFormat/>
    <w:rsid w:val="007447CE"/>
    <w:pPr>
      <w:spacing w:before="200"/>
      <w:ind w:left="720"/>
      <w:contextualSpacing/>
    </w:pPr>
    <w:rPr>
      <w:rFonts w:ascii="Calibri" w:eastAsia="Calibri" w:hAnsi="Calibri" w:cs="Arial"/>
      <w:bCs/>
      <w:sz w:val="22"/>
      <w:lang w:eastAsia="en-US"/>
    </w:rPr>
  </w:style>
  <w:style w:type="character" w:styleId="FootnoteReference">
    <w:name w:val="footnote reference"/>
    <w:uiPriority w:val="99"/>
    <w:semiHidden/>
    <w:unhideWhenUsed/>
    <w:rsid w:val="007447CE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CC6C1F"/>
    <w:rPr>
      <w:rFonts w:asciiTheme="majorHAnsi" w:eastAsiaTheme="majorEastAsia" w:hAnsiTheme="majorHAnsi"/>
      <w:b/>
      <w:bCs/>
      <w:color w:val="4F81BD" w:themeColor="accent1"/>
    </w:rPr>
  </w:style>
  <w:style w:type="character" w:styleId="Hyperlink">
    <w:name w:val="Hyperlink"/>
    <w:basedOn w:val="DefaultParagraphFont"/>
    <w:unhideWhenUsed/>
    <w:rsid w:val="007C1D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AAE"/>
    <w:rPr>
      <w:rFonts w:ascii="Tahoma" w:hAnsi="Tahoma" w:cs="Tahoma"/>
      <w:sz w:val="16"/>
      <w:szCs w:val="16"/>
    </w:rPr>
  </w:style>
  <w:style w:type="table" w:customStyle="1" w:styleId="2">
    <w:name w:val="نمط2"/>
    <w:basedOn w:val="TableNormal"/>
    <w:uiPriority w:val="99"/>
    <w:qFormat/>
    <w:rsid w:val="00EE4A04"/>
    <w:pPr>
      <w:spacing w:after="0" w:line="240" w:lineRule="auto"/>
      <w:jc w:val="center"/>
    </w:pPr>
    <w:rPr>
      <w:rFonts w:ascii="Times New Roman" w:eastAsia="Times New Roman" w:hAnsi="Times New Roman" w:cs="Simplified Arabic"/>
      <w:sz w:val="20"/>
      <w:szCs w:val="20"/>
      <w:lang w:eastAsia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cs="PT Bold Heading"/>
        <w:bCs/>
        <w:szCs w:val="20"/>
      </w:rPr>
      <w:tblPr/>
      <w:tcPr>
        <w:shd w:val="clear" w:color="auto" w:fill="DDD9C3" w:themeFill="background2" w:themeFillShade="E6"/>
      </w:tcPr>
    </w:tblStylePr>
    <w:tblStylePr w:type="lastRow">
      <w:rPr>
        <w:rFonts w:cs="PT Bold Heading"/>
        <w:szCs w:val="20"/>
      </w:rPr>
      <w:tblPr/>
      <w:tcPr>
        <w:tcBorders>
          <w:bottom w:val="single" w:sz="12" w:space="0" w:color="auto"/>
        </w:tcBorders>
        <w:shd w:val="clear" w:color="auto" w:fill="EEECE1" w:themeFill="background2"/>
      </w:tcPr>
    </w:tblStylePr>
    <w:tblStylePr w:type="firstCol">
      <w:rPr>
        <w:rFonts w:cs="PT Bold Heading"/>
        <w:bCs/>
        <w:szCs w:val="20"/>
      </w:rPr>
      <w:tblPr/>
      <w:tcPr>
        <w:shd w:val="clear" w:color="auto" w:fill="EEECE1" w:themeFill="background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625A4C"/>
  </w:style>
  <w:style w:type="paragraph" w:styleId="Header">
    <w:name w:val="header"/>
    <w:basedOn w:val="Normal"/>
    <w:link w:val="HeaderChar"/>
    <w:uiPriority w:val="99"/>
    <w:unhideWhenUsed/>
    <w:rsid w:val="009200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0D7"/>
  </w:style>
  <w:style w:type="paragraph" w:styleId="Footer">
    <w:name w:val="footer"/>
    <w:basedOn w:val="Normal"/>
    <w:link w:val="FooterChar"/>
    <w:uiPriority w:val="99"/>
    <w:unhideWhenUsed/>
    <w:rsid w:val="009200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0D7"/>
  </w:style>
  <w:style w:type="character" w:customStyle="1" w:styleId="fontstyle01">
    <w:name w:val="fontstyle01"/>
    <w:basedOn w:val="DefaultParagraphFont"/>
    <w:rsid w:val="006B525F"/>
    <w:rPr>
      <w:rFonts w:ascii="GESSTwoLight-Light" w:hAnsi="GESSTwoLight-Light" w:hint="default"/>
      <w:b w:val="0"/>
      <w:bCs w:val="0"/>
      <w:i w:val="0"/>
      <w:iCs w:val="0"/>
      <w:color w:val="C87E28"/>
      <w:sz w:val="36"/>
      <w:szCs w:val="36"/>
    </w:rPr>
  </w:style>
  <w:style w:type="character" w:customStyle="1" w:styleId="fontstyle21">
    <w:name w:val="fontstyle21"/>
    <w:basedOn w:val="DefaultParagraphFont"/>
    <w:rsid w:val="00370EF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70EF2"/>
    <w:rPr>
      <w:rFonts w:ascii="SimplifiedArabic" w:hAnsi="SimplifiedArab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70EF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05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3C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3C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33CF3"/>
    <w:rPr>
      <w:vertAlign w:val="superscript"/>
    </w:rPr>
  </w:style>
  <w:style w:type="paragraph" w:styleId="NoSpacing">
    <w:name w:val="No Spacing"/>
    <w:uiPriority w:val="1"/>
    <w:qFormat/>
    <w:rsid w:val="00495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576;&#1581;&#1579;%20&#1578;&#1591;&#1576;&#1610;&#1602;&#1609;%20&#1588;&#1605;&#1575;&#1604;%20&#1575;&#1604;&#1589;&#1593;&#1610;&#1583;%20&#1608;&#1587;&#1610;&#1606;&#1575;&#1569;\&#1576;&#1581;&#1579;%20&#1605;&#1588;&#1585;&#1608;&#1593;&#1575;&#1578;%20&#1589;&#1594;&#1610;&#1585;&#1577;\&#1575;&#1604;&#1576;&#1581;&#1579;%20&#1575;&#1604;&#1581;&#1575;&#1604;&#1609;%20&#1605;&#1588;&#1585;&#1608;&#1593;&#1575;&#1578;%20&#1589;&#1594;&#1610;&#1585;&#1577;\&#1575;&#1604;&#1576;&#1581;&#1579;%20&#1575;&#1604;&#1581;&#1575;&#1604;&#1609;%20&#1575;&#1604;&#1605;&#1588;&#1585;&#1608;&#1593;&#1575;&#1578;%20&#1575;&#1604;&#1589;&#1594;&#1610;&#1585;&#1577;\&#1576;&#1610;&#1575;&#1606;&#1575;&#1578;%20&#1605;&#1588;&#1585;&#1608;&#1593;&#1575;&#1578;%20&#1589;&#1594;&#1610;&#1585;&#1577;%20&#1608;&#1605;&#1578;&#1608;&#1587;&#1591;&#1577;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46638494584801"/>
          <c:y val="4.6372245453693367E-2"/>
          <c:w val="0.77500762186420424"/>
          <c:h val="0.6199993093593321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Sheet8!$B$20</c:f>
              <c:strCache>
                <c:ptCount val="1"/>
                <c:pt idx="0">
                  <c:v>بنى سويف</c:v>
                </c:pt>
              </c:strCache>
            </c:strRef>
          </c:tx>
          <c:invertIfNegative val="0"/>
          <c:cat>
            <c:numRef>
              <c:f>Sheet8!$A$21:$A$24</c:f>
              <c:numCache>
                <c:formatCode>General</c:formatCode>
                <c:ptCount val="4"/>
                <c:pt idx="0">
                  <c:v>1986</c:v>
                </c:pt>
                <c:pt idx="1">
                  <c:v>1996</c:v>
                </c:pt>
                <c:pt idx="2">
                  <c:v>2006</c:v>
                </c:pt>
                <c:pt idx="3">
                  <c:v>2017</c:v>
                </c:pt>
              </c:numCache>
            </c:numRef>
          </c:cat>
          <c:val>
            <c:numRef>
              <c:f>Sheet8!$B$21:$B$24</c:f>
              <c:numCache>
                <c:formatCode>General</c:formatCode>
                <c:ptCount val="4"/>
                <c:pt idx="0">
                  <c:v>2.5</c:v>
                </c:pt>
                <c:pt idx="1">
                  <c:v>2.6</c:v>
                </c:pt>
                <c:pt idx="2">
                  <c:v>2.1</c:v>
                </c:pt>
                <c:pt idx="3">
                  <c:v>2.9</c:v>
                </c:pt>
              </c:numCache>
            </c:numRef>
          </c:val>
        </c:ser>
        <c:ser>
          <c:idx val="2"/>
          <c:order val="1"/>
          <c:tx>
            <c:strRef>
              <c:f>Sheet8!$C$20</c:f>
              <c:strCache>
                <c:ptCount val="1"/>
                <c:pt idx="0">
                  <c:v>الفيوم</c:v>
                </c:pt>
              </c:strCache>
            </c:strRef>
          </c:tx>
          <c:invertIfNegative val="0"/>
          <c:cat>
            <c:numRef>
              <c:f>Sheet8!$A$21:$A$24</c:f>
              <c:numCache>
                <c:formatCode>General</c:formatCode>
                <c:ptCount val="4"/>
                <c:pt idx="0">
                  <c:v>1986</c:v>
                </c:pt>
                <c:pt idx="1">
                  <c:v>1996</c:v>
                </c:pt>
                <c:pt idx="2">
                  <c:v>2006</c:v>
                </c:pt>
                <c:pt idx="3">
                  <c:v>2017</c:v>
                </c:pt>
              </c:numCache>
            </c:numRef>
          </c:cat>
          <c:val>
            <c:numRef>
              <c:f>Sheet8!$C$21:$C$24</c:f>
              <c:numCache>
                <c:formatCode>General</c:formatCode>
                <c:ptCount val="4"/>
                <c:pt idx="0">
                  <c:v>3</c:v>
                </c:pt>
                <c:pt idx="1">
                  <c:v>2.6</c:v>
                </c:pt>
                <c:pt idx="2">
                  <c:v>2.2999999999999998</c:v>
                </c:pt>
                <c:pt idx="3">
                  <c:v>3.3</c:v>
                </c:pt>
              </c:numCache>
            </c:numRef>
          </c:val>
        </c:ser>
        <c:ser>
          <c:idx val="3"/>
          <c:order val="2"/>
          <c:tx>
            <c:strRef>
              <c:f>Sheet8!$D$20</c:f>
              <c:strCache>
                <c:ptCount val="1"/>
                <c:pt idx="0">
                  <c:v>المنيا</c:v>
                </c:pt>
              </c:strCache>
            </c:strRef>
          </c:tx>
          <c:invertIfNegative val="0"/>
          <c:cat>
            <c:numRef>
              <c:f>Sheet8!$A$21:$A$24</c:f>
              <c:numCache>
                <c:formatCode>General</c:formatCode>
                <c:ptCount val="4"/>
                <c:pt idx="0">
                  <c:v>1986</c:v>
                </c:pt>
                <c:pt idx="1">
                  <c:v>1996</c:v>
                </c:pt>
                <c:pt idx="2">
                  <c:v>2006</c:v>
                </c:pt>
                <c:pt idx="3">
                  <c:v>2017</c:v>
                </c:pt>
              </c:numCache>
            </c:numRef>
          </c:cat>
          <c:val>
            <c:numRef>
              <c:f>Sheet8!$D$21:$D$24</c:f>
              <c:numCache>
                <c:formatCode>General</c:formatCode>
                <c:ptCount val="4"/>
                <c:pt idx="0">
                  <c:v>2.5</c:v>
                </c:pt>
                <c:pt idx="1">
                  <c:v>2.2999999999999998</c:v>
                </c:pt>
                <c:pt idx="2">
                  <c:v>2.2999999999999998</c:v>
                </c:pt>
                <c:pt idx="3">
                  <c:v>2.5</c:v>
                </c:pt>
              </c:numCache>
            </c:numRef>
          </c:val>
        </c:ser>
        <c:ser>
          <c:idx val="4"/>
          <c:order val="3"/>
          <c:tx>
            <c:strRef>
              <c:f>Sheet8!$E$20</c:f>
              <c:strCache>
                <c:ptCount val="1"/>
                <c:pt idx="0">
                  <c:v>اجمالى الجمهورية</c:v>
                </c:pt>
              </c:strCache>
            </c:strRef>
          </c:tx>
          <c:invertIfNegative val="0"/>
          <c:cat>
            <c:numRef>
              <c:f>Sheet8!$A$21:$A$24</c:f>
              <c:numCache>
                <c:formatCode>General</c:formatCode>
                <c:ptCount val="4"/>
                <c:pt idx="0">
                  <c:v>1986</c:v>
                </c:pt>
                <c:pt idx="1">
                  <c:v>1996</c:v>
                </c:pt>
                <c:pt idx="2">
                  <c:v>2006</c:v>
                </c:pt>
                <c:pt idx="3">
                  <c:v>2017</c:v>
                </c:pt>
              </c:numCache>
            </c:numRef>
          </c:cat>
          <c:val>
            <c:numRef>
              <c:f>Sheet8!$E$21:$E$24</c:f>
              <c:numCache>
                <c:formatCode>General</c:formatCode>
                <c:ptCount val="4"/>
                <c:pt idx="0">
                  <c:v>2.9</c:v>
                </c:pt>
                <c:pt idx="1">
                  <c:v>2.1</c:v>
                </c:pt>
                <c:pt idx="2">
                  <c:v>2.1</c:v>
                </c:pt>
                <c:pt idx="3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798528"/>
        <c:axId val="215894848"/>
      </c:barChart>
      <c:catAx>
        <c:axId val="23579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5894848"/>
        <c:crosses val="autoZero"/>
        <c:auto val="1"/>
        <c:lblAlgn val="ctr"/>
        <c:lblOffset val="100"/>
        <c:noMultiLvlLbl val="0"/>
      </c:catAx>
      <c:valAx>
        <c:axId val="2158948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7.8436422048962964E-2"/>
              <c:y val="6.9921259842519838E-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35798528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ln w="25400"/>
  </c:spPr>
  <c:txPr>
    <a:bodyPr/>
    <a:lstStyle/>
    <a:p>
      <a:pPr>
        <a:defRPr b="1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1"/>
          <c:order val="0"/>
          <c:tx>
            <c:strRef>
              <c:f>Sheet5!$B$15</c:f>
              <c:strCache>
                <c:ptCount val="1"/>
                <c:pt idx="0">
                  <c:v>بنى سويف</c:v>
                </c:pt>
              </c:strCache>
            </c:strRef>
          </c:tx>
          <c:marker>
            <c:symbol val="none"/>
          </c:marker>
          <c:cat>
            <c:numRef>
              <c:f>Sheet5!$A$16:$A$25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Sheet5!$B$16:$B$25</c:f>
              <c:numCache>
                <c:formatCode>General</c:formatCode>
                <c:ptCount val="10"/>
                <c:pt idx="0">
                  <c:v>3.3</c:v>
                </c:pt>
                <c:pt idx="1">
                  <c:v>0.7</c:v>
                </c:pt>
                <c:pt idx="2">
                  <c:v>3.9</c:v>
                </c:pt>
                <c:pt idx="3">
                  <c:v>5.6</c:v>
                </c:pt>
                <c:pt idx="4">
                  <c:v>7.7</c:v>
                </c:pt>
                <c:pt idx="5">
                  <c:v>10.9</c:v>
                </c:pt>
                <c:pt idx="6">
                  <c:v>9.1</c:v>
                </c:pt>
                <c:pt idx="7">
                  <c:v>9.1999999999999993</c:v>
                </c:pt>
                <c:pt idx="8">
                  <c:v>7.9</c:v>
                </c:pt>
                <c:pt idx="9">
                  <c:v>7.9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Sheet5!$C$15</c:f>
              <c:strCache>
                <c:ptCount val="1"/>
                <c:pt idx="0">
                  <c:v>الفيوم</c:v>
                </c:pt>
              </c:strCache>
            </c:strRef>
          </c:tx>
          <c:marker>
            <c:symbol val="none"/>
          </c:marker>
          <c:cat>
            <c:numRef>
              <c:f>Sheet5!$A$16:$A$25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Sheet5!$C$16:$C$25</c:f>
              <c:numCache>
                <c:formatCode>General</c:formatCode>
                <c:ptCount val="10"/>
                <c:pt idx="0">
                  <c:v>3.5</c:v>
                </c:pt>
                <c:pt idx="1">
                  <c:v>0.4</c:v>
                </c:pt>
                <c:pt idx="2">
                  <c:v>11.3</c:v>
                </c:pt>
                <c:pt idx="3">
                  <c:v>11.6</c:v>
                </c:pt>
                <c:pt idx="4">
                  <c:v>9.5</c:v>
                </c:pt>
                <c:pt idx="5">
                  <c:v>12.2</c:v>
                </c:pt>
                <c:pt idx="6">
                  <c:v>10.9</c:v>
                </c:pt>
                <c:pt idx="7">
                  <c:v>8.6999999999999993</c:v>
                </c:pt>
                <c:pt idx="8">
                  <c:v>7.2</c:v>
                </c:pt>
                <c:pt idx="9">
                  <c:v>7.2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Sheet5!$D$15</c:f>
              <c:strCache>
                <c:ptCount val="1"/>
                <c:pt idx="0">
                  <c:v>المنيا</c:v>
                </c:pt>
              </c:strCache>
            </c:strRef>
          </c:tx>
          <c:marker>
            <c:symbol val="none"/>
          </c:marker>
          <c:cat>
            <c:numRef>
              <c:f>Sheet5!$A$16:$A$25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Sheet5!$D$16:$D$25</c:f>
              <c:numCache>
                <c:formatCode>General</c:formatCode>
                <c:ptCount val="10"/>
                <c:pt idx="0">
                  <c:v>4.3</c:v>
                </c:pt>
                <c:pt idx="1">
                  <c:v>4.2</c:v>
                </c:pt>
                <c:pt idx="2">
                  <c:v>6.9</c:v>
                </c:pt>
                <c:pt idx="3">
                  <c:v>8.9</c:v>
                </c:pt>
                <c:pt idx="4">
                  <c:v>11.2</c:v>
                </c:pt>
                <c:pt idx="5">
                  <c:v>12.5</c:v>
                </c:pt>
                <c:pt idx="6">
                  <c:v>10.4</c:v>
                </c:pt>
                <c:pt idx="7">
                  <c:v>11.7</c:v>
                </c:pt>
                <c:pt idx="8">
                  <c:v>10.1</c:v>
                </c:pt>
                <c:pt idx="9">
                  <c:v>10.1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799040"/>
        <c:axId val="215897152"/>
      </c:lineChart>
      <c:catAx>
        <c:axId val="23579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5897152"/>
        <c:crosses val="autoZero"/>
        <c:auto val="1"/>
        <c:lblAlgn val="ctr"/>
        <c:lblOffset val="100"/>
        <c:noMultiLvlLbl val="0"/>
      </c:catAx>
      <c:valAx>
        <c:axId val="2158971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6.2125744027802764E-2"/>
              <c:y val="3.8913056834419736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35799040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ln>
          <a:solidFill>
            <a:schemeClr val="tx1"/>
          </a:solidFill>
        </a:ln>
      </c:spPr>
    </c:plotArea>
    <c:plotVisOnly val="1"/>
    <c:dispBlanksAs val="zero"/>
    <c:showDLblsOverMax val="0"/>
  </c:chart>
  <c:spPr>
    <a:ln w="25400">
      <a:solidFill>
        <a:schemeClr val="tx1"/>
      </a:solidFill>
    </a:ln>
  </c:spPr>
  <c:txPr>
    <a:bodyPr/>
    <a:lstStyle/>
    <a:p>
      <a:pPr>
        <a:defRPr b="1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527777777777779"/>
          <c:y val="2.8252405949256341E-2"/>
          <c:w val="0.75416666666666665"/>
          <c:h val="0.64765966754155735"/>
        </c:manualLayout>
      </c:layout>
      <c:lineChart>
        <c:grouping val="standard"/>
        <c:varyColors val="0"/>
        <c:ser>
          <c:idx val="1"/>
          <c:order val="0"/>
          <c:tx>
            <c:strRef>
              <c:f>Sheet7!$E$59</c:f>
              <c:strCache>
                <c:ptCount val="1"/>
                <c:pt idx="0">
                  <c:v>بنى سويف</c:v>
                </c:pt>
              </c:strCache>
            </c:strRef>
          </c:tx>
          <c:marker>
            <c:symbol val="circle"/>
            <c:size val="5"/>
          </c:marker>
          <c:cat>
            <c:numRef>
              <c:f>Sheet7!$D$60:$D$69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Sheet7!$E$60:$E$69</c:f>
              <c:numCache>
                <c:formatCode>General</c:formatCode>
                <c:ptCount val="10"/>
                <c:pt idx="0">
                  <c:v>54.7</c:v>
                </c:pt>
                <c:pt idx="1">
                  <c:v>89.218999999999994</c:v>
                </c:pt>
                <c:pt idx="2">
                  <c:v>75.983999999999995</c:v>
                </c:pt>
                <c:pt idx="3">
                  <c:v>115.428</c:v>
                </c:pt>
                <c:pt idx="4">
                  <c:v>120.575</c:v>
                </c:pt>
                <c:pt idx="5">
                  <c:v>216.31700000000001</c:v>
                </c:pt>
                <c:pt idx="6">
                  <c:v>236.69399999999999</c:v>
                </c:pt>
                <c:pt idx="7">
                  <c:v>321.81299999999999</c:v>
                </c:pt>
                <c:pt idx="8">
                  <c:v>463.512</c:v>
                </c:pt>
                <c:pt idx="9">
                  <c:v>448.58199999999999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Sheet7!$F$59</c:f>
              <c:strCache>
                <c:ptCount val="1"/>
                <c:pt idx="0">
                  <c:v>الفيوم</c:v>
                </c:pt>
              </c:strCache>
            </c:strRef>
          </c:tx>
          <c:marker>
            <c:symbol val="star"/>
            <c:size val="5"/>
          </c:marker>
          <c:cat>
            <c:numRef>
              <c:f>Sheet7!$D$60:$D$69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Sheet7!$F$60:$F$69</c:f>
              <c:numCache>
                <c:formatCode>General</c:formatCode>
                <c:ptCount val="10"/>
                <c:pt idx="0">
                  <c:v>81.391000000000005</c:v>
                </c:pt>
                <c:pt idx="1">
                  <c:v>84.572000000000003</c:v>
                </c:pt>
                <c:pt idx="2">
                  <c:v>77.709000000000003</c:v>
                </c:pt>
                <c:pt idx="3">
                  <c:v>108.136</c:v>
                </c:pt>
                <c:pt idx="4">
                  <c:v>112.318</c:v>
                </c:pt>
                <c:pt idx="5">
                  <c:v>158</c:v>
                </c:pt>
                <c:pt idx="6">
                  <c:v>177.35400000000001</c:v>
                </c:pt>
                <c:pt idx="7">
                  <c:v>233.892</c:v>
                </c:pt>
                <c:pt idx="8">
                  <c:v>293.74799999999999</c:v>
                </c:pt>
                <c:pt idx="9">
                  <c:v>323.25799999999998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Sheet7!$G$59</c:f>
              <c:strCache>
                <c:ptCount val="1"/>
                <c:pt idx="0">
                  <c:v>المنيا</c:v>
                </c:pt>
              </c:strCache>
            </c:strRef>
          </c:tx>
          <c:marker>
            <c:symbol val="square"/>
            <c:size val="5"/>
          </c:marker>
          <c:cat>
            <c:numRef>
              <c:f>Sheet7!$D$60:$D$69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Sheet7!$G$60:$G$69</c:f>
              <c:numCache>
                <c:formatCode>General</c:formatCode>
                <c:ptCount val="10"/>
                <c:pt idx="0">
                  <c:v>78.033000000000001</c:v>
                </c:pt>
                <c:pt idx="1">
                  <c:v>114.354</c:v>
                </c:pt>
                <c:pt idx="2">
                  <c:v>124.709</c:v>
                </c:pt>
                <c:pt idx="3">
                  <c:v>171.12200000000001</c:v>
                </c:pt>
                <c:pt idx="4">
                  <c:v>204.071</c:v>
                </c:pt>
                <c:pt idx="5">
                  <c:v>294.95</c:v>
                </c:pt>
                <c:pt idx="6">
                  <c:v>299.721</c:v>
                </c:pt>
                <c:pt idx="7">
                  <c:v>408.70800000000003</c:v>
                </c:pt>
                <c:pt idx="8">
                  <c:v>511.59300000000002</c:v>
                </c:pt>
                <c:pt idx="9">
                  <c:v>420.48599999999999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253056"/>
        <c:axId val="229829440"/>
      </c:lineChart>
      <c:catAx>
        <c:axId val="23825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29829440"/>
        <c:crosses val="autoZero"/>
        <c:auto val="1"/>
        <c:lblAlgn val="ctr"/>
        <c:lblOffset val="100"/>
        <c:noMultiLvlLbl val="0"/>
      </c:catAx>
      <c:valAx>
        <c:axId val="2298294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مليون</a:t>
                </a:r>
                <a:r>
                  <a:rPr lang="ar-EG" baseline="0"/>
                  <a:t> جنيه</a:t>
                </a:r>
              </a:p>
              <a:p>
                <a:pPr>
                  <a:defRPr/>
                </a:pP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3825305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ln w="25400"/>
  </c:spPr>
  <c:externalData r:id="rId1">
    <c:autoUpdate val="0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9350-FDDD-484B-8E15-4A03613A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37</Pages>
  <Words>10501</Words>
  <Characters>59859</Characters>
  <Application>Microsoft Office Word</Application>
  <DocSecurity>0</DocSecurity>
  <Lines>498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EMAD</dc:creator>
  <cp:lastModifiedBy>EMAD</cp:lastModifiedBy>
  <cp:revision>38</cp:revision>
  <cp:lastPrinted>2020-05-30T19:38:00Z</cp:lastPrinted>
  <dcterms:created xsi:type="dcterms:W3CDTF">2020-06-01T09:06:00Z</dcterms:created>
  <dcterms:modified xsi:type="dcterms:W3CDTF">2020-06-22T19:08:00Z</dcterms:modified>
</cp:coreProperties>
</file>