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7EA" w:rsidRDefault="006407EA" w:rsidP="006407EA">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جمهورية مصر العربية</w:t>
      </w:r>
    </w:p>
    <w:p w:rsidR="006407EA" w:rsidRDefault="006407EA" w:rsidP="006407EA">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معهد التخطيط القومى</w:t>
      </w:r>
    </w:p>
    <w:p w:rsidR="006407EA" w:rsidRDefault="006407EA" w:rsidP="006407EA">
      <w:pPr>
        <w:jc w:val="center"/>
        <w:rPr>
          <w:rFonts w:ascii="Simplified Arabic" w:hAnsi="Simplified Arabic" w:cs="Simplified Arabic"/>
          <w:b/>
          <w:bCs/>
          <w:sz w:val="28"/>
          <w:szCs w:val="28"/>
          <w:rtl/>
          <w:lang w:bidi="ar-EG"/>
        </w:rPr>
      </w:pPr>
    </w:p>
    <w:p w:rsidR="006407EA" w:rsidRPr="00830365" w:rsidRDefault="006407EA" w:rsidP="006407EA">
      <w:pPr>
        <w:rPr>
          <w:b/>
          <w:bCs/>
          <w:sz w:val="36"/>
          <w:szCs w:val="36"/>
          <w:rtl/>
          <w:lang w:bidi="ar-EG"/>
        </w:rPr>
      </w:pPr>
    </w:p>
    <w:p w:rsidR="006407EA" w:rsidRPr="00830365" w:rsidRDefault="006407EA" w:rsidP="006407EA">
      <w:pPr>
        <w:jc w:val="center"/>
        <w:rPr>
          <w:b/>
          <w:bCs/>
          <w:sz w:val="36"/>
          <w:szCs w:val="36"/>
          <w:rtl/>
          <w:lang w:bidi="ar-EG"/>
        </w:rPr>
      </w:pPr>
      <w:r w:rsidRPr="00830365">
        <w:rPr>
          <w:rFonts w:cs="Arial" w:hint="eastAsia"/>
          <w:b/>
          <w:bCs/>
          <w:sz w:val="36"/>
          <w:szCs w:val="36"/>
          <w:rtl/>
          <w:lang w:bidi="ar-EG"/>
        </w:rPr>
        <w:t>مفاهيم</w:t>
      </w:r>
      <w:r w:rsidRPr="00830365">
        <w:rPr>
          <w:rFonts w:cs="Arial"/>
          <w:b/>
          <w:bCs/>
          <w:sz w:val="36"/>
          <w:szCs w:val="36"/>
          <w:rtl/>
          <w:lang w:bidi="ar-EG"/>
        </w:rPr>
        <w:t xml:space="preserve"> </w:t>
      </w:r>
      <w:r w:rsidRPr="00830365">
        <w:rPr>
          <w:rFonts w:cs="Arial" w:hint="eastAsia"/>
          <w:b/>
          <w:bCs/>
          <w:sz w:val="36"/>
          <w:szCs w:val="36"/>
          <w:rtl/>
          <w:lang w:bidi="ar-EG"/>
        </w:rPr>
        <w:t>الحوكمة</w:t>
      </w:r>
      <w:r w:rsidRPr="00830365">
        <w:rPr>
          <w:rFonts w:cs="Arial"/>
          <w:b/>
          <w:bCs/>
          <w:sz w:val="36"/>
          <w:szCs w:val="36"/>
          <w:rtl/>
          <w:lang w:bidi="ar-EG"/>
        </w:rPr>
        <w:t xml:space="preserve"> </w:t>
      </w:r>
      <w:r w:rsidRPr="00830365">
        <w:rPr>
          <w:rFonts w:cs="Arial" w:hint="eastAsia"/>
          <w:b/>
          <w:bCs/>
          <w:sz w:val="36"/>
          <w:szCs w:val="36"/>
          <w:rtl/>
          <w:lang w:bidi="ar-EG"/>
        </w:rPr>
        <w:t>المؤسستية</w:t>
      </w:r>
      <w:r w:rsidRPr="00830365">
        <w:rPr>
          <w:rFonts w:cs="Arial"/>
          <w:b/>
          <w:bCs/>
          <w:sz w:val="36"/>
          <w:szCs w:val="36"/>
          <w:rtl/>
          <w:lang w:bidi="ar-EG"/>
        </w:rPr>
        <w:t xml:space="preserve"> </w:t>
      </w:r>
      <w:r w:rsidRPr="00830365">
        <w:rPr>
          <w:rFonts w:cs="Arial" w:hint="eastAsia"/>
          <w:b/>
          <w:bCs/>
          <w:sz w:val="36"/>
          <w:szCs w:val="36"/>
          <w:rtl/>
          <w:lang w:bidi="ar-EG"/>
        </w:rPr>
        <w:t>وتطبيق</w:t>
      </w:r>
      <w:r w:rsidRPr="00830365">
        <w:rPr>
          <w:rFonts w:cs="Arial"/>
          <w:b/>
          <w:bCs/>
          <w:sz w:val="36"/>
          <w:szCs w:val="36"/>
          <w:rtl/>
          <w:lang w:bidi="ar-EG"/>
        </w:rPr>
        <w:t xml:space="preserve"> </w:t>
      </w:r>
      <w:r w:rsidRPr="00830365">
        <w:rPr>
          <w:rFonts w:cs="Arial" w:hint="eastAsia"/>
          <w:b/>
          <w:bCs/>
          <w:sz w:val="36"/>
          <w:szCs w:val="36"/>
          <w:rtl/>
          <w:lang w:bidi="ar-EG"/>
        </w:rPr>
        <w:t>مبادئها</w:t>
      </w:r>
      <w:r w:rsidRPr="00830365">
        <w:rPr>
          <w:rFonts w:cs="Arial"/>
          <w:b/>
          <w:bCs/>
          <w:sz w:val="36"/>
          <w:szCs w:val="36"/>
          <w:rtl/>
          <w:lang w:bidi="ar-EG"/>
        </w:rPr>
        <w:t xml:space="preserve"> </w:t>
      </w:r>
      <w:r w:rsidRPr="00830365">
        <w:rPr>
          <w:rFonts w:cs="Arial" w:hint="eastAsia"/>
          <w:b/>
          <w:bCs/>
          <w:sz w:val="36"/>
          <w:szCs w:val="36"/>
          <w:rtl/>
          <w:lang w:bidi="ar-EG"/>
        </w:rPr>
        <w:t>في</w:t>
      </w:r>
      <w:r w:rsidRPr="00830365">
        <w:rPr>
          <w:rFonts w:cs="Arial"/>
          <w:b/>
          <w:bCs/>
          <w:sz w:val="36"/>
          <w:szCs w:val="36"/>
          <w:rtl/>
          <w:lang w:bidi="ar-EG"/>
        </w:rPr>
        <w:t xml:space="preserve"> </w:t>
      </w:r>
      <w:r w:rsidRPr="00830365">
        <w:rPr>
          <w:rFonts w:cs="Arial" w:hint="eastAsia"/>
          <w:b/>
          <w:bCs/>
          <w:sz w:val="36"/>
          <w:szCs w:val="36"/>
          <w:rtl/>
          <w:lang w:bidi="ar-EG"/>
        </w:rPr>
        <w:t>الشركة</w:t>
      </w:r>
      <w:r w:rsidRPr="00830365">
        <w:rPr>
          <w:rFonts w:cs="Arial"/>
          <w:b/>
          <w:bCs/>
          <w:sz w:val="36"/>
          <w:szCs w:val="36"/>
          <w:rtl/>
          <w:lang w:bidi="ar-EG"/>
        </w:rPr>
        <w:t xml:space="preserve"> </w:t>
      </w:r>
      <w:r w:rsidRPr="00830365">
        <w:rPr>
          <w:rFonts w:cs="Arial" w:hint="eastAsia"/>
          <w:b/>
          <w:bCs/>
          <w:sz w:val="36"/>
          <w:szCs w:val="36"/>
          <w:rtl/>
          <w:lang w:bidi="ar-EG"/>
        </w:rPr>
        <w:t>المصرية</w:t>
      </w:r>
    </w:p>
    <w:p w:rsidR="006407EA" w:rsidRPr="00830365" w:rsidRDefault="006407EA" w:rsidP="006407EA">
      <w:pPr>
        <w:jc w:val="center"/>
        <w:rPr>
          <w:b/>
          <w:bCs/>
          <w:sz w:val="36"/>
          <w:szCs w:val="36"/>
          <w:rtl/>
          <w:lang w:bidi="ar-EG"/>
        </w:rPr>
      </w:pPr>
      <w:r w:rsidRPr="00830365">
        <w:rPr>
          <w:rFonts w:cs="Arial" w:hint="eastAsia"/>
          <w:b/>
          <w:bCs/>
          <w:sz w:val="36"/>
          <w:szCs w:val="36"/>
          <w:rtl/>
          <w:lang w:bidi="ar-EG"/>
        </w:rPr>
        <w:t>للخدمات</w:t>
      </w:r>
      <w:r w:rsidRPr="00830365">
        <w:rPr>
          <w:rFonts w:cs="Arial"/>
          <w:b/>
          <w:bCs/>
          <w:sz w:val="36"/>
          <w:szCs w:val="36"/>
          <w:rtl/>
          <w:lang w:bidi="ar-EG"/>
        </w:rPr>
        <w:t xml:space="preserve"> </w:t>
      </w:r>
      <w:r w:rsidRPr="00830365">
        <w:rPr>
          <w:rFonts w:cs="Arial" w:hint="eastAsia"/>
          <w:b/>
          <w:bCs/>
          <w:sz w:val="36"/>
          <w:szCs w:val="36"/>
          <w:rtl/>
          <w:lang w:bidi="ar-EG"/>
        </w:rPr>
        <w:t>الفنية</w:t>
      </w:r>
      <w:r w:rsidRPr="00830365">
        <w:rPr>
          <w:rFonts w:cs="Arial"/>
          <w:b/>
          <w:bCs/>
          <w:sz w:val="36"/>
          <w:szCs w:val="36"/>
          <w:rtl/>
          <w:lang w:bidi="ar-EG"/>
        </w:rPr>
        <w:t xml:space="preserve"> </w:t>
      </w:r>
      <w:r w:rsidRPr="00830365">
        <w:rPr>
          <w:rFonts w:cs="Arial" w:hint="eastAsia"/>
          <w:b/>
          <w:bCs/>
          <w:sz w:val="36"/>
          <w:szCs w:val="36"/>
          <w:rtl/>
          <w:lang w:bidi="ar-EG"/>
        </w:rPr>
        <w:t>وصيانة</w:t>
      </w:r>
      <w:r w:rsidRPr="00830365">
        <w:rPr>
          <w:rFonts w:cs="Arial"/>
          <w:b/>
          <w:bCs/>
          <w:sz w:val="36"/>
          <w:szCs w:val="36"/>
          <w:rtl/>
          <w:lang w:bidi="ar-EG"/>
        </w:rPr>
        <w:t xml:space="preserve"> </w:t>
      </w:r>
      <w:r w:rsidRPr="00830365">
        <w:rPr>
          <w:rFonts w:cs="Arial" w:hint="eastAsia"/>
          <w:b/>
          <w:bCs/>
          <w:sz w:val="36"/>
          <w:szCs w:val="36"/>
          <w:rtl/>
          <w:lang w:bidi="ar-EG"/>
        </w:rPr>
        <w:t>الأجهزة</w:t>
      </w:r>
      <w:r w:rsidRPr="00830365">
        <w:rPr>
          <w:rFonts w:cs="Arial"/>
          <w:b/>
          <w:bCs/>
          <w:sz w:val="36"/>
          <w:szCs w:val="36"/>
          <w:rtl/>
          <w:lang w:bidi="ar-EG"/>
        </w:rPr>
        <w:t>(</w:t>
      </w:r>
      <w:r w:rsidRPr="00830365">
        <w:rPr>
          <w:rFonts w:cs="Arial" w:hint="eastAsia"/>
          <w:b/>
          <w:bCs/>
          <w:sz w:val="36"/>
          <w:szCs w:val="36"/>
          <w:rtl/>
          <w:lang w:bidi="ar-EG"/>
        </w:rPr>
        <w:t>صيانكو</w:t>
      </w:r>
      <w:r w:rsidRPr="00830365">
        <w:rPr>
          <w:rFonts w:cs="Arial"/>
          <w:b/>
          <w:bCs/>
          <w:sz w:val="36"/>
          <w:szCs w:val="36"/>
          <w:rtl/>
          <w:lang w:bidi="ar-EG"/>
        </w:rPr>
        <w:t>)</w:t>
      </w:r>
    </w:p>
    <w:p w:rsidR="006407EA" w:rsidRDefault="006407EA" w:rsidP="006407EA">
      <w:pPr>
        <w:jc w:val="center"/>
        <w:rPr>
          <w:rFonts w:cs="Arial"/>
          <w:b/>
          <w:bCs/>
          <w:sz w:val="36"/>
          <w:szCs w:val="36"/>
          <w:rtl/>
          <w:lang w:bidi="ar-EG"/>
        </w:rPr>
      </w:pPr>
      <w:r w:rsidRPr="00830365">
        <w:rPr>
          <w:rFonts w:cs="Arial" w:hint="eastAsia"/>
          <w:b/>
          <w:bCs/>
          <w:sz w:val="36"/>
          <w:szCs w:val="36"/>
          <w:rtl/>
          <w:lang w:bidi="ar-EG"/>
        </w:rPr>
        <w:t>لتحسين</w:t>
      </w:r>
      <w:r w:rsidRPr="00830365">
        <w:rPr>
          <w:rFonts w:cs="Arial"/>
          <w:b/>
          <w:bCs/>
          <w:sz w:val="36"/>
          <w:szCs w:val="36"/>
          <w:rtl/>
          <w:lang w:bidi="ar-EG"/>
        </w:rPr>
        <w:t xml:space="preserve"> </w:t>
      </w:r>
      <w:r w:rsidRPr="00830365">
        <w:rPr>
          <w:rFonts w:cs="Arial" w:hint="eastAsia"/>
          <w:b/>
          <w:bCs/>
          <w:sz w:val="36"/>
          <w:szCs w:val="36"/>
          <w:rtl/>
          <w:lang w:bidi="ar-EG"/>
        </w:rPr>
        <w:t>جودة</w:t>
      </w:r>
      <w:r w:rsidRPr="00830365">
        <w:rPr>
          <w:rFonts w:cs="Arial"/>
          <w:b/>
          <w:bCs/>
          <w:sz w:val="36"/>
          <w:szCs w:val="36"/>
          <w:rtl/>
          <w:lang w:bidi="ar-EG"/>
        </w:rPr>
        <w:t xml:space="preserve"> </w:t>
      </w:r>
      <w:r w:rsidRPr="00830365">
        <w:rPr>
          <w:rFonts w:cs="Arial" w:hint="eastAsia"/>
          <w:b/>
          <w:bCs/>
          <w:sz w:val="36"/>
          <w:szCs w:val="36"/>
          <w:rtl/>
          <w:lang w:bidi="ar-EG"/>
        </w:rPr>
        <w:t>الأداء</w:t>
      </w:r>
      <w:r w:rsidRPr="00830365">
        <w:rPr>
          <w:rFonts w:cs="Arial"/>
          <w:b/>
          <w:bCs/>
          <w:sz w:val="36"/>
          <w:szCs w:val="36"/>
          <w:rtl/>
          <w:lang w:bidi="ar-EG"/>
        </w:rPr>
        <w:t xml:space="preserve"> </w:t>
      </w:r>
      <w:r w:rsidRPr="00830365">
        <w:rPr>
          <w:rFonts w:cs="Arial" w:hint="eastAsia"/>
          <w:b/>
          <w:bCs/>
          <w:sz w:val="36"/>
          <w:szCs w:val="36"/>
          <w:rtl/>
          <w:lang w:bidi="ar-EG"/>
        </w:rPr>
        <w:t>بها</w:t>
      </w:r>
    </w:p>
    <w:p w:rsidR="006407EA" w:rsidRDefault="006407EA" w:rsidP="006407EA">
      <w:pPr>
        <w:rPr>
          <w:b/>
          <w:bCs/>
          <w:sz w:val="28"/>
          <w:szCs w:val="28"/>
          <w:rtl/>
          <w:lang w:bidi="ar-EG"/>
        </w:rPr>
      </w:pPr>
    </w:p>
    <w:p w:rsidR="006407EA" w:rsidRDefault="006407EA" w:rsidP="006407EA">
      <w:pPr>
        <w:jc w:val="center"/>
        <w:rPr>
          <w:b/>
          <w:bCs/>
          <w:sz w:val="28"/>
          <w:szCs w:val="28"/>
          <w:lang w:bidi="ar-EG"/>
        </w:rPr>
      </w:pPr>
      <w:r w:rsidRPr="00E34448">
        <w:rPr>
          <w:rFonts w:hint="cs"/>
          <w:b/>
          <w:bCs/>
          <w:sz w:val="28"/>
          <w:szCs w:val="28"/>
          <w:rtl/>
          <w:lang w:bidi="ar-EG"/>
        </w:rPr>
        <w:t xml:space="preserve">إعداد </w:t>
      </w:r>
    </w:p>
    <w:p w:rsidR="006407EA" w:rsidRPr="00E34448" w:rsidRDefault="006407EA" w:rsidP="006407EA">
      <w:pPr>
        <w:jc w:val="center"/>
        <w:rPr>
          <w:b/>
          <w:bCs/>
          <w:sz w:val="28"/>
          <w:szCs w:val="28"/>
          <w:rtl/>
          <w:lang w:bidi="ar-EG"/>
        </w:rPr>
      </w:pPr>
      <w:r w:rsidRPr="00E34448">
        <w:rPr>
          <w:rFonts w:hint="cs"/>
          <w:b/>
          <w:bCs/>
          <w:sz w:val="28"/>
          <w:szCs w:val="28"/>
          <w:rtl/>
          <w:lang w:bidi="ar-EG"/>
        </w:rPr>
        <w:t xml:space="preserve">الباحث / أحمد عقيل محمود محمود </w:t>
      </w:r>
    </w:p>
    <w:p w:rsidR="006407EA" w:rsidRDefault="006407EA" w:rsidP="006407EA">
      <w:pPr>
        <w:jc w:val="center"/>
        <w:rPr>
          <w:b/>
          <w:bCs/>
          <w:sz w:val="32"/>
          <w:szCs w:val="32"/>
          <w:lang w:bidi="ar-EG"/>
        </w:rPr>
      </w:pPr>
      <w:r w:rsidRPr="0009492B">
        <w:rPr>
          <w:rFonts w:hint="cs"/>
          <w:b/>
          <w:bCs/>
          <w:sz w:val="32"/>
          <w:szCs w:val="32"/>
          <w:rtl/>
          <w:lang w:bidi="ar-EG"/>
        </w:rPr>
        <w:t>إشراف</w:t>
      </w:r>
    </w:p>
    <w:p w:rsidR="006407EA" w:rsidRDefault="006407EA" w:rsidP="006407EA">
      <w:pPr>
        <w:jc w:val="center"/>
        <w:rPr>
          <w:b/>
          <w:bCs/>
          <w:sz w:val="32"/>
          <w:szCs w:val="32"/>
          <w:lang w:bidi="ar-EG"/>
        </w:rPr>
      </w:pPr>
      <w:r w:rsidRPr="0009492B">
        <w:rPr>
          <w:rFonts w:hint="cs"/>
          <w:b/>
          <w:bCs/>
          <w:sz w:val="32"/>
          <w:szCs w:val="32"/>
          <w:rtl/>
          <w:lang w:bidi="ar-EG"/>
        </w:rPr>
        <w:t xml:space="preserve"> أ د / إجـــلال راتـــب</w:t>
      </w:r>
    </w:p>
    <w:p w:rsidR="006407EA" w:rsidRDefault="006407EA" w:rsidP="006407EA">
      <w:pPr>
        <w:jc w:val="center"/>
        <w:rPr>
          <w:b/>
          <w:bCs/>
          <w:sz w:val="32"/>
          <w:szCs w:val="32"/>
          <w:rtl/>
          <w:lang w:bidi="ar-EG"/>
        </w:rPr>
      </w:pPr>
      <w:r>
        <w:rPr>
          <w:rFonts w:hint="cs"/>
          <w:b/>
          <w:bCs/>
          <w:sz w:val="32"/>
          <w:szCs w:val="32"/>
          <w:rtl/>
          <w:lang w:bidi="ar-EG"/>
        </w:rPr>
        <w:t>لاستكمال متطلبات</w:t>
      </w:r>
    </w:p>
    <w:p w:rsidR="006407EA" w:rsidRDefault="006407EA" w:rsidP="006407EA">
      <w:pPr>
        <w:jc w:val="center"/>
        <w:rPr>
          <w:b/>
          <w:bCs/>
          <w:sz w:val="32"/>
          <w:szCs w:val="32"/>
          <w:rtl/>
          <w:lang w:bidi="ar-EG"/>
        </w:rPr>
      </w:pPr>
      <w:r>
        <w:rPr>
          <w:rFonts w:hint="cs"/>
          <w:b/>
          <w:bCs/>
          <w:sz w:val="32"/>
          <w:szCs w:val="32"/>
          <w:rtl/>
          <w:lang w:bidi="ar-EG"/>
        </w:rPr>
        <w:t>الحصول على درجة الماجستير المهنى"التخطيط للتنمية المستدامة"</w:t>
      </w:r>
    </w:p>
    <w:p w:rsidR="006407EA" w:rsidRPr="0009492B" w:rsidRDefault="006407EA" w:rsidP="006407EA">
      <w:pPr>
        <w:jc w:val="center"/>
        <w:rPr>
          <w:b/>
          <w:bCs/>
          <w:sz w:val="32"/>
          <w:szCs w:val="32"/>
          <w:rtl/>
          <w:lang w:bidi="ar-EG"/>
        </w:rPr>
      </w:pPr>
      <w:r>
        <w:rPr>
          <w:rFonts w:hint="cs"/>
          <w:b/>
          <w:bCs/>
          <w:sz w:val="32"/>
          <w:szCs w:val="32"/>
          <w:rtl/>
          <w:lang w:bidi="ar-EG"/>
        </w:rPr>
        <w:t>2020</w:t>
      </w:r>
    </w:p>
    <w:p w:rsidR="006407EA" w:rsidRDefault="006407EA" w:rsidP="006407EA">
      <w:pPr>
        <w:jc w:val="center"/>
        <w:rPr>
          <w:rFonts w:ascii="Simplified Arabic" w:hAnsi="Simplified Arabic" w:cs="Simplified Arabic"/>
          <w:b/>
          <w:bCs/>
          <w:sz w:val="28"/>
          <w:szCs w:val="28"/>
          <w:rtl/>
          <w:lang w:bidi="ar-EG"/>
        </w:rPr>
      </w:pPr>
    </w:p>
    <w:p w:rsidR="006407EA" w:rsidRDefault="006407EA" w:rsidP="006407EA">
      <w:pPr>
        <w:rPr>
          <w:rFonts w:ascii="Simplified Arabic" w:hAnsi="Simplified Arabic" w:cs="Simplified Arabic"/>
          <w:b/>
          <w:bCs/>
          <w:sz w:val="28"/>
          <w:szCs w:val="28"/>
          <w:lang w:bidi="ar-EG"/>
        </w:rPr>
      </w:pPr>
    </w:p>
    <w:p w:rsidR="006407EA" w:rsidRDefault="006407EA" w:rsidP="006407EA">
      <w:pPr>
        <w:rPr>
          <w:rFonts w:ascii="Simplified Arabic" w:hAnsi="Simplified Arabic" w:cs="Simplified Arabic"/>
          <w:b/>
          <w:bCs/>
          <w:sz w:val="28"/>
          <w:szCs w:val="28"/>
          <w:rtl/>
          <w:lang w:bidi="ar-EG"/>
        </w:rPr>
      </w:pPr>
    </w:p>
    <w:p w:rsidR="006407EA" w:rsidRDefault="006407EA" w:rsidP="006407EA">
      <w:pPr>
        <w:rPr>
          <w:rFonts w:ascii="Simplified Arabic" w:hAnsi="Simplified Arabic" w:cs="Simplified Arabic"/>
          <w:b/>
          <w:bCs/>
          <w:sz w:val="28"/>
          <w:szCs w:val="28"/>
          <w:rtl/>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Pr="00416020" w:rsidRDefault="00416020" w:rsidP="00416020">
      <w:pPr>
        <w:bidi w:val="0"/>
        <w:jc w:val="right"/>
        <w:rPr>
          <w:rFonts w:eastAsiaTheme="minorHAnsi"/>
          <w:rtl/>
          <w:lang w:bidi="ar-EG"/>
        </w:rPr>
      </w:pPr>
    </w:p>
    <w:p w:rsidR="00416020" w:rsidRPr="00416020" w:rsidRDefault="00416020" w:rsidP="00416020">
      <w:pPr>
        <w:bidi w:val="0"/>
        <w:jc w:val="center"/>
        <w:rPr>
          <w:rFonts w:ascii="Simplified Arabic" w:eastAsiaTheme="minorHAnsi" w:hAnsi="Simplified Arabic" w:cs="Simplified Arabic"/>
          <w:b/>
          <w:bCs/>
          <w:sz w:val="28"/>
          <w:szCs w:val="28"/>
          <w:rtl/>
          <w:lang w:bidi="ar-EG"/>
        </w:rPr>
      </w:pPr>
      <w:r w:rsidRPr="00416020">
        <w:rPr>
          <w:rFonts w:ascii="Simplified Arabic" w:eastAsiaTheme="minorHAnsi" w:hAnsi="Simplified Arabic" w:cs="Simplified Arabic"/>
          <w:b/>
          <w:bCs/>
          <w:sz w:val="28"/>
          <w:szCs w:val="28"/>
          <w:rtl/>
          <w:lang w:bidi="ar-EG"/>
        </w:rPr>
        <w:t>ملخص ال</w:t>
      </w:r>
      <w:r w:rsidRPr="00416020">
        <w:rPr>
          <w:rFonts w:ascii="Simplified Arabic" w:eastAsiaTheme="minorHAnsi" w:hAnsi="Simplified Arabic" w:cs="Simplified Arabic" w:hint="cs"/>
          <w:b/>
          <w:bCs/>
          <w:sz w:val="28"/>
          <w:szCs w:val="28"/>
          <w:rtl/>
          <w:lang w:bidi="ar-EG"/>
        </w:rPr>
        <w:t>بحث</w:t>
      </w:r>
    </w:p>
    <w:p w:rsidR="00416020" w:rsidRPr="00416020" w:rsidRDefault="00416020" w:rsidP="00416020">
      <w:pPr>
        <w:tabs>
          <w:tab w:val="right" w:pos="270"/>
        </w:tabs>
        <w:ind w:left="90" w:hanging="26"/>
        <w:contextualSpacing/>
        <w:jc w:val="lowKashida"/>
        <w:rPr>
          <w:rFonts w:ascii="Simplified Arabic" w:hAnsi="Simplified Arabic" w:cs="Simplified Arabic"/>
          <w:sz w:val="28"/>
          <w:szCs w:val="28"/>
          <w:rtl/>
          <w:lang w:bidi="ar-EG"/>
        </w:rPr>
      </w:pPr>
      <w:r w:rsidRPr="00416020">
        <w:rPr>
          <w:rFonts w:ascii="Simplified Arabic" w:hAnsi="Simplified Arabic" w:cs="Simplified Arabic" w:hint="cs"/>
          <w:b/>
          <w:bCs/>
          <w:sz w:val="28"/>
          <w:szCs w:val="28"/>
          <w:rtl/>
          <w:lang w:bidi="ar-EG"/>
        </w:rPr>
        <w:t xml:space="preserve">      هدف البحث إلى </w:t>
      </w:r>
      <w:r w:rsidRPr="00416020">
        <w:rPr>
          <w:rFonts w:ascii="Simplified Arabic" w:hAnsi="Simplified Arabic" w:cs="Simplified Arabic"/>
          <w:sz w:val="28"/>
          <w:szCs w:val="28"/>
          <w:rtl/>
          <w:lang w:bidi="ar-EG"/>
        </w:rPr>
        <w:t>التعرف على نشأة الحوكمة المؤسستية</w:t>
      </w:r>
      <w:r w:rsidRPr="00416020">
        <w:rPr>
          <w:rFonts w:ascii="Simplified Arabic" w:hAnsi="Simplified Arabic" w:cs="Simplified Arabic" w:hint="cs"/>
          <w:sz w:val="28"/>
          <w:szCs w:val="28"/>
          <w:rtl/>
          <w:lang w:bidi="ar-EG"/>
        </w:rPr>
        <w:t>،</w:t>
      </w:r>
      <w:r w:rsidRPr="00416020">
        <w:rPr>
          <w:rFonts w:ascii="Simplified Arabic" w:hAnsi="Simplified Arabic" w:cs="Simplified Arabic"/>
          <w:sz w:val="28"/>
          <w:szCs w:val="28"/>
          <w:rtl/>
          <w:lang w:bidi="ar-EG"/>
        </w:rPr>
        <w:t xml:space="preserve"> وأهدافها</w:t>
      </w:r>
      <w:r w:rsidRPr="00416020">
        <w:rPr>
          <w:rFonts w:ascii="Simplified Arabic" w:hAnsi="Simplified Arabic" w:cs="Simplified Arabic" w:hint="cs"/>
          <w:sz w:val="28"/>
          <w:szCs w:val="28"/>
          <w:rtl/>
          <w:lang w:bidi="ar-EG"/>
        </w:rPr>
        <w:t>،</w:t>
      </w:r>
      <w:r w:rsidRPr="00416020">
        <w:rPr>
          <w:rFonts w:ascii="Simplified Arabic" w:hAnsi="Simplified Arabic" w:cs="Simplified Arabic"/>
          <w:sz w:val="28"/>
          <w:szCs w:val="28"/>
          <w:rtl/>
          <w:lang w:bidi="ar-EG"/>
        </w:rPr>
        <w:t xml:space="preserve"> ومبادئها</w:t>
      </w:r>
      <w:r w:rsidRPr="00416020">
        <w:rPr>
          <w:rFonts w:ascii="Simplified Arabic" w:hAnsi="Simplified Arabic" w:cs="Simplified Arabic" w:hint="cs"/>
          <w:sz w:val="28"/>
          <w:szCs w:val="28"/>
          <w:rtl/>
          <w:lang w:bidi="ar-EG"/>
        </w:rPr>
        <w:t xml:space="preserve">، وكذلك </w:t>
      </w:r>
      <w:r w:rsidRPr="00416020">
        <w:rPr>
          <w:rFonts w:ascii="Simplified Arabic" w:hAnsi="Simplified Arabic" w:cs="Simplified Arabic"/>
          <w:sz w:val="28"/>
          <w:szCs w:val="28"/>
          <w:rtl/>
          <w:lang w:bidi="ar-EG"/>
        </w:rPr>
        <w:t>التعرف على تأسيس الشركة المصرية للخدمات الفنية</w:t>
      </w:r>
      <w:r w:rsidRPr="00416020">
        <w:rPr>
          <w:rFonts w:ascii="Simplified Arabic" w:hAnsi="Simplified Arabic" w:cs="Simplified Arabic" w:hint="cs"/>
          <w:sz w:val="28"/>
          <w:szCs w:val="28"/>
          <w:rtl/>
          <w:lang w:bidi="ar-EG"/>
        </w:rPr>
        <w:t xml:space="preserve"> وصيانة الأجهزة</w:t>
      </w:r>
      <w:r w:rsidRPr="00416020">
        <w:rPr>
          <w:rFonts w:ascii="Simplified Arabic" w:hAnsi="Simplified Arabic" w:cs="Simplified Arabic"/>
          <w:sz w:val="28"/>
          <w:szCs w:val="28"/>
          <w:rtl/>
          <w:lang w:bidi="ar-EG"/>
        </w:rPr>
        <w:t>(صيانكو)</w:t>
      </w:r>
      <w:r w:rsidRPr="00416020">
        <w:rPr>
          <w:rFonts w:ascii="Simplified Arabic" w:hAnsi="Simplified Arabic" w:cs="Simplified Arabic" w:hint="cs"/>
          <w:sz w:val="28"/>
          <w:szCs w:val="28"/>
          <w:rtl/>
          <w:lang w:bidi="ar-EG"/>
        </w:rPr>
        <w:t xml:space="preserve">، وتحديد </w:t>
      </w:r>
      <w:r w:rsidRPr="00416020">
        <w:rPr>
          <w:rFonts w:ascii="Simplified Arabic" w:hAnsi="Simplified Arabic" w:cs="Simplified Arabic"/>
          <w:sz w:val="28"/>
          <w:szCs w:val="28"/>
          <w:rtl/>
          <w:lang w:bidi="ar-EG"/>
        </w:rPr>
        <w:t>واقع تطبيق مبادئ الحوكمة المؤسستية ب</w:t>
      </w:r>
      <w:r w:rsidRPr="00416020">
        <w:rPr>
          <w:rFonts w:ascii="Simplified Arabic" w:hAnsi="Simplified Arabic" w:cs="Simplified Arabic" w:hint="cs"/>
          <w:sz w:val="28"/>
          <w:szCs w:val="28"/>
          <w:rtl/>
          <w:lang w:bidi="ar-EG"/>
        </w:rPr>
        <w:t>ال</w:t>
      </w:r>
      <w:r w:rsidRPr="00416020">
        <w:rPr>
          <w:rFonts w:ascii="Simplified Arabic" w:hAnsi="Simplified Arabic" w:cs="Simplified Arabic"/>
          <w:sz w:val="28"/>
          <w:szCs w:val="28"/>
          <w:rtl/>
          <w:lang w:bidi="ar-EG"/>
        </w:rPr>
        <w:t>شركة</w:t>
      </w:r>
      <w:r w:rsidRPr="00416020">
        <w:rPr>
          <w:rFonts w:ascii="Simplified Arabic" w:hAnsi="Simplified Arabic" w:cs="Simplified Arabic" w:hint="cs"/>
          <w:sz w:val="28"/>
          <w:szCs w:val="28"/>
          <w:rtl/>
          <w:lang w:bidi="ar-EG"/>
        </w:rPr>
        <w:t>، والتعرف على دور تطبيق مبادئ الحوكمة المؤسستية فى تحسين جودة الأداء بالشركة، و</w:t>
      </w:r>
      <w:r w:rsidRPr="00416020">
        <w:rPr>
          <w:rFonts w:ascii="Simplified Arabic" w:hAnsi="Simplified Arabic" w:cs="Simplified Arabic"/>
          <w:sz w:val="28"/>
          <w:szCs w:val="28"/>
          <w:rtl/>
          <w:lang w:bidi="ar-EG"/>
        </w:rPr>
        <w:t>الكشف عن المعوقات التى تواجه تطبيق مبادئ الحوكمة المؤسستية بالشركة</w:t>
      </w:r>
      <w:r w:rsidRPr="00416020">
        <w:rPr>
          <w:rFonts w:ascii="Simplified Arabic" w:hAnsi="Simplified Arabic" w:cs="Simplified Arabic" w:hint="cs"/>
          <w:sz w:val="28"/>
          <w:szCs w:val="28"/>
          <w:rtl/>
          <w:lang w:bidi="ar-EG"/>
        </w:rPr>
        <w:t>، وتقديم مجموعة من النتائج والمقترحات التى من شأنها تحسين تطبيق مبادئ الحوكمة بالشركة، واستخدم الباحث المنهج الوصفى التحليلى ، والاستبيان كأداة للتعرف على واقع تطبيق مبادئ الحوكمة المؤسستة فى الشركة المصرية للخدمات الفنية وصيانة الأجهزة( صيانكو).</w:t>
      </w:r>
    </w:p>
    <w:p w:rsidR="00416020" w:rsidRPr="00416020" w:rsidRDefault="00416020" w:rsidP="00416020">
      <w:pPr>
        <w:tabs>
          <w:tab w:val="right" w:pos="270"/>
        </w:tabs>
        <w:ind w:left="90" w:hanging="26"/>
        <w:contextualSpacing/>
        <w:jc w:val="lowKashida"/>
        <w:rPr>
          <w:rFonts w:ascii="Simplified Arabic" w:hAnsi="Simplified Arabic" w:cs="Simplified Arabic"/>
          <w:sz w:val="28"/>
          <w:szCs w:val="28"/>
          <w:rtl/>
          <w:lang w:bidi="ar-EG"/>
        </w:rPr>
      </w:pPr>
      <w:r w:rsidRPr="00416020">
        <w:rPr>
          <w:rFonts w:ascii="Simplified Arabic" w:hAnsi="Simplified Arabic" w:cs="Simplified Arabic" w:hint="cs"/>
          <w:b/>
          <w:bCs/>
          <w:sz w:val="28"/>
          <w:szCs w:val="28"/>
          <w:rtl/>
          <w:lang w:bidi="ar-EG"/>
        </w:rPr>
        <w:t xml:space="preserve">    </w:t>
      </w:r>
      <w:r w:rsidRPr="00416020">
        <w:rPr>
          <w:rFonts w:ascii="Simplified Arabic" w:hAnsi="Simplified Arabic" w:cs="Simplified Arabic" w:hint="cs"/>
          <w:sz w:val="28"/>
          <w:szCs w:val="28"/>
          <w:rtl/>
          <w:lang w:bidi="ar-EG"/>
        </w:rPr>
        <w:t xml:space="preserve"> وكانت أهم النتائج:</w:t>
      </w:r>
      <w:r w:rsidRPr="00416020">
        <w:rPr>
          <w:rFonts w:ascii="Simplified Arabic" w:hAnsi="Simplified Arabic" w:cs="Simplified Arabic" w:hint="cs"/>
          <w:b/>
          <w:bCs/>
          <w:sz w:val="28"/>
          <w:szCs w:val="28"/>
          <w:rtl/>
          <w:lang w:bidi="ar-EG"/>
        </w:rPr>
        <w:t xml:space="preserve"> </w:t>
      </w:r>
      <w:r w:rsidRPr="00416020">
        <w:rPr>
          <w:rFonts w:ascii="Simplified Arabic" w:eastAsia="Times New Roman" w:hAnsi="Simplified Arabic" w:cs="Simplified Arabic" w:hint="cs"/>
          <w:sz w:val="28"/>
          <w:szCs w:val="28"/>
          <w:rtl/>
          <w:lang w:bidi="ar-EG"/>
        </w:rPr>
        <w:t xml:space="preserve"> ضعف تطبيق مبادئ الحوكمة المؤسستية يعود إلى القوانين المنظمة لعمل الشركات، والمؤسسات، والهيئات، والتى تحددها مجالس إدارة هذه الشركات، والمؤسسات، والهيئات من خلال الوزير المختص، وإختيار القيادات فى الشركات يتم وفق معايير سياسية، وانتماءات حزبية، وليس وفقاً لمعايير الكفاءة والجدارة يؤثر على تطبيق مبادئ الحوكمة بها، وكذلك تدنى كفاءة الإدارة فى تطبيق مبدأ المساءلة والمحاسبية فى الشركات، يعود إلى تضارب المصالح، وشعور أعضاء مجالس إدارات الشركات والمؤسسات بغياب أو ضعف الرقابة على أعمالهم، وتطبيق مبادئ الحوكمة المؤسستية يؤدى إلى تعزيز القدرة التنافسية للمؤسسات، وتحقيق رضا عملائها، وتعزيز قدرتها على التطوير، والتحديث، والتغيير المستمر.</w:t>
      </w:r>
    </w:p>
    <w:p w:rsidR="00416020" w:rsidRPr="00416020" w:rsidRDefault="00416020" w:rsidP="00416020">
      <w:pPr>
        <w:tabs>
          <w:tab w:val="right" w:pos="270"/>
        </w:tabs>
        <w:ind w:left="90" w:hanging="26"/>
        <w:contextualSpacing/>
        <w:jc w:val="lowKashida"/>
        <w:rPr>
          <w:rFonts w:ascii="Simplified Arabic" w:eastAsia="Times New Roman" w:hAnsi="Simplified Arabic" w:cs="Simplified Arabic"/>
          <w:sz w:val="28"/>
          <w:szCs w:val="28"/>
          <w:lang w:bidi="ar-EG"/>
        </w:rPr>
      </w:pPr>
      <w:r w:rsidRPr="00416020">
        <w:rPr>
          <w:rFonts w:ascii="Simplified Arabic" w:eastAsia="Times New Roman" w:hAnsi="Simplified Arabic" w:cs="Simplified Arabic" w:hint="cs"/>
          <w:sz w:val="28"/>
          <w:szCs w:val="28"/>
          <w:rtl/>
          <w:lang w:bidi="ar-EG"/>
        </w:rPr>
        <w:t xml:space="preserve">   وتوصل الباحث إلى مجموعة من التوصيات، منها: ضرورة تطبيق مبادئ الحوكمة المؤسستية لما لها من أهمية، وأثر واضح فى تحسين جودة الأداء الإدارى، والمالى فى الشركات الصناعية، والخدمية، والعمل على زيادة الوعى، والتثقيف لدى العاملين فى الشركات الصناعية، والخدمية بمبادئ الحوكمة المؤسستية، ودورها فى تحسين أوضاعها الإقتصادية، والإجتماعية، وكذلك ضرورة تضمين التقارير المالية بأثر تطبيق مبادئ الحوكمة المؤسستية على الأوضاع المالية للشركات، والعمل على إعداد وتوفير الخبراء، والمتخصصين فى مجال الحوكمة المؤسستية بالشركات لتيسير تطبيقها.</w:t>
      </w:r>
    </w:p>
    <w:p w:rsidR="00A765E2" w:rsidRDefault="00A765E2" w:rsidP="004160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center"/>
        <w:rPr>
          <w:rFonts w:ascii="inherit" w:eastAsia="Times New Roman" w:hAnsi="inherit" w:cs="Courier New"/>
          <w:b/>
          <w:bCs/>
          <w:color w:val="222222"/>
          <w:sz w:val="42"/>
          <w:szCs w:val="42"/>
          <w:lang w:val="en"/>
        </w:rPr>
      </w:pPr>
    </w:p>
    <w:p w:rsidR="00416020" w:rsidRPr="00416020" w:rsidRDefault="00416020" w:rsidP="00A765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center"/>
        <w:rPr>
          <w:rFonts w:ascii="inherit" w:eastAsia="Times New Roman" w:hAnsi="inherit" w:cs="Courier New"/>
          <w:b/>
          <w:bCs/>
          <w:color w:val="222222"/>
          <w:sz w:val="42"/>
          <w:szCs w:val="42"/>
          <w:lang w:val="en"/>
        </w:rPr>
      </w:pPr>
      <w:r w:rsidRPr="00416020">
        <w:rPr>
          <w:rFonts w:ascii="inherit" w:eastAsia="Times New Roman" w:hAnsi="inherit" w:cs="Courier New"/>
          <w:b/>
          <w:bCs/>
          <w:color w:val="222222"/>
          <w:sz w:val="42"/>
          <w:szCs w:val="42"/>
          <w:lang w:val="en"/>
        </w:rPr>
        <w:lastRenderedPageBreak/>
        <w:t>Research Summary</w:t>
      </w:r>
    </w:p>
    <w:p w:rsidR="00416020" w:rsidRPr="00416020" w:rsidRDefault="00416020" w:rsidP="004160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center"/>
        <w:rPr>
          <w:rFonts w:ascii="inherit" w:eastAsia="Times New Roman" w:hAnsi="inherit" w:cs="Courier New"/>
          <w:b/>
          <w:bCs/>
          <w:color w:val="222222"/>
          <w:sz w:val="42"/>
          <w:szCs w:val="42"/>
        </w:rPr>
      </w:pPr>
    </w:p>
    <w:p w:rsidR="00416020" w:rsidRPr="00416020" w:rsidRDefault="00416020" w:rsidP="004160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lowKashida"/>
        <w:rPr>
          <w:rFonts w:ascii="inherit" w:eastAsia="Times New Roman" w:hAnsi="inherit" w:cs="Courier New"/>
          <w:color w:val="222222"/>
          <w:sz w:val="28"/>
          <w:szCs w:val="28"/>
          <w:lang w:val="en"/>
        </w:rPr>
      </w:pPr>
      <w:r w:rsidRPr="00416020">
        <w:rPr>
          <w:rFonts w:ascii="inherit" w:eastAsia="Times New Roman" w:hAnsi="inherit" w:cs="Courier New"/>
          <w:color w:val="222222"/>
          <w:sz w:val="28"/>
          <w:szCs w:val="28"/>
          <w:lang w:val="en"/>
        </w:rPr>
        <w:t>The aim of the research is to identify the origins of corporate governance, its goals and principles, as well as to get acquainted with the establishment of the Egyptian Company for Technical Services and Hardware Maintenance (Sianco), and to define the reality of applying corporate governance principles in the company, and to identify the role of applying corporate governance principles in improving the quality of performance in the company, and to uncover Obstacles facing the application of the principles of corporate governance in the company, and presenting a set of results and proposals that improve the application of the principles of corporate governance in the company, and the researcher used the descriptive analytical approach and the questionnaire as a tool to identify the reality of applying the principles of corporate governance in the Egyptian Company for Technical Services and Equipment Maintenance (Sianco).</w:t>
      </w:r>
    </w:p>
    <w:p w:rsidR="00416020" w:rsidRPr="00416020" w:rsidRDefault="00416020" w:rsidP="004160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lowKashida"/>
        <w:rPr>
          <w:rFonts w:ascii="inherit" w:eastAsia="Times New Roman" w:hAnsi="inherit" w:cs="Courier New"/>
          <w:color w:val="222222"/>
          <w:sz w:val="28"/>
          <w:szCs w:val="28"/>
          <w:lang w:val="en"/>
        </w:rPr>
      </w:pPr>
      <w:r w:rsidRPr="00416020">
        <w:rPr>
          <w:rFonts w:eastAsiaTheme="minorHAnsi"/>
          <w:sz w:val="28"/>
          <w:szCs w:val="28"/>
        </w:rPr>
        <w:br/>
      </w:r>
      <w:r w:rsidRPr="00416020">
        <w:rPr>
          <w:rFonts w:ascii="Arial" w:eastAsiaTheme="minorHAnsi" w:hAnsi="Arial" w:cs="Arial"/>
          <w:color w:val="222222"/>
          <w:sz w:val="28"/>
          <w:szCs w:val="28"/>
          <w:shd w:val="clear" w:color="auto" w:fill="FFFFFF" w:themeFill="background1"/>
        </w:rPr>
        <w:t>The most important results were: Weak application of the principles of corporate governance due to the laws regulating the work of companies, institutions, and bodies, which are determined by the boards of directors of these companies, institutions, and bodies through the competent minister, and the selection of leaders in companies is carried out according to political criteria, partisan affiliations, and not according to criteria Efficiency and merit affects the application of the principles of corporate governance</w:t>
      </w:r>
      <w:r w:rsidRPr="00416020">
        <w:rPr>
          <w:rFonts w:ascii="Arial" w:eastAsiaTheme="minorHAnsi" w:hAnsi="Arial" w:cs="Arial"/>
          <w:color w:val="222222"/>
          <w:sz w:val="28"/>
          <w:szCs w:val="28"/>
          <w:shd w:val="clear" w:color="auto" w:fill="F8F9FA"/>
        </w:rPr>
        <w:t xml:space="preserve"> </w:t>
      </w:r>
      <w:r w:rsidRPr="00416020">
        <w:rPr>
          <w:rFonts w:ascii="Arial" w:eastAsiaTheme="minorHAnsi" w:hAnsi="Arial" w:cs="Arial"/>
          <w:color w:val="222222"/>
          <w:sz w:val="28"/>
          <w:szCs w:val="28"/>
          <w:shd w:val="clear" w:color="auto" w:fill="FFFFFF" w:themeFill="background1"/>
        </w:rPr>
        <w:t>with it, as well as the low efficiency of management in applying the principle of accountability and accountability in companies, due to conflicts of interests, and the feeling of members of boards of directors of companies and institutions in the absence or weak oversight of their business, and the application of the principles of corporate governance leads to enhancing the competitiveness of institutions, Achieving customer satisfaction, and enhancing its ability to develop, update, and continuously change.</w:t>
      </w:r>
    </w:p>
    <w:p w:rsidR="00416020" w:rsidRPr="00416020" w:rsidRDefault="00416020" w:rsidP="004160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lowKashida"/>
        <w:rPr>
          <w:rFonts w:ascii="inherit" w:eastAsia="Times New Roman" w:hAnsi="inherit" w:cs="Courier New"/>
          <w:color w:val="222222"/>
          <w:sz w:val="28"/>
          <w:szCs w:val="28"/>
        </w:rPr>
      </w:pPr>
      <w:r w:rsidRPr="00416020">
        <w:rPr>
          <w:rFonts w:eastAsiaTheme="minorHAnsi"/>
          <w:sz w:val="28"/>
          <w:szCs w:val="28"/>
        </w:rPr>
        <w:br/>
      </w:r>
      <w:r w:rsidRPr="00416020">
        <w:rPr>
          <w:rFonts w:ascii="Arial" w:eastAsiaTheme="minorHAnsi" w:hAnsi="Arial" w:cs="Arial"/>
          <w:color w:val="222222"/>
          <w:sz w:val="28"/>
          <w:szCs w:val="28"/>
          <w:shd w:val="clear" w:color="auto" w:fill="FFFFFF" w:themeFill="background1"/>
        </w:rPr>
        <w:t xml:space="preserve">The researcher reached a set of recommendations, including: the need to apply the principles of corporate governance because of its importance, and a clear impact on improving the quality of administrative and financial </w:t>
      </w:r>
      <w:r w:rsidRPr="00416020">
        <w:rPr>
          <w:rFonts w:ascii="Arial" w:eastAsiaTheme="minorHAnsi" w:hAnsi="Arial" w:cs="Arial"/>
          <w:color w:val="222222"/>
          <w:sz w:val="28"/>
          <w:szCs w:val="28"/>
          <w:shd w:val="clear" w:color="auto" w:fill="FFFFFF" w:themeFill="background1"/>
        </w:rPr>
        <w:lastRenderedPageBreak/>
        <w:t>performance in industrial and service companies, and work to increase awareness and education among workers in industrial and service companies with the principles of institutional governance And its role in improving its economic and social conditions, as well as the necessity of including financial reports on the impact of applying corporate governance principles on the financial conditions of companies, and working on preparing and providing experts and specialists in the field of corporate governance in companies to facilitate their application.</w:t>
      </w:r>
    </w:p>
    <w:p w:rsidR="00416020" w:rsidRP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6407EA">
      <w:pPr>
        <w:jc w:val="center"/>
        <w:rPr>
          <w:rFonts w:ascii="Simplified Arabic" w:eastAsia="Calibri" w:hAnsi="Simplified Arabic" w:cs="Simplified Arabic"/>
          <w:b/>
          <w:bCs/>
          <w:sz w:val="24"/>
          <w:szCs w:val="24"/>
          <w:lang w:bidi="ar-EG"/>
        </w:rPr>
      </w:pPr>
    </w:p>
    <w:p w:rsidR="00416020" w:rsidRDefault="00416020" w:rsidP="00DE07B5">
      <w:pPr>
        <w:rPr>
          <w:rFonts w:ascii="Simplified Arabic" w:eastAsia="Calibri" w:hAnsi="Simplified Arabic" w:cs="Simplified Arabic"/>
          <w:b/>
          <w:bCs/>
          <w:sz w:val="24"/>
          <w:szCs w:val="24"/>
          <w:lang w:bidi="ar-EG"/>
        </w:rPr>
      </w:pPr>
    </w:p>
    <w:p w:rsidR="00DE07B5" w:rsidRDefault="00DE07B5" w:rsidP="00DE07B5">
      <w:pPr>
        <w:rPr>
          <w:rFonts w:ascii="Simplified Arabic" w:eastAsia="Calibri" w:hAnsi="Simplified Arabic" w:cs="Simplified Arabic"/>
          <w:b/>
          <w:bCs/>
          <w:sz w:val="24"/>
          <w:szCs w:val="24"/>
          <w:lang w:bidi="ar-EG"/>
        </w:rPr>
      </w:pPr>
    </w:p>
    <w:p w:rsidR="00BA1609" w:rsidRDefault="00BA1609" w:rsidP="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lastRenderedPageBreak/>
        <w:t>الفهرس</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00"/>
        <w:gridCol w:w="1728"/>
      </w:tblGrid>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العنوان</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رقم الصفحة</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الفصل الأول</w:t>
            </w:r>
            <w:r>
              <w:rPr>
                <w:rFonts w:ascii="Simplified Arabic" w:eastAsia="Calibri" w:hAnsi="Simplified Arabic" w:cs="Simplified Arabic"/>
                <w:b/>
                <w:bCs/>
                <w:sz w:val="24"/>
                <w:szCs w:val="24"/>
                <w:lang w:bidi="ar-EG"/>
              </w:rPr>
              <w:t>:</w:t>
            </w:r>
            <w:r>
              <w:rPr>
                <w:rFonts w:ascii="Simplified Arabic" w:eastAsia="Calibri" w:hAnsi="Simplified Arabic" w:cs="Simplified Arabic"/>
                <w:b/>
                <w:bCs/>
                <w:sz w:val="24"/>
                <w:szCs w:val="24"/>
                <w:rtl/>
                <w:lang w:bidi="ar-EG"/>
              </w:rPr>
              <w:t>الإطار العام للبحث والدراسات السابقة.</w:t>
            </w:r>
          </w:p>
        </w:tc>
        <w:tc>
          <w:tcPr>
            <w:tcW w:w="17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1</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Arial" w:hAnsi="Arial" w:cs="Arial"/>
                <w:sz w:val="28"/>
                <w:szCs w:val="28"/>
                <w:lang w:bidi="ar-EG"/>
              </w:rPr>
            </w:pPr>
            <w:r>
              <w:rPr>
                <w:rFonts w:ascii="Simplified Arabic" w:eastAsia="Calibri" w:hAnsi="Simplified Arabic" w:cs="Simplified Arabic"/>
                <w:sz w:val="24"/>
                <w:szCs w:val="24"/>
                <w:rtl/>
                <w:lang w:bidi="ar-EG"/>
              </w:rPr>
              <w:t>مقدمة البحث</w:t>
            </w:r>
            <w:r>
              <w:rPr>
                <w:rFonts w:ascii="Arial" w:hAnsi="Arial" w:cs="Arial"/>
                <w:sz w:val="28"/>
                <w:szCs w:val="28"/>
                <w:rtl/>
                <w:lang w:bidi="ar-EG"/>
              </w:rPr>
              <w:t>.</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3</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مشكلة البحث.</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3</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فرضيات البحث.</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4</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أهداف البحث.</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4</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أهمية البحث.</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5</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منهج البحث وأداته.</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5</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حدود البحث.</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5</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مصطلحات الدراسة.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5</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 xml:space="preserve">الدراسات السابقة. </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6</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التعقيب على الدراسات السابقة.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9</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الفصل الثاني: الحوكمة المؤسستية.</w:t>
            </w:r>
          </w:p>
        </w:tc>
        <w:tc>
          <w:tcPr>
            <w:tcW w:w="17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10</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مفهوم الحوكمة المؤسستية.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11</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أهداف الحوكمة المؤسستية.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12</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أهمية الحوكمة المؤسستية.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12</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مبادئ ومعايير تطبيق الحوكمة المؤسستية.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13</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 xml:space="preserve">الفصل الثالث: </w:t>
            </w:r>
            <w:r>
              <w:rPr>
                <w:rFonts w:ascii="Simplified Arabic" w:eastAsia="Calibri" w:hAnsi="Simplified Arabic" w:cs="Simplified Arabic"/>
                <w:sz w:val="24"/>
                <w:szCs w:val="24"/>
                <w:rtl/>
                <w:lang w:bidi="ar-EG"/>
              </w:rPr>
              <w:t>دور الحوكمة المؤسستية في تحسين جودة الأداء.</w:t>
            </w:r>
          </w:p>
        </w:tc>
        <w:tc>
          <w:tcPr>
            <w:tcW w:w="17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15</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مفهوم الجودة.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16</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مفهوم الأداء.</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16</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مفهوم جودة الأداء.</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17</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دور الحوكمة المؤسستية في تحسين جودة الأداء.</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17</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الفصل الرابع: الشركة المصرية للخدمات الفنية وصيانة الأجهزة(صيانكو).</w:t>
            </w:r>
          </w:p>
        </w:tc>
        <w:tc>
          <w:tcPr>
            <w:tcW w:w="17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20</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 xml:space="preserve">تأسيس الشركة.. </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21</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مجالات عمل الشركة.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21</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الهيكل الإداري للشركة.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22</w:t>
            </w:r>
          </w:p>
        </w:tc>
      </w:tr>
    </w:tbl>
    <w:p w:rsidR="00BA1609" w:rsidRDefault="00BA1609" w:rsidP="00BA1609">
      <w:pPr>
        <w:rPr>
          <w:rFonts w:ascii="Arial" w:hAnsi="Arial" w:cs="Arial"/>
          <w:sz w:val="28"/>
          <w:szCs w:val="28"/>
          <w:rtl/>
          <w:lang w:bidi="ar-EG"/>
        </w:rPr>
      </w:pPr>
    </w:p>
    <w:p w:rsidR="00BA1609" w:rsidRDefault="00BA1609" w:rsidP="00BA1609">
      <w:pPr>
        <w:rPr>
          <w:rFonts w:ascii="Arial" w:hAnsi="Arial" w:cs="Arial"/>
          <w:sz w:val="28"/>
          <w:szCs w:val="28"/>
          <w:rtl/>
          <w:lang w:bidi="ar-EG"/>
        </w:rPr>
      </w:pPr>
    </w:p>
    <w:p w:rsidR="00BA1609" w:rsidRDefault="00BA1609" w:rsidP="00BA1609">
      <w:pPr>
        <w:rPr>
          <w:rFonts w:ascii="Arial" w:hAnsi="Arial" w:cs="Arial"/>
          <w:sz w:val="28"/>
          <w:szCs w:val="28"/>
          <w:rtl/>
          <w:lang w:bidi="ar-EG"/>
        </w:rPr>
      </w:pP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00"/>
        <w:gridCol w:w="1728"/>
      </w:tblGrid>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العنوان</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رقم الصفحة</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الفصل الخامس: الدراسة الميدانية.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23</w:t>
            </w:r>
          </w:p>
        </w:tc>
      </w:tr>
      <w:tr w:rsidR="00BA1609" w:rsidTr="00BA1609">
        <w:tc>
          <w:tcPr>
            <w:tcW w:w="7200" w:type="dxa"/>
            <w:tcBorders>
              <w:top w:val="single" w:sz="12" w:space="0" w:color="auto"/>
              <w:left w:val="single" w:sz="12" w:space="0" w:color="auto"/>
              <w:bottom w:val="single" w:sz="12" w:space="0" w:color="auto"/>
              <w:right w:val="single" w:sz="12" w:space="0" w:color="auto"/>
            </w:tcBorders>
            <w:hideMark/>
          </w:tcPr>
          <w:p w:rsidR="00BA1609" w:rsidRDefault="00BA1609">
            <w:pPr>
              <w:rPr>
                <w:rFonts w:ascii="Simplified Arabic" w:eastAsia="Calibri" w:hAnsi="Simplified Arabic" w:cs="Simplified Arabic"/>
                <w:b/>
                <w:bCs/>
                <w:sz w:val="24"/>
                <w:szCs w:val="24"/>
                <w:lang w:bidi="ar-EG"/>
              </w:rPr>
            </w:pPr>
            <w:r>
              <w:rPr>
                <w:rFonts w:ascii="Simplified Arabic" w:eastAsia="Calibri" w:hAnsi="Simplified Arabic" w:cs="Simplified Arabic"/>
                <w:sz w:val="24"/>
                <w:szCs w:val="24"/>
                <w:rtl/>
                <w:lang w:bidi="ar-EG"/>
              </w:rPr>
              <w:t>منهج الدراسة.</w:t>
            </w:r>
          </w:p>
        </w:tc>
        <w:tc>
          <w:tcPr>
            <w:tcW w:w="1728" w:type="dxa"/>
            <w:tcBorders>
              <w:top w:val="single" w:sz="12" w:space="0" w:color="auto"/>
              <w:left w:val="single" w:sz="12" w:space="0" w:color="auto"/>
              <w:bottom w:val="single" w:sz="12" w:space="0" w:color="auto"/>
              <w:right w:val="single" w:sz="12" w:space="0" w:color="auto"/>
            </w:tcBorders>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24</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مصادر الدراسة.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24</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مجتمع الدراسة وإختيار العينة.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24</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مواصفات العينة.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24</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أداة الدراسة.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25</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صدق الاستبانة.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26</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إجراءات تطبيق الاستبانة.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28</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مناقشة النتائج وإختبار الفرضيات .</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28</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الفصل السادس: النتائج والتوصيات.</w:t>
            </w:r>
          </w:p>
        </w:tc>
        <w:tc>
          <w:tcPr>
            <w:tcW w:w="17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hideMark/>
          </w:tcPr>
          <w:p w:rsidR="00BA1609" w:rsidRDefault="00BA1609">
            <w:pPr>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39</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نتائج الدراسة.</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39</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التوصيات .</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40</w:t>
            </w:r>
          </w:p>
        </w:tc>
      </w:tr>
      <w:tr w:rsidR="00BA1609" w:rsidTr="00BA1609">
        <w:tc>
          <w:tcPr>
            <w:tcW w:w="720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المراجع.</w:t>
            </w:r>
          </w:p>
        </w:tc>
        <w:tc>
          <w:tcPr>
            <w:tcW w:w="1728"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BA1609" w:rsidRDefault="00BA1609">
            <w:pPr>
              <w:jc w:val="cente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41</w:t>
            </w:r>
          </w:p>
        </w:tc>
      </w:tr>
    </w:tbl>
    <w:p w:rsidR="00BA1609" w:rsidRDefault="00BA1609" w:rsidP="00BA1609">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4360F7">
      <w:pPr>
        <w:rPr>
          <w:rFonts w:ascii="Simplified Arabic" w:hAnsi="Simplified Arabic" w:cs="Simplified Arabic"/>
          <w:b/>
          <w:bCs/>
          <w:sz w:val="24"/>
          <w:szCs w:val="24"/>
          <w:rtl/>
          <w:lang w:bidi="ar-EG"/>
        </w:rPr>
      </w:pPr>
    </w:p>
    <w:p w:rsidR="006407EA" w:rsidRPr="00525A6E" w:rsidRDefault="006407EA" w:rsidP="006407EA">
      <w:pPr>
        <w:jc w:val="center"/>
        <w:rPr>
          <w:rFonts w:ascii="Simplified Arabic" w:hAnsi="Simplified Arabic" w:cs="Simplified Arabic"/>
          <w:b/>
          <w:bCs/>
          <w:sz w:val="28"/>
          <w:szCs w:val="28"/>
          <w:rtl/>
          <w:lang w:bidi="ar-EG"/>
        </w:rPr>
      </w:pPr>
      <w:r w:rsidRPr="00525A6E">
        <w:rPr>
          <w:rFonts w:ascii="Simplified Arabic" w:hAnsi="Simplified Arabic" w:cs="Simplified Arabic" w:hint="cs"/>
          <w:b/>
          <w:bCs/>
          <w:sz w:val="28"/>
          <w:szCs w:val="28"/>
          <w:rtl/>
          <w:lang w:bidi="ar-EG"/>
        </w:rPr>
        <w:t>الفصل الأول</w:t>
      </w:r>
    </w:p>
    <w:p w:rsidR="00264EA6" w:rsidRPr="00525A6E" w:rsidRDefault="00264EA6" w:rsidP="006407EA">
      <w:pPr>
        <w:jc w:val="center"/>
        <w:rPr>
          <w:rFonts w:ascii="Simplified Arabic" w:hAnsi="Simplified Arabic" w:cs="Simplified Arabic"/>
          <w:b/>
          <w:bCs/>
          <w:sz w:val="28"/>
          <w:szCs w:val="28"/>
          <w:rtl/>
          <w:lang w:bidi="ar-EG"/>
        </w:rPr>
      </w:pPr>
      <w:r w:rsidRPr="00525A6E">
        <w:rPr>
          <w:rFonts w:ascii="Simplified Arabic" w:hAnsi="Simplified Arabic" w:cs="Simplified Arabic" w:hint="cs"/>
          <w:b/>
          <w:bCs/>
          <w:sz w:val="28"/>
          <w:szCs w:val="28"/>
          <w:rtl/>
          <w:lang w:bidi="ar-EG"/>
        </w:rPr>
        <w:t>الإطار العام للبحث والدراسات السابقة</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مقدمة.</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مشكلة البحث.</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فرضيات البحث.</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أهداف البحث.</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أهمية البحث.</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منهج البحث وأداته.</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حدود البحث.</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مصطلحات البحث.</w:t>
      </w:r>
    </w:p>
    <w:p w:rsidR="00264EA6" w:rsidRPr="00525A6E" w:rsidRDefault="00264EA6" w:rsidP="00264EA6">
      <w:pPr>
        <w:pStyle w:val="ListParagraph"/>
        <w:numPr>
          <w:ilvl w:val="0"/>
          <w:numId w:val="42"/>
        </w:numPr>
        <w:rPr>
          <w:rFonts w:ascii="Simplified Arabic" w:hAnsi="Simplified Arabic" w:cs="Simplified Arabic"/>
          <w:b/>
          <w:bCs/>
          <w:sz w:val="28"/>
          <w:szCs w:val="28"/>
          <w:lang w:bidi="ar-EG"/>
        </w:rPr>
      </w:pPr>
      <w:r w:rsidRPr="00525A6E">
        <w:rPr>
          <w:rFonts w:ascii="Simplified Arabic" w:hAnsi="Simplified Arabic" w:cs="Simplified Arabic" w:hint="cs"/>
          <w:b/>
          <w:bCs/>
          <w:sz w:val="28"/>
          <w:szCs w:val="28"/>
          <w:rtl/>
          <w:lang w:bidi="ar-EG"/>
        </w:rPr>
        <w:t>الدراسات السابقة.</w:t>
      </w: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rtl/>
          <w:lang w:bidi="ar-EG"/>
        </w:rPr>
      </w:pPr>
    </w:p>
    <w:p w:rsidR="00264EA6" w:rsidRDefault="00264EA6" w:rsidP="00264EA6">
      <w:pPr>
        <w:rPr>
          <w:rFonts w:ascii="Simplified Arabic" w:hAnsi="Simplified Arabic" w:cs="Simplified Arabic"/>
          <w:b/>
          <w:bCs/>
          <w:sz w:val="24"/>
          <w:szCs w:val="24"/>
          <w:lang w:bidi="ar-EG"/>
        </w:rPr>
      </w:pPr>
    </w:p>
    <w:p w:rsidR="00074680" w:rsidRPr="00264EA6" w:rsidRDefault="00074680" w:rsidP="00264EA6">
      <w:pPr>
        <w:rPr>
          <w:rFonts w:ascii="Simplified Arabic" w:hAnsi="Simplified Arabic" w:cs="Simplified Arabic"/>
          <w:b/>
          <w:bCs/>
          <w:sz w:val="24"/>
          <w:szCs w:val="24"/>
          <w:rtl/>
          <w:lang w:bidi="ar-EG"/>
        </w:rPr>
      </w:pPr>
    </w:p>
    <w:p w:rsidR="006407EA" w:rsidRPr="007111CB" w:rsidRDefault="006407EA" w:rsidP="006407EA">
      <w:pPr>
        <w:rPr>
          <w:rFonts w:ascii="Simplified Arabic" w:hAnsi="Simplified Arabic" w:cs="Simplified Arabic"/>
          <w:b/>
          <w:bCs/>
          <w:sz w:val="24"/>
          <w:szCs w:val="24"/>
          <w:rtl/>
          <w:lang w:bidi="ar-EG"/>
        </w:rPr>
      </w:pPr>
      <w:r w:rsidRPr="007111CB">
        <w:rPr>
          <w:rFonts w:ascii="Simplified Arabic" w:hAnsi="Simplified Arabic" w:cs="Simplified Arabic"/>
          <w:b/>
          <w:bCs/>
          <w:sz w:val="24"/>
          <w:szCs w:val="24"/>
          <w:rtl/>
          <w:lang w:bidi="ar-EG"/>
        </w:rPr>
        <w:t>مقدمة :</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 xml:space="preserve">     ظهر مفهوم الحوكمة المؤسستية خلال السنوات القليلة الماضية لمواجهة التحديات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والمشكلات الإدارية التى تواجهة المؤسسات الصناعية والاقتصادية، ومتطلبات عولمة الاقتصاد، وما سببته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نهيارات والأزم</w:t>
      </w:r>
      <w:r>
        <w:rPr>
          <w:rFonts w:ascii="Simplified Arabic" w:hAnsi="Simplified Arabic" w:cs="Simplified Arabic"/>
          <w:sz w:val="24"/>
          <w:szCs w:val="24"/>
          <w:rtl/>
          <w:lang w:bidi="ar-EG"/>
        </w:rPr>
        <w:t xml:space="preserve">ات المفاجئة للشركات الاقتصادية </w:t>
      </w:r>
      <w:r w:rsidRPr="007111CB">
        <w:rPr>
          <w:rFonts w:ascii="Simplified Arabic" w:hAnsi="Simplified Arabic" w:cs="Simplified Arabic"/>
          <w:sz w:val="24"/>
          <w:szCs w:val="24"/>
          <w:rtl/>
          <w:lang w:bidi="ar-EG"/>
        </w:rPr>
        <w:t xml:space="preserve">العالمية، مما دعى إلى </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 xml:space="preserve">تخاذ الإجراءات، وتطبيق المعايير لتحسين الأداء المؤسسى، وزيادة </w:t>
      </w:r>
      <w:r>
        <w:rPr>
          <w:rFonts w:ascii="Simplified Arabic" w:hAnsi="Simplified Arabic" w:cs="Simplified Arabic"/>
          <w:sz w:val="24"/>
          <w:szCs w:val="24"/>
          <w:rtl/>
          <w:lang w:bidi="ar-EG"/>
        </w:rPr>
        <w:t>جودة الخدمة والمنتج من قبل مخطط</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 xml:space="preserve"> السياسات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وص</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ناع القرار.</w:t>
      </w:r>
    </w:p>
    <w:p w:rsidR="006407EA" w:rsidRPr="007111CB" w:rsidRDefault="006407EA" w:rsidP="006407EA">
      <w:p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 xml:space="preserve">    وز</w:t>
      </w:r>
      <w:r>
        <w:rPr>
          <w:rFonts w:ascii="Simplified Arabic" w:hAnsi="Simplified Arabic" w:cs="Simplified Arabic"/>
          <w:sz w:val="24"/>
          <w:szCs w:val="24"/>
          <w:rtl/>
          <w:lang w:bidi="ar-EG"/>
        </w:rPr>
        <w:t>اد اهتمام الحكومات والمؤسسات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 xml:space="preserve">قتصادية بالحوكمة المؤسستية </w:t>
      </w:r>
      <w:r>
        <w:rPr>
          <w:rFonts w:ascii="Simplified Arabic" w:hAnsi="Simplified Arabic" w:cs="Simplified Arabic"/>
          <w:sz w:val="24"/>
          <w:szCs w:val="24"/>
          <w:rtl/>
          <w:lang w:bidi="ar-EG"/>
        </w:rPr>
        <w:t>لعلاج كثير من المشكلات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قتصادية وال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 xml:space="preserve">جتماعية، والإدارية، خاصة </w:t>
      </w:r>
      <w:r>
        <w:rPr>
          <w:rFonts w:ascii="Simplified Arabic" w:hAnsi="Simplified Arabic" w:cs="Simplified Arabic"/>
          <w:sz w:val="24"/>
          <w:szCs w:val="24"/>
          <w:rtl/>
          <w:lang w:bidi="ar-EG"/>
        </w:rPr>
        <w:t>بعد أن أصدرت منظمة التعاون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قتصادى والتنمية(</w:t>
      </w:r>
      <w:r w:rsidRPr="007111CB">
        <w:rPr>
          <w:rFonts w:ascii="Simplified Arabic" w:hAnsi="Simplified Arabic" w:cs="Simplified Arabic"/>
          <w:sz w:val="24"/>
          <w:szCs w:val="24"/>
          <w:lang w:bidi="ar-EG"/>
        </w:rPr>
        <w:t>OECD</w:t>
      </w:r>
      <w:r w:rsidRPr="007111CB">
        <w:rPr>
          <w:rFonts w:ascii="Simplified Arabic" w:hAnsi="Simplified Arabic" w:cs="Simplified Arabic"/>
          <w:sz w:val="24"/>
          <w:szCs w:val="24"/>
          <w:rtl/>
          <w:lang w:bidi="ar-EG"/>
        </w:rPr>
        <w:t xml:space="preserve"> ) مجموعة من المعايير </w:t>
      </w:r>
      <w:r>
        <w:rPr>
          <w:rFonts w:ascii="Simplified Arabic" w:hAnsi="Simplified Arabic" w:cs="Simplified Arabic"/>
          <w:sz w:val="24"/>
          <w:szCs w:val="24"/>
          <w:rtl/>
          <w:lang w:bidi="ar-EG"/>
        </w:rPr>
        <w:t>وال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 xml:space="preserve">رشادات لحوكمة الشركات، والتى من شأنها تحسين الأداء، وقد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عتمدها البنك الدول</w:t>
      </w:r>
      <w:r>
        <w:rPr>
          <w:rFonts w:ascii="Simplified Arabic" w:hAnsi="Simplified Arabic" w:cs="Simplified Arabic" w:hint="cs"/>
          <w:sz w:val="24"/>
          <w:szCs w:val="24"/>
          <w:rtl/>
          <w:lang w:bidi="ar-EG"/>
        </w:rPr>
        <w:t>ي</w:t>
      </w:r>
      <w:r w:rsidRPr="000D61CE">
        <w:rPr>
          <w:rFonts w:asciiTheme="majorBidi" w:hAnsiTheme="majorBidi" w:cstheme="majorBidi"/>
          <w:sz w:val="24"/>
          <w:szCs w:val="24"/>
          <w:rtl/>
          <w:lang w:bidi="ar-EG"/>
        </w:rPr>
        <w:t>(</w:t>
      </w:r>
      <w:r w:rsidRPr="000D61CE">
        <w:rPr>
          <w:rFonts w:asciiTheme="majorBidi" w:hAnsiTheme="majorBidi" w:cstheme="majorBidi"/>
          <w:sz w:val="24"/>
          <w:szCs w:val="24"/>
          <w:lang w:bidi="ar-EG"/>
        </w:rPr>
        <w:t>WB</w:t>
      </w:r>
      <w:r w:rsidRPr="000D61CE">
        <w:rPr>
          <w:rFonts w:asciiTheme="majorBidi" w:hAnsiTheme="majorBidi" w:cstheme="majorBidi"/>
          <w:sz w:val="24"/>
          <w:szCs w:val="24"/>
          <w:rtl/>
          <w:lang w:bidi="ar-EG"/>
        </w:rPr>
        <w:t xml:space="preserve"> )</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وصندوق النقد الدول</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 xml:space="preserve"> </w:t>
      </w:r>
      <w:r w:rsidRPr="000D61CE">
        <w:rPr>
          <w:rFonts w:asciiTheme="majorBidi" w:hAnsiTheme="majorBidi" w:cstheme="majorBidi"/>
          <w:sz w:val="24"/>
          <w:szCs w:val="24"/>
          <w:rtl/>
          <w:lang w:bidi="ar-EG"/>
        </w:rPr>
        <w:t>(</w:t>
      </w:r>
      <w:r w:rsidRPr="000D61CE">
        <w:rPr>
          <w:rFonts w:asciiTheme="majorBidi" w:hAnsiTheme="majorBidi" w:cstheme="majorBidi"/>
          <w:sz w:val="24"/>
          <w:szCs w:val="24"/>
          <w:lang w:bidi="ar-EG"/>
        </w:rPr>
        <w:t>IMF</w:t>
      </w:r>
      <w:r w:rsidRPr="000D61CE">
        <w:rPr>
          <w:rFonts w:asciiTheme="majorBidi" w:hAnsiTheme="majorBidi" w:cstheme="majorBidi"/>
          <w:sz w:val="24"/>
          <w:szCs w:val="24"/>
          <w:rtl/>
          <w:lang w:bidi="ar-EG"/>
        </w:rPr>
        <w:t>)</w:t>
      </w:r>
      <w:r w:rsidRPr="007111CB">
        <w:rPr>
          <w:rFonts w:ascii="Simplified Arabic" w:hAnsi="Simplified Arabic" w:cs="Simplified Arabic"/>
          <w:sz w:val="24"/>
          <w:szCs w:val="24"/>
          <w:rtl/>
          <w:lang w:bidi="ar-EG"/>
        </w:rPr>
        <w:t xml:space="preserve"> فى عام 1999</w:t>
      </w:r>
      <w:r>
        <w:rPr>
          <w:rFonts w:ascii="Simplified Arabic" w:hAnsi="Simplified Arabic" w:cs="Simplified Arabic" w:hint="cs"/>
          <w:sz w:val="24"/>
          <w:szCs w:val="24"/>
          <w:rtl/>
          <w:lang w:bidi="ar-EG"/>
        </w:rPr>
        <w:t>م</w:t>
      </w:r>
      <w:r w:rsidRPr="007111CB">
        <w:rPr>
          <w:rFonts w:ascii="Simplified Arabic" w:hAnsi="Simplified Arabic" w:cs="Simplified Arabic"/>
          <w:sz w:val="24"/>
          <w:szCs w:val="24"/>
          <w:rtl/>
          <w:lang w:bidi="ar-EG"/>
        </w:rPr>
        <w:t>، و</w:t>
      </w:r>
      <w:r>
        <w:rPr>
          <w:rFonts w:ascii="Simplified Arabic" w:hAnsi="Simplified Arabic" w:cs="Simplified Arabic" w:hint="cs"/>
          <w:sz w:val="24"/>
          <w:szCs w:val="24"/>
          <w:rtl/>
          <w:lang w:bidi="ar-EG"/>
        </w:rPr>
        <w:t>أ</w:t>
      </w:r>
      <w:r w:rsidRPr="007111CB">
        <w:rPr>
          <w:rFonts w:ascii="Simplified Arabic" w:hAnsi="Simplified Arabic" w:cs="Simplified Arabic"/>
          <w:sz w:val="24"/>
          <w:szCs w:val="24"/>
          <w:rtl/>
          <w:lang w:bidi="ar-EG"/>
        </w:rPr>
        <w:t>صبحت 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شكل أساساً لمبادرات حوكمة الشركا</w:t>
      </w:r>
      <w:r>
        <w:rPr>
          <w:rFonts w:ascii="Simplified Arabic" w:hAnsi="Simplified Arabic" w:cs="Simplified Arabic"/>
          <w:sz w:val="24"/>
          <w:szCs w:val="24"/>
          <w:rtl/>
          <w:lang w:bidi="ar-EG"/>
        </w:rPr>
        <w:t>ت فى كل من دول منظمة التعاون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قتصادى والتنمية</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أو غيرها من الدول على حد سواء </w:t>
      </w:r>
      <w:r w:rsidRPr="007111CB">
        <w:rPr>
          <w:rFonts w:ascii="Simplified Arabic" w:hAnsi="Simplified Arabic" w:cs="Simplified Arabic"/>
          <w:sz w:val="24"/>
          <w:szCs w:val="24"/>
          <w:lang w:bidi="ar-EG"/>
        </w:rPr>
        <w:t>2004:5)</w:t>
      </w:r>
      <w:r w:rsidRPr="007111CB">
        <w:rPr>
          <w:rFonts w:ascii="Simplified Arabic" w:hAnsi="Simplified Arabic" w:cs="Simplified Arabic"/>
          <w:sz w:val="24"/>
          <w:szCs w:val="24"/>
          <w:rtl/>
          <w:lang w:bidi="ar-EG"/>
        </w:rPr>
        <w:t>،</w:t>
      </w:r>
      <w:r w:rsidRPr="008B1AEF">
        <w:rPr>
          <w:rFonts w:asciiTheme="majorBidi" w:hAnsiTheme="majorBidi" w:cstheme="majorBidi"/>
          <w:color w:val="000081"/>
          <w:sz w:val="24"/>
          <w:szCs w:val="24"/>
        </w:rPr>
        <w:t>OECD</w:t>
      </w:r>
      <w:r w:rsidRPr="007111CB">
        <w:rPr>
          <w:rFonts w:ascii="Simplified Arabic" w:hAnsi="Simplified Arabic" w:cs="Simplified Arabic"/>
          <w:sz w:val="24"/>
          <w:szCs w:val="24"/>
          <w:rtl/>
          <w:lang w:bidi="ar-EG"/>
        </w:rPr>
        <w:t xml:space="preserve">).                       </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ويعتمد إطار حوكمة الشركات</w:t>
      </w:r>
      <w:r w:rsidRPr="007111CB">
        <w:rPr>
          <w:rFonts w:ascii="Simplified Arabic" w:hAnsi="Simplified Arabic" w:cs="Simplified Arabic"/>
          <w:sz w:val="24"/>
          <w:szCs w:val="24"/>
          <w:rtl/>
          <w:lang w:bidi="ar-EG"/>
        </w:rPr>
        <w:t xml:space="preserve"> على البيئة القانونية</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والتنظيمية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w:t>
      </w:r>
      <w:r w:rsidRPr="007111CB">
        <w:rPr>
          <w:rFonts w:ascii="Simplified Arabic" w:hAnsi="Simplified Arabic" w:cs="Simplified Arabic"/>
          <w:sz w:val="24"/>
          <w:szCs w:val="24"/>
          <w:rtl/>
          <w:lang w:bidi="ar-EG"/>
        </w:rPr>
        <w:t xml:space="preserve">والمؤسستية، هذا بالإضافة إلى عوامل مثل أخلاقيات الأعمال، ومدى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دراك الشركات</w:t>
      </w:r>
      <w:r>
        <w:rPr>
          <w:rFonts w:ascii="Simplified Arabic" w:hAnsi="Simplified Arabic" w:cs="Simplified Arabic" w:hint="cs"/>
          <w:sz w:val="24"/>
          <w:szCs w:val="24"/>
          <w:rtl/>
          <w:lang w:bidi="ar-EG"/>
        </w:rPr>
        <w:t xml:space="preserve"> </w:t>
      </w:r>
      <w:r w:rsidRPr="007111CB">
        <w:rPr>
          <w:rFonts w:ascii="Simplified Arabic" w:hAnsi="Simplified Arabic" w:cs="Simplified Arabic"/>
          <w:sz w:val="24"/>
          <w:szCs w:val="24"/>
          <w:rtl/>
          <w:lang w:bidi="ar-EG"/>
        </w:rPr>
        <w:t>بالمصالح البيئية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جتماعي</w:t>
      </w:r>
      <w:r w:rsidRPr="007111CB">
        <w:rPr>
          <w:rFonts w:ascii="Simplified Arabic" w:hAnsi="Simplified Arabic" w:cs="Simplified Arabic"/>
          <w:sz w:val="24"/>
          <w:szCs w:val="24"/>
          <w:rtl/>
          <w:lang w:bidi="ar-EG"/>
        </w:rPr>
        <w:t>ة</w:t>
      </w:r>
      <w:r>
        <w:rPr>
          <w:rFonts w:ascii="Simplified Arabic" w:hAnsi="Simplified Arabic" w:cs="Simplified Arabic" w:hint="cs"/>
          <w:sz w:val="24"/>
          <w:szCs w:val="24"/>
          <w:rtl/>
          <w:lang w:bidi="ar-EG"/>
        </w:rPr>
        <w:t xml:space="preserve"> </w:t>
      </w:r>
      <w:r w:rsidRPr="007111CB">
        <w:rPr>
          <w:rFonts w:ascii="Simplified Arabic" w:hAnsi="Simplified Arabic" w:cs="Simplified Arabic"/>
          <w:sz w:val="24"/>
          <w:szCs w:val="24"/>
          <w:rtl/>
          <w:lang w:bidi="ar-EG"/>
        </w:rPr>
        <w:t>للمجتمعات التى تعمل فيها الشركة، والتى يمكن أن يكون لها أثر على سمعتها</w:t>
      </w:r>
      <w:r>
        <w:rPr>
          <w:rFonts w:ascii="Simplified Arabic" w:hAnsi="Simplified Arabic" w:cs="Simplified Arabic" w:hint="cs"/>
          <w:sz w:val="24"/>
          <w:szCs w:val="24"/>
          <w:rtl/>
          <w:lang w:bidi="ar-EG"/>
        </w:rPr>
        <w:t xml:space="preserve"> </w:t>
      </w:r>
      <w:r w:rsidRPr="007111CB">
        <w:rPr>
          <w:rFonts w:ascii="Simplified Arabic" w:hAnsi="Simplified Arabic" w:cs="Simplified Arabic"/>
          <w:sz w:val="24"/>
          <w:szCs w:val="24"/>
          <w:rtl/>
          <w:lang w:bidi="ar-EG"/>
        </w:rPr>
        <w:t xml:space="preserve">ونجاحها فى الأجل الطويل. </w:t>
      </w:r>
    </w:p>
    <w:p w:rsidR="006407EA" w:rsidRPr="007111CB" w:rsidRDefault="006407EA" w:rsidP="006407EA">
      <w:pPr>
        <w:autoSpaceDE w:val="0"/>
        <w:autoSpaceDN w:val="0"/>
        <w:adjustRightInd w:val="0"/>
        <w:spacing w:after="0" w:line="240" w:lineRule="auto"/>
        <w:jc w:val="lowKashida"/>
        <w:rPr>
          <w:rFonts w:ascii="Simplified Arabic" w:hAnsi="Simplified Arabic" w:cs="Simplified Arabic"/>
          <w:color w:val="000081"/>
          <w:sz w:val="24"/>
          <w:szCs w:val="24"/>
          <w:rtl/>
          <w:lang w:bidi="ar-EG"/>
        </w:rPr>
      </w:pPr>
      <w:r w:rsidRPr="007111CB">
        <w:rPr>
          <w:rFonts w:ascii="Simplified Arabic" w:hAnsi="Simplified Arabic" w:cs="Simplified Arabic"/>
          <w:sz w:val="24"/>
          <w:szCs w:val="24"/>
          <w:rtl/>
          <w:lang w:bidi="ar-EG"/>
        </w:rPr>
        <w:t xml:space="preserve">    وليس هناك نموذج واحد لحوكمة الشركات الجيدة، ومع ذلك فقد أدى العمل الذى تم القيام به فى كل من منظمة التعاون الاقتصادى والتنمية، وغيرها من الدول خارج المنظمة، وفى داخل المنظمة ذاتها، إلى تحديد عدد من العناصر الم</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شتركة التى 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عتبر أساساً لحوكمة الشركات الجيدة  </w:t>
      </w:r>
      <w:r w:rsidRPr="007111CB">
        <w:rPr>
          <w:rFonts w:ascii="Simplified Arabic" w:hAnsi="Simplified Arabic" w:cs="Simplified Arabic"/>
          <w:sz w:val="24"/>
          <w:szCs w:val="24"/>
          <w:lang w:bidi="ar-EG"/>
        </w:rPr>
        <w:t>2004:5)</w:t>
      </w:r>
      <w:r w:rsidRPr="007111CB">
        <w:rPr>
          <w:rFonts w:ascii="Simplified Arabic" w:hAnsi="Simplified Arabic" w:cs="Simplified Arabic"/>
          <w:sz w:val="24"/>
          <w:szCs w:val="24"/>
          <w:rtl/>
          <w:lang w:bidi="ar-EG"/>
        </w:rPr>
        <w:t>،</w:t>
      </w:r>
      <w:r w:rsidRPr="002F0D2C">
        <w:rPr>
          <w:rFonts w:asciiTheme="majorBidi" w:hAnsiTheme="majorBidi" w:cstheme="majorBidi"/>
          <w:color w:val="000081"/>
          <w:sz w:val="24"/>
          <w:szCs w:val="24"/>
        </w:rPr>
        <w:t>OECD</w:t>
      </w:r>
      <w:r w:rsidRPr="007111CB">
        <w:rPr>
          <w:rFonts w:ascii="Simplified Arabic" w:hAnsi="Simplified Arabic" w:cs="Simplified Arabic"/>
          <w:sz w:val="24"/>
          <w:szCs w:val="24"/>
          <w:rtl/>
          <w:lang w:bidi="ar-EG"/>
        </w:rPr>
        <w:t xml:space="preserve">).   </w:t>
      </w:r>
    </w:p>
    <w:p w:rsidR="006407EA" w:rsidRPr="007111CB" w:rsidRDefault="006407EA" w:rsidP="006407EA">
      <w:pPr>
        <w:jc w:val="lowKashida"/>
        <w:rPr>
          <w:rFonts w:ascii="Simplified Arabic" w:hAnsi="Simplified Arabic" w:cs="Simplified Arabic"/>
          <w:color w:val="000000" w:themeColor="text1"/>
          <w:sz w:val="24"/>
          <w:szCs w:val="24"/>
          <w:rtl/>
          <w:lang w:bidi="ar-EG"/>
        </w:rPr>
      </w:pPr>
      <w:r w:rsidRPr="007111CB">
        <w:rPr>
          <w:rFonts w:ascii="Simplified Arabic" w:hAnsi="Simplified Arabic" w:cs="Simplified Arabic"/>
          <w:color w:val="000000" w:themeColor="text1"/>
          <w:sz w:val="24"/>
          <w:szCs w:val="24"/>
          <w:rtl/>
          <w:lang w:bidi="ar-EG"/>
        </w:rPr>
        <w:t xml:space="preserve">    والحوكمة المؤسس</w:t>
      </w:r>
      <w:r>
        <w:rPr>
          <w:rFonts w:ascii="Simplified Arabic" w:hAnsi="Simplified Arabic" w:cs="Simplified Arabic" w:hint="cs"/>
          <w:color w:val="000000" w:themeColor="text1"/>
          <w:sz w:val="24"/>
          <w:szCs w:val="24"/>
          <w:rtl/>
          <w:lang w:bidi="ar-EG"/>
        </w:rPr>
        <w:t>ت</w:t>
      </w:r>
      <w:r w:rsidRPr="007111CB">
        <w:rPr>
          <w:rFonts w:ascii="Simplified Arabic" w:hAnsi="Simplified Arabic" w:cs="Simplified Arabic"/>
          <w:color w:val="000000" w:themeColor="text1"/>
          <w:sz w:val="24"/>
          <w:szCs w:val="24"/>
          <w:rtl/>
          <w:lang w:bidi="ar-EG"/>
        </w:rPr>
        <w:t>ية هي مجموعة القواعد والممارسات التي تحدد كيفية إتخاذ القرارات في المؤسسات، والشفافية التي تحكم عملية إتخاذ القرار فيها، ومدى المُساءلة التي يخضع لها مديرو ورؤساء تلك المؤسسات، وموظفوها، والمعلومات التي يجب أن ي</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فصحوا عنها للمستثمرين، وهى نظام متكامل للرقابة المالية</w:t>
      </w:r>
      <w:r>
        <w:rPr>
          <w:rFonts w:ascii="Simplified Arabic" w:hAnsi="Simplified Arabic" w:cs="Simplified Arabic" w:hint="cs"/>
          <w:color w:val="000000" w:themeColor="text1"/>
          <w:sz w:val="24"/>
          <w:szCs w:val="24"/>
          <w:rtl/>
          <w:lang w:bidi="ar-EG"/>
        </w:rPr>
        <w:t>،</w:t>
      </w:r>
      <w:r>
        <w:rPr>
          <w:rFonts w:ascii="Simplified Arabic" w:hAnsi="Simplified Arabic" w:cs="Simplified Arabic"/>
          <w:color w:val="000000" w:themeColor="text1"/>
          <w:sz w:val="24"/>
          <w:szCs w:val="24"/>
          <w:rtl/>
          <w:lang w:bidi="ar-EG"/>
        </w:rPr>
        <w:t xml:space="preserve"> وغير المالية عن طريق</w:t>
      </w:r>
      <w:r>
        <w:rPr>
          <w:rFonts w:ascii="Simplified Arabic" w:hAnsi="Simplified Arabic" w:cs="Simplified Arabic" w:hint="cs"/>
          <w:color w:val="000000" w:themeColor="text1"/>
          <w:sz w:val="24"/>
          <w:szCs w:val="24"/>
          <w:rtl/>
          <w:lang w:bidi="ar-EG"/>
        </w:rPr>
        <w:t>ة</w:t>
      </w:r>
      <w:r w:rsidRPr="007111CB">
        <w:rPr>
          <w:rFonts w:ascii="Simplified Arabic" w:hAnsi="Simplified Arabic" w:cs="Simplified Arabic"/>
          <w:color w:val="000000" w:themeColor="text1"/>
          <w:sz w:val="24"/>
          <w:szCs w:val="24"/>
          <w:rtl/>
          <w:lang w:bidi="ar-EG"/>
        </w:rPr>
        <w:t xml:space="preserve"> إدارة الشركة والرقابة عليها(سليمان،2006</w:t>
      </w:r>
      <w:r>
        <w:rPr>
          <w:rFonts w:ascii="Simplified Arabic" w:hAnsi="Simplified Arabic" w:cs="Simplified Arabic" w:hint="cs"/>
          <w:color w:val="000000" w:themeColor="text1"/>
          <w:sz w:val="24"/>
          <w:szCs w:val="24"/>
          <w:rtl/>
          <w:lang w:bidi="ar-EG"/>
        </w:rPr>
        <w:t xml:space="preserve"> </w:t>
      </w:r>
      <w:r w:rsidRPr="007111CB">
        <w:rPr>
          <w:rFonts w:ascii="Simplified Arabic" w:hAnsi="Simplified Arabic" w:cs="Simplified Arabic"/>
          <w:color w:val="000000" w:themeColor="text1"/>
          <w:sz w:val="24"/>
          <w:szCs w:val="24"/>
          <w:rtl/>
          <w:lang w:bidi="ar-EG"/>
        </w:rPr>
        <w:t xml:space="preserve">:15) .     </w:t>
      </w:r>
    </w:p>
    <w:p w:rsidR="006407EA" w:rsidRPr="007111CB" w:rsidRDefault="006407EA" w:rsidP="006407EA">
      <w:pPr>
        <w:jc w:val="lowKashida"/>
        <w:rPr>
          <w:rFonts w:ascii="Simplified Arabic" w:hAnsi="Simplified Arabic" w:cs="Simplified Arabic"/>
          <w:color w:val="0070C0"/>
          <w:sz w:val="24"/>
          <w:szCs w:val="24"/>
          <w:rtl/>
          <w:lang w:bidi="ar-EG"/>
        </w:rPr>
      </w:pPr>
      <w:r w:rsidRPr="007111CB">
        <w:rPr>
          <w:rFonts w:ascii="Simplified Arabic" w:hAnsi="Simplified Arabic" w:cs="Simplified Arabic"/>
          <w:color w:val="000000" w:themeColor="text1"/>
          <w:sz w:val="24"/>
          <w:szCs w:val="24"/>
          <w:rtl/>
          <w:lang w:bidi="ar-EG"/>
        </w:rPr>
        <w:t xml:space="preserve">    و</w:t>
      </w:r>
      <w:r>
        <w:rPr>
          <w:rFonts w:ascii="Simplified Arabic" w:hAnsi="Simplified Arabic" w:cs="Simplified Arabic" w:hint="cs"/>
          <w:color w:val="000000" w:themeColor="text1"/>
          <w:sz w:val="24"/>
          <w:szCs w:val="24"/>
          <w:rtl/>
          <w:lang w:bidi="ar-EG"/>
        </w:rPr>
        <w:t xml:space="preserve">الحوكمة </w:t>
      </w:r>
      <w:r w:rsidRPr="007111CB">
        <w:rPr>
          <w:rFonts w:ascii="Simplified Arabic" w:hAnsi="Simplified Arabic" w:cs="Simplified Arabic"/>
          <w:color w:val="000000" w:themeColor="text1"/>
          <w:sz w:val="24"/>
          <w:szCs w:val="24"/>
          <w:rtl/>
          <w:lang w:bidi="ar-EG"/>
        </w:rPr>
        <w:t>هي النظام الذي يتم من خلاله توجيه أعمال المنظمة، ومراقبتها على أعلى مستوى من أجل تحقيق أهدافها</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والوفاء بالمعايير اللازمة لتحقيق المسئولية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والنزاهة</w:t>
      </w:r>
      <w:r>
        <w:rPr>
          <w:rFonts w:ascii="Simplified Arabic" w:hAnsi="Simplified Arabic" w:cs="Simplified Arabic" w:hint="cs"/>
          <w:color w:val="000000" w:themeColor="text1"/>
          <w:sz w:val="24"/>
          <w:szCs w:val="24"/>
          <w:rtl/>
          <w:lang w:bidi="ar-EG"/>
        </w:rPr>
        <w:t>،</w:t>
      </w:r>
      <w:r>
        <w:rPr>
          <w:rFonts w:ascii="Simplified Arabic" w:hAnsi="Simplified Arabic" w:cs="Simplified Arabic"/>
          <w:color w:val="000000" w:themeColor="text1"/>
          <w:sz w:val="24"/>
          <w:szCs w:val="24"/>
          <w:rtl/>
          <w:lang w:bidi="ar-EG"/>
        </w:rPr>
        <w:t xml:space="preserve"> والشفافية</w:t>
      </w:r>
      <w:r w:rsidRPr="007111CB">
        <w:rPr>
          <w:rFonts w:ascii="Simplified Arabic" w:hAnsi="Simplified Arabic" w:cs="Simplified Arabic"/>
          <w:color w:val="000000" w:themeColor="text1"/>
          <w:sz w:val="24"/>
          <w:szCs w:val="24"/>
          <w:rtl/>
          <w:lang w:bidi="ar-EG"/>
        </w:rPr>
        <w:t xml:space="preserve">، ويصف أيضاً </w:t>
      </w:r>
      <w:r w:rsidRPr="008C056E">
        <w:rPr>
          <w:rFonts w:asciiTheme="majorBidi" w:hAnsiTheme="majorBidi" w:cstheme="majorBidi"/>
          <w:color w:val="000000" w:themeColor="text1"/>
          <w:sz w:val="24"/>
          <w:szCs w:val="24"/>
          <w:lang w:bidi="ar-EG"/>
        </w:rPr>
        <w:t>Adrian Cadbury</w:t>
      </w:r>
      <w:r w:rsidRPr="007111CB">
        <w:rPr>
          <w:rFonts w:ascii="Simplified Arabic" w:hAnsi="Simplified Arabic" w:cs="Simplified Arabic"/>
          <w:color w:val="000000" w:themeColor="text1"/>
          <w:sz w:val="24"/>
          <w:szCs w:val="24"/>
          <w:rtl/>
          <w:lang w:bidi="ar-EG"/>
        </w:rPr>
        <w:t xml:space="preserve"> في تقريره الشهير الصادر في ديسمبر عام 1992 </w:t>
      </w:r>
      <w:r>
        <w:rPr>
          <w:rFonts w:ascii="Simplified Arabic" w:hAnsi="Simplified Arabic" w:cs="Simplified Arabic" w:hint="cs"/>
          <w:color w:val="000000" w:themeColor="text1"/>
          <w:sz w:val="24"/>
          <w:szCs w:val="24"/>
          <w:rtl/>
          <w:lang w:bidi="ar-EG"/>
        </w:rPr>
        <w:t xml:space="preserve">م </w:t>
      </w:r>
      <w:r w:rsidRPr="007111CB">
        <w:rPr>
          <w:rFonts w:ascii="Simplified Arabic" w:hAnsi="Simplified Arabic" w:cs="Simplified Arabic"/>
          <w:color w:val="000000" w:themeColor="text1"/>
          <w:sz w:val="24"/>
          <w:szCs w:val="24"/>
          <w:rtl/>
          <w:lang w:bidi="ar-EG"/>
        </w:rPr>
        <w:t>الحوكمة المؤسس</w:t>
      </w:r>
      <w:r>
        <w:rPr>
          <w:rFonts w:ascii="Simplified Arabic" w:hAnsi="Simplified Arabic" w:cs="Simplified Arabic" w:hint="cs"/>
          <w:color w:val="000000" w:themeColor="text1"/>
          <w:sz w:val="24"/>
          <w:szCs w:val="24"/>
          <w:rtl/>
          <w:lang w:bidi="ar-EG"/>
        </w:rPr>
        <w:t>ت</w:t>
      </w:r>
      <w:r w:rsidRPr="007111CB">
        <w:rPr>
          <w:rFonts w:ascii="Simplified Arabic" w:hAnsi="Simplified Arabic" w:cs="Simplified Arabic"/>
          <w:color w:val="000000" w:themeColor="text1"/>
          <w:sz w:val="24"/>
          <w:szCs w:val="24"/>
          <w:rtl/>
          <w:lang w:bidi="ar-EG"/>
        </w:rPr>
        <w:t>ية بأنها النظام الذي من خلاله يتم إدارة الشركة ومراقبتها(حمادة،2005: 2) .</w:t>
      </w:r>
    </w:p>
    <w:p w:rsidR="006407EA" w:rsidRPr="007111CB" w:rsidRDefault="006407EA" w:rsidP="006407EA">
      <w:pPr>
        <w:jc w:val="lowKashida"/>
        <w:rPr>
          <w:rFonts w:ascii="Simplified Arabic" w:hAnsi="Simplified Arabic" w:cs="Simplified Arabic"/>
          <w:color w:val="262626"/>
          <w:sz w:val="24"/>
          <w:szCs w:val="24"/>
          <w:shd w:val="clear" w:color="auto" w:fill="FFFFFF"/>
          <w:rtl/>
        </w:rPr>
      </w:pPr>
      <w:r w:rsidRPr="007111CB">
        <w:rPr>
          <w:rFonts w:ascii="Simplified Arabic" w:hAnsi="Simplified Arabic" w:cs="Simplified Arabic"/>
          <w:sz w:val="24"/>
          <w:szCs w:val="24"/>
          <w:rtl/>
          <w:lang w:bidi="ar-EG"/>
        </w:rPr>
        <w:lastRenderedPageBreak/>
        <w:t xml:space="preserve">    ويعد قطاع البترول أ</w:t>
      </w:r>
      <w:r>
        <w:rPr>
          <w:rFonts w:ascii="Simplified Arabic" w:hAnsi="Simplified Arabic" w:cs="Simplified Arabic"/>
          <w:sz w:val="24"/>
          <w:szCs w:val="24"/>
          <w:rtl/>
          <w:lang w:bidi="ar-EG"/>
        </w:rPr>
        <w:t>حد القطاعات الهامة فى منظومة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 xml:space="preserve">قتصاد المصرى، نظراً لما تقوم به الشركات التابعة له من خدمات </w:t>
      </w:r>
      <w:r w:rsidRPr="007111CB">
        <w:rPr>
          <w:rFonts w:ascii="Simplified Arabic" w:hAnsi="Simplified Arabic" w:cs="Simplified Arabic"/>
          <w:color w:val="262626"/>
          <w:sz w:val="24"/>
          <w:szCs w:val="24"/>
          <w:shd w:val="clear" w:color="auto" w:fill="FFFFFF"/>
          <w:rtl/>
        </w:rPr>
        <w:t>في شتى المجالات</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والأنشطة البترولية المختلفة، وما ي</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تنظر منه من </w:t>
      </w:r>
      <w:r>
        <w:rPr>
          <w:rFonts w:ascii="Simplified Arabic" w:hAnsi="Simplified Arabic" w:cs="Simplified Arabic" w:hint="cs"/>
          <w:color w:val="262626"/>
          <w:sz w:val="24"/>
          <w:szCs w:val="24"/>
          <w:shd w:val="clear" w:color="auto" w:fill="FFFFFF"/>
          <w:rtl/>
        </w:rPr>
        <w:t>إ</w:t>
      </w:r>
      <w:r w:rsidRPr="007111CB">
        <w:rPr>
          <w:rFonts w:ascii="Simplified Arabic" w:hAnsi="Simplified Arabic" w:cs="Simplified Arabic"/>
          <w:color w:val="262626"/>
          <w:sz w:val="24"/>
          <w:szCs w:val="24"/>
          <w:shd w:val="clear" w:color="auto" w:fill="FFFFFF"/>
          <w:rtl/>
        </w:rPr>
        <w:t>سهامات</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واستثمارات ذات عوائد </w:t>
      </w:r>
      <w:r>
        <w:rPr>
          <w:rFonts w:ascii="Simplified Arabic" w:hAnsi="Simplified Arabic" w:cs="Simplified Arabic" w:hint="cs"/>
          <w:color w:val="262626"/>
          <w:sz w:val="24"/>
          <w:szCs w:val="24"/>
          <w:shd w:val="clear" w:color="auto" w:fill="FFFFFF"/>
          <w:rtl/>
        </w:rPr>
        <w:t>إ</w:t>
      </w:r>
      <w:r>
        <w:rPr>
          <w:rFonts w:ascii="Simplified Arabic" w:hAnsi="Simplified Arabic" w:cs="Simplified Arabic"/>
          <w:color w:val="262626"/>
          <w:sz w:val="24"/>
          <w:szCs w:val="24"/>
          <w:shd w:val="clear" w:color="auto" w:fill="FFFFFF"/>
          <w:rtl/>
        </w:rPr>
        <w:t>قتصادية كبيرة للدخل القوم</w:t>
      </w:r>
      <w:r>
        <w:rPr>
          <w:rFonts w:ascii="Simplified Arabic" w:hAnsi="Simplified Arabic" w:cs="Simplified Arabic" w:hint="cs"/>
          <w:color w:val="262626"/>
          <w:sz w:val="24"/>
          <w:szCs w:val="24"/>
          <w:shd w:val="clear" w:color="auto" w:fill="FFFFFF"/>
          <w:rtl/>
        </w:rPr>
        <w:t>ي</w:t>
      </w:r>
      <w:r w:rsidRPr="007111CB">
        <w:rPr>
          <w:rFonts w:ascii="Simplified Arabic" w:hAnsi="Simplified Arabic" w:cs="Simplified Arabic"/>
          <w:color w:val="262626"/>
          <w:sz w:val="24"/>
          <w:szCs w:val="24"/>
          <w:shd w:val="clear" w:color="auto" w:fill="FFFFFF"/>
          <w:rtl/>
        </w:rPr>
        <w:t xml:space="preserve">، </w:t>
      </w:r>
      <w:r>
        <w:rPr>
          <w:rFonts w:ascii="Simplified Arabic" w:hAnsi="Simplified Arabic" w:cs="Simplified Arabic"/>
          <w:color w:val="262626"/>
          <w:sz w:val="24"/>
          <w:szCs w:val="24"/>
          <w:shd w:val="clear" w:color="auto" w:fill="FFFFFF"/>
          <w:rtl/>
        </w:rPr>
        <w:t>ومواجهة مشكلات ال</w:t>
      </w:r>
      <w:r>
        <w:rPr>
          <w:rFonts w:ascii="Simplified Arabic" w:hAnsi="Simplified Arabic" w:cs="Simplified Arabic" w:hint="cs"/>
          <w:color w:val="262626"/>
          <w:sz w:val="24"/>
          <w:szCs w:val="24"/>
          <w:shd w:val="clear" w:color="auto" w:fill="FFFFFF"/>
          <w:rtl/>
        </w:rPr>
        <w:t>إ</w:t>
      </w:r>
      <w:r>
        <w:rPr>
          <w:rFonts w:ascii="Simplified Arabic" w:hAnsi="Simplified Arabic" w:cs="Simplified Arabic"/>
          <w:color w:val="262626"/>
          <w:sz w:val="24"/>
          <w:szCs w:val="24"/>
          <w:shd w:val="clear" w:color="auto" w:fill="FFFFFF"/>
          <w:rtl/>
        </w:rPr>
        <w:t>قتصاد المصر</w:t>
      </w:r>
      <w:r>
        <w:rPr>
          <w:rFonts w:ascii="Simplified Arabic" w:hAnsi="Simplified Arabic" w:cs="Simplified Arabic" w:hint="cs"/>
          <w:color w:val="262626"/>
          <w:sz w:val="24"/>
          <w:szCs w:val="24"/>
          <w:shd w:val="clear" w:color="auto" w:fill="FFFFFF"/>
          <w:rtl/>
        </w:rPr>
        <w:t>ي</w:t>
      </w:r>
      <w:r w:rsidRPr="007111CB">
        <w:rPr>
          <w:rFonts w:ascii="Simplified Arabic" w:hAnsi="Simplified Arabic" w:cs="Simplified Arabic"/>
          <w:color w:val="262626"/>
          <w:sz w:val="24"/>
          <w:szCs w:val="24"/>
          <w:shd w:val="clear" w:color="auto" w:fill="FFFFFF"/>
          <w:rtl/>
        </w:rPr>
        <w:t xml:space="preserve"> فى الوقت الراهن</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وتطوير قطاعاته المختلفة.</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color w:val="262626"/>
          <w:sz w:val="24"/>
          <w:szCs w:val="24"/>
          <w:shd w:val="clear" w:color="auto" w:fill="FFFFFF"/>
          <w:rtl/>
        </w:rPr>
        <w:t xml:space="preserve">     ولذلك سعت شركات قطاع البترول فى ضوء</w:t>
      </w:r>
      <w:r>
        <w:rPr>
          <w:rFonts w:ascii="Simplified Arabic" w:hAnsi="Simplified Arabic" w:cs="Simplified Arabic"/>
          <w:color w:val="262626"/>
          <w:sz w:val="24"/>
          <w:szCs w:val="24"/>
          <w:shd w:val="clear" w:color="auto" w:fill="FFFFFF"/>
          <w:rtl/>
        </w:rPr>
        <w:t xml:space="preserve"> ال</w:t>
      </w:r>
      <w:r>
        <w:rPr>
          <w:rFonts w:ascii="Simplified Arabic" w:hAnsi="Simplified Arabic" w:cs="Simplified Arabic" w:hint="cs"/>
          <w:color w:val="262626"/>
          <w:sz w:val="24"/>
          <w:szCs w:val="24"/>
          <w:shd w:val="clear" w:color="auto" w:fill="FFFFFF"/>
          <w:rtl/>
        </w:rPr>
        <w:t>إ</w:t>
      </w:r>
      <w:r w:rsidRPr="007111CB">
        <w:rPr>
          <w:rFonts w:ascii="Simplified Arabic" w:hAnsi="Simplified Arabic" w:cs="Simplified Arabic"/>
          <w:color w:val="262626"/>
          <w:sz w:val="24"/>
          <w:szCs w:val="24"/>
          <w:shd w:val="clear" w:color="auto" w:fill="FFFFFF"/>
          <w:rtl/>
        </w:rPr>
        <w:t>ستقرار السياسى</w:t>
      </w:r>
      <w:r>
        <w:rPr>
          <w:rFonts w:ascii="Simplified Arabic" w:hAnsi="Simplified Arabic" w:cs="Simplified Arabic" w:hint="cs"/>
          <w:color w:val="262626"/>
          <w:sz w:val="24"/>
          <w:szCs w:val="24"/>
          <w:shd w:val="clear" w:color="auto" w:fill="FFFFFF"/>
          <w:rtl/>
        </w:rPr>
        <w:t>،</w:t>
      </w:r>
      <w:r>
        <w:rPr>
          <w:rFonts w:ascii="Simplified Arabic" w:hAnsi="Simplified Arabic" w:cs="Simplified Arabic"/>
          <w:color w:val="262626"/>
          <w:sz w:val="24"/>
          <w:szCs w:val="24"/>
          <w:shd w:val="clear" w:color="auto" w:fill="FFFFFF"/>
          <w:rtl/>
        </w:rPr>
        <w:t xml:space="preserve"> والأمن</w:t>
      </w:r>
      <w:r>
        <w:rPr>
          <w:rFonts w:ascii="Simplified Arabic" w:hAnsi="Simplified Arabic" w:cs="Simplified Arabic" w:hint="cs"/>
          <w:color w:val="262626"/>
          <w:sz w:val="24"/>
          <w:szCs w:val="24"/>
          <w:shd w:val="clear" w:color="auto" w:fill="FFFFFF"/>
          <w:rtl/>
        </w:rPr>
        <w:t>ي،</w:t>
      </w:r>
      <w:r w:rsidRPr="007111CB">
        <w:rPr>
          <w:rFonts w:ascii="Simplified Arabic" w:hAnsi="Simplified Arabic" w:cs="Simplified Arabic"/>
          <w:color w:val="262626"/>
          <w:sz w:val="24"/>
          <w:szCs w:val="24"/>
          <w:shd w:val="clear" w:color="auto" w:fill="FFFFFF"/>
          <w:rtl/>
        </w:rPr>
        <w:t xml:space="preserve"> والاقتصادي فى مصر إلى جانب الجهود المبذولة</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ومحاولات الإصلاح التي تم إجراؤها، إلى تطبيق بعض السياسات والاستراتيجيات الحديثة</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ومبادئ الحوكمة المؤسستية لتحسين جودة المنتج</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والخدمات التى تقدم للمواطنين</w:t>
      </w:r>
      <w:r>
        <w:rPr>
          <w:rFonts w:ascii="Simplified Arabic" w:hAnsi="Simplified Arabic" w:cs="Simplified Arabic" w:hint="cs"/>
          <w:color w:val="262626"/>
          <w:sz w:val="24"/>
          <w:szCs w:val="24"/>
          <w:shd w:val="clear" w:color="auto" w:fill="FFFFFF"/>
          <w:rtl/>
        </w:rPr>
        <w:t>،</w:t>
      </w:r>
      <w:r w:rsidRPr="007111CB">
        <w:rPr>
          <w:rFonts w:ascii="Simplified Arabic" w:hAnsi="Simplified Arabic" w:cs="Simplified Arabic"/>
          <w:color w:val="262626"/>
          <w:sz w:val="24"/>
          <w:szCs w:val="24"/>
          <w:shd w:val="clear" w:color="auto" w:fill="FFFFFF"/>
          <w:rtl/>
        </w:rPr>
        <w:t xml:space="preserve"> وأصحاب المصلحة.  </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color w:val="000000" w:themeColor="text1"/>
          <w:sz w:val="24"/>
          <w:szCs w:val="24"/>
          <w:rtl/>
          <w:lang w:bidi="ar-EG"/>
        </w:rPr>
        <w:t xml:space="preserve">    وت</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عد الشركة المصرية للخدمات الفنية وصيانة الأجهزة (صيانكو) إحدى شركات قطاع البترول المصرى، وقد تأسست في 20 مارس عام 2000م</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كشركة مساهمة مصرية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وفقاً لأحكام القانون رقم 159 لسنة 1981م، وتقوم هذه الشركة على تقديم الخدمات للمواطنين فى مجال صيانة وإصلاح الأجهزة</w:t>
      </w:r>
      <w:r>
        <w:rPr>
          <w:rFonts w:ascii="Simplified Arabic" w:hAnsi="Simplified Arabic" w:cs="Simplified Arabic" w:hint="cs"/>
          <w:color w:val="000000" w:themeColor="text1"/>
          <w:sz w:val="24"/>
          <w:szCs w:val="24"/>
          <w:rtl/>
          <w:lang w:bidi="ar-EG"/>
        </w:rPr>
        <w:t xml:space="preserve"> التي تعمل بالغاز الطبيعي،</w:t>
      </w:r>
      <w:r w:rsidRPr="007111CB">
        <w:rPr>
          <w:rFonts w:ascii="Simplified Arabic" w:hAnsi="Simplified Arabic" w:cs="Simplified Arabic"/>
          <w:color w:val="000000" w:themeColor="text1"/>
          <w:sz w:val="24"/>
          <w:szCs w:val="24"/>
          <w:rtl/>
          <w:lang w:bidi="ar-EG"/>
        </w:rPr>
        <w:t xml:space="preserve"> وتنفيذ أعمال</w:t>
      </w:r>
      <w:r>
        <w:rPr>
          <w:rFonts w:ascii="Simplified Arabic" w:hAnsi="Simplified Arabic" w:cs="Simplified Arabic" w:hint="cs"/>
          <w:color w:val="000000" w:themeColor="text1"/>
          <w:sz w:val="24"/>
          <w:szCs w:val="24"/>
          <w:rtl/>
          <w:lang w:bidi="ar-EG"/>
        </w:rPr>
        <w:t xml:space="preserve"> تركيبات</w:t>
      </w:r>
      <w:r w:rsidRPr="007111CB">
        <w:rPr>
          <w:rFonts w:ascii="Simplified Arabic" w:hAnsi="Simplified Arabic" w:cs="Simplified Arabic"/>
          <w:color w:val="000000" w:themeColor="text1"/>
          <w:sz w:val="24"/>
          <w:szCs w:val="24"/>
          <w:rtl/>
          <w:lang w:bidi="ar-EG"/>
        </w:rPr>
        <w:t xml:space="preserve"> الغاز الطبيعى(صيانكو،2009). </w:t>
      </w:r>
    </w:p>
    <w:p w:rsidR="006407EA" w:rsidRPr="007111CB" w:rsidRDefault="006407EA" w:rsidP="006407EA">
      <w:pPr>
        <w:jc w:val="lowKashida"/>
        <w:rPr>
          <w:rFonts w:ascii="Simplified Arabic" w:hAnsi="Simplified Arabic" w:cs="Simplified Arabic"/>
          <w:b/>
          <w:bCs/>
          <w:sz w:val="24"/>
          <w:szCs w:val="24"/>
          <w:rtl/>
          <w:lang w:bidi="ar-EG"/>
        </w:rPr>
      </w:pPr>
      <w:r w:rsidRPr="007111CB">
        <w:rPr>
          <w:rFonts w:ascii="Simplified Arabic" w:hAnsi="Simplified Arabic" w:cs="Simplified Arabic"/>
          <w:b/>
          <w:bCs/>
          <w:sz w:val="24"/>
          <w:szCs w:val="24"/>
          <w:rtl/>
          <w:lang w:bidi="ar-EG"/>
        </w:rPr>
        <w:t xml:space="preserve">مشكلة البحث:  </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 xml:space="preserve">     ت</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عان</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 xml:space="preserve"> الشركات و</w:t>
      </w:r>
      <w:r>
        <w:rPr>
          <w:rFonts w:ascii="Simplified Arabic" w:hAnsi="Simplified Arabic" w:cs="Simplified Arabic"/>
          <w:sz w:val="24"/>
          <w:szCs w:val="24"/>
          <w:rtl/>
          <w:lang w:bidi="ar-EG"/>
        </w:rPr>
        <w:t>الهيئات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قتصادية فى مصر، ومنها شركات القطاع العام من كثير من المشكلات التى يمكن تلخيصها فى</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سوء الإدارة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وتدن</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 xml:space="preserve"> كفاءتها، وغياب الشفافية، وعدم تطبيق مبدأ الم</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ساءلة فى م</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عظم الشركات، وتفش</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 xml:space="preserve"> مظاهر الفساد الإدارى، وإهدار الأموال العامة، وضعف الإنتاجية فى بعض الشركات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أو سوء الخدمات المقدمة فى بعض الهيئات، وقلة الحوافز لدى العاملين، وتحميل الكيانات العامة بأعباء </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 xml:space="preserve">جتماعية تتمثل فى </w:t>
      </w:r>
      <w:r>
        <w:rPr>
          <w:rFonts w:ascii="Simplified Arabic" w:hAnsi="Simplified Arabic" w:cs="Simplified Arabic" w:hint="cs"/>
          <w:sz w:val="24"/>
          <w:szCs w:val="24"/>
          <w:rtl/>
          <w:lang w:bidi="ar-EG"/>
        </w:rPr>
        <w:t>ال</w:t>
      </w:r>
      <w:r w:rsidRPr="007111CB">
        <w:rPr>
          <w:rFonts w:ascii="Simplified Arabic" w:hAnsi="Simplified Arabic" w:cs="Simplified Arabic"/>
          <w:sz w:val="24"/>
          <w:szCs w:val="24"/>
          <w:rtl/>
          <w:lang w:bidi="ar-EG"/>
        </w:rPr>
        <w:t>عمالة زائدة عن حاجة العمل(عاشور،2016</w:t>
      </w:r>
      <w:r>
        <w:rPr>
          <w:rFonts w:ascii="Simplified Arabic" w:hAnsi="Simplified Arabic" w:cs="Simplified Arabic" w:hint="cs"/>
          <w:sz w:val="24"/>
          <w:szCs w:val="24"/>
          <w:rtl/>
          <w:lang w:bidi="ar-EG"/>
        </w:rPr>
        <w:t xml:space="preserve"> :152</w:t>
      </w:r>
      <w:r w:rsidRPr="007111CB">
        <w:rPr>
          <w:rFonts w:ascii="Simplified Arabic" w:hAnsi="Simplified Arabic" w:cs="Simplified Arabic"/>
          <w:sz w:val="24"/>
          <w:szCs w:val="24"/>
          <w:rtl/>
          <w:lang w:bidi="ar-EG"/>
        </w:rPr>
        <w:t>)،  مما ي</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حدث كثير من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نهيارات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والأزمات لهذه الشركات.</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 xml:space="preserve">    ويمكن تلخيص مشكل</w:t>
      </w:r>
      <w:r>
        <w:rPr>
          <w:rFonts w:ascii="Simplified Arabic" w:hAnsi="Simplified Arabic" w:cs="Simplified Arabic"/>
          <w:sz w:val="24"/>
          <w:szCs w:val="24"/>
          <w:rtl/>
          <w:lang w:bidi="ar-EG"/>
        </w:rPr>
        <w:t>ة البحث فى السؤال الرئيسى التال</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ما واقع تطبيق مبادئ الحوكمة المؤسستية فى شركة الخدمات الفنية وصيانة الأجهزة (صيانكو)</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ودورها فى تحسين جودة الأداء بها؟</w:t>
      </w:r>
    </w:p>
    <w:p w:rsidR="006407EA" w:rsidRPr="007111CB" w:rsidRDefault="006407EA" w:rsidP="006407EA">
      <w:pPr>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ويتفرع من هذا السؤال الأسئلة الفرعية التالية:</w:t>
      </w:r>
    </w:p>
    <w:p w:rsidR="006407EA" w:rsidRPr="007111CB" w:rsidRDefault="006407EA" w:rsidP="006407EA">
      <w:pPr>
        <w:pStyle w:val="ListParagraph"/>
        <w:numPr>
          <w:ilvl w:val="0"/>
          <w:numId w:val="1"/>
        </w:num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كيف نشأت الحوكمة المؤسستية؟ وما أهدافها</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ومبادئها ؟</w:t>
      </w:r>
    </w:p>
    <w:p w:rsidR="006407EA" w:rsidRPr="007111CB" w:rsidRDefault="006407EA" w:rsidP="006407EA">
      <w:pPr>
        <w:pStyle w:val="ListParagraph"/>
        <w:numPr>
          <w:ilvl w:val="0"/>
          <w:numId w:val="1"/>
        </w:num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 xml:space="preserve">كيف تأسست </w:t>
      </w:r>
      <w:r>
        <w:rPr>
          <w:rFonts w:ascii="Simplified Arabic" w:hAnsi="Simplified Arabic" w:cs="Simplified Arabic" w:hint="cs"/>
          <w:sz w:val="24"/>
          <w:szCs w:val="24"/>
          <w:rtl/>
          <w:lang w:bidi="ar-EG"/>
        </w:rPr>
        <w:t>ال</w:t>
      </w:r>
      <w:r w:rsidRPr="007111CB">
        <w:rPr>
          <w:rFonts w:ascii="Simplified Arabic" w:hAnsi="Simplified Arabic" w:cs="Simplified Arabic"/>
          <w:sz w:val="24"/>
          <w:szCs w:val="24"/>
          <w:rtl/>
          <w:lang w:bidi="ar-EG"/>
        </w:rPr>
        <w:t xml:space="preserve">شركة </w:t>
      </w:r>
      <w:r>
        <w:rPr>
          <w:rFonts w:ascii="Simplified Arabic" w:hAnsi="Simplified Arabic" w:cs="Simplified Arabic" w:hint="cs"/>
          <w:sz w:val="24"/>
          <w:szCs w:val="24"/>
          <w:rtl/>
          <w:lang w:bidi="ar-EG"/>
        </w:rPr>
        <w:t>المصرية ل</w:t>
      </w:r>
      <w:r w:rsidRPr="007111CB">
        <w:rPr>
          <w:rFonts w:ascii="Simplified Arabic" w:hAnsi="Simplified Arabic" w:cs="Simplified Arabic"/>
          <w:sz w:val="24"/>
          <w:szCs w:val="24"/>
          <w:rtl/>
          <w:lang w:bidi="ar-EG"/>
        </w:rPr>
        <w:t>لخدمات الفنية</w:t>
      </w:r>
      <w:r>
        <w:rPr>
          <w:rFonts w:ascii="Simplified Arabic" w:hAnsi="Simplified Arabic" w:cs="Simplified Arabic" w:hint="cs"/>
          <w:sz w:val="24"/>
          <w:szCs w:val="24"/>
          <w:rtl/>
          <w:lang w:bidi="ar-EG"/>
        </w:rPr>
        <w:t xml:space="preserve"> </w:t>
      </w:r>
      <w:r w:rsidRPr="007111CB">
        <w:rPr>
          <w:rFonts w:ascii="Simplified Arabic" w:hAnsi="Simplified Arabic" w:cs="Simplified Arabic"/>
          <w:sz w:val="24"/>
          <w:szCs w:val="24"/>
          <w:rtl/>
          <w:lang w:bidi="ar-EG"/>
        </w:rPr>
        <w:t xml:space="preserve">وصيانة </w:t>
      </w:r>
      <w:r>
        <w:rPr>
          <w:rFonts w:ascii="Simplified Arabic" w:hAnsi="Simplified Arabic" w:cs="Simplified Arabic" w:hint="cs"/>
          <w:sz w:val="24"/>
          <w:szCs w:val="24"/>
          <w:rtl/>
          <w:lang w:bidi="ar-EG"/>
        </w:rPr>
        <w:t xml:space="preserve">الأجهزة </w:t>
      </w:r>
      <w:r w:rsidRPr="007111CB">
        <w:rPr>
          <w:rFonts w:ascii="Simplified Arabic" w:hAnsi="Simplified Arabic" w:cs="Simplified Arabic"/>
          <w:sz w:val="24"/>
          <w:szCs w:val="24"/>
          <w:rtl/>
          <w:lang w:bidi="ar-EG"/>
        </w:rPr>
        <w:t>(صيانكو) ؟</w:t>
      </w:r>
    </w:p>
    <w:p w:rsidR="006407EA" w:rsidRPr="007111CB" w:rsidRDefault="006407EA" w:rsidP="006407EA">
      <w:pPr>
        <w:pStyle w:val="ListParagraph"/>
        <w:numPr>
          <w:ilvl w:val="0"/>
          <w:numId w:val="1"/>
        </w:num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 xml:space="preserve">ما واقع تطبيق مبادئ الحوكمة المؤسستية فى </w:t>
      </w:r>
      <w:r>
        <w:rPr>
          <w:rFonts w:ascii="Simplified Arabic" w:hAnsi="Simplified Arabic" w:cs="Simplified Arabic" w:hint="cs"/>
          <w:sz w:val="24"/>
          <w:szCs w:val="24"/>
          <w:rtl/>
          <w:lang w:bidi="ar-EG"/>
        </w:rPr>
        <w:t>ال</w:t>
      </w:r>
      <w:r w:rsidRPr="007111CB">
        <w:rPr>
          <w:rFonts w:ascii="Simplified Arabic" w:hAnsi="Simplified Arabic" w:cs="Simplified Arabic"/>
          <w:sz w:val="24"/>
          <w:szCs w:val="24"/>
          <w:rtl/>
          <w:lang w:bidi="ar-EG"/>
        </w:rPr>
        <w:t xml:space="preserve">شركة </w:t>
      </w:r>
      <w:r>
        <w:rPr>
          <w:rFonts w:ascii="Simplified Arabic" w:hAnsi="Simplified Arabic" w:cs="Simplified Arabic" w:hint="cs"/>
          <w:sz w:val="24"/>
          <w:szCs w:val="24"/>
          <w:rtl/>
          <w:lang w:bidi="ar-EG"/>
        </w:rPr>
        <w:t>المصرية للخدمات الفنية وصيانة الأجهزة (</w:t>
      </w:r>
      <w:r w:rsidRPr="007111CB">
        <w:rPr>
          <w:rFonts w:ascii="Simplified Arabic" w:hAnsi="Simplified Arabic" w:cs="Simplified Arabic"/>
          <w:sz w:val="24"/>
          <w:szCs w:val="24"/>
          <w:rtl/>
          <w:lang w:bidi="ar-EG"/>
        </w:rPr>
        <w:t>صيانكو</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و</w:t>
      </w:r>
      <w:r>
        <w:rPr>
          <w:rFonts w:ascii="Simplified Arabic" w:hAnsi="Simplified Arabic" w:cs="Simplified Arabic" w:hint="cs"/>
          <w:sz w:val="24"/>
          <w:szCs w:val="24"/>
          <w:rtl/>
          <w:lang w:bidi="ar-EG"/>
        </w:rPr>
        <w:t>يتفرع من هذا</w:t>
      </w:r>
      <w:r w:rsidRPr="007111CB">
        <w:rPr>
          <w:rFonts w:ascii="Simplified Arabic" w:hAnsi="Simplified Arabic" w:cs="Simplified Arabic"/>
          <w:sz w:val="24"/>
          <w:szCs w:val="24"/>
          <w:rtl/>
          <w:lang w:bidi="ar-EG"/>
        </w:rPr>
        <w:t xml:space="preserve"> السؤال مايلى:</w:t>
      </w:r>
    </w:p>
    <w:p w:rsidR="006407EA" w:rsidRDefault="006407EA" w:rsidP="006407EA">
      <w:pPr>
        <w:pStyle w:val="ListParagraph"/>
        <w:numPr>
          <w:ilvl w:val="0"/>
          <w:numId w:val="7"/>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ما مدى تطبيق مبادئ الحوكمة المؤسستية بالشركة ؟</w:t>
      </w:r>
    </w:p>
    <w:p w:rsidR="006407EA" w:rsidRPr="007111CB" w:rsidRDefault="006407EA" w:rsidP="006407EA">
      <w:pPr>
        <w:pStyle w:val="ListParagraph"/>
        <w:numPr>
          <w:ilvl w:val="0"/>
          <w:numId w:val="7"/>
        </w:num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ما مدى تطبيق المسئولين بالشركة للقيم الأخلاقية ؟</w:t>
      </w:r>
    </w:p>
    <w:p w:rsidR="006407EA" w:rsidRPr="00CC6FB2" w:rsidRDefault="006407EA" w:rsidP="006407EA">
      <w:pPr>
        <w:ind w:left="360"/>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ج-</w:t>
      </w:r>
      <w:r w:rsidRPr="00CC6FB2">
        <w:rPr>
          <w:rFonts w:ascii="Simplified Arabic" w:hAnsi="Simplified Arabic" w:cs="Simplified Arabic"/>
          <w:sz w:val="24"/>
          <w:szCs w:val="24"/>
          <w:rtl/>
          <w:lang w:bidi="ar-EG"/>
        </w:rPr>
        <w:t xml:space="preserve"> ما مدى إلتزام  المسئولين</w:t>
      </w:r>
      <w:r>
        <w:rPr>
          <w:rFonts w:ascii="Simplified Arabic" w:hAnsi="Simplified Arabic" w:cs="Simplified Arabic" w:hint="cs"/>
          <w:sz w:val="24"/>
          <w:szCs w:val="24"/>
          <w:rtl/>
          <w:lang w:bidi="ar-EG"/>
        </w:rPr>
        <w:t xml:space="preserve"> في الشركة</w:t>
      </w:r>
      <w:r w:rsidRPr="00CC6FB2">
        <w:rPr>
          <w:rFonts w:ascii="Simplified Arabic" w:hAnsi="Simplified Arabic" w:cs="Simplified Arabic"/>
          <w:sz w:val="24"/>
          <w:szCs w:val="24"/>
          <w:rtl/>
          <w:lang w:bidi="ar-EG"/>
        </w:rPr>
        <w:t xml:space="preserve"> بالنزاهة والاستقلالية ؟</w:t>
      </w:r>
    </w:p>
    <w:p w:rsidR="006407EA" w:rsidRPr="00CC6FB2" w:rsidRDefault="006407EA" w:rsidP="006407EA">
      <w:pPr>
        <w:pStyle w:val="ListParagraph"/>
        <w:numPr>
          <w:ilvl w:val="0"/>
          <w:numId w:val="9"/>
        </w:numPr>
        <w:jc w:val="lowKashida"/>
        <w:rPr>
          <w:rFonts w:ascii="Simplified Arabic" w:hAnsi="Simplified Arabic" w:cs="Simplified Arabic"/>
          <w:sz w:val="24"/>
          <w:szCs w:val="24"/>
          <w:lang w:bidi="ar-EG"/>
        </w:rPr>
      </w:pPr>
      <w:r w:rsidRPr="00CC6FB2">
        <w:rPr>
          <w:rFonts w:ascii="Simplified Arabic" w:hAnsi="Simplified Arabic" w:cs="Simplified Arabic"/>
          <w:sz w:val="24"/>
          <w:szCs w:val="24"/>
          <w:rtl/>
          <w:lang w:bidi="ar-EG"/>
        </w:rPr>
        <w:t>ما مدى تطبيق</w:t>
      </w:r>
      <w:r>
        <w:rPr>
          <w:rFonts w:ascii="Simplified Arabic" w:hAnsi="Simplified Arabic" w:cs="Simplified Arabic"/>
          <w:sz w:val="24"/>
          <w:szCs w:val="24"/>
          <w:rtl/>
          <w:lang w:bidi="ar-EG"/>
        </w:rPr>
        <w:t xml:space="preserve"> مبدأ الم</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ساءلة والمحاسبية</w:t>
      </w:r>
      <w:r w:rsidRPr="00CC6FB2">
        <w:rPr>
          <w:rFonts w:ascii="Simplified Arabic" w:hAnsi="Simplified Arabic" w:cs="Simplified Arabic"/>
          <w:sz w:val="24"/>
          <w:szCs w:val="24"/>
          <w:rtl/>
          <w:lang w:bidi="ar-EG"/>
        </w:rPr>
        <w:t xml:space="preserve"> بين العاملين فى الشركة؟</w:t>
      </w:r>
    </w:p>
    <w:p w:rsidR="006407EA" w:rsidRPr="00CC6FB2" w:rsidRDefault="006407EA" w:rsidP="006407EA">
      <w:pPr>
        <w:ind w:left="360"/>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ه- </w:t>
      </w:r>
      <w:r w:rsidRPr="00CC6FB2">
        <w:rPr>
          <w:rFonts w:ascii="Simplified Arabic" w:hAnsi="Simplified Arabic" w:cs="Simplified Arabic"/>
          <w:sz w:val="24"/>
          <w:szCs w:val="24"/>
          <w:rtl/>
          <w:lang w:bidi="ar-EG"/>
        </w:rPr>
        <w:t>ما مدى إلتزام المسئولين بمبدأ الإفصاح والشفافية داخل الشركة؟</w:t>
      </w:r>
    </w:p>
    <w:p w:rsidR="006407EA" w:rsidRPr="007111CB" w:rsidRDefault="006407EA" w:rsidP="006407EA">
      <w:pPr>
        <w:ind w:left="360"/>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Pr="007111CB">
        <w:rPr>
          <w:rFonts w:ascii="Simplified Arabic" w:hAnsi="Simplified Arabic" w:cs="Simplified Arabic"/>
          <w:sz w:val="24"/>
          <w:szCs w:val="24"/>
          <w:rtl/>
          <w:lang w:bidi="ar-EG"/>
        </w:rPr>
        <w:t>- ما واقع تطبيق مبدأ المشاركة للعاملين بالشركة؟</w:t>
      </w:r>
    </w:p>
    <w:p w:rsidR="006407EA" w:rsidRDefault="006407EA" w:rsidP="006407EA">
      <w:pPr>
        <w:pStyle w:val="ListParagraph"/>
        <w:numPr>
          <w:ilvl w:val="0"/>
          <w:numId w:val="1"/>
        </w:num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دور تطبيق مبادئ الحوكمة بالشركة فى تحسين جودة الأداء بها؟</w:t>
      </w:r>
    </w:p>
    <w:p w:rsidR="006407EA" w:rsidRPr="007111CB" w:rsidRDefault="006407EA" w:rsidP="006407EA">
      <w:pPr>
        <w:pStyle w:val="ListParagraph"/>
        <w:numPr>
          <w:ilvl w:val="0"/>
          <w:numId w:val="1"/>
        </w:num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ما المعوقات التى تواجه تطبيق مبادئ الحوكمة المؤسستية فى شركة صيانكو؟</w:t>
      </w:r>
    </w:p>
    <w:p w:rsidR="006407EA" w:rsidRPr="007111CB" w:rsidRDefault="006407EA" w:rsidP="006407EA">
      <w:pPr>
        <w:pStyle w:val="ListParagraph"/>
        <w:numPr>
          <w:ilvl w:val="0"/>
          <w:numId w:val="1"/>
        </w:numPr>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ما النتائج والتوصيات لتحسين تطبيق مبادئ الحوكمة المؤسستية وجودة الأداء بها؟</w:t>
      </w:r>
    </w:p>
    <w:p w:rsidR="006407EA" w:rsidRDefault="006407EA" w:rsidP="006407EA">
      <w:pPr>
        <w:ind w:left="360"/>
        <w:jc w:val="lowKashida"/>
        <w:rPr>
          <w:rFonts w:ascii="Simplified Arabic" w:hAnsi="Simplified Arabic" w:cs="Simplified Arabic"/>
          <w:b/>
          <w:bCs/>
          <w:sz w:val="24"/>
          <w:szCs w:val="24"/>
          <w:rtl/>
          <w:lang w:bidi="ar-EG"/>
        </w:rPr>
      </w:pPr>
      <w:r w:rsidRPr="007111CB">
        <w:rPr>
          <w:rFonts w:ascii="Simplified Arabic" w:hAnsi="Simplified Arabic" w:cs="Simplified Arabic"/>
          <w:b/>
          <w:bCs/>
          <w:sz w:val="24"/>
          <w:szCs w:val="24"/>
          <w:rtl/>
          <w:lang w:bidi="ar-EG"/>
        </w:rPr>
        <w:t xml:space="preserve">فرضيات البحث: </w:t>
      </w:r>
    </w:p>
    <w:p w:rsidR="006407EA" w:rsidRPr="0074514D" w:rsidRDefault="006407EA" w:rsidP="006407EA">
      <w:pPr>
        <w:ind w:left="360"/>
        <w:jc w:val="lowKashida"/>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الفرضية الرئيسية الأولى: </w:t>
      </w:r>
      <w:r w:rsidRPr="0074514D">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w:t>
      </w:r>
      <w:r w:rsidRPr="0074514D">
        <w:rPr>
          <w:rFonts w:ascii="Simplified Arabic" w:hAnsi="Simplified Arabic" w:cs="Simplified Arabic" w:hint="cs"/>
          <w:sz w:val="24"/>
          <w:szCs w:val="24"/>
          <w:rtl/>
          <w:lang w:bidi="ar-EG"/>
        </w:rPr>
        <w:t>طبق المسئولون بالشركة مبادئ الحوكمة المؤسس</w:t>
      </w:r>
      <w:r>
        <w:rPr>
          <w:rFonts w:ascii="Simplified Arabic" w:hAnsi="Simplified Arabic" w:cs="Simplified Arabic" w:hint="cs"/>
          <w:sz w:val="24"/>
          <w:szCs w:val="24"/>
          <w:rtl/>
          <w:lang w:bidi="ar-EG"/>
        </w:rPr>
        <w:t>ت</w:t>
      </w:r>
      <w:r w:rsidRPr="0074514D">
        <w:rPr>
          <w:rFonts w:ascii="Simplified Arabic" w:hAnsi="Simplified Arabic" w:cs="Simplified Arabic" w:hint="cs"/>
          <w:sz w:val="24"/>
          <w:szCs w:val="24"/>
          <w:rtl/>
          <w:lang w:bidi="ar-EG"/>
        </w:rPr>
        <w:t>ية .</w:t>
      </w:r>
    </w:p>
    <w:p w:rsidR="006407EA" w:rsidRPr="003314F8" w:rsidRDefault="006407EA" w:rsidP="006407EA">
      <w:pPr>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3314F8">
        <w:rPr>
          <w:rFonts w:ascii="Simplified Arabic" w:hAnsi="Simplified Arabic" w:cs="Simplified Arabic" w:hint="cs"/>
          <w:sz w:val="24"/>
          <w:szCs w:val="24"/>
          <w:rtl/>
          <w:lang w:bidi="ar-EG"/>
        </w:rPr>
        <w:t>ويتفرع منها مايلى:</w:t>
      </w:r>
    </w:p>
    <w:p w:rsidR="006407EA" w:rsidRPr="002673BA" w:rsidRDefault="006407EA" w:rsidP="006407EA">
      <w:pPr>
        <w:ind w:left="656"/>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الفرضية الأولى: </w:t>
      </w:r>
      <w:r w:rsidRPr="002673BA">
        <w:rPr>
          <w:rFonts w:ascii="Simplified Arabic" w:hAnsi="Simplified Arabic" w:cs="Simplified Arabic"/>
          <w:sz w:val="24"/>
          <w:szCs w:val="24"/>
          <w:rtl/>
          <w:lang w:bidi="ar-EG"/>
        </w:rPr>
        <w:t>يلتزم المسئولون بتطبيق مبدأ المعايير</w:t>
      </w:r>
      <w:r w:rsidRPr="002673BA">
        <w:rPr>
          <w:rFonts w:ascii="Simplified Arabic" w:hAnsi="Simplified Arabic" w:cs="Simplified Arabic" w:hint="cs"/>
          <w:sz w:val="24"/>
          <w:szCs w:val="24"/>
          <w:rtl/>
          <w:lang w:bidi="ar-EG"/>
        </w:rPr>
        <w:t xml:space="preserve"> </w:t>
      </w:r>
      <w:r w:rsidRPr="002673BA">
        <w:rPr>
          <w:rFonts w:ascii="Simplified Arabic" w:hAnsi="Simplified Arabic" w:cs="Simplified Arabic"/>
          <w:sz w:val="24"/>
          <w:szCs w:val="24"/>
          <w:rtl/>
          <w:lang w:bidi="ar-EG"/>
        </w:rPr>
        <w:t>والقيم الأخلاقية بالشركة.</w:t>
      </w:r>
    </w:p>
    <w:p w:rsidR="006407EA" w:rsidRPr="007111CB" w:rsidRDefault="006407EA" w:rsidP="006407EA">
      <w:pPr>
        <w:pStyle w:val="ListParagraph"/>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الفرضية الثانية: </w:t>
      </w:r>
      <w:r w:rsidRPr="007111CB">
        <w:rPr>
          <w:rFonts w:ascii="Simplified Arabic" w:hAnsi="Simplified Arabic" w:cs="Simplified Arabic"/>
          <w:sz w:val="24"/>
          <w:szCs w:val="24"/>
          <w:rtl/>
          <w:lang w:bidi="ar-EG"/>
        </w:rPr>
        <w:t xml:space="preserve">يوجد </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لتزام لدى المسئولين بالنزاهة والاستقلالية.</w:t>
      </w:r>
    </w:p>
    <w:p w:rsidR="006407EA" w:rsidRPr="007111CB" w:rsidRDefault="006407EA" w:rsidP="006407EA">
      <w:pPr>
        <w:pStyle w:val="ListParagraph"/>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الفرضية الثالثة: </w:t>
      </w:r>
      <w:r>
        <w:rPr>
          <w:rFonts w:ascii="Simplified Arabic" w:hAnsi="Simplified Arabic" w:cs="Simplified Arabic"/>
          <w:sz w:val="24"/>
          <w:szCs w:val="24"/>
          <w:rtl/>
          <w:lang w:bidi="ar-EG"/>
        </w:rPr>
        <w:t>يلتزم المسئولون</w:t>
      </w:r>
      <w:r w:rsidRPr="007111CB">
        <w:rPr>
          <w:rFonts w:ascii="Simplified Arabic" w:hAnsi="Simplified Arabic" w:cs="Simplified Arabic"/>
          <w:sz w:val="24"/>
          <w:szCs w:val="24"/>
          <w:rtl/>
          <w:lang w:bidi="ar-EG"/>
        </w:rPr>
        <w:t xml:space="preserve"> بتطبيق مبدأ المساءلة والمحاسبية بين العاملين .</w:t>
      </w:r>
    </w:p>
    <w:p w:rsidR="006407EA" w:rsidRPr="007111CB" w:rsidRDefault="006407EA" w:rsidP="006407EA">
      <w:pPr>
        <w:pStyle w:val="ListParagraph"/>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الفرضية الرابعة: </w:t>
      </w:r>
      <w:r w:rsidRPr="007111CB">
        <w:rPr>
          <w:rFonts w:ascii="Simplified Arabic" w:hAnsi="Simplified Arabic" w:cs="Simplified Arabic"/>
          <w:sz w:val="24"/>
          <w:szCs w:val="24"/>
          <w:rtl/>
          <w:lang w:bidi="ar-EG"/>
        </w:rPr>
        <w:t>ي</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طبق المسئولون مبدأ الإفصاح والشفافية داخل الشركة.</w:t>
      </w:r>
    </w:p>
    <w:p w:rsidR="006407EA" w:rsidRDefault="006407EA" w:rsidP="006407EA">
      <w:pPr>
        <w:pStyle w:val="ListParagraph"/>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الفرصية الخامسة: </w:t>
      </w:r>
      <w:r w:rsidRPr="007111CB">
        <w:rPr>
          <w:rFonts w:ascii="Simplified Arabic" w:hAnsi="Simplified Arabic" w:cs="Simplified Arabic"/>
          <w:sz w:val="24"/>
          <w:szCs w:val="24"/>
          <w:rtl/>
          <w:lang w:bidi="ar-EG"/>
        </w:rPr>
        <w:t xml:space="preserve">يوجد </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لتزام لدى المسئولين بتطبيق مبدأ الم</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شاركة </w:t>
      </w:r>
      <w:r>
        <w:rPr>
          <w:rFonts w:ascii="Simplified Arabic" w:hAnsi="Simplified Arabic" w:cs="Simplified Arabic" w:hint="cs"/>
          <w:sz w:val="24"/>
          <w:szCs w:val="24"/>
          <w:rtl/>
          <w:lang w:bidi="ar-EG"/>
        </w:rPr>
        <w:t xml:space="preserve">داخل </w:t>
      </w:r>
      <w:r w:rsidRPr="007111CB">
        <w:rPr>
          <w:rFonts w:ascii="Simplified Arabic" w:hAnsi="Simplified Arabic" w:cs="Simplified Arabic"/>
          <w:sz w:val="24"/>
          <w:szCs w:val="24"/>
          <w:rtl/>
          <w:lang w:bidi="ar-EG"/>
        </w:rPr>
        <w:t>الشركة.</w:t>
      </w:r>
    </w:p>
    <w:p w:rsidR="006407EA" w:rsidRPr="0074514D" w:rsidRDefault="006407EA" w:rsidP="006407EA">
      <w:pPr>
        <w:jc w:val="lowKashida"/>
        <w:rPr>
          <w:rFonts w:ascii="Simplified Arabic" w:hAnsi="Simplified Arabic" w:cs="Simplified Arabic"/>
          <w:sz w:val="24"/>
          <w:szCs w:val="24"/>
          <w:lang w:bidi="ar-EG"/>
        </w:rPr>
      </w:pPr>
      <w:r w:rsidRPr="0074514D">
        <w:rPr>
          <w:rFonts w:ascii="Simplified Arabic" w:hAnsi="Simplified Arabic" w:cs="Simplified Arabic" w:hint="cs"/>
          <w:b/>
          <w:bCs/>
          <w:sz w:val="24"/>
          <w:szCs w:val="24"/>
          <w:rtl/>
          <w:lang w:bidi="ar-EG"/>
        </w:rPr>
        <w:t>الفرضية الرئيسة الثانية</w:t>
      </w:r>
      <w:r w:rsidRPr="0074514D">
        <w:rPr>
          <w:rFonts w:ascii="Simplified Arabic" w:hAnsi="Simplified Arabic" w:cs="Simplified Arabic" w:hint="cs"/>
          <w:sz w:val="24"/>
          <w:szCs w:val="24"/>
          <w:rtl/>
          <w:lang w:bidi="ar-EG"/>
        </w:rPr>
        <w:t>: تطبيق مبادئ الحوكمة يؤدى إلى تحسين جودة الأداء بالشركة.</w:t>
      </w:r>
    </w:p>
    <w:p w:rsidR="006407EA" w:rsidRPr="00E62357" w:rsidRDefault="006407EA" w:rsidP="006407EA">
      <w:pPr>
        <w:jc w:val="lowKashida"/>
        <w:rPr>
          <w:rFonts w:ascii="Simplified Arabic" w:hAnsi="Simplified Arabic" w:cs="Simplified Arabic"/>
          <w:sz w:val="24"/>
          <w:szCs w:val="24"/>
          <w:lang w:bidi="ar-EG"/>
        </w:rPr>
      </w:pPr>
      <w:r w:rsidRPr="0074514D">
        <w:rPr>
          <w:rFonts w:ascii="Simplified Arabic" w:hAnsi="Simplified Arabic" w:cs="Simplified Arabic" w:hint="cs"/>
          <w:b/>
          <w:bCs/>
          <w:sz w:val="24"/>
          <w:szCs w:val="24"/>
          <w:rtl/>
          <w:lang w:bidi="ar-EG"/>
        </w:rPr>
        <w:t>الفرضية الرئيسة الثالثة:</w:t>
      </w:r>
      <w:r w:rsidRPr="00E62357">
        <w:rPr>
          <w:rFonts w:ascii="Simplified Arabic" w:hAnsi="Simplified Arabic" w:cs="Simplified Arabic" w:hint="cs"/>
          <w:sz w:val="24"/>
          <w:szCs w:val="24"/>
          <w:rtl/>
          <w:lang w:bidi="ar-EG"/>
        </w:rPr>
        <w:t xml:space="preserve"> </w:t>
      </w:r>
      <w:r w:rsidRPr="00E62357">
        <w:rPr>
          <w:rFonts w:ascii="Simplified Arabic" w:hAnsi="Simplified Arabic" w:cs="Simplified Arabic"/>
          <w:sz w:val="24"/>
          <w:szCs w:val="24"/>
          <w:rtl/>
          <w:lang w:bidi="ar-EG"/>
        </w:rPr>
        <w:t>توجد معوقات ت</w:t>
      </w:r>
      <w:r>
        <w:rPr>
          <w:rFonts w:ascii="Simplified Arabic" w:hAnsi="Simplified Arabic" w:cs="Simplified Arabic" w:hint="cs"/>
          <w:sz w:val="24"/>
          <w:szCs w:val="24"/>
          <w:rtl/>
          <w:lang w:bidi="ar-EG"/>
        </w:rPr>
        <w:t>ُ</w:t>
      </w:r>
      <w:r w:rsidRPr="00E62357">
        <w:rPr>
          <w:rFonts w:ascii="Simplified Arabic" w:hAnsi="Simplified Arabic" w:cs="Simplified Arabic"/>
          <w:sz w:val="24"/>
          <w:szCs w:val="24"/>
          <w:rtl/>
          <w:lang w:bidi="ar-EG"/>
        </w:rPr>
        <w:t xml:space="preserve">واجه تطبيق </w:t>
      </w:r>
      <w:r w:rsidRPr="00E62357">
        <w:rPr>
          <w:rFonts w:ascii="Simplified Arabic" w:hAnsi="Simplified Arabic" w:cs="Simplified Arabic" w:hint="cs"/>
          <w:sz w:val="24"/>
          <w:szCs w:val="24"/>
          <w:rtl/>
          <w:lang w:bidi="ar-EG"/>
        </w:rPr>
        <w:t xml:space="preserve">مبادئ </w:t>
      </w:r>
      <w:r>
        <w:rPr>
          <w:rFonts w:ascii="Simplified Arabic" w:hAnsi="Simplified Arabic" w:cs="Simplified Arabic"/>
          <w:sz w:val="24"/>
          <w:szCs w:val="24"/>
          <w:rtl/>
          <w:lang w:bidi="ar-EG"/>
        </w:rPr>
        <w:t>الحوكمة المؤسستية</w:t>
      </w:r>
      <w:r w:rsidRPr="00E62357">
        <w:rPr>
          <w:rFonts w:ascii="Simplified Arabic" w:hAnsi="Simplified Arabic" w:cs="Simplified Arabic"/>
          <w:sz w:val="24"/>
          <w:szCs w:val="24"/>
          <w:rtl/>
          <w:lang w:bidi="ar-EG"/>
        </w:rPr>
        <w:t xml:space="preserve"> </w:t>
      </w:r>
      <w:r w:rsidRPr="00E62357">
        <w:rPr>
          <w:rFonts w:ascii="Simplified Arabic" w:hAnsi="Simplified Arabic" w:cs="Simplified Arabic" w:hint="cs"/>
          <w:sz w:val="24"/>
          <w:szCs w:val="24"/>
          <w:rtl/>
          <w:lang w:bidi="ar-EG"/>
        </w:rPr>
        <w:t>بالشركة</w:t>
      </w:r>
      <w:r w:rsidRPr="00E62357">
        <w:rPr>
          <w:rFonts w:ascii="Simplified Arabic" w:hAnsi="Simplified Arabic" w:cs="Simplified Arabic"/>
          <w:sz w:val="24"/>
          <w:szCs w:val="24"/>
          <w:rtl/>
          <w:lang w:bidi="ar-EG"/>
        </w:rPr>
        <w:t>.</w:t>
      </w:r>
    </w:p>
    <w:p w:rsidR="006407EA" w:rsidRPr="007111CB" w:rsidRDefault="006407EA" w:rsidP="006407EA">
      <w:pPr>
        <w:pStyle w:val="ListParagraph"/>
        <w:tabs>
          <w:tab w:val="right" w:pos="476"/>
        </w:tabs>
        <w:ind w:left="476" w:hanging="180"/>
        <w:jc w:val="lowKashida"/>
        <w:rPr>
          <w:rFonts w:ascii="Simplified Arabic" w:hAnsi="Simplified Arabic" w:cs="Simplified Arabic"/>
          <w:sz w:val="24"/>
          <w:szCs w:val="24"/>
          <w:rtl/>
          <w:lang w:bidi="ar-EG"/>
        </w:rPr>
      </w:pPr>
      <w:r w:rsidRPr="007111CB">
        <w:rPr>
          <w:rFonts w:ascii="Simplified Arabic" w:hAnsi="Simplified Arabic" w:cs="Simplified Arabic"/>
          <w:b/>
          <w:bCs/>
          <w:sz w:val="24"/>
          <w:szCs w:val="24"/>
          <w:rtl/>
          <w:lang w:bidi="ar-EG"/>
        </w:rPr>
        <w:t>أهداف البحث</w:t>
      </w:r>
      <w:r w:rsidRPr="007111CB">
        <w:rPr>
          <w:rFonts w:ascii="Simplified Arabic" w:hAnsi="Simplified Arabic" w:cs="Simplified Arabic"/>
          <w:sz w:val="24"/>
          <w:szCs w:val="24"/>
          <w:rtl/>
          <w:lang w:bidi="ar-EG"/>
        </w:rPr>
        <w:t>: يهدف البحث إلى:</w:t>
      </w:r>
    </w:p>
    <w:p w:rsidR="006407EA" w:rsidRDefault="006407EA" w:rsidP="006407EA">
      <w:pPr>
        <w:pStyle w:val="ListParagraph"/>
        <w:numPr>
          <w:ilvl w:val="0"/>
          <w:numId w:val="2"/>
        </w:numPr>
        <w:tabs>
          <w:tab w:val="right" w:pos="476"/>
        </w:tabs>
        <w:ind w:left="476" w:hanging="180"/>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التعرف على نشأة الحوكمة المؤسستية</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وأهدافها</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ومبادئها.</w:t>
      </w:r>
    </w:p>
    <w:p w:rsidR="006407EA" w:rsidRPr="002D6160" w:rsidRDefault="006407EA" w:rsidP="006407EA">
      <w:pPr>
        <w:pStyle w:val="ListParagraph"/>
        <w:numPr>
          <w:ilvl w:val="0"/>
          <w:numId w:val="2"/>
        </w:numPr>
        <w:tabs>
          <w:tab w:val="right" w:pos="476"/>
        </w:tabs>
        <w:ind w:left="476" w:hanging="180"/>
        <w:jc w:val="lowKashida"/>
        <w:rPr>
          <w:rFonts w:ascii="Simplified Arabic" w:hAnsi="Simplified Arabic" w:cs="Simplified Arabic"/>
          <w:sz w:val="24"/>
          <w:szCs w:val="24"/>
          <w:lang w:bidi="ar-EG"/>
        </w:rPr>
      </w:pPr>
      <w:r w:rsidRPr="002D6160">
        <w:rPr>
          <w:rFonts w:ascii="Simplified Arabic" w:hAnsi="Simplified Arabic" w:cs="Simplified Arabic"/>
          <w:sz w:val="24"/>
          <w:szCs w:val="24"/>
          <w:rtl/>
          <w:lang w:bidi="ar-EG"/>
        </w:rPr>
        <w:t xml:space="preserve"> التعرف على تأسيس الشركة المصرية للخدمات الفنية</w:t>
      </w:r>
      <w:r w:rsidRPr="002D6160">
        <w:rPr>
          <w:rFonts w:ascii="Simplified Arabic" w:hAnsi="Simplified Arabic" w:cs="Simplified Arabic" w:hint="cs"/>
          <w:sz w:val="24"/>
          <w:szCs w:val="24"/>
          <w:rtl/>
          <w:lang w:bidi="ar-EG"/>
        </w:rPr>
        <w:t xml:space="preserve"> وصيانة الأجهزة</w:t>
      </w:r>
      <w:r w:rsidRPr="002D6160">
        <w:rPr>
          <w:rFonts w:ascii="Simplified Arabic" w:hAnsi="Simplified Arabic" w:cs="Simplified Arabic"/>
          <w:sz w:val="24"/>
          <w:szCs w:val="24"/>
          <w:rtl/>
          <w:lang w:bidi="ar-EG"/>
        </w:rPr>
        <w:t>(صيانكو).</w:t>
      </w:r>
    </w:p>
    <w:p w:rsidR="006407EA" w:rsidRDefault="006407EA" w:rsidP="006407EA">
      <w:pPr>
        <w:pStyle w:val="ListParagraph"/>
        <w:numPr>
          <w:ilvl w:val="0"/>
          <w:numId w:val="2"/>
        </w:numPr>
        <w:tabs>
          <w:tab w:val="right" w:pos="476"/>
        </w:tabs>
        <w:ind w:left="476" w:hanging="180"/>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lastRenderedPageBreak/>
        <w:t>التعرف على واقع تطبيق مبادئ الحوكمة المؤسستية ب</w:t>
      </w:r>
      <w:r>
        <w:rPr>
          <w:rFonts w:ascii="Simplified Arabic" w:hAnsi="Simplified Arabic" w:cs="Simplified Arabic" w:hint="cs"/>
          <w:sz w:val="24"/>
          <w:szCs w:val="24"/>
          <w:rtl/>
          <w:lang w:bidi="ar-EG"/>
        </w:rPr>
        <w:t>ال</w:t>
      </w:r>
      <w:r w:rsidRPr="007111CB">
        <w:rPr>
          <w:rFonts w:ascii="Simplified Arabic" w:hAnsi="Simplified Arabic" w:cs="Simplified Arabic"/>
          <w:sz w:val="24"/>
          <w:szCs w:val="24"/>
          <w:rtl/>
          <w:lang w:bidi="ar-EG"/>
        </w:rPr>
        <w:t xml:space="preserve">شركة </w:t>
      </w:r>
      <w:r>
        <w:rPr>
          <w:rFonts w:ascii="Simplified Arabic" w:hAnsi="Simplified Arabic" w:cs="Simplified Arabic" w:hint="cs"/>
          <w:sz w:val="24"/>
          <w:szCs w:val="24"/>
          <w:rtl/>
          <w:lang w:bidi="ar-EG"/>
        </w:rPr>
        <w:t>.</w:t>
      </w:r>
    </w:p>
    <w:p w:rsidR="006407EA" w:rsidRPr="007111CB" w:rsidRDefault="006407EA" w:rsidP="006407EA">
      <w:pPr>
        <w:pStyle w:val="ListParagraph"/>
        <w:numPr>
          <w:ilvl w:val="0"/>
          <w:numId w:val="2"/>
        </w:numPr>
        <w:tabs>
          <w:tab w:val="right" w:pos="476"/>
        </w:tabs>
        <w:ind w:left="476" w:hanging="180"/>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على دور تطبيق مبادئ الحوكمة المؤسستية فى تحسين جودة الأداء بالشركة.</w:t>
      </w:r>
    </w:p>
    <w:p w:rsidR="006407EA" w:rsidRDefault="006407EA" w:rsidP="006407EA">
      <w:pPr>
        <w:pStyle w:val="ListParagraph"/>
        <w:numPr>
          <w:ilvl w:val="0"/>
          <w:numId w:val="2"/>
        </w:numPr>
        <w:tabs>
          <w:tab w:val="right" w:pos="476"/>
        </w:tabs>
        <w:ind w:left="476" w:hanging="180"/>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الكشف عن المعوقات التى تواجه تطبيق مبادئ الحوكمة المؤسستية بالشركة.</w:t>
      </w:r>
    </w:p>
    <w:p w:rsidR="006407EA" w:rsidRPr="00C26EFE" w:rsidRDefault="006407EA" w:rsidP="006407EA">
      <w:pPr>
        <w:pStyle w:val="ListParagraph"/>
        <w:numPr>
          <w:ilvl w:val="0"/>
          <w:numId w:val="2"/>
        </w:numPr>
        <w:tabs>
          <w:tab w:val="right" w:pos="476"/>
        </w:tabs>
        <w:ind w:left="476" w:hanging="18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الوصول إلى مجموعة من النتائج والمقترحات التى من شأنها تحسين تطبيق مبادئ الحوكمة بالشركة.</w:t>
      </w:r>
    </w:p>
    <w:p w:rsidR="006407EA" w:rsidRPr="007111CB" w:rsidRDefault="006407EA" w:rsidP="006407EA">
      <w:pPr>
        <w:pStyle w:val="ListParagraph"/>
        <w:ind w:left="26"/>
        <w:jc w:val="lowKashida"/>
        <w:rPr>
          <w:rFonts w:ascii="Simplified Arabic" w:hAnsi="Simplified Arabic" w:cs="Simplified Arabic"/>
          <w:sz w:val="24"/>
          <w:szCs w:val="24"/>
          <w:rtl/>
          <w:lang w:bidi="ar-EG"/>
        </w:rPr>
      </w:pPr>
      <w:r w:rsidRPr="007111CB">
        <w:rPr>
          <w:rFonts w:ascii="Simplified Arabic" w:hAnsi="Simplified Arabic" w:cs="Simplified Arabic"/>
          <w:b/>
          <w:bCs/>
          <w:sz w:val="24"/>
          <w:szCs w:val="24"/>
          <w:rtl/>
          <w:lang w:bidi="ar-EG"/>
        </w:rPr>
        <w:t>أهمية البحث:</w:t>
      </w:r>
      <w:r w:rsidRPr="007111CB">
        <w:rPr>
          <w:rFonts w:ascii="Simplified Arabic" w:hAnsi="Simplified Arabic" w:cs="Simplified Arabic"/>
          <w:sz w:val="24"/>
          <w:szCs w:val="24"/>
          <w:rtl/>
          <w:lang w:bidi="ar-EG"/>
        </w:rPr>
        <w:t xml:space="preserve"> تنبع أهمية البحث من خلال:</w:t>
      </w:r>
    </w:p>
    <w:p w:rsidR="006407EA" w:rsidRPr="007111CB" w:rsidRDefault="006407EA" w:rsidP="006407EA">
      <w:pPr>
        <w:pStyle w:val="ListParagraph"/>
        <w:numPr>
          <w:ilvl w:val="0"/>
          <w:numId w:val="3"/>
        </w:numPr>
        <w:ind w:left="566"/>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تناول البحث لموضوع الحوكمة المؤسستية و</w:t>
      </w:r>
      <w:r>
        <w:rPr>
          <w:rFonts w:ascii="Simplified Arabic" w:hAnsi="Simplified Arabic" w:cs="Simplified Arabic" w:hint="cs"/>
          <w:sz w:val="24"/>
          <w:szCs w:val="24"/>
          <w:rtl/>
          <w:lang w:bidi="ar-EG"/>
        </w:rPr>
        <w:t xml:space="preserve">تطبيق </w:t>
      </w:r>
      <w:r w:rsidRPr="007111CB">
        <w:rPr>
          <w:rFonts w:ascii="Simplified Arabic" w:hAnsi="Simplified Arabic" w:cs="Simplified Arabic"/>
          <w:sz w:val="24"/>
          <w:szCs w:val="24"/>
          <w:rtl/>
          <w:lang w:bidi="ar-EG"/>
        </w:rPr>
        <w:t>مبادئ</w:t>
      </w:r>
      <w:r>
        <w:rPr>
          <w:rFonts w:ascii="Simplified Arabic" w:hAnsi="Simplified Arabic" w:cs="Simplified Arabic" w:hint="cs"/>
          <w:sz w:val="24"/>
          <w:szCs w:val="24"/>
          <w:rtl/>
          <w:lang w:bidi="ar-EG"/>
        </w:rPr>
        <w:t>ها</w:t>
      </w:r>
      <w:r w:rsidRPr="007111CB">
        <w:rPr>
          <w:rFonts w:ascii="Simplified Arabic" w:hAnsi="Simplified Arabic" w:cs="Simplified Arabic"/>
          <w:sz w:val="24"/>
          <w:szCs w:val="24"/>
          <w:rtl/>
          <w:lang w:bidi="ar-EG"/>
        </w:rPr>
        <w:t xml:space="preserve"> كأحد العوامل الهامة فى تحسين وتطوير أداء الشركة المصرية للخدمات الفنية</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باعتبارها إحدى شركات قطاع البترول المصرى، ومواجهة الفساد الإدار</w:t>
      </w:r>
      <w:r>
        <w:rPr>
          <w:rFonts w:ascii="Simplified Arabic" w:hAnsi="Simplified Arabic" w:cs="Simplified Arabic" w:hint="cs"/>
          <w:sz w:val="24"/>
          <w:szCs w:val="24"/>
          <w:rtl/>
          <w:lang w:bidi="ar-EG"/>
        </w:rPr>
        <w:t>ي</w:t>
      </w:r>
      <w:r>
        <w:rPr>
          <w:rFonts w:ascii="Simplified Arabic" w:hAnsi="Simplified Arabic" w:cs="Simplified Arabic"/>
          <w:sz w:val="24"/>
          <w:szCs w:val="24"/>
          <w:rtl/>
          <w:lang w:bidi="ar-EG"/>
        </w:rPr>
        <w:t xml:space="preserve"> والمال</w:t>
      </w:r>
      <w:r>
        <w:rPr>
          <w:rFonts w:ascii="Simplified Arabic" w:hAnsi="Simplified Arabic" w:cs="Simplified Arabic" w:hint="cs"/>
          <w:sz w:val="24"/>
          <w:szCs w:val="24"/>
          <w:rtl/>
          <w:lang w:bidi="ar-EG"/>
        </w:rPr>
        <w:t>ي</w:t>
      </w:r>
      <w:r w:rsidRPr="007111CB">
        <w:rPr>
          <w:rFonts w:ascii="Simplified Arabic" w:hAnsi="Simplified Arabic" w:cs="Simplified Arabic"/>
          <w:sz w:val="24"/>
          <w:szCs w:val="24"/>
          <w:rtl/>
          <w:lang w:bidi="ar-EG"/>
        </w:rPr>
        <w:t xml:space="preserve"> بها.</w:t>
      </w:r>
    </w:p>
    <w:p w:rsidR="006407EA" w:rsidRPr="007111CB" w:rsidRDefault="006407EA" w:rsidP="006407EA">
      <w:pPr>
        <w:pStyle w:val="ListParagraph"/>
        <w:numPr>
          <w:ilvl w:val="0"/>
          <w:numId w:val="3"/>
        </w:numPr>
        <w:ind w:left="566"/>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تزويد الباحثين والمهتمين بدراسة موضوع تطبيق الحوكمة المؤسستية فى شركات البترول بالمعلومات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والنتائج</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والتوصيات</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والمقترحات، لما لهذا القطاع من أهمية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قتصادية كبيرة فى ال</w:t>
      </w:r>
      <w:r>
        <w:rPr>
          <w:rFonts w:ascii="Simplified Arabic" w:hAnsi="Simplified Arabic" w:cs="Simplified Arabic" w:hint="cs"/>
          <w:sz w:val="24"/>
          <w:szCs w:val="24"/>
          <w:rtl/>
          <w:lang w:bidi="ar-EG"/>
        </w:rPr>
        <w:t>إ</w:t>
      </w:r>
      <w:r w:rsidRPr="007111CB">
        <w:rPr>
          <w:rFonts w:ascii="Simplified Arabic" w:hAnsi="Simplified Arabic" w:cs="Simplified Arabic"/>
          <w:sz w:val="24"/>
          <w:szCs w:val="24"/>
          <w:rtl/>
          <w:lang w:bidi="ar-EG"/>
        </w:rPr>
        <w:t>قتصاد القومى.</w:t>
      </w:r>
    </w:p>
    <w:p w:rsidR="006407EA" w:rsidRPr="007111CB" w:rsidRDefault="006407EA" w:rsidP="006407EA">
      <w:pPr>
        <w:pStyle w:val="ListParagraph"/>
        <w:numPr>
          <w:ilvl w:val="0"/>
          <w:numId w:val="3"/>
        </w:numPr>
        <w:ind w:left="566"/>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مساعدة المديرين والمسئولين بالشركة المصرية للخدمات الفنية على تطبيق مبادئ الحوكمة المؤسستية</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لتحسين أداء العاملين بها، وتحقيق أهدافها.</w:t>
      </w:r>
    </w:p>
    <w:p w:rsidR="006407EA" w:rsidRPr="00FE2F31" w:rsidRDefault="006407EA" w:rsidP="006407EA">
      <w:pPr>
        <w:pStyle w:val="ListParagraph"/>
        <w:ind w:left="206"/>
        <w:jc w:val="lowKashida"/>
        <w:rPr>
          <w:rFonts w:ascii="Simplified Arabic" w:hAnsi="Simplified Arabic" w:cs="Simplified Arabic"/>
          <w:sz w:val="24"/>
          <w:szCs w:val="24"/>
          <w:lang w:bidi="ar-EG"/>
        </w:rPr>
      </w:pPr>
      <w:r w:rsidRPr="007111CB">
        <w:rPr>
          <w:rFonts w:ascii="Simplified Arabic" w:hAnsi="Simplified Arabic" w:cs="Simplified Arabic"/>
          <w:b/>
          <w:bCs/>
          <w:sz w:val="24"/>
          <w:szCs w:val="24"/>
          <w:rtl/>
          <w:lang w:bidi="ar-EG"/>
        </w:rPr>
        <w:t>منهج البحث وأداته:</w:t>
      </w:r>
      <w:r w:rsidRPr="007111CB">
        <w:rPr>
          <w:rFonts w:ascii="Simplified Arabic" w:hAnsi="Simplified Arabic" w:cs="Simplified Arabic"/>
          <w:sz w:val="24"/>
          <w:szCs w:val="24"/>
          <w:rtl/>
          <w:lang w:bidi="ar-EG"/>
        </w:rPr>
        <w:t xml:space="preserve"> يستخدم الباحث المنهج الوصفى التحليلى لتفسير الواقع وتحليله، ويتم تطبيق الاستبيان كأداة للتعرف على </w:t>
      </w:r>
      <w:r>
        <w:rPr>
          <w:rFonts w:ascii="Simplified Arabic" w:hAnsi="Simplified Arabic" w:cs="Simplified Arabic" w:hint="cs"/>
          <w:sz w:val="24"/>
          <w:szCs w:val="24"/>
          <w:rtl/>
          <w:lang w:bidi="ar-EG"/>
        </w:rPr>
        <w:t>أ</w:t>
      </w:r>
      <w:r w:rsidRPr="007111CB">
        <w:rPr>
          <w:rFonts w:ascii="Simplified Arabic" w:hAnsi="Simplified Arabic" w:cs="Simplified Arabic"/>
          <w:sz w:val="24"/>
          <w:szCs w:val="24"/>
          <w:rtl/>
          <w:lang w:bidi="ar-EG"/>
        </w:rPr>
        <w:t xml:space="preserve">راء عينة من </w:t>
      </w:r>
      <w:r>
        <w:rPr>
          <w:rFonts w:ascii="Simplified Arabic" w:hAnsi="Simplified Arabic" w:cs="Simplified Arabic" w:hint="cs"/>
          <w:sz w:val="24"/>
          <w:szCs w:val="24"/>
          <w:rtl/>
          <w:lang w:bidi="ar-EG"/>
        </w:rPr>
        <w:t>العاملين بالشركة</w:t>
      </w:r>
      <w:r w:rsidRPr="007111CB">
        <w:rPr>
          <w:rFonts w:ascii="Simplified Arabic" w:hAnsi="Simplified Arabic" w:cs="Simplified Arabic"/>
          <w:sz w:val="24"/>
          <w:szCs w:val="24"/>
          <w:rtl/>
          <w:lang w:bidi="ar-EG"/>
        </w:rPr>
        <w:t xml:space="preserve"> حول مدى تطبيق معايير الحوكمة المؤسستية بها</w:t>
      </w:r>
      <w:r>
        <w:rPr>
          <w:rFonts w:ascii="Simplified Arabic" w:hAnsi="Simplified Arabic" w:cs="Simplified Arabic" w:hint="cs"/>
          <w:sz w:val="24"/>
          <w:szCs w:val="24"/>
          <w:rtl/>
          <w:lang w:bidi="ar-EG"/>
        </w:rPr>
        <w:t>، وأهم معوقاتها</w:t>
      </w:r>
      <w:r w:rsidRPr="007111CB">
        <w:rPr>
          <w:rFonts w:ascii="Simplified Arabic" w:hAnsi="Simplified Arabic" w:cs="Simplified Arabic"/>
          <w:sz w:val="24"/>
          <w:szCs w:val="24"/>
          <w:rtl/>
          <w:lang w:bidi="ar-EG"/>
        </w:rPr>
        <w:t>.</w:t>
      </w:r>
    </w:p>
    <w:p w:rsidR="006407EA" w:rsidRPr="007111CB" w:rsidRDefault="006407EA" w:rsidP="006407EA">
      <w:pPr>
        <w:pStyle w:val="ListParagraph"/>
        <w:ind w:left="206"/>
        <w:jc w:val="lowKashida"/>
        <w:rPr>
          <w:rFonts w:ascii="Simplified Arabic" w:hAnsi="Simplified Arabic" w:cs="Simplified Arabic"/>
          <w:b/>
          <w:bCs/>
          <w:sz w:val="24"/>
          <w:szCs w:val="24"/>
          <w:rtl/>
          <w:lang w:bidi="ar-EG"/>
        </w:rPr>
      </w:pPr>
      <w:r w:rsidRPr="007111CB">
        <w:rPr>
          <w:rFonts w:ascii="Simplified Arabic" w:hAnsi="Simplified Arabic" w:cs="Simplified Arabic"/>
          <w:b/>
          <w:bCs/>
          <w:sz w:val="24"/>
          <w:szCs w:val="24"/>
          <w:rtl/>
          <w:lang w:bidi="ar-EG"/>
        </w:rPr>
        <w:t xml:space="preserve">حدود البحث: </w:t>
      </w:r>
    </w:p>
    <w:p w:rsidR="006407EA" w:rsidRPr="007111CB" w:rsidRDefault="006407EA" w:rsidP="006407EA">
      <w:pPr>
        <w:pStyle w:val="ListParagraph"/>
        <w:ind w:left="206"/>
        <w:jc w:val="lowKashida"/>
        <w:rPr>
          <w:rFonts w:ascii="Simplified Arabic" w:hAnsi="Simplified Arabic" w:cs="Simplified Arabic"/>
          <w:sz w:val="24"/>
          <w:szCs w:val="24"/>
          <w:rtl/>
          <w:lang w:bidi="ar-EG"/>
        </w:rPr>
      </w:pPr>
      <w:r w:rsidRPr="007111CB">
        <w:rPr>
          <w:rFonts w:ascii="Simplified Arabic" w:hAnsi="Simplified Arabic" w:cs="Simplified Arabic"/>
          <w:sz w:val="24"/>
          <w:szCs w:val="24"/>
          <w:rtl/>
          <w:lang w:bidi="ar-EG"/>
        </w:rPr>
        <w:t>1-الحد المكانى: يقتصر البحث على الشركة المصرية للخدمات الفنية (صيانكو) كأحد شركات</w:t>
      </w:r>
      <w:r>
        <w:rPr>
          <w:rFonts w:ascii="Simplified Arabic" w:hAnsi="Simplified Arabic" w:cs="Simplified Arabic" w:hint="cs"/>
          <w:sz w:val="24"/>
          <w:szCs w:val="24"/>
          <w:rtl/>
          <w:lang w:bidi="ar-EG"/>
        </w:rPr>
        <w:t xml:space="preserve"> قطاع</w:t>
      </w:r>
      <w:r w:rsidRPr="007111CB">
        <w:rPr>
          <w:rFonts w:ascii="Simplified Arabic" w:hAnsi="Simplified Arabic" w:cs="Simplified Arabic"/>
          <w:sz w:val="24"/>
          <w:szCs w:val="24"/>
          <w:rtl/>
          <w:lang w:bidi="ar-EG"/>
        </w:rPr>
        <w:t xml:space="preserve"> البترول</w:t>
      </w:r>
      <w:r>
        <w:rPr>
          <w:rFonts w:ascii="Simplified Arabic" w:hAnsi="Simplified Arabic" w:cs="Simplified Arabic" w:hint="cs"/>
          <w:sz w:val="24"/>
          <w:szCs w:val="24"/>
          <w:rtl/>
          <w:lang w:bidi="ar-EG"/>
        </w:rPr>
        <w:t xml:space="preserve"> المصري</w:t>
      </w:r>
      <w:r w:rsidRPr="007111C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7111CB">
        <w:rPr>
          <w:rFonts w:ascii="Simplified Arabic" w:hAnsi="Simplified Arabic" w:cs="Simplified Arabic"/>
          <w:sz w:val="24"/>
          <w:szCs w:val="24"/>
          <w:rtl/>
          <w:lang w:bidi="ar-EG"/>
        </w:rPr>
        <w:t>التى تضم عددا</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كبيرا</w:t>
      </w:r>
      <w:r>
        <w:rPr>
          <w:rFonts w:ascii="Simplified Arabic" w:hAnsi="Simplified Arabic" w:cs="Simplified Arabic" w:hint="cs"/>
          <w:sz w:val="24"/>
          <w:szCs w:val="24"/>
          <w:rtl/>
          <w:lang w:bidi="ar-EG"/>
        </w:rPr>
        <w:t>ً</w:t>
      </w:r>
      <w:r w:rsidRPr="007111CB">
        <w:rPr>
          <w:rFonts w:ascii="Simplified Arabic" w:hAnsi="Simplified Arabic" w:cs="Simplified Arabic"/>
          <w:sz w:val="24"/>
          <w:szCs w:val="24"/>
          <w:rtl/>
          <w:lang w:bidi="ar-EG"/>
        </w:rPr>
        <w:t xml:space="preserve"> من العاملين.</w:t>
      </w:r>
    </w:p>
    <w:p w:rsidR="006407EA" w:rsidRPr="007111CB" w:rsidRDefault="006407EA" w:rsidP="006407EA">
      <w:pPr>
        <w:ind w:left="206"/>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2-الحد الزمنى: يتم تطبيق البحث خلال العام 2019- 2020م.</w:t>
      </w:r>
    </w:p>
    <w:p w:rsidR="006407EA" w:rsidRPr="007111CB" w:rsidRDefault="006407EA" w:rsidP="006407EA">
      <w:pPr>
        <w:pStyle w:val="ListParagraph"/>
        <w:numPr>
          <w:ilvl w:val="0"/>
          <w:numId w:val="3"/>
        </w:numPr>
        <w:ind w:left="206" w:firstLine="0"/>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الحد البشرى : يقتصر البحث على عينة من العاملين بالشركة.</w:t>
      </w:r>
    </w:p>
    <w:p w:rsidR="006407EA" w:rsidRPr="007111CB" w:rsidRDefault="006407EA" w:rsidP="006407EA">
      <w:pPr>
        <w:pStyle w:val="ListParagraph"/>
        <w:numPr>
          <w:ilvl w:val="0"/>
          <w:numId w:val="3"/>
        </w:numPr>
        <w:ind w:left="206" w:firstLine="0"/>
        <w:jc w:val="lowKashida"/>
        <w:rPr>
          <w:rFonts w:ascii="Simplified Arabic" w:hAnsi="Simplified Arabic" w:cs="Simplified Arabic"/>
          <w:sz w:val="24"/>
          <w:szCs w:val="24"/>
          <w:lang w:bidi="ar-EG"/>
        </w:rPr>
      </w:pPr>
      <w:r w:rsidRPr="007111CB">
        <w:rPr>
          <w:rFonts w:ascii="Simplified Arabic" w:hAnsi="Simplified Arabic" w:cs="Simplified Arabic"/>
          <w:sz w:val="24"/>
          <w:szCs w:val="24"/>
          <w:rtl/>
          <w:lang w:bidi="ar-EG"/>
        </w:rPr>
        <w:t>الحد الموضوعى:</w:t>
      </w:r>
      <w:r>
        <w:rPr>
          <w:rFonts w:ascii="Simplified Arabic" w:hAnsi="Simplified Arabic" w:cs="Simplified Arabic"/>
          <w:sz w:val="24"/>
          <w:szCs w:val="24"/>
          <w:rtl/>
          <w:lang w:bidi="ar-EG"/>
        </w:rPr>
        <w:t xml:space="preserve"> يقتصر البحث على</w:t>
      </w:r>
      <w:r w:rsidRPr="007111CB">
        <w:rPr>
          <w:rFonts w:ascii="Simplified Arabic" w:hAnsi="Simplified Arabic" w:cs="Simplified Arabic"/>
          <w:sz w:val="24"/>
          <w:szCs w:val="24"/>
          <w:rtl/>
          <w:lang w:bidi="ar-EG"/>
        </w:rPr>
        <w:t xml:space="preserve"> التعرف على مدى تطبيق مبادئ الحوكمة المؤسستية( القيم الأخلاقية، ال</w:t>
      </w:r>
      <w:r>
        <w:rPr>
          <w:rFonts w:ascii="Simplified Arabic" w:hAnsi="Simplified Arabic" w:cs="Simplified Arabic" w:hint="cs"/>
          <w:sz w:val="24"/>
          <w:szCs w:val="24"/>
          <w:rtl/>
          <w:lang w:bidi="ar-EG"/>
        </w:rPr>
        <w:t>مُ</w:t>
      </w:r>
      <w:r w:rsidRPr="007111CB">
        <w:rPr>
          <w:rFonts w:ascii="Simplified Arabic" w:hAnsi="Simplified Arabic" w:cs="Simplified Arabic"/>
          <w:sz w:val="24"/>
          <w:szCs w:val="24"/>
          <w:rtl/>
          <w:lang w:bidi="ar-EG"/>
        </w:rPr>
        <w:t>ساءلة والمحاسبية، النزاهة والاستقلالية، الإفصاح والشفافية، والمشاركة) والمعوقات التى تواجه تطبيق مبادئ الحوكمة.</w:t>
      </w:r>
    </w:p>
    <w:p w:rsidR="006407EA" w:rsidRDefault="006407EA" w:rsidP="006407EA">
      <w:pPr>
        <w:jc w:val="lowKashida"/>
        <w:rPr>
          <w:rFonts w:ascii="Simplified Arabic" w:hAnsi="Simplified Arabic" w:cs="Simplified Arabic"/>
          <w:b/>
          <w:bCs/>
          <w:sz w:val="24"/>
          <w:szCs w:val="24"/>
          <w:rtl/>
          <w:lang w:bidi="ar-EG"/>
        </w:rPr>
      </w:pPr>
      <w:r w:rsidRPr="0080597F">
        <w:rPr>
          <w:rFonts w:ascii="Simplified Arabic" w:hAnsi="Simplified Arabic" w:cs="Simplified Arabic"/>
          <w:b/>
          <w:bCs/>
          <w:sz w:val="24"/>
          <w:szCs w:val="24"/>
          <w:rtl/>
          <w:lang w:bidi="ar-EG"/>
        </w:rPr>
        <w:t xml:space="preserve">مصطلحات الدراسة: </w:t>
      </w:r>
    </w:p>
    <w:p w:rsidR="006407EA" w:rsidRPr="0080597F"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الحوكمة المؤسستية:</w:t>
      </w:r>
    </w:p>
    <w:p w:rsidR="006407EA" w:rsidRDefault="006407EA" w:rsidP="006407EA">
      <w:pPr>
        <w:jc w:val="lowKashida"/>
        <w:rPr>
          <w:rFonts w:ascii="Simplified Arabic" w:hAnsi="Simplified Arabic" w:cs="Simplified Arabic"/>
          <w:color w:val="0070C0"/>
          <w:sz w:val="24"/>
          <w:szCs w:val="24"/>
          <w:rtl/>
          <w:lang w:bidi="ar-EG"/>
        </w:rPr>
      </w:pPr>
      <w:r>
        <w:rPr>
          <w:rFonts w:ascii="Simplified Arabic" w:hAnsi="Simplified Arabic" w:cs="Simplified Arabic"/>
          <w:color w:val="000000" w:themeColor="text1"/>
          <w:sz w:val="24"/>
          <w:szCs w:val="24"/>
          <w:rtl/>
          <w:lang w:bidi="ar-EG"/>
        </w:rPr>
        <w:t xml:space="preserve">      تُعرف الحوكمة المؤسس</w:t>
      </w:r>
      <w:r>
        <w:rPr>
          <w:rFonts w:ascii="Simplified Arabic" w:hAnsi="Simplified Arabic" w:cs="Simplified Arabic" w:hint="cs"/>
          <w:color w:val="000000" w:themeColor="text1"/>
          <w:sz w:val="24"/>
          <w:szCs w:val="24"/>
          <w:rtl/>
          <w:lang w:bidi="ar-EG"/>
        </w:rPr>
        <w:t>ت</w:t>
      </w:r>
      <w:r w:rsidRPr="007111CB">
        <w:rPr>
          <w:rFonts w:ascii="Simplified Arabic" w:hAnsi="Simplified Arabic" w:cs="Simplified Arabic"/>
          <w:color w:val="000000" w:themeColor="text1"/>
          <w:sz w:val="24"/>
          <w:szCs w:val="24"/>
          <w:rtl/>
          <w:lang w:bidi="ar-EG"/>
        </w:rPr>
        <w:t>ية بالإدارة الجيدة لجم</w:t>
      </w:r>
      <w:r>
        <w:rPr>
          <w:rFonts w:ascii="Simplified Arabic" w:hAnsi="Simplified Arabic" w:cs="Simplified Arabic"/>
          <w:color w:val="000000" w:themeColor="text1"/>
          <w:sz w:val="24"/>
          <w:szCs w:val="24"/>
          <w:rtl/>
          <w:lang w:bidi="ar-EG"/>
        </w:rPr>
        <w:t>يع المؤسسات في الدولة من خلال آ</w:t>
      </w:r>
      <w:r w:rsidRPr="007111CB">
        <w:rPr>
          <w:rFonts w:ascii="Simplified Arabic" w:hAnsi="Simplified Arabic" w:cs="Simplified Arabic"/>
          <w:color w:val="000000" w:themeColor="text1"/>
          <w:sz w:val="24"/>
          <w:szCs w:val="24"/>
          <w:rtl/>
          <w:lang w:bidi="ar-EG"/>
        </w:rPr>
        <w:t>ليات</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وسياسات</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وممارسات تقوم على أساس الشفافية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والمُشاركة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والمُساءلة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وسيادة القانون</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وم</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كافحة الفساد</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وتسعى إلى تحقيق العدالة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وعدم التمييز بين العاملين</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والإعتماد على الكفاءة للوصول إلى أعلى مستوى من الأداء الذي يتصف بالفعالية والجودة </w:t>
      </w:r>
      <w:r>
        <w:rPr>
          <w:rFonts w:ascii="Simplified Arabic" w:hAnsi="Simplified Arabic" w:cs="Simplified Arabic" w:hint="cs"/>
          <w:color w:val="000000" w:themeColor="text1"/>
          <w:sz w:val="24"/>
          <w:szCs w:val="24"/>
          <w:rtl/>
          <w:lang w:bidi="ar-EG"/>
        </w:rPr>
        <w:t>(دليل الحوكمة،2014: 10)</w:t>
      </w:r>
      <w:r w:rsidRPr="007111CB">
        <w:rPr>
          <w:rFonts w:ascii="Simplified Arabic" w:hAnsi="Simplified Arabic" w:cs="Simplified Arabic"/>
          <w:color w:val="0070C0"/>
          <w:sz w:val="24"/>
          <w:szCs w:val="24"/>
          <w:rtl/>
          <w:lang w:bidi="ar-EG"/>
        </w:rPr>
        <w:t>.</w:t>
      </w:r>
    </w:p>
    <w:p w:rsidR="006407EA" w:rsidRPr="007111CB" w:rsidRDefault="006407EA" w:rsidP="006407EA">
      <w:pPr>
        <w:jc w:val="lowKashida"/>
        <w:rPr>
          <w:rFonts w:ascii="Simplified Arabic" w:hAnsi="Simplified Arabic" w:cs="Simplified Arabic"/>
          <w:color w:val="0070C0"/>
          <w:sz w:val="24"/>
          <w:szCs w:val="24"/>
          <w:rtl/>
          <w:lang w:bidi="ar-EG"/>
        </w:rPr>
      </w:pPr>
      <w:r w:rsidRPr="007111CB">
        <w:rPr>
          <w:rFonts w:ascii="Simplified Arabic" w:hAnsi="Simplified Arabic" w:cs="Simplified Arabic"/>
          <w:color w:val="000000" w:themeColor="text1"/>
          <w:sz w:val="24"/>
          <w:szCs w:val="24"/>
          <w:rtl/>
          <w:lang w:bidi="ar-EG"/>
        </w:rPr>
        <w:lastRenderedPageBreak/>
        <w:t xml:space="preserve">     أما م</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نظمة التمويل الدولي </w:t>
      </w:r>
      <w:r w:rsidRPr="00CA0995">
        <w:rPr>
          <w:rFonts w:asciiTheme="majorBidi" w:hAnsiTheme="majorBidi" w:cstheme="majorBidi"/>
          <w:color w:val="000000" w:themeColor="text1"/>
          <w:sz w:val="24"/>
          <w:szCs w:val="24"/>
          <w:lang w:bidi="ar-EG"/>
        </w:rPr>
        <w:t>IFC</w:t>
      </w:r>
      <w:r w:rsidRPr="007111CB">
        <w:rPr>
          <w:rFonts w:ascii="Simplified Arabic" w:hAnsi="Simplified Arabic" w:cs="Simplified Arabic"/>
          <w:color w:val="000000" w:themeColor="text1"/>
          <w:sz w:val="24"/>
          <w:szCs w:val="24"/>
          <w:rtl/>
          <w:lang w:bidi="ar-EG"/>
        </w:rPr>
        <w:t xml:space="preserve"> فتتناول مفهوم الحوكمة ب</w:t>
      </w:r>
      <w:r>
        <w:rPr>
          <w:rFonts w:ascii="Simplified Arabic" w:hAnsi="Simplified Arabic" w:cs="Simplified Arabic" w:hint="cs"/>
          <w:color w:val="000000" w:themeColor="text1"/>
          <w:sz w:val="24"/>
          <w:szCs w:val="24"/>
          <w:rtl/>
          <w:lang w:bidi="ar-EG"/>
        </w:rPr>
        <w:t>أ</w:t>
      </w:r>
      <w:r w:rsidRPr="007111CB">
        <w:rPr>
          <w:rFonts w:ascii="Simplified Arabic" w:hAnsi="Simplified Arabic" w:cs="Simplified Arabic"/>
          <w:color w:val="000000" w:themeColor="text1"/>
          <w:sz w:val="24"/>
          <w:szCs w:val="24"/>
          <w:rtl/>
          <w:lang w:bidi="ar-EG"/>
        </w:rPr>
        <w:t>نه النظام الذي يتم من خلاله إدارة الشركات</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والتحكم في أعمالها</w:t>
      </w:r>
      <w:r>
        <w:rPr>
          <w:rFonts w:ascii="Simplified Arabic" w:hAnsi="Simplified Arabic" w:cs="Simplified Arabic" w:hint="cs"/>
          <w:color w:val="000000" w:themeColor="text1"/>
          <w:sz w:val="24"/>
          <w:szCs w:val="24"/>
          <w:rtl/>
          <w:lang w:bidi="ar-EG"/>
        </w:rPr>
        <w:t>(يوسف،2007: 4).</w:t>
      </w:r>
      <w:r w:rsidRPr="007111CB">
        <w:rPr>
          <w:rFonts w:ascii="Simplified Arabic" w:hAnsi="Simplified Arabic" w:cs="Simplified Arabic"/>
          <w:color w:val="0070C0"/>
          <w:sz w:val="24"/>
          <w:szCs w:val="24"/>
          <w:rtl/>
          <w:lang w:bidi="ar-EG"/>
        </w:rPr>
        <w:t xml:space="preserve"> </w:t>
      </w:r>
    </w:p>
    <w:p w:rsidR="006407EA" w:rsidRPr="007111CB" w:rsidRDefault="006407EA" w:rsidP="006407EA">
      <w:pPr>
        <w:jc w:val="lowKashida"/>
        <w:rPr>
          <w:rFonts w:ascii="Simplified Arabic" w:hAnsi="Simplified Arabic" w:cs="Simplified Arabic"/>
          <w:color w:val="000000" w:themeColor="text1"/>
          <w:sz w:val="24"/>
          <w:szCs w:val="24"/>
          <w:rtl/>
          <w:lang w:bidi="ar-EG"/>
        </w:rPr>
      </w:pPr>
      <w:r w:rsidRPr="007111CB">
        <w:rPr>
          <w:rFonts w:ascii="Simplified Arabic" w:hAnsi="Simplified Arabic" w:cs="Simplified Arabic"/>
          <w:color w:val="000000" w:themeColor="text1"/>
          <w:sz w:val="24"/>
          <w:szCs w:val="24"/>
          <w:rtl/>
          <w:lang w:bidi="ar-EG"/>
        </w:rPr>
        <w:t xml:space="preserve">    كما </w:t>
      </w:r>
      <w:r>
        <w:rPr>
          <w:rFonts w:ascii="Simplified Arabic" w:hAnsi="Simplified Arabic" w:cs="Simplified Arabic" w:hint="cs"/>
          <w:color w:val="000000" w:themeColor="text1"/>
          <w:sz w:val="24"/>
          <w:szCs w:val="24"/>
          <w:rtl/>
          <w:lang w:bidi="ar-EG"/>
        </w:rPr>
        <w:t>تُ</w:t>
      </w:r>
      <w:r w:rsidRPr="007111CB">
        <w:rPr>
          <w:rFonts w:ascii="Simplified Arabic" w:hAnsi="Simplified Arabic" w:cs="Simplified Arabic"/>
          <w:color w:val="000000" w:themeColor="text1"/>
          <w:sz w:val="24"/>
          <w:szCs w:val="24"/>
          <w:rtl/>
          <w:lang w:bidi="ar-EG"/>
        </w:rPr>
        <w:t>عرف الحوكمة المؤسس</w:t>
      </w:r>
      <w:r>
        <w:rPr>
          <w:rFonts w:ascii="Simplified Arabic" w:hAnsi="Simplified Arabic" w:cs="Simplified Arabic" w:hint="cs"/>
          <w:color w:val="000000" w:themeColor="text1"/>
          <w:sz w:val="24"/>
          <w:szCs w:val="24"/>
          <w:rtl/>
          <w:lang w:bidi="ar-EG"/>
        </w:rPr>
        <w:t>ت</w:t>
      </w:r>
      <w:r w:rsidRPr="007111CB">
        <w:rPr>
          <w:rFonts w:ascii="Simplified Arabic" w:hAnsi="Simplified Arabic" w:cs="Simplified Arabic"/>
          <w:color w:val="000000" w:themeColor="text1"/>
          <w:sz w:val="24"/>
          <w:szCs w:val="24"/>
          <w:rtl/>
          <w:lang w:bidi="ar-EG"/>
        </w:rPr>
        <w:t>ية بأنها النظام الشامل الذي يتضمن مقاييس لأداء الإدارة الجيد</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ومؤشرات حول وجود أساليب رقابية تمنع أي طرف من الأطراف ذات العلاقة في المؤسسة داخلياً</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وخارجياً</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من التصرف أو التأ</w:t>
      </w:r>
      <w:r>
        <w:rPr>
          <w:rFonts w:ascii="Simplified Arabic" w:hAnsi="Simplified Arabic" w:cs="Simplified Arabic"/>
          <w:color w:val="000000" w:themeColor="text1"/>
          <w:sz w:val="24"/>
          <w:szCs w:val="24"/>
          <w:rtl/>
          <w:lang w:bidi="ar-EG"/>
        </w:rPr>
        <w:t>ثير بشكل سلبي على أنشطة المؤسسة</w:t>
      </w:r>
      <w:r w:rsidRPr="007111CB">
        <w:rPr>
          <w:rFonts w:ascii="Simplified Arabic" w:hAnsi="Simplified Arabic" w:cs="Simplified Arabic"/>
          <w:color w:val="000000" w:themeColor="text1"/>
          <w:sz w:val="24"/>
          <w:szCs w:val="24"/>
          <w:rtl/>
          <w:lang w:bidi="ar-EG"/>
        </w:rPr>
        <w:t>، والاستخدام الأمثل للموارد المُتاحة لخدمة جميع الأطراف الفاعلة في المؤسسة بطريقة عادلة</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تُحقق</w:t>
      </w:r>
      <w:r>
        <w:rPr>
          <w:rFonts w:ascii="Simplified Arabic" w:hAnsi="Simplified Arabic" w:cs="Simplified Arabic"/>
          <w:color w:val="000000" w:themeColor="text1"/>
          <w:sz w:val="24"/>
          <w:szCs w:val="24"/>
          <w:rtl/>
          <w:lang w:bidi="ar-EG"/>
        </w:rPr>
        <w:t xml:space="preserve"> الدور الإيجابي للمؤسسة لصالح م</w:t>
      </w:r>
      <w:r w:rsidRPr="007111CB">
        <w:rPr>
          <w:rFonts w:ascii="Simplified Arabic" w:hAnsi="Simplified Arabic" w:cs="Simplified Arabic"/>
          <w:color w:val="000000" w:themeColor="text1"/>
          <w:sz w:val="24"/>
          <w:szCs w:val="24"/>
          <w:rtl/>
          <w:lang w:bidi="ar-EG"/>
        </w:rPr>
        <w:t>لاكها</w:t>
      </w:r>
      <w:r>
        <w:rPr>
          <w:rFonts w:ascii="Simplified Arabic" w:hAnsi="Simplified Arabic" w:cs="Simplified Arabic" w:hint="cs"/>
          <w:color w:val="000000" w:themeColor="text1"/>
          <w:sz w:val="24"/>
          <w:szCs w:val="24"/>
          <w:rtl/>
          <w:lang w:bidi="ar-EG"/>
        </w:rPr>
        <w:t>،</w:t>
      </w:r>
      <w:r w:rsidRPr="007111CB">
        <w:rPr>
          <w:rFonts w:ascii="Simplified Arabic" w:hAnsi="Simplified Arabic" w:cs="Simplified Arabic"/>
          <w:color w:val="000000" w:themeColor="text1"/>
          <w:sz w:val="24"/>
          <w:szCs w:val="24"/>
          <w:rtl/>
          <w:lang w:bidi="ar-EG"/>
        </w:rPr>
        <w:t xml:space="preserve"> وللمجتمع ك</w:t>
      </w:r>
      <w:r>
        <w:rPr>
          <w:rFonts w:ascii="Simplified Arabic" w:hAnsi="Simplified Arabic" w:cs="Simplified Arabic" w:hint="cs"/>
          <w:color w:val="000000" w:themeColor="text1"/>
          <w:sz w:val="24"/>
          <w:szCs w:val="24"/>
          <w:rtl/>
          <w:lang w:bidi="ar-EG"/>
        </w:rPr>
        <w:t>كل</w:t>
      </w:r>
      <w:r w:rsidRPr="007111CB">
        <w:rPr>
          <w:rFonts w:ascii="Simplified Arabic" w:hAnsi="Simplified Arabic" w:cs="Simplified Arabic"/>
          <w:color w:val="000000" w:themeColor="text1"/>
          <w:sz w:val="24"/>
          <w:szCs w:val="24"/>
          <w:rtl/>
          <w:lang w:bidi="ar-EG"/>
        </w:rPr>
        <w:t>( درويش،2007</w:t>
      </w:r>
      <w:r>
        <w:rPr>
          <w:rFonts w:ascii="Simplified Arabic" w:hAnsi="Simplified Arabic" w:cs="Simplified Arabic" w:hint="cs"/>
          <w:color w:val="000000" w:themeColor="text1"/>
          <w:sz w:val="24"/>
          <w:szCs w:val="24"/>
          <w:rtl/>
          <w:lang w:bidi="ar-EG"/>
        </w:rPr>
        <w:t>: 13)</w:t>
      </w:r>
      <w:r w:rsidRPr="007111CB">
        <w:rPr>
          <w:rFonts w:ascii="Simplified Arabic" w:hAnsi="Simplified Arabic" w:cs="Simplified Arabic"/>
          <w:color w:val="000000" w:themeColor="text1"/>
          <w:sz w:val="24"/>
          <w:szCs w:val="24"/>
          <w:rtl/>
          <w:lang w:bidi="ar-EG"/>
        </w:rPr>
        <w:t xml:space="preserve"> .</w:t>
      </w:r>
    </w:p>
    <w:p w:rsidR="006407EA" w:rsidRPr="007111CB" w:rsidRDefault="006407EA" w:rsidP="006407EA">
      <w:pPr>
        <w:jc w:val="lowKashida"/>
        <w:rPr>
          <w:rFonts w:ascii="Simplified Arabic" w:hAnsi="Simplified Arabic" w:cs="Simplified Arabic"/>
          <w:b/>
          <w:bCs/>
          <w:sz w:val="24"/>
          <w:szCs w:val="24"/>
          <w:rtl/>
          <w:lang w:bidi="ar-EG"/>
        </w:rPr>
      </w:pPr>
      <w:r w:rsidRPr="007111CB">
        <w:rPr>
          <w:rFonts w:ascii="Simplified Arabic" w:hAnsi="Simplified Arabic" w:cs="Simplified Arabic"/>
          <w:b/>
          <w:bCs/>
          <w:sz w:val="24"/>
          <w:szCs w:val="24"/>
          <w:rtl/>
          <w:lang w:bidi="ar-EG"/>
        </w:rPr>
        <w:t xml:space="preserve">    ويرى الباحث ان الحوكمة المؤسستية هى مجموعة من القواعد</w:t>
      </w:r>
      <w:r>
        <w:rPr>
          <w:rFonts w:ascii="Simplified Arabic" w:hAnsi="Simplified Arabic" w:cs="Simplified Arabic" w:hint="cs"/>
          <w:b/>
          <w:bCs/>
          <w:sz w:val="24"/>
          <w:szCs w:val="24"/>
          <w:rtl/>
          <w:lang w:bidi="ar-EG"/>
        </w:rPr>
        <w:t>،</w:t>
      </w:r>
      <w:r w:rsidRPr="007111CB">
        <w:rPr>
          <w:rFonts w:ascii="Simplified Arabic" w:hAnsi="Simplified Arabic" w:cs="Simplified Arabic"/>
          <w:b/>
          <w:bCs/>
          <w:sz w:val="24"/>
          <w:szCs w:val="24"/>
          <w:rtl/>
          <w:lang w:bidi="ar-EG"/>
        </w:rPr>
        <w:t xml:space="preserve"> والأساليب</w:t>
      </w:r>
      <w:r>
        <w:rPr>
          <w:rFonts w:ascii="Simplified Arabic" w:hAnsi="Simplified Arabic" w:cs="Simplified Arabic" w:hint="cs"/>
          <w:b/>
          <w:bCs/>
          <w:sz w:val="24"/>
          <w:szCs w:val="24"/>
          <w:rtl/>
          <w:lang w:bidi="ar-EG"/>
        </w:rPr>
        <w:t>،</w:t>
      </w:r>
      <w:r w:rsidRPr="007111CB">
        <w:rPr>
          <w:rFonts w:ascii="Simplified Arabic" w:hAnsi="Simplified Arabic" w:cs="Simplified Arabic"/>
          <w:b/>
          <w:bCs/>
          <w:sz w:val="24"/>
          <w:szCs w:val="24"/>
          <w:rtl/>
          <w:lang w:bidi="ar-EG"/>
        </w:rPr>
        <w:t xml:space="preserve"> والمبادئ ا</w:t>
      </w:r>
      <w:r>
        <w:rPr>
          <w:rFonts w:ascii="Simplified Arabic" w:hAnsi="Simplified Arabic" w:cs="Simplified Arabic"/>
          <w:b/>
          <w:bCs/>
          <w:sz w:val="24"/>
          <w:szCs w:val="24"/>
          <w:rtl/>
          <w:lang w:bidi="ar-EG"/>
        </w:rPr>
        <w:t>لتى يتم تطبيقها داخل الشركات ال</w:t>
      </w:r>
      <w:r>
        <w:rPr>
          <w:rFonts w:ascii="Simplified Arabic" w:hAnsi="Simplified Arabic" w:cs="Simplified Arabic" w:hint="cs"/>
          <w:b/>
          <w:bCs/>
          <w:sz w:val="24"/>
          <w:szCs w:val="24"/>
          <w:rtl/>
          <w:lang w:bidi="ar-EG"/>
        </w:rPr>
        <w:t>إ</w:t>
      </w:r>
      <w:r w:rsidRPr="007111CB">
        <w:rPr>
          <w:rFonts w:ascii="Simplified Arabic" w:hAnsi="Simplified Arabic" w:cs="Simplified Arabic"/>
          <w:b/>
          <w:bCs/>
          <w:sz w:val="24"/>
          <w:szCs w:val="24"/>
          <w:rtl/>
          <w:lang w:bidi="ar-EG"/>
        </w:rPr>
        <w:t>قتصادية</w:t>
      </w:r>
      <w:r>
        <w:rPr>
          <w:rFonts w:ascii="Simplified Arabic" w:hAnsi="Simplified Arabic" w:cs="Simplified Arabic" w:hint="cs"/>
          <w:b/>
          <w:bCs/>
          <w:sz w:val="24"/>
          <w:szCs w:val="24"/>
          <w:rtl/>
          <w:lang w:bidi="ar-EG"/>
        </w:rPr>
        <w:t>،</w:t>
      </w:r>
      <w:r w:rsidRPr="007111CB">
        <w:rPr>
          <w:rFonts w:ascii="Simplified Arabic" w:hAnsi="Simplified Arabic" w:cs="Simplified Arabic"/>
          <w:b/>
          <w:bCs/>
          <w:sz w:val="24"/>
          <w:szCs w:val="24"/>
          <w:rtl/>
          <w:lang w:bidi="ar-EG"/>
        </w:rPr>
        <w:t xml:space="preserve"> والخدمية لتحسين جودة الأداء بها، وتحقيق أهدافها، وحماية مصالح العاملين</w:t>
      </w:r>
      <w:r>
        <w:rPr>
          <w:rFonts w:ascii="Simplified Arabic" w:hAnsi="Simplified Arabic" w:cs="Simplified Arabic" w:hint="cs"/>
          <w:b/>
          <w:bCs/>
          <w:sz w:val="24"/>
          <w:szCs w:val="24"/>
          <w:rtl/>
          <w:lang w:bidi="ar-EG"/>
        </w:rPr>
        <w:t>،</w:t>
      </w:r>
      <w:r w:rsidRPr="007111CB">
        <w:rPr>
          <w:rFonts w:ascii="Simplified Arabic" w:hAnsi="Simplified Arabic" w:cs="Simplified Arabic"/>
          <w:b/>
          <w:bCs/>
          <w:sz w:val="24"/>
          <w:szCs w:val="24"/>
          <w:rtl/>
          <w:lang w:bidi="ar-EG"/>
        </w:rPr>
        <w:t xml:space="preserve"> وأصحاب المصلحة.</w:t>
      </w:r>
    </w:p>
    <w:p w:rsidR="006407EA" w:rsidRDefault="006407EA" w:rsidP="006407EA">
      <w:pPr>
        <w:jc w:val="lowKashida"/>
        <w:rPr>
          <w:rFonts w:ascii="Simplified Arabic" w:hAnsi="Simplified Arabic" w:cs="Simplified Arabic"/>
          <w:b/>
          <w:bCs/>
          <w:sz w:val="24"/>
          <w:szCs w:val="24"/>
          <w:rtl/>
          <w:lang w:bidi="ar-EG"/>
        </w:rPr>
      </w:pPr>
      <w:r w:rsidRPr="00106456">
        <w:rPr>
          <w:rFonts w:ascii="Simplified Arabic" w:hAnsi="Simplified Arabic" w:cs="Simplified Arabic"/>
          <w:b/>
          <w:bCs/>
          <w:sz w:val="24"/>
          <w:szCs w:val="24"/>
          <w:rtl/>
          <w:lang w:bidi="ar-EG"/>
        </w:rPr>
        <w:t>الدراسات السابقة:</w:t>
      </w:r>
    </w:p>
    <w:p w:rsidR="006407EA" w:rsidRPr="00106456"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أولاً: الدراسات العربية:</w:t>
      </w:r>
    </w:p>
    <w:p w:rsidR="006407EA" w:rsidRPr="00D60514" w:rsidRDefault="006407EA" w:rsidP="006407EA">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Pr="00D60514">
        <w:rPr>
          <w:rFonts w:ascii="Simplified Arabic" w:hAnsi="Simplified Arabic" w:cs="Simplified Arabic"/>
          <w:b/>
          <w:bCs/>
          <w:sz w:val="24"/>
          <w:szCs w:val="24"/>
          <w:rtl/>
          <w:lang w:bidi="ar-EG"/>
        </w:rPr>
        <w:t>-</w:t>
      </w:r>
      <w:r w:rsidRPr="00D60514">
        <w:rPr>
          <w:rFonts w:ascii="Simplified Arabic" w:hAnsi="Simplified Arabic" w:cs="Simplified Arabic" w:hint="eastAsia"/>
          <w:b/>
          <w:bCs/>
          <w:sz w:val="24"/>
          <w:szCs w:val="24"/>
          <w:rtl/>
          <w:lang w:bidi="ar-EG"/>
        </w:rPr>
        <w:t>دراسة</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علام</w:t>
      </w:r>
      <w:r w:rsidRPr="00D60514">
        <w:rPr>
          <w:rFonts w:ascii="Simplified Arabic" w:hAnsi="Simplified Arabic" w:cs="Simplified Arabic"/>
          <w:b/>
          <w:bCs/>
          <w:sz w:val="24"/>
          <w:szCs w:val="24"/>
          <w:rtl/>
          <w:lang w:bidi="ar-EG"/>
        </w:rPr>
        <w:t>(2008)</w:t>
      </w:r>
      <w:r w:rsidRPr="00D60514">
        <w:rPr>
          <w:rFonts w:ascii="Simplified Arabic" w:hAnsi="Simplified Arabic" w:cs="Simplified Arabic" w:hint="cs"/>
          <w:b/>
          <w:bCs/>
          <w:sz w:val="24"/>
          <w:szCs w:val="24"/>
          <w:rtl/>
          <w:lang w:bidi="ar-EG"/>
        </w:rPr>
        <w:t xml:space="preserve"> بعنوان:</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العلاقة</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بين</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تطبيق</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حوكمة</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الشركات</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وأدائها</w:t>
      </w:r>
      <w:r w:rsidRPr="00D60514">
        <w:rPr>
          <w:rFonts w:ascii="Simplified Arabic" w:hAnsi="Simplified Arabic" w:cs="Simplified Arabic"/>
          <w:b/>
          <w:bCs/>
          <w:sz w:val="24"/>
          <w:szCs w:val="24"/>
          <w:rtl/>
          <w:lang w:bidi="ar-EG"/>
        </w:rPr>
        <w:t xml:space="preserve"> </w:t>
      </w:r>
      <w:r w:rsidRPr="00D60514">
        <w:rPr>
          <w:rFonts w:ascii="Simplified Arabic" w:hAnsi="Simplified Arabic" w:cs="Simplified Arabic" w:hint="eastAsia"/>
          <w:b/>
          <w:bCs/>
          <w:sz w:val="24"/>
          <w:szCs w:val="24"/>
          <w:rtl/>
          <w:lang w:bidi="ar-EG"/>
        </w:rPr>
        <w:t>المالي</w:t>
      </w:r>
      <w:r w:rsidRPr="00D60514">
        <w:rPr>
          <w:rFonts w:ascii="Simplified Arabic" w:hAnsi="Simplified Arabic" w:cs="Simplified Arabic"/>
          <w:b/>
          <w:bCs/>
          <w:sz w:val="24"/>
          <w:szCs w:val="24"/>
          <w:rtl/>
          <w:lang w:bidi="ar-EG"/>
        </w:rPr>
        <w:t>"</w:t>
      </w:r>
    </w:p>
    <w:p w:rsidR="006407EA" w:rsidRDefault="006407EA" w:rsidP="006407EA">
      <w:pPr>
        <w:jc w:val="lowKashida"/>
        <w:rPr>
          <w:rFonts w:ascii="Simplified Arabic" w:hAnsi="Simplified Arabic" w:cs="Simplified Arabic"/>
          <w:sz w:val="24"/>
          <w:szCs w:val="24"/>
          <w:rtl/>
          <w:lang w:bidi="ar-EG"/>
        </w:rPr>
      </w:pPr>
      <w:r w:rsidRPr="007147A0">
        <w:rPr>
          <w:rFonts w:ascii="Simplified Arabic" w:hAnsi="Simplified Arabic" w:cs="Simplified Arabic" w:hint="eastAsia"/>
          <w:sz w:val="24"/>
          <w:szCs w:val="24"/>
          <w:rtl/>
          <w:lang w:bidi="ar-EG"/>
        </w:rPr>
        <w:t>وهدفت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الدراسة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إلى</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إيضاح</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مفهوم</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حوكمة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الشركات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من</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وجهة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نظر</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الم</w:t>
      </w:r>
      <w:r>
        <w:rPr>
          <w:rFonts w:ascii="Simplified Arabic" w:hAnsi="Simplified Arabic" w:cs="Simplified Arabic" w:hint="cs"/>
          <w:sz w:val="24"/>
          <w:szCs w:val="24"/>
          <w:rtl/>
          <w:lang w:bidi="ar-EG"/>
        </w:rPr>
        <w:t>ُ</w:t>
      </w:r>
      <w:r w:rsidRPr="007147A0">
        <w:rPr>
          <w:rFonts w:ascii="Simplified Arabic" w:hAnsi="Simplified Arabic" w:cs="Simplified Arabic" w:hint="eastAsia"/>
          <w:sz w:val="24"/>
          <w:szCs w:val="24"/>
          <w:rtl/>
          <w:lang w:bidi="ar-EG"/>
        </w:rPr>
        <w:t>نظمات،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والم</w:t>
      </w:r>
      <w:r>
        <w:rPr>
          <w:rFonts w:ascii="Simplified Arabic" w:hAnsi="Simplified Arabic" w:cs="Simplified Arabic" w:hint="cs"/>
          <w:sz w:val="24"/>
          <w:szCs w:val="24"/>
          <w:rtl/>
          <w:lang w:bidi="ar-EG"/>
        </w:rPr>
        <w:t>ُ</w:t>
      </w:r>
      <w:r w:rsidRPr="007147A0">
        <w:rPr>
          <w:rFonts w:ascii="Simplified Arabic" w:hAnsi="Simplified Arabic" w:cs="Simplified Arabic" w:hint="eastAsia"/>
          <w:sz w:val="24"/>
          <w:szCs w:val="24"/>
          <w:rtl/>
          <w:lang w:bidi="ar-EG"/>
        </w:rPr>
        <w:t>لاك،</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والإدارة،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وأهمية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حوكمة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الشركات،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وآلياتها،</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ومتطلبات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نجاح</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تطبيق</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حوكمة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الشركات،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واستخدمت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الدراسة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المنهج</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الوصفى</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التحليلى،</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وكانت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أهم</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نتائجها</w:t>
      </w:r>
      <w:r>
        <w:rPr>
          <w:rFonts w:ascii="Simplified Arabic" w:hAnsi="Simplified Arabic" w:cs="Simplified Arabic" w:hint="cs"/>
          <w:sz w:val="24"/>
          <w:szCs w:val="24"/>
          <w:rtl/>
          <w:lang w:bidi="ar-EG"/>
        </w:rPr>
        <w:t>:</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أنها</w:t>
      </w:r>
      <w:r>
        <w:rPr>
          <w:rFonts w:ascii="Simplified Arabic" w:hAnsi="Simplified Arabic" w:cs="Simplified Arabic" w:hint="cs"/>
          <w:sz w:val="24"/>
          <w:szCs w:val="24"/>
          <w:rtl/>
          <w:lang w:bidi="ar-EG"/>
        </w:rPr>
        <w:t xml:space="preserve"> </w:t>
      </w:r>
      <w:r w:rsidRPr="007147A0">
        <w:rPr>
          <w:rFonts w:ascii="Simplified Arabic" w:hAnsi="Simplified Arabic" w:cs="Simplified Arabic" w:hint="eastAsia"/>
          <w:sz w:val="24"/>
          <w:szCs w:val="24"/>
          <w:rtl/>
          <w:lang w:bidi="ar-EG"/>
        </w:rPr>
        <w:t>أوضحت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مفهوم</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المسئولية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الإجتماعية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للشركات</w:t>
      </w:r>
      <w:r>
        <w:rPr>
          <w:rFonts w:ascii="Simplified Arabic" w:hAnsi="Simplified Arabic" w:cs="Simplified Arabic" w:hint="cs"/>
          <w:sz w:val="24"/>
          <w:szCs w:val="24"/>
          <w:rtl/>
          <w:lang w:bidi="ar-EG"/>
        </w:rPr>
        <w:t>،</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وعلاقتها</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بالحوكمة،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بالإضافة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إلى</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تأثير</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تطبيق</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حوكمة</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الشركات</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على</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الأداء</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المالي</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eastAsia"/>
          <w:sz w:val="24"/>
          <w:szCs w:val="24"/>
          <w:rtl/>
          <w:lang w:bidi="ar-EG"/>
        </w:rPr>
        <w:t>للشركات</w:t>
      </w:r>
      <w:r w:rsidRPr="007147A0">
        <w:rPr>
          <w:rFonts w:ascii="Simplified Arabic" w:hAnsi="Simplified Arabic" w:cs="Simplified Arabic"/>
          <w:sz w:val="24"/>
          <w:szCs w:val="24"/>
          <w:rtl/>
          <w:lang w:bidi="ar-EG"/>
        </w:rPr>
        <w:t>.</w:t>
      </w:r>
    </w:p>
    <w:p w:rsidR="006407EA" w:rsidRPr="00106456"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Pr="001B04C1">
        <w:rPr>
          <w:rFonts w:ascii="Simplified Arabic" w:hAnsi="Simplified Arabic" w:cs="Simplified Arabic" w:hint="cs"/>
          <w:b/>
          <w:bCs/>
          <w:sz w:val="24"/>
          <w:szCs w:val="24"/>
          <w:rtl/>
          <w:lang w:bidi="ar-EG"/>
        </w:rPr>
        <w:t>-دراسة عبد الحميد(2009) بعنوان:</w:t>
      </w:r>
      <w:r w:rsidRPr="001B04C1">
        <w:rPr>
          <w:rFonts w:ascii="Simplified Arabic" w:hAnsi="Simplified Arabic" w:cs="Simplified Arabic"/>
          <w:b/>
          <w:bCs/>
          <w:sz w:val="24"/>
          <w:szCs w:val="24"/>
          <w:rtl/>
          <w:lang w:bidi="ar-EG"/>
        </w:rPr>
        <w:t xml:space="preserve"> "دراسة تحليلية وميدانية للتأثير المتبادل بين المراجعة الداخلية وحوكمة الشركات</w:t>
      </w:r>
      <w:r w:rsidRPr="00106456">
        <w:rPr>
          <w:rFonts w:ascii="Simplified Arabic" w:hAnsi="Simplified Arabic" w:cs="Simplified Arabic"/>
          <w:sz w:val="24"/>
          <w:szCs w:val="24"/>
          <w:rtl/>
          <w:lang w:bidi="ar-EG"/>
        </w:rPr>
        <w:t xml:space="preserve">" </w:t>
      </w:r>
    </w:p>
    <w:p w:rsidR="006407EA"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و</w:t>
      </w:r>
      <w:r w:rsidRPr="00106456">
        <w:rPr>
          <w:rFonts w:ascii="Simplified Arabic" w:hAnsi="Simplified Arabic" w:cs="Simplified Arabic"/>
          <w:sz w:val="24"/>
          <w:szCs w:val="24"/>
          <w:rtl/>
          <w:lang w:bidi="ar-EG"/>
        </w:rPr>
        <w:t>هدف</w:t>
      </w:r>
      <w:r>
        <w:rPr>
          <w:rFonts w:ascii="Simplified Arabic" w:hAnsi="Simplified Arabic" w:cs="Simplified Arabic" w:hint="cs"/>
          <w:sz w:val="24"/>
          <w:szCs w:val="24"/>
          <w:rtl/>
          <w:lang w:bidi="ar-EG"/>
        </w:rPr>
        <w:t>ت</w:t>
      </w:r>
      <w:r w:rsidRPr="00106456">
        <w:rPr>
          <w:rFonts w:ascii="Simplified Arabic" w:hAnsi="Simplified Arabic" w:cs="Simplified Arabic"/>
          <w:sz w:val="24"/>
          <w:szCs w:val="24"/>
          <w:rtl/>
          <w:lang w:bidi="ar-EG"/>
        </w:rPr>
        <w:t xml:space="preserve"> هذه الدراسة إلى التعريف بالمراجعة الداخلية</w:t>
      </w:r>
      <w:r>
        <w:rPr>
          <w:rFonts w:ascii="Simplified Arabic" w:hAnsi="Simplified Arabic" w:cs="Simplified Arabic" w:hint="cs"/>
          <w:sz w:val="24"/>
          <w:szCs w:val="24"/>
          <w:rtl/>
          <w:lang w:bidi="ar-EG"/>
        </w:rPr>
        <w:t>،</w:t>
      </w:r>
      <w:r w:rsidRPr="00106456">
        <w:rPr>
          <w:rFonts w:ascii="Simplified Arabic" w:hAnsi="Simplified Arabic" w:cs="Simplified Arabic"/>
          <w:sz w:val="24"/>
          <w:szCs w:val="24"/>
          <w:rtl/>
          <w:lang w:bidi="ar-EG"/>
        </w:rPr>
        <w:t xml:space="preserve"> وأهدافها</w:t>
      </w:r>
      <w:r>
        <w:rPr>
          <w:rFonts w:ascii="Simplified Arabic" w:hAnsi="Simplified Arabic" w:cs="Simplified Arabic" w:hint="cs"/>
          <w:sz w:val="24"/>
          <w:szCs w:val="24"/>
          <w:rtl/>
          <w:lang w:bidi="ar-EG"/>
        </w:rPr>
        <w:t>،</w:t>
      </w:r>
      <w:r w:rsidRPr="00106456">
        <w:rPr>
          <w:rFonts w:ascii="Simplified Arabic" w:hAnsi="Simplified Arabic" w:cs="Simplified Arabic"/>
          <w:sz w:val="24"/>
          <w:szCs w:val="24"/>
          <w:rtl/>
          <w:lang w:bidi="ar-EG"/>
        </w:rPr>
        <w:t xml:space="preserve"> ووظائفها</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والعوامل التي أدت إلى تطورها</w:t>
      </w:r>
      <w:r w:rsidRPr="0010645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وكذلك</w:t>
      </w:r>
      <w:r w:rsidRPr="00106456">
        <w:rPr>
          <w:rFonts w:ascii="Simplified Arabic" w:hAnsi="Simplified Arabic" w:cs="Simplified Arabic"/>
          <w:sz w:val="24"/>
          <w:szCs w:val="24"/>
          <w:rtl/>
          <w:lang w:bidi="ar-EG"/>
        </w:rPr>
        <w:t xml:space="preserve"> التعريف بمفهوم حوكمة الشركات</w:t>
      </w:r>
      <w:r>
        <w:rPr>
          <w:rFonts w:ascii="Simplified Arabic" w:hAnsi="Simplified Arabic" w:cs="Simplified Arabic" w:hint="cs"/>
          <w:sz w:val="24"/>
          <w:szCs w:val="24"/>
          <w:rtl/>
          <w:lang w:bidi="ar-EG"/>
        </w:rPr>
        <w:t>،</w:t>
      </w:r>
      <w:r w:rsidRPr="00106456">
        <w:rPr>
          <w:rFonts w:ascii="Simplified Arabic" w:hAnsi="Simplified Arabic" w:cs="Simplified Arabic"/>
          <w:sz w:val="24"/>
          <w:szCs w:val="24"/>
          <w:rtl/>
          <w:lang w:bidi="ar-EG"/>
        </w:rPr>
        <w:t xml:space="preserve"> وأهدافها</w:t>
      </w:r>
      <w:r>
        <w:rPr>
          <w:rFonts w:ascii="Simplified Arabic" w:hAnsi="Simplified Arabic" w:cs="Simplified Arabic" w:hint="cs"/>
          <w:sz w:val="24"/>
          <w:szCs w:val="24"/>
          <w:rtl/>
          <w:lang w:bidi="ar-EG"/>
        </w:rPr>
        <w:t>،</w:t>
      </w:r>
      <w:r w:rsidRPr="00106456">
        <w:rPr>
          <w:rFonts w:ascii="Simplified Arabic" w:hAnsi="Simplified Arabic" w:cs="Simplified Arabic"/>
          <w:sz w:val="24"/>
          <w:szCs w:val="24"/>
          <w:rtl/>
          <w:lang w:bidi="ar-EG"/>
        </w:rPr>
        <w:t xml:space="preserve"> ومقوماتها</w:t>
      </w:r>
      <w:r>
        <w:rPr>
          <w:rFonts w:ascii="Simplified Arabic" w:hAnsi="Simplified Arabic" w:cs="Simplified Arabic" w:hint="cs"/>
          <w:sz w:val="24"/>
          <w:szCs w:val="24"/>
          <w:rtl/>
          <w:lang w:bidi="ar-EG"/>
        </w:rPr>
        <w:t>،</w:t>
      </w:r>
      <w:r w:rsidRPr="00106456">
        <w:rPr>
          <w:rFonts w:ascii="Simplified Arabic" w:hAnsi="Simplified Arabic" w:cs="Simplified Arabic"/>
          <w:sz w:val="24"/>
          <w:szCs w:val="24"/>
          <w:rtl/>
          <w:lang w:bidi="ar-EG"/>
        </w:rPr>
        <w:t xml:space="preserve"> ومبادئها</w:t>
      </w:r>
      <w:r>
        <w:rPr>
          <w:rFonts w:ascii="Simplified Arabic" w:hAnsi="Simplified Arabic" w:cs="Simplified Arabic" w:hint="cs"/>
          <w:sz w:val="24"/>
          <w:szCs w:val="24"/>
          <w:rtl/>
          <w:lang w:bidi="ar-EG"/>
        </w:rPr>
        <w:t>، واستخدمت الدراسة المنهج الوصفى التحليلى،</w:t>
      </w:r>
      <w:r w:rsidRPr="00106456">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أكدت</w:t>
      </w:r>
      <w:r w:rsidRPr="00106456">
        <w:rPr>
          <w:rFonts w:ascii="Simplified Arabic" w:hAnsi="Simplified Arabic" w:cs="Simplified Arabic"/>
          <w:sz w:val="24"/>
          <w:szCs w:val="24"/>
          <w:rtl/>
          <w:lang w:bidi="ar-EG"/>
        </w:rPr>
        <w:t xml:space="preserve"> الدراسة</w:t>
      </w:r>
      <w:r>
        <w:rPr>
          <w:rFonts w:ascii="Simplified Arabic" w:hAnsi="Simplified Arabic" w:cs="Simplified Arabic" w:hint="cs"/>
          <w:sz w:val="24"/>
          <w:szCs w:val="24"/>
          <w:rtl/>
          <w:lang w:bidi="ar-EG"/>
        </w:rPr>
        <w:t xml:space="preserve"> على</w:t>
      </w:r>
      <w:r w:rsidRPr="00106456">
        <w:rPr>
          <w:rFonts w:ascii="Simplified Arabic" w:hAnsi="Simplified Arabic" w:cs="Simplified Arabic"/>
          <w:sz w:val="24"/>
          <w:szCs w:val="24"/>
          <w:rtl/>
          <w:lang w:bidi="ar-EG"/>
        </w:rPr>
        <w:t xml:space="preserve"> دور المراجعة الداخلية في تحقيق</w:t>
      </w:r>
      <w:r>
        <w:rPr>
          <w:rFonts w:ascii="Simplified Arabic" w:hAnsi="Simplified Arabic" w:cs="Simplified Arabic" w:hint="cs"/>
          <w:sz w:val="24"/>
          <w:szCs w:val="24"/>
          <w:rtl/>
          <w:lang w:bidi="ar-EG"/>
        </w:rPr>
        <w:t>،</w:t>
      </w:r>
      <w:r w:rsidRPr="00106456">
        <w:rPr>
          <w:rFonts w:ascii="Simplified Arabic" w:hAnsi="Simplified Arabic" w:cs="Simplified Arabic"/>
          <w:sz w:val="24"/>
          <w:szCs w:val="24"/>
          <w:rtl/>
          <w:lang w:bidi="ar-EG"/>
        </w:rPr>
        <w:t xml:space="preserve"> وتحسين حوكمة الشركات . </w:t>
      </w:r>
    </w:p>
    <w:p w:rsidR="006407EA" w:rsidRPr="00C83B14"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3</w:t>
      </w:r>
      <w:r w:rsidRPr="00C83B14">
        <w:rPr>
          <w:rFonts w:ascii="Simplified Arabic" w:hAnsi="Simplified Arabic" w:cs="Simplified Arabic" w:hint="cs"/>
          <w:b/>
          <w:bCs/>
          <w:sz w:val="24"/>
          <w:szCs w:val="24"/>
          <w:rtl/>
          <w:lang w:bidi="ar-EG"/>
        </w:rPr>
        <w:t>-دراسة الأغا(2011) بعنوان:</w:t>
      </w:r>
      <w:r>
        <w:rPr>
          <w:rFonts w:ascii="Simplified Arabic" w:hAnsi="Simplified Arabic" w:cs="Simplified Arabic" w:hint="cs"/>
          <w:b/>
          <w:bCs/>
          <w:sz w:val="24"/>
          <w:szCs w:val="24"/>
          <w:rtl/>
          <w:lang w:bidi="ar-EG"/>
        </w:rPr>
        <w:t>"دور حوكمة الشركات فى الحد من التأثير السلبي</w:t>
      </w:r>
      <w:r w:rsidRPr="00C83B14">
        <w:rPr>
          <w:rFonts w:ascii="Simplified Arabic" w:hAnsi="Simplified Arabic" w:cs="Simplified Arabic" w:hint="cs"/>
          <w:b/>
          <w:bCs/>
          <w:sz w:val="24"/>
          <w:szCs w:val="24"/>
          <w:rtl/>
          <w:lang w:bidi="ar-EG"/>
        </w:rPr>
        <w:t xml:space="preserve"> للمحاسبة الإبداعية على موثوقية البيانات المالية".</w:t>
      </w:r>
    </w:p>
    <w:p w:rsidR="006407EA"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وهدفت الدراسة إلى التعرف على دور حوكمة الشركات فى الحد من التأثير السلبى للمحاسبة الإبداعية على موثوقية البيانات المالية، واستخدمت الدراسة المنهج الوصفى التحليلي، وكانت أهم نتائجها: وجود دور لتطبيق حوكمة الشركات ذو دلالة </w:t>
      </w:r>
      <w:r>
        <w:rPr>
          <w:rFonts w:ascii="Simplified Arabic" w:hAnsi="Simplified Arabic" w:cs="Simplified Arabic" w:hint="cs"/>
          <w:sz w:val="24"/>
          <w:szCs w:val="24"/>
          <w:rtl/>
          <w:lang w:bidi="ar-EG"/>
        </w:rPr>
        <w:lastRenderedPageBreak/>
        <w:t>إحصائية عند مستوى(0,05) فى الحد من التأثير السلبي للمُحاسبة الإبداعية على موثوقية البيانات المالية، كما أن هناك دور للمبادئ المختلفة لحوكمة الشركات فى الحد من التأثير السلبي على موثوقية البيانات المالية.</w:t>
      </w:r>
    </w:p>
    <w:p w:rsidR="006407EA" w:rsidRPr="001B04C1"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4</w:t>
      </w:r>
      <w:r w:rsidRPr="001B04C1">
        <w:rPr>
          <w:rFonts w:ascii="Simplified Arabic" w:hAnsi="Simplified Arabic" w:cs="Simplified Arabic" w:hint="cs"/>
          <w:b/>
          <w:bCs/>
          <w:sz w:val="24"/>
          <w:szCs w:val="24"/>
          <w:rtl/>
          <w:lang w:bidi="ar-EG"/>
        </w:rPr>
        <w:t>-دراسة(غلاب،2011):بعنوان" تطور دور وظيفة التدقيق فى مجال حوكمة الشركات لتجسيد مبادئ ومعايير التنمية المستدامة"-دراسة لبعض المؤسسات الصناعية.</w:t>
      </w:r>
    </w:p>
    <w:p w:rsidR="006407EA"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هدفت الدراسة إلى بيان واقع التنمية المستدامة، وحوكمة الشركات فى المؤسسات الصناعية الجزائرية، واستخدمت المنهج الوصفي التحليلي، والمنهج التاريخي لتوضيح تطورات وظيفة التدقيق عبر الزمن، واعتمدت على الاستبيان والمقابلة الشخصية، وكانت أهم نتائجها: أن هناك إتفاق من طرف المؤسسات محل الدراسة بأن تطورات التدقيق، والتحقق فى مجال خدمة التنمية المستدامة، لها أثار إيجابية على حوكمة الشركات من خلال تفعيل آليات الإفصاح أو الدور الرقابى.</w:t>
      </w:r>
    </w:p>
    <w:p w:rsidR="006407EA" w:rsidRPr="001B04C1"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5</w:t>
      </w:r>
      <w:r w:rsidRPr="001B04C1">
        <w:rPr>
          <w:rFonts w:ascii="Simplified Arabic" w:hAnsi="Simplified Arabic" w:cs="Simplified Arabic"/>
          <w:b/>
          <w:bCs/>
          <w:sz w:val="24"/>
          <w:szCs w:val="24"/>
          <w:rtl/>
          <w:lang w:bidi="ar-EG"/>
        </w:rPr>
        <w:t>-</w:t>
      </w:r>
      <w:r w:rsidRPr="001B04C1">
        <w:rPr>
          <w:rFonts w:ascii="Simplified Arabic" w:hAnsi="Simplified Arabic" w:cs="Simplified Arabic" w:hint="cs"/>
          <w:b/>
          <w:bCs/>
          <w:sz w:val="24"/>
          <w:szCs w:val="24"/>
          <w:rtl/>
          <w:lang w:bidi="ar-EG"/>
        </w:rPr>
        <w:t>دراسة حسن (2013) بعنوان:"</w:t>
      </w:r>
      <w:r w:rsidRPr="001B04C1">
        <w:rPr>
          <w:rFonts w:ascii="Simplified Arabic" w:hAnsi="Simplified Arabic" w:cs="Simplified Arabic"/>
          <w:b/>
          <w:bCs/>
          <w:sz w:val="24"/>
          <w:szCs w:val="24"/>
          <w:rtl/>
          <w:lang w:bidi="ar-EG"/>
        </w:rPr>
        <w:t xml:space="preserve"> قياس أثر جودة الإفصاح المحاسبي عن مخاطر منشأت الأعمال وإنعكاساتها على تكلفة رأس المال</w:t>
      </w:r>
      <w:r w:rsidRPr="001B04C1">
        <w:rPr>
          <w:rFonts w:ascii="Simplified Arabic" w:hAnsi="Simplified Arabic" w:cs="Simplified Arabic" w:hint="cs"/>
          <w:b/>
          <w:bCs/>
          <w:sz w:val="24"/>
          <w:szCs w:val="24"/>
          <w:rtl/>
          <w:lang w:bidi="ar-EG"/>
        </w:rPr>
        <w:t>"</w:t>
      </w:r>
      <w:r w:rsidRPr="001B04C1">
        <w:rPr>
          <w:rFonts w:ascii="Simplified Arabic" w:hAnsi="Simplified Arabic" w:cs="Simplified Arabic"/>
          <w:b/>
          <w:bCs/>
          <w:sz w:val="24"/>
          <w:szCs w:val="24"/>
          <w:rtl/>
          <w:lang w:bidi="ar-EG"/>
        </w:rPr>
        <w:t xml:space="preserve"> .</w:t>
      </w:r>
    </w:p>
    <w:p w:rsidR="006407EA" w:rsidRPr="00106456" w:rsidRDefault="006407EA" w:rsidP="006407EA">
      <w:pPr>
        <w:jc w:val="lowKashida"/>
        <w:rPr>
          <w:rFonts w:ascii="Simplified Arabic" w:hAnsi="Simplified Arabic" w:cs="Simplified Arabic"/>
          <w:sz w:val="24"/>
          <w:szCs w:val="24"/>
          <w:rtl/>
          <w:lang w:bidi="ar-EG"/>
        </w:rPr>
      </w:pPr>
      <w:r w:rsidRPr="007147A0">
        <w:rPr>
          <w:rFonts w:ascii="Simplified Arabic" w:hAnsi="Simplified Arabic" w:cs="Simplified Arabic"/>
          <w:sz w:val="24"/>
          <w:szCs w:val="24"/>
          <w:rtl/>
          <w:lang w:bidi="ar-EG"/>
        </w:rPr>
        <w:t xml:space="preserve">وهدفت الدراسة إلى توضيح مفهوم الإفصاح المحاسبي وأنواعه، </w:t>
      </w:r>
      <w:r w:rsidRPr="007147A0">
        <w:rPr>
          <w:rFonts w:ascii="Simplified Arabic" w:hAnsi="Simplified Arabic" w:cs="Simplified Arabic" w:hint="cs"/>
          <w:sz w:val="24"/>
          <w:szCs w:val="24"/>
          <w:rtl/>
          <w:lang w:bidi="ar-EG"/>
        </w:rPr>
        <w:t>وكذلك</w:t>
      </w:r>
      <w:r w:rsidRPr="007147A0">
        <w:rPr>
          <w:rFonts w:ascii="Simplified Arabic" w:hAnsi="Simplified Arabic" w:cs="Simplified Arabic"/>
          <w:sz w:val="24"/>
          <w:szCs w:val="24"/>
          <w:rtl/>
          <w:lang w:bidi="ar-EG"/>
        </w:rPr>
        <w:t xml:space="preserve"> مفهوم مخاطر منشأت الأعمال</w:t>
      </w:r>
      <w:r>
        <w:rPr>
          <w:rFonts w:ascii="Simplified Arabic" w:hAnsi="Simplified Arabic" w:cs="Simplified Arabic" w:hint="cs"/>
          <w:sz w:val="24"/>
          <w:szCs w:val="24"/>
          <w:rtl/>
          <w:lang w:bidi="ar-EG"/>
        </w:rPr>
        <w:t>،</w:t>
      </w:r>
      <w:r w:rsidRPr="007147A0">
        <w:rPr>
          <w:rFonts w:ascii="Simplified Arabic" w:hAnsi="Simplified Arabic" w:cs="Simplified Arabic"/>
          <w:sz w:val="24"/>
          <w:szCs w:val="24"/>
          <w:rtl/>
          <w:lang w:bidi="ar-EG"/>
        </w:rPr>
        <w:t xml:space="preserve"> وأهمية الإفصاح المحاسبي عنها، ومفهوم جودة الإفصاح</w:t>
      </w:r>
      <w:r>
        <w:rPr>
          <w:rFonts w:ascii="Simplified Arabic" w:hAnsi="Simplified Arabic" w:cs="Simplified Arabic" w:hint="cs"/>
          <w:sz w:val="24"/>
          <w:szCs w:val="24"/>
          <w:rtl/>
          <w:lang w:bidi="ar-EG"/>
        </w:rPr>
        <w:t>،</w:t>
      </w:r>
      <w:r w:rsidRPr="007147A0">
        <w:rPr>
          <w:rFonts w:ascii="Simplified Arabic" w:hAnsi="Simplified Arabic" w:cs="Simplified Arabic"/>
          <w:sz w:val="24"/>
          <w:szCs w:val="24"/>
          <w:rtl/>
          <w:lang w:bidi="ar-EG"/>
        </w:rPr>
        <w:t xml:space="preserve"> وأثره على المنشأة في بيئة الأعمال التي تتبعها</w:t>
      </w:r>
      <w:r>
        <w:rPr>
          <w:rFonts w:ascii="Simplified Arabic" w:hAnsi="Simplified Arabic" w:cs="Simplified Arabic" w:hint="cs"/>
          <w:sz w:val="24"/>
          <w:szCs w:val="24"/>
          <w:rtl/>
          <w:lang w:bidi="ar-EG"/>
        </w:rPr>
        <w:t>، واستخدمت المنهج الوصفي التحليلي</w:t>
      </w:r>
      <w:r w:rsidRPr="007147A0">
        <w:rPr>
          <w:rFonts w:ascii="Simplified Arabic" w:hAnsi="Simplified Arabic" w:cs="Simplified Arabic" w:hint="cs"/>
          <w:sz w:val="24"/>
          <w:szCs w:val="24"/>
          <w:rtl/>
          <w:lang w:bidi="ar-EG"/>
        </w:rPr>
        <w:t>، وكانت أهم نتائجها</w:t>
      </w:r>
      <w:r>
        <w:rPr>
          <w:rFonts w:ascii="Simplified Arabic" w:hAnsi="Simplified Arabic" w:cs="Simplified Arabic" w:hint="cs"/>
          <w:sz w:val="24"/>
          <w:szCs w:val="24"/>
          <w:rtl/>
          <w:lang w:bidi="ar-EG"/>
        </w:rPr>
        <w:t>:</w:t>
      </w:r>
      <w:r w:rsidRPr="007147A0">
        <w:rPr>
          <w:rFonts w:ascii="Simplified Arabic" w:hAnsi="Simplified Arabic" w:cs="Simplified Arabic" w:hint="cs"/>
          <w:sz w:val="24"/>
          <w:szCs w:val="24"/>
          <w:rtl/>
          <w:lang w:bidi="ar-EG"/>
        </w:rPr>
        <w:t xml:space="preserve"> وجود علاقة بين جودة ال</w:t>
      </w:r>
      <w:r>
        <w:rPr>
          <w:rFonts w:ascii="Simplified Arabic" w:hAnsi="Simplified Arabic" w:cs="Simplified Arabic" w:hint="cs"/>
          <w:sz w:val="24"/>
          <w:szCs w:val="24"/>
          <w:rtl/>
          <w:lang w:bidi="ar-EG"/>
        </w:rPr>
        <w:t>إ</w:t>
      </w:r>
      <w:r w:rsidRPr="007147A0">
        <w:rPr>
          <w:rFonts w:ascii="Simplified Arabic" w:hAnsi="Simplified Arabic" w:cs="Simplified Arabic" w:hint="cs"/>
          <w:sz w:val="24"/>
          <w:szCs w:val="24"/>
          <w:rtl/>
          <w:lang w:bidi="ar-EG"/>
        </w:rPr>
        <w:t>فصاح</w:t>
      </w:r>
      <w:r>
        <w:rPr>
          <w:rFonts w:ascii="Simplified Arabic" w:hAnsi="Simplified Arabic" w:cs="Simplified Arabic" w:hint="cs"/>
          <w:sz w:val="24"/>
          <w:szCs w:val="24"/>
          <w:rtl/>
          <w:lang w:bidi="ar-EG"/>
        </w:rPr>
        <w:t>،</w:t>
      </w:r>
      <w:r w:rsidRPr="007147A0">
        <w:rPr>
          <w:rFonts w:ascii="Simplified Arabic" w:hAnsi="Simplified Arabic" w:cs="Simplified Arabic" w:hint="cs"/>
          <w:sz w:val="24"/>
          <w:szCs w:val="24"/>
          <w:rtl/>
          <w:lang w:bidi="ar-EG"/>
        </w:rPr>
        <w:t xml:space="preserve"> و</w:t>
      </w:r>
      <w:r>
        <w:rPr>
          <w:rFonts w:ascii="Simplified Arabic" w:hAnsi="Simplified Arabic" w:cs="Simplified Arabic" w:hint="cs"/>
          <w:sz w:val="24"/>
          <w:szCs w:val="24"/>
          <w:rtl/>
          <w:lang w:bidi="ar-EG"/>
        </w:rPr>
        <w:t>بيئة الأ</w:t>
      </w:r>
      <w:r w:rsidRPr="007147A0">
        <w:rPr>
          <w:rFonts w:ascii="Simplified Arabic" w:hAnsi="Simplified Arabic" w:cs="Simplified Arabic" w:hint="cs"/>
          <w:sz w:val="24"/>
          <w:szCs w:val="24"/>
          <w:rtl/>
          <w:lang w:bidi="ar-EG"/>
        </w:rPr>
        <w:t>عمال</w:t>
      </w:r>
      <w:r w:rsidRPr="007147A0">
        <w:rPr>
          <w:rFonts w:ascii="Simplified Arabic" w:hAnsi="Simplified Arabic" w:cs="Simplified Arabic"/>
          <w:sz w:val="24"/>
          <w:szCs w:val="24"/>
          <w:rtl/>
          <w:lang w:bidi="ar-EG"/>
        </w:rPr>
        <w:t xml:space="preserve"> . </w:t>
      </w:r>
    </w:p>
    <w:p w:rsidR="006407EA" w:rsidRPr="001B04C1"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r w:rsidRPr="001B04C1">
        <w:rPr>
          <w:rFonts w:ascii="Simplified Arabic" w:hAnsi="Simplified Arabic" w:cs="Simplified Arabic"/>
          <w:b/>
          <w:bCs/>
          <w:sz w:val="24"/>
          <w:szCs w:val="24"/>
          <w:rtl/>
          <w:lang w:bidi="ar-EG"/>
        </w:rPr>
        <w:t>-</w:t>
      </w:r>
      <w:r w:rsidRPr="001B04C1">
        <w:rPr>
          <w:rFonts w:ascii="Simplified Arabic" w:hAnsi="Simplified Arabic" w:cs="Simplified Arabic" w:hint="cs"/>
          <w:b/>
          <w:bCs/>
          <w:sz w:val="24"/>
          <w:szCs w:val="24"/>
          <w:rtl/>
          <w:lang w:bidi="ar-EG"/>
        </w:rPr>
        <w:t>دراسة حسنين(2014) بعنوان:</w:t>
      </w:r>
      <w:r w:rsidRPr="001B04C1">
        <w:rPr>
          <w:rFonts w:ascii="Simplified Arabic" w:hAnsi="Simplified Arabic" w:cs="Simplified Arabic"/>
          <w:b/>
          <w:bCs/>
          <w:sz w:val="24"/>
          <w:szCs w:val="24"/>
          <w:rtl/>
          <w:lang w:bidi="ar-EG"/>
        </w:rPr>
        <w:t xml:space="preserve"> </w:t>
      </w:r>
      <w:r w:rsidRPr="001B04C1">
        <w:rPr>
          <w:rFonts w:ascii="Simplified Arabic" w:hAnsi="Simplified Arabic" w:cs="Simplified Arabic" w:hint="cs"/>
          <w:b/>
          <w:bCs/>
          <w:sz w:val="24"/>
          <w:szCs w:val="24"/>
          <w:rtl/>
          <w:lang w:bidi="ar-EG"/>
        </w:rPr>
        <w:t>"</w:t>
      </w:r>
      <w:r w:rsidRPr="001B04C1">
        <w:rPr>
          <w:rFonts w:ascii="Simplified Arabic" w:hAnsi="Simplified Arabic" w:cs="Simplified Arabic"/>
          <w:b/>
          <w:bCs/>
          <w:sz w:val="24"/>
          <w:szCs w:val="24"/>
          <w:rtl/>
          <w:lang w:bidi="ar-EG"/>
        </w:rPr>
        <w:t xml:space="preserve"> دراسة العلاقة بين آليات الحوكمة الداخلية وهيكل رأس المال</w:t>
      </w:r>
      <w:r w:rsidRPr="001B04C1">
        <w:rPr>
          <w:rFonts w:ascii="Simplified Arabic" w:hAnsi="Simplified Arabic" w:cs="Simplified Arabic" w:hint="cs"/>
          <w:b/>
          <w:bCs/>
          <w:sz w:val="24"/>
          <w:szCs w:val="24"/>
          <w:rtl/>
          <w:lang w:bidi="ar-EG"/>
        </w:rPr>
        <w:t>"</w:t>
      </w:r>
    </w:p>
    <w:p w:rsidR="006407EA" w:rsidRDefault="006407EA" w:rsidP="006407EA">
      <w:pPr>
        <w:jc w:val="lowKashida"/>
        <w:rPr>
          <w:rFonts w:ascii="Simplified Arabic" w:hAnsi="Simplified Arabic" w:cs="Simplified Arabic"/>
          <w:sz w:val="24"/>
          <w:szCs w:val="24"/>
          <w:rtl/>
          <w:lang w:bidi="ar-EG"/>
        </w:rPr>
      </w:pPr>
      <w:r w:rsidRPr="009435ED">
        <w:rPr>
          <w:rFonts w:ascii="Simplified Arabic" w:hAnsi="Simplified Arabic" w:cs="Simplified Arabic"/>
          <w:sz w:val="24"/>
          <w:szCs w:val="24"/>
          <w:rtl/>
          <w:lang w:bidi="ar-EG"/>
        </w:rPr>
        <w:t>وهدفت هذه الدراسة إلى توضيح مفاهيم حوكمة الشركات</w:t>
      </w:r>
      <w:r>
        <w:rPr>
          <w:rFonts w:ascii="Simplified Arabic" w:hAnsi="Simplified Arabic" w:cs="Simplified Arabic" w:hint="cs"/>
          <w:sz w:val="24"/>
          <w:szCs w:val="24"/>
          <w:rtl/>
          <w:lang w:bidi="ar-EG"/>
        </w:rPr>
        <w:t>،</w:t>
      </w:r>
      <w:r w:rsidRPr="009435ED">
        <w:rPr>
          <w:rFonts w:ascii="Simplified Arabic" w:hAnsi="Simplified Arabic" w:cs="Simplified Arabic"/>
          <w:sz w:val="24"/>
          <w:szCs w:val="24"/>
          <w:rtl/>
          <w:lang w:bidi="ar-EG"/>
        </w:rPr>
        <w:t xml:space="preserve"> ومبادئها</w:t>
      </w:r>
      <w:r>
        <w:rPr>
          <w:rFonts w:ascii="Simplified Arabic" w:hAnsi="Simplified Arabic" w:cs="Simplified Arabic" w:hint="cs"/>
          <w:sz w:val="24"/>
          <w:szCs w:val="24"/>
          <w:rtl/>
          <w:lang w:bidi="ar-EG"/>
        </w:rPr>
        <w:t>،</w:t>
      </w:r>
      <w:r w:rsidRPr="009435ED">
        <w:rPr>
          <w:rFonts w:ascii="Simplified Arabic" w:hAnsi="Simplified Arabic" w:cs="Simplified Arabic"/>
          <w:sz w:val="24"/>
          <w:szCs w:val="24"/>
          <w:rtl/>
          <w:lang w:bidi="ar-EG"/>
        </w:rPr>
        <w:t xml:space="preserve"> وأهميتها، وتوضيح نظريات خاصة بها</w:t>
      </w:r>
      <w:r>
        <w:rPr>
          <w:rFonts w:ascii="Simplified Arabic" w:hAnsi="Simplified Arabic" w:cs="Simplified Arabic" w:hint="cs"/>
          <w:sz w:val="24"/>
          <w:szCs w:val="24"/>
          <w:rtl/>
          <w:lang w:bidi="ar-EG"/>
        </w:rPr>
        <w:t xml:space="preserve"> </w:t>
      </w:r>
      <w:r w:rsidRPr="009435ED">
        <w:rPr>
          <w:rFonts w:ascii="Simplified Arabic" w:hAnsi="Simplified Arabic" w:cs="Simplified Arabic"/>
          <w:sz w:val="24"/>
          <w:szCs w:val="24"/>
          <w:rtl/>
          <w:lang w:bidi="ar-EG"/>
        </w:rPr>
        <w:t xml:space="preserve">مثل نظرية أصحاب المصالح، </w:t>
      </w:r>
      <w:r>
        <w:rPr>
          <w:rFonts w:ascii="Simplified Arabic" w:hAnsi="Simplified Arabic" w:cs="Simplified Arabic" w:hint="cs"/>
          <w:sz w:val="24"/>
          <w:szCs w:val="24"/>
          <w:rtl/>
          <w:lang w:bidi="ar-EG"/>
        </w:rPr>
        <w:t>وكذلك</w:t>
      </w:r>
      <w:r w:rsidRPr="009435ED">
        <w:rPr>
          <w:rFonts w:ascii="Simplified Arabic" w:hAnsi="Simplified Arabic" w:cs="Simplified Arabic"/>
          <w:sz w:val="24"/>
          <w:szCs w:val="24"/>
          <w:rtl/>
          <w:lang w:bidi="ar-EG"/>
        </w:rPr>
        <w:t xml:space="preserve"> توضيح العلاقة بين حوكمة الشركات</w:t>
      </w:r>
      <w:r>
        <w:rPr>
          <w:rFonts w:ascii="Simplified Arabic" w:hAnsi="Simplified Arabic" w:cs="Simplified Arabic" w:hint="cs"/>
          <w:sz w:val="24"/>
          <w:szCs w:val="24"/>
          <w:rtl/>
          <w:lang w:bidi="ar-EG"/>
        </w:rPr>
        <w:t>،</w:t>
      </w:r>
      <w:r w:rsidRPr="009435ED">
        <w:rPr>
          <w:rFonts w:ascii="Simplified Arabic" w:hAnsi="Simplified Arabic" w:cs="Simplified Arabic"/>
          <w:sz w:val="24"/>
          <w:szCs w:val="24"/>
          <w:rtl/>
          <w:lang w:bidi="ar-EG"/>
        </w:rPr>
        <w:t xml:space="preserve"> وهيكل رأس </w:t>
      </w:r>
      <w:r>
        <w:rPr>
          <w:rFonts w:ascii="Simplified Arabic" w:hAnsi="Simplified Arabic" w:cs="Simplified Arabic"/>
          <w:sz w:val="24"/>
          <w:szCs w:val="24"/>
          <w:rtl/>
          <w:lang w:bidi="ar-EG"/>
        </w:rPr>
        <w:t>المال</w:t>
      </w:r>
      <w:r>
        <w:rPr>
          <w:rFonts w:ascii="Simplified Arabic" w:hAnsi="Simplified Arabic" w:cs="Simplified Arabic" w:hint="cs"/>
          <w:sz w:val="24"/>
          <w:szCs w:val="24"/>
          <w:rtl/>
          <w:lang w:bidi="ar-EG"/>
        </w:rPr>
        <w:t>، واستخدمت الدراسة المنهج الوصفي، وكانت أهم نتائجها هي وجود علاقة بين حوكمة الشركات، وهيكل رأس المال</w:t>
      </w:r>
      <w:r w:rsidRPr="009435ED">
        <w:rPr>
          <w:rFonts w:ascii="Simplified Arabic" w:hAnsi="Simplified Arabic" w:cs="Simplified Arabic"/>
          <w:sz w:val="24"/>
          <w:szCs w:val="24"/>
          <w:rtl/>
          <w:lang w:bidi="ar-EG"/>
        </w:rPr>
        <w:t>.</w:t>
      </w:r>
    </w:p>
    <w:p w:rsidR="006407EA" w:rsidRPr="002630A7"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7</w:t>
      </w:r>
      <w:r w:rsidRPr="002630A7">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دراسة العرموطي</w:t>
      </w:r>
      <w:r w:rsidRPr="002630A7">
        <w:rPr>
          <w:rFonts w:ascii="Simplified Arabic" w:hAnsi="Simplified Arabic" w:cs="Simplified Arabic" w:hint="cs"/>
          <w:b/>
          <w:bCs/>
          <w:sz w:val="24"/>
          <w:szCs w:val="24"/>
          <w:rtl/>
          <w:lang w:bidi="ar-EG"/>
        </w:rPr>
        <w:t>،(2013) بعنوان" أثر محاسبة الاستدامة فى الشركات الصناعية المساهمة الأردنية المدرجة فى بورصة عمان".</w:t>
      </w:r>
    </w:p>
    <w:p w:rsidR="006407EA"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هدفت الدراسة إلى التعرف على واقع تطبيق عناصر محاسبة الاستدامة فى الشركات المساهمة الأردنية، وبيان أثر عناصر محاسبة الاستدامة على تقارير الإبلاغ المالي فى هذه الشركات، وتم استخدام المنهج الوصفي التحليلي، واستخدمت الاستبانة كأداة، وكانت أهم نتائجها: يوجد أثر ذو دلالة إحصائية لعناصر المحاسبة المستدامة (البيئة، الإجتماعية، الإقتصادية) على تقارير الإبلاغ المالي من وجهة نظر المدريين الماليين، والمحاسبيين العاملين فى أقسام المحاسبة.</w:t>
      </w:r>
    </w:p>
    <w:p w:rsidR="006407EA" w:rsidRDefault="006407EA" w:rsidP="006407EA">
      <w:pPr>
        <w:jc w:val="lowKashida"/>
        <w:rPr>
          <w:rFonts w:ascii="Simplified Arabic" w:hAnsi="Simplified Arabic" w:cs="Simplified Arabic"/>
          <w:sz w:val="24"/>
          <w:szCs w:val="24"/>
          <w:rtl/>
          <w:lang w:bidi="ar-EG"/>
        </w:rPr>
      </w:pPr>
    </w:p>
    <w:p w:rsidR="006407EA" w:rsidRPr="009435ED" w:rsidRDefault="006407EA" w:rsidP="006407EA">
      <w:pPr>
        <w:jc w:val="lowKashida"/>
        <w:rPr>
          <w:rFonts w:ascii="Simplified Arabic" w:hAnsi="Simplified Arabic" w:cs="Simplified Arabic"/>
          <w:sz w:val="24"/>
          <w:szCs w:val="24"/>
          <w:rtl/>
          <w:lang w:bidi="ar-EG"/>
        </w:rPr>
      </w:pPr>
    </w:p>
    <w:p w:rsidR="006407EA" w:rsidRPr="00457725"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r w:rsidRPr="001B04C1">
        <w:rPr>
          <w:rFonts w:ascii="Simplified Arabic" w:hAnsi="Simplified Arabic" w:cs="Simplified Arabic" w:hint="cs"/>
          <w:b/>
          <w:bCs/>
          <w:sz w:val="24"/>
          <w:szCs w:val="24"/>
          <w:rtl/>
          <w:lang w:bidi="ar-EG"/>
        </w:rPr>
        <w:t>-</w:t>
      </w:r>
      <w:r w:rsidRPr="001B04C1">
        <w:rPr>
          <w:rFonts w:ascii="Simplified Arabic" w:hAnsi="Simplified Arabic" w:cs="Simplified Arabic"/>
          <w:b/>
          <w:bCs/>
          <w:sz w:val="24"/>
          <w:szCs w:val="24"/>
          <w:rtl/>
          <w:lang w:bidi="ar-EG"/>
        </w:rPr>
        <w:t xml:space="preserve">دراسة </w:t>
      </w:r>
      <w:r w:rsidRPr="001B04C1">
        <w:rPr>
          <w:rFonts w:ascii="Simplified Arabic" w:hAnsi="Simplified Arabic" w:cs="Simplified Arabic" w:hint="cs"/>
          <w:b/>
          <w:bCs/>
          <w:sz w:val="24"/>
          <w:szCs w:val="24"/>
          <w:rtl/>
          <w:lang w:bidi="ar-EG"/>
        </w:rPr>
        <w:t>راشد(2016)بعنوان:</w:t>
      </w:r>
      <w:r w:rsidRPr="001B04C1">
        <w:rPr>
          <w:rFonts w:ascii="Simplified Arabic" w:hAnsi="Simplified Arabic" w:cs="Simplified Arabic"/>
          <w:b/>
          <w:bCs/>
          <w:sz w:val="24"/>
          <w:szCs w:val="24"/>
          <w:rtl/>
          <w:lang w:bidi="ar-EG"/>
        </w:rPr>
        <w:t xml:space="preserve"> </w:t>
      </w:r>
      <w:r w:rsidRPr="001B04C1">
        <w:rPr>
          <w:rFonts w:ascii="Simplified Arabic" w:hAnsi="Simplified Arabic" w:cs="Simplified Arabic" w:hint="cs"/>
          <w:b/>
          <w:bCs/>
          <w:sz w:val="24"/>
          <w:szCs w:val="24"/>
          <w:rtl/>
          <w:lang w:bidi="ar-EG"/>
        </w:rPr>
        <w:t>"</w:t>
      </w:r>
      <w:r w:rsidRPr="001B04C1">
        <w:rPr>
          <w:rFonts w:ascii="Simplified Arabic" w:hAnsi="Simplified Arabic" w:cs="Simplified Arabic"/>
          <w:b/>
          <w:bCs/>
          <w:sz w:val="24"/>
          <w:szCs w:val="24"/>
          <w:rtl/>
          <w:lang w:bidi="ar-EG"/>
        </w:rPr>
        <w:t xml:space="preserve"> دراسة العلاقة بين آليات حوكمة الشركات وكفاءة الاستثمار بالتطبيق على السوق المصرية</w:t>
      </w:r>
      <w:r w:rsidRPr="001B04C1">
        <w:rPr>
          <w:rFonts w:ascii="Simplified Arabic" w:hAnsi="Simplified Arabic" w:cs="Simplified Arabic" w:hint="cs"/>
          <w:b/>
          <w:bCs/>
          <w:sz w:val="24"/>
          <w:szCs w:val="24"/>
          <w:rtl/>
          <w:lang w:bidi="ar-EG"/>
        </w:rPr>
        <w:t>"</w:t>
      </w:r>
      <w:r w:rsidRPr="001B04C1">
        <w:rPr>
          <w:rFonts w:ascii="Simplified Arabic" w:hAnsi="Simplified Arabic" w:cs="Simplified Arabic"/>
          <w:b/>
          <w:bCs/>
          <w:sz w:val="24"/>
          <w:szCs w:val="24"/>
          <w:rtl/>
          <w:lang w:bidi="ar-EG"/>
        </w:rPr>
        <w:t xml:space="preserve"> </w:t>
      </w:r>
    </w:p>
    <w:p w:rsidR="006407EA" w:rsidRPr="00457725" w:rsidRDefault="006407EA" w:rsidP="006407EA">
      <w:pPr>
        <w:jc w:val="lowKashida"/>
        <w:rPr>
          <w:rFonts w:ascii="Simplified Arabic" w:hAnsi="Simplified Arabic" w:cs="Simplified Arabic"/>
          <w:b/>
          <w:bCs/>
          <w:sz w:val="24"/>
          <w:szCs w:val="24"/>
          <w:rtl/>
          <w:lang w:bidi="ar-EG"/>
        </w:rPr>
      </w:pPr>
      <w:r w:rsidRPr="007147A0">
        <w:rPr>
          <w:rFonts w:ascii="Simplified Arabic" w:hAnsi="Simplified Arabic" w:cs="Simplified Arabic"/>
          <w:sz w:val="24"/>
          <w:szCs w:val="24"/>
          <w:rtl/>
          <w:lang w:bidi="ar-EG"/>
        </w:rPr>
        <w:t>وهدف</w:t>
      </w:r>
      <w:r w:rsidRPr="007147A0">
        <w:rPr>
          <w:rFonts w:ascii="Simplified Arabic" w:hAnsi="Simplified Arabic" w:cs="Simplified Arabic" w:hint="cs"/>
          <w:sz w:val="24"/>
          <w:szCs w:val="24"/>
          <w:rtl/>
          <w:lang w:bidi="ar-EG"/>
        </w:rPr>
        <w:t>ت</w:t>
      </w:r>
      <w:r w:rsidRPr="007147A0">
        <w:rPr>
          <w:rFonts w:ascii="Simplified Arabic" w:hAnsi="Simplified Arabic" w:cs="Simplified Arabic"/>
          <w:sz w:val="24"/>
          <w:szCs w:val="24"/>
          <w:rtl/>
          <w:lang w:bidi="ar-EG"/>
        </w:rPr>
        <w:t xml:space="preserve"> هذه الدراسة إلى إيضاح دور الشركات المصرية في تطبيق آليات حوكمة الشركات</w:t>
      </w:r>
      <w:r w:rsidRPr="007147A0">
        <w:rPr>
          <w:rFonts w:ascii="Simplified Arabic" w:hAnsi="Simplified Arabic" w:cs="Simplified Arabic" w:hint="cs"/>
          <w:sz w:val="24"/>
          <w:szCs w:val="24"/>
          <w:rtl/>
          <w:lang w:bidi="ar-EG"/>
        </w:rPr>
        <w:t>،</w:t>
      </w:r>
      <w:r w:rsidRPr="007147A0">
        <w:rPr>
          <w:rFonts w:ascii="Simplified Arabic" w:hAnsi="Simplified Arabic" w:cs="Simplified Arabic"/>
          <w:sz w:val="24"/>
          <w:szCs w:val="24"/>
          <w:rtl/>
          <w:lang w:bidi="ar-EG"/>
        </w:rPr>
        <w:t xml:space="preserve"> وأثر هذا التطبيق على الاستثمار في مصر، </w:t>
      </w:r>
      <w:r w:rsidRPr="007147A0">
        <w:rPr>
          <w:rFonts w:ascii="Simplified Arabic" w:hAnsi="Simplified Arabic" w:cs="Simplified Arabic" w:hint="cs"/>
          <w:sz w:val="24"/>
          <w:szCs w:val="24"/>
          <w:rtl/>
          <w:lang w:bidi="ar-EG"/>
        </w:rPr>
        <w:t>وكذلك</w:t>
      </w:r>
      <w:r w:rsidRPr="007147A0">
        <w:rPr>
          <w:rFonts w:ascii="Simplified Arabic" w:hAnsi="Simplified Arabic" w:cs="Simplified Arabic"/>
          <w:sz w:val="24"/>
          <w:szCs w:val="24"/>
          <w:rtl/>
          <w:lang w:bidi="ar-EG"/>
        </w:rPr>
        <w:t xml:space="preserve"> إظهار العلاقة بين آليات حوكمة الشركات</w:t>
      </w:r>
      <w:r w:rsidRPr="007147A0">
        <w:rPr>
          <w:rFonts w:ascii="Simplified Arabic" w:hAnsi="Simplified Arabic" w:cs="Simplified Arabic" w:hint="cs"/>
          <w:sz w:val="24"/>
          <w:szCs w:val="24"/>
          <w:rtl/>
          <w:lang w:bidi="ar-EG"/>
        </w:rPr>
        <w:t>،</w:t>
      </w:r>
      <w:r w:rsidRPr="007147A0">
        <w:rPr>
          <w:rFonts w:ascii="Simplified Arabic" w:hAnsi="Simplified Arabic" w:cs="Simplified Arabic"/>
          <w:sz w:val="24"/>
          <w:szCs w:val="24"/>
          <w:rtl/>
          <w:lang w:bidi="ar-EG"/>
        </w:rPr>
        <w:t xml:space="preserve"> وكفاءة الاستثمار، وأهمية آليات حوكمة الشركات بإعتبارها وسيلة لإدارة الشركات المساهمة الحديثة</w:t>
      </w:r>
      <w:r w:rsidRPr="007147A0">
        <w:rPr>
          <w:rFonts w:ascii="Simplified Arabic" w:hAnsi="Simplified Arabic" w:cs="Simplified Arabic" w:hint="cs"/>
          <w:sz w:val="24"/>
          <w:szCs w:val="24"/>
          <w:rtl/>
          <w:lang w:bidi="ar-EG"/>
        </w:rPr>
        <w:t>، واستخ</w:t>
      </w:r>
      <w:r>
        <w:rPr>
          <w:rFonts w:ascii="Simplified Arabic" w:hAnsi="Simplified Arabic" w:cs="Simplified Arabic" w:hint="cs"/>
          <w:sz w:val="24"/>
          <w:szCs w:val="24"/>
          <w:rtl/>
          <w:lang w:bidi="ar-EG"/>
        </w:rPr>
        <w:t>دمت الدراسة المنهج الوصفي التحليلي</w:t>
      </w:r>
      <w:r w:rsidRPr="007147A0">
        <w:rPr>
          <w:rFonts w:ascii="Simplified Arabic" w:hAnsi="Simplified Arabic" w:cs="Simplified Arabic"/>
          <w:sz w:val="24"/>
          <w:szCs w:val="24"/>
          <w:rtl/>
          <w:lang w:bidi="ar-EG"/>
        </w:rPr>
        <w:t xml:space="preserve"> </w:t>
      </w:r>
      <w:r w:rsidRPr="007147A0">
        <w:rPr>
          <w:rFonts w:ascii="Simplified Arabic" w:hAnsi="Simplified Arabic" w:cs="Simplified Arabic" w:hint="cs"/>
          <w:sz w:val="24"/>
          <w:szCs w:val="24"/>
          <w:rtl/>
          <w:lang w:bidi="ar-EG"/>
        </w:rPr>
        <w:t>وكانت أهم نتائجها</w:t>
      </w:r>
      <w:r>
        <w:rPr>
          <w:rFonts w:ascii="Simplified Arabic" w:hAnsi="Simplified Arabic" w:cs="Simplified Arabic" w:hint="cs"/>
          <w:sz w:val="24"/>
          <w:szCs w:val="24"/>
          <w:rtl/>
          <w:lang w:bidi="ar-EG"/>
        </w:rPr>
        <w:t>:</w:t>
      </w:r>
      <w:r w:rsidRPr="007147A0">
        <w:rPr>
          <w:rFonts w:ascii="Simplified Arabic" w:hAnsi="Simplified Arabic" w:cs="Simplified Arabic" w:hint="cs"/>
          <w:sz w:val="24"/>
          <w:szCs w:val="24"/>
          <w:rtl/>
          <w:lang w:bidi="ar-EG"/>
        </w:rPr>
        <w:t xml:space="preserve"> وجود علاقة بين حوكمة الشركات</w:t>
      </w:r>
      <w:r>
        <w:rPr>
          <w:rFonts w:ascii="Simplified Arabic" w:hAnsi="Simplified Arabic" w:cs="Simplified Arabic" w:hint="cs"/>
          <w:sz w:val="24"/>
          <w:szCs w:val="24"/>
          <w:rtl/>
          <w:lang w:bidi="ar-EG"/>
        </w:rPr>
        <w:t>،</w:t>
      </w:r>
      <w:r w:rsidRPr="007147A0">
        <w:rPr>
          <w:rFonts w:ascii="Simplified Arabic" w:hAnsi="Simplified Arabic" w:cs="Simplified Arabic" w:hint="cs"/>
          <w:sz w:val="24"/>
          <w:szCs w:val="24"/>
          <w:rtl/>
          <w:lang w:bidi="ar-EG"/>
        </w:rPr>
        <w:t xml:space="preserve"> وعمليات الاستثمار، والتأكيد على أهميتها لإدارة الشركات الم</w:t>
      </w:r>
      <w:r>
        <w:rPr>
          <w:rFonts w:ascii="Simplified Arabic" w:hAnsi="Simplified Arabic" w:cs="Simplified Arabic" w:hint="cs"/>
          <w:sz w:val="24"/>
          <w:szCs w:val="24"/>
          <w:rtl/>
          <w:lang w:bidi="ar-EG"/>
        </w:rPr>
        <w:t>ُ</w:t>
      </w:r>
      <w:r w:rsidRPr="007147A0">
        <w:rPr>
          <w:rFonts w:ascii="Simplified Arabic" w:hAnsi="Simplified Arabic" w:cs="Simplified Arabic" w:hint="cs"/>
          <w:sz w:val="24"/>
          <w:szCs w:val="24"/>
          <w:rtl/>
          <w:lang w:bidi="ar-EG"/>
        </w:rPr>
        <w:t>ساهمة</w:t>
      </w:r>
      <w:r w:rsidRPr="007147A0">
        <w:rPr>
          <w:rFonts w:ascii="Simplified Arabic" w:hAnsi="Simplified Arabic" w:cs="Simplified Arabic"/>
          <w:sz w:val="24"/>
          <w:szCs w:val="24"/>
          <w:rtl/>
          <w:lang w:bidi="ar-EG"/>
        </w:rPr>
        <w:t>.</w:t>
      </w:r>
    </w:p>
    <w:p w:rsidR="006407EA" w:rsidRPr="001B04C1"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9</w:t>
      </w:r>
      <w:r w:rsidRPr="001B04C1">
        <w:rPr>
          <w:rFonts w:ascii="Simplified Arabic" w:hAnsi="Simplified Arabic" w:cs="Simplified Arabic"/>
          <w:b/>
          <w:bCs/>
          <w:sz w:val="24"/>
          <w:szCs w:val="24"/>
          <w:rtl/>
          <w:lang w:bidi="ar-EG"/>
        </w:rPr>
        <w:t>-</w:t>
      </w:r>
      <w:r w:rsidRPr="001B04C1">
        <w:rPr>
          <w:rFonts w:ascii="Simplified Arabic" w:hAnsi="Simplified Arabic" w:cs="Simplified Arabic" w:hint="cs"/>
          <w:b/>
          <w:bCs/>
          <w:sz w:val="24"/>
          <w:szCs w:val="24"/>
          <w:rtl/>
          <w:lang w:bidi="ar-EG"/>
        </w:rPr>
        <w:t>دراسة طه(2017) بعنوان"</w:t>
      </w:r>
      <w:r w:rsidRPr="001B04C1">
        <w:rPr>
          <w:rFonts w:ascii="Simplified Arabic" w:hAnsi="Simplified Arabic" w:cs="Simplified Arabic"/>
          <w:b/>
          <w:bCs/>
          <w:sz w:val="24"/>
          <w:szCs w:val="24"/>
          <w:rtl/>
          <w:lang w:bidi="ar-EG"/>
        </w:rPr>
        <w:t xml:space="preserve"> أثر تطبيق حوكمة البنوك على تخفيض المخاطر بالبنوك التجارية بالقياس على أداءها المالي</w:t>
      </w:r>
      <w:r w:rsidRPr="001B04C1">
        <w:rPr>
          <w:rFonts w:ascii="Simplified Arabic" w:hAnsi="Simplified Arabic" w:cs="Simplified Arabic" w:hint="cs"/>
          <w:b/>
          <w:bCs/>
          <w:sz w:val="24"/>
          <w:szCs w:val="24"/>
          <w:rtl/>
          <w:lang w:bidi="ar-EG"/>
        </w:rPr>
        <w:t>"</w:t>
      </w:r>
      <w:r w:rsidRPr="001B04C1">
        <w:rPr>
          <w:rFonts w:ascii="Simplified Arabic" w:hAnsi="Simplified Arabic" w:cs="Simplified Arabic"/>
          <w:b/>
          <w:bCs/>
          <w:sz w:val="24"/>
          <w:szCs w:val="24"/>
          <w:rtl/>
          <w:lang w:bidi="ar-EG"/>
        </w:rPr>
        <w:t xml:space="preserve"> .</w:t>
      </w:r>
    </w:p>
    <w:p w:rsidR="006407EA" w:rsidRPr="008F340A" w:rsidRDefault="006407EA" w:rsidP="006407EA">
      <w:pPr>
        <w:jc w:val="lowKashida"/>
        <w:rPr>
          <w:rFonts w:ascii="Simplified Arabic" w:hAnsi="Simplified Arabic" w:cs="Simplified Arabic"/>
          <w:sz w:val="24"/>
          <w:szCs w:val="24"/>
          <w:rtl/>
          <w:lang w:bidi="ar-EG"/>
        </w:rPr>
      </w:pPr>
      <w:r w:rsidRPr="008F340A">
        <w:rPr>
          <w:rFonts w:ascii="Simplified Arabic" w:hAnsi="Simplified Arabic" w:cs="Simplified Arabic"/>
          <w:sz w:val="24"/>
          <w:szCs w:val="24"/>
          <w:rtl/>
          <w:lang w:bidi="ar-EG"/>
        </w:rPr>
        <w:t>وهدفت هذه الدراسة إلى إيضاح نشأة حوكمة الشركات</w:t>
      </w:r>
      <w:r>
        <w:rPr>
          <w:rFonts w:ascii="Simplified Arabic" w:hAnsi="Simplified Arabic" w:cs="Simplified Arabic" w:hint="cs"/>
          <w:sz w:val="24"/>
          <w:szCs w:val="24"/>
          <w:rtl/>
          <w:lang w:bidi="ar-EG"/>
        </w:rPr>
        <w:t>،</w:t>
      </w:r>
      <w:r w:rsidRPr="008F340A">
        <w:rPr>
          <w:rFonts w:ascii="Simplified Arabic" w:hAnsi="Simplified Arabic" w:cs="Simplified Arabic"/>
          <w:sz w:val="24"/>
          <w:szCs w:val="24"/>
          <w:rtl/>
          <w:lang w:bidi="ar-EG"/>
        </w:rPr>
        <w:t xml:space="preserve"> والنظريات التي تتعلق بها</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وخصائصها</w:t>
      </w:r>
      <w:r w:rsidRPr="008F340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8F340A">
        <w:rPr>
          <w:rFonts w:ascii="Simplified Arabic" w:hAnsi="Simplified Arabic" w:cs="Simplified Arabic"/>
          <w:sz w:val="24"/>
          <w:szCs w:val="24"/>
          <w:rtl/>
          <w:lang w:bidi="ar-EG"/>
        </w:rPr>
        <w:t>كما أوضحت الدراسة أهمية حوكمة البنوك والأطراف المعنية بتطبيق حوكمة البنوك</w:t>
      </w:r>
      <w:r>
        <w:rPr>
          <w:rFonts w:ascii="Simplified Arabic" w:hAnsi="Simplified Arabic" w:cs="Simplified Arabic" w:hint="cs"/>
          <w:sz w:val="24"/>
          <w:szCs w:val="24"/>
          <w:rtl/>
          <w:lang w:bidi="ar-EG"/>
        </w:rPr>
        <w:t>،</w:t>
      </w:r>
      <w:r w:rsidRPr="008F340A">
        <w:rPr>
          <w:rFonts w:ascii="Simplified Arabic" w:hAnsi="Simplified Arabic" w:cs="Simplified Arabic"/>
          <w:sz w:val="24"/>
          <w:szCs w:val="24"/>
          <w:rtl/>
          <w:lang w:bidi="ar-EG"/>
        </w:rPr>
        <w:t xml:space="preserve"> ومحددات حوكمة البنوك</w:t>
      </w:r>
      <w:r>
        <w:rPr>
          <w:rFonts w:ascii="Simplified Arabic" w:hAnsi="Simplified Arabic" w:cs="Simplified Arabic" w:hint="cs"/>
          <w:sz w:val="24"/>
          <w:szCs w:val="24"/>
          <w:rtl/>
          <w:lang w:bidi="ar-EG"/>
        </w:rPr>
        <w:t>، واستخدمت المنهج الوصفي، وكانت أهم نتائجها: التأكيد على حوكمة البنوك وعلاقتها بالأطراف المعنية، والتأكيد على محددات حوكمة البنوك</w:t>
      </w:r>
      <w:r w:rsidRPr="008F340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p>
    <w:p w:rsidR="006407EA" w:rsidRPr="00B11681" w:rsidRDefault="006407EA" w:rsidP="006407EA">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ثانياً: </w:t>
      </w:r>
      <w:r w:rsidRPr="00B11681">
        <w:rPr>
          <w:rFonts w:ascii="Simplified Arabic" w:hAnsi="Simplified Arabic" w:cs="Simplified Arabic" w:hint="cs"/>
          <w:b/>
          <w:bCs/>
          <w:sz w:val="24"/>
          <w:szCs w:val="24"/>
          <w:rtl/>
          <w:lang w:bidi="ar-EG"/>
        </w:rPr>
        <w:t>الدراسات الأجنبية:</w:t>
      </w:r>
    </w:p>
    <w:p w:rsidR="006407EA" w:rsidRPr="00777522" w:rsidRDefault="006407EA" w:rsidP="006407EA">
      <w:pPr>
        <w:pStyle w:val="ListParagraph"/>
        <w:ind w:left="26"/>
        <w:jc w:val="lowKashida"/>
        <w:rPr>
          <w:rFonts w:ascii="Simplified Arabic" w:hAnsi="Simplified Arabic" w:cs="Simplified Arabic"/>
          <w:b/>
          <w:bCs/>
          <w:sz w:val="24"/>
          <w:szCs w:val="24"/>
          <w:lang w:bidi="ar-EG"/>
        </w:rPr>
      </w:pPr>
      <w:r>
        <w:rPr>
          <w:rFonts w:ascii="Simplified Arabic" w:hAnsi="Simplified Arabic" w:cs="Simplified Arabic" w:hint="cs"/>
          <w:sz w:val="24"/>
          <w:szCs w:val="24"/>
          <w:rtl/>
          <w:lang w:bidi="ar-EG"/>
        </w:rPr>
        <w:t>1-</w:t>
      </w:r>
      <w:r w:rsidRPr="00777522">
        <w:rPr>
          <w:rFonts w:ascii="Simplified Arabic" w:hAnsi="Simplified Arabic" w:cs="Simplified Arabic" w:hint="cs"/>
          <w:b/>
          <w:bCs/>
          <w:sz w:val="24"/>
          <w:szCs w:val="24"/>
          <w:rtl/>
          <w:lang w:bidi="ar-EG"/>
        </w:rPr>
        <w:t xml:space="preserve">دراسة كايلر(2004) بعنوان" </w:t>
      </w:r>
      <w:r w:rsidRPr="00777522">
        <w:rPr>
          <w:rFonts w:asciiTheme="majorBidi" w:hAnsiTheme="majorBidi" w:cstheme="majorBidi"/>
          <w:b/>
          <w:bCs/>
          <w:sz w:val="24"/>
          <w:szCs w:val="24"/>
          <w:lang w:bidi="ar-EG"/>
        </w:rPr>
        <w:t>Performance,Corporate Governance and Firm</w:t>
      </w:r>
      <w:r w:rsidRPr="00777522">
        <w:rPr>
          <w:rFonts w:ascii="Simplified Arabic" w:hAnsi="Simplified Arabic" w:cs="Simplified Arabic" w:hint="cs"/>
          <w:b/>
          <w:bCs/>
          <w:sz w:val="24"/>
          <w:szCs w:val="24"/>
          <w:rtl/>
          <w:lang w:bidi="ar-EG"/>
        </w:rPr>
        <w:t xml:space="preserve"> " .</w:t>
      </w:r>
    </w:p>
    <w:p w:rsidR="006407EA" w:rsidRPr="00262E25" w:rsidRDefault="006407EA" w:rsidP="006407EA">
      <w:pPr>
        <w:pStyle w:val="ListParagraph"/>
        <w:ind w:left="2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004DF2">
        <w:rPr>
          <w:rFonts w:ascii="Simplified Arabic" w:hAnsi="Simplified Arabic" w:cs="Simplified Arabic" w:hint="cs"/>
          <w:sz w:val="24"/>
          <w:szCs w:val="24"/>
          <w:rtl/>
          <w:lang w:bidi="ar-EG"/>
        </w:rPr>
        <w:t xml:space="preserve"> وهدفت الدراسة للتعرف على إنشاء مقياس واسع للحاكمية، وهو المقياس الحكومى</w:t>
      </w:r>
      <w:r w:rsidRPr="00F74D5A">
        <w:rPr>
          <w:rFonts w:asciiTheme="majorBidi" w:hAnsiTheme="majorBidi" w:cstheme="majorBidi"/>
          <w:sz w:val="24"/>
          <w:szCs w:val="24"/>
          <w:rtl/>
          <w:lang w:bidi="ar-EG"/>
        </w:rPr>
        <w:t>(</w:t>
      </w:r>
      <w:r w:rsidRPr="00F74D5A">
        <w:rPr>
          <w:rFonts w:asciiTheme="majorBidi" w:hAnsiTheme="majorBidi" w:cstheme="majorBidi"/>
          <w:sz w:val="24"/>
          <w:szCs w:val="24"/>
          <w:lang w:bidi="ar-EG"/>
        </w:rPr>
        <w:t xml:space="preserve"> </w:t>
      </w:r>
      <w:r w:rsidRPr="00777522">
        <w:rPr>
          <w:rFonts w:asciiTheme="majorBidi" w:hAnsiTheme="majorBidi" w:cstheme="majorBidi"/>
          <w:b/>
          <w:bCs/>
          <w:sz w:val="24"/>
          <w:szCs w:val="24"/>
          <w:lang w:bidi="ar-EG"/>
        </w:rPr>
        <w:t>Government</w:t>
      </w:r>
      <w:r w:rsidRPr="00004DF2">
        <w:rPr>
          <w:rFonts w:ascii="Simplified Arabic" w:hAnsi="Simplified Arabic" w:cs="Simplified Arabic"/>
          <w:sz w:val="24"/>
          <w:szCs w:val="24"/>
          <w:lang w:bidi="ar-EG"/>
        </w:rPr>
        <w:t xml:space="preserve"> </w:t>
      </w:r>
      <w:r w:rsidRPr="001D4160">
        <w:rPr>
          <w:rFonts w:asciiTheme="majorBidi" w:hAnsiTheme="majorBidi" w:cstheme="majorBidi"/>
          <w:b/>
          <w:bCs/>
          <w:sz w:val="24"/>
          <w:szCs w:val="24"/>
          <w:lang w:bidi="ar-EG"/>
        </w:rPr>
        <w:t>Score</w:t>
      </w:r>
      <w:r w:rsidRPr="001D4160">
        <w:rPr>
          <w:rFonts w:asciiTheme="majorBidi" w:hAnsiTheme="majorBidi" w:cstheme="majorBidi"/>
          <w:b/>
          <w:bCs/>
          <w:sz w:val="24"/>
          <w:szCs w:val="24"/>
          <w:rtl/>
          <w:lang w:bidi="ar-EG"/>
        </w:rPr>
        <w:t>)</w:t>
      </w:r>
      <w:r w:rsidRPr="00004DF2">
        <w:rPr>
          <w:rFonts w:ascii="Simplified Arabic" w:hAnsi="Simplified Arabic" w:cs="Simplified Arabic" w:hint="cs"/>
          <w:sz w:val="24"/>
          <w:szCs w:val="24"/>
          <w:rtl/>
          <w:lang w:bidi="ar-EG"/>
        </w:rPr>
        <w:t xml:space="preserve"> يعتمد على بيانات تم الحصول عليها بواسطة المؤسسات، والقياس الحكومى عبارة عن معيار خليط من واحد وخمسين عاملاً موزعة على ثما</w:t>
      </w:r>
      <w:r>
        <w:rPr>
          <w:rFonts w:ascii="Simplified Arabic" w:hAnsi="Simplified Arabic" w:cs="Simplified Arabic" w:hint="cs"/>
          <w:sz w:val="24"/>
          <w:szCs w:val="24"/>
          <w:rtl/>
          <w:lang w:bidi="ar-EG"/>
        </w:rPr>
        <w:t>ن</w:t>
      </w:r>
      <w:r w:rsidRPr="00004DF2">
        <w:rPr>
          <w:rFonts w:ascii="Simplified Arabic" w:hAnsi="Simplified Arabic" w:cs="Simplified Arabic" w:hint="cs"/>
          <w:sz w:val="24"/>
          <w:szCs w:val="24"/>
          <w:rtl/>
          <w:lang w:bidi="ar-EG"/>
        </w:rPr>
        <w:t>ى مجموعات( ال</w:t>
      </w:r>
      <w:r>
        <w:rPr>
          <w:rFonts w:ascii="Simplified Arabic" w:hAnsi="Simplified Arabic" w:cs="Simplified Arabic" w:hint="cs"/>
          <w:sz w:val="24"/>
          <w:szCs w:val="24"/>
          <w:rtl/>
          <w:lang w:bidi="ar-EG"/>
        </w:rPr>
        <w:t xml:space="preserve">تدقيق، ومجلس الإدارة، التعليم، </w:t>
      </w:r>
      <w:r w:rsidRPr="00004DF2">
        <w:rPr>
          <w:rFonts w:ascii="Simplified Arabic" w:hAnsi="Simplified Arabic" w:cs="Simplified Arabic" w:hint="cs"/>
          <w:sz w:val="24"/>
          <w:szCs w:val="24"/>
          <w:rtl/>
          <w:lang w:bidi="ar-EG"/>
        </w:rPr>
        <w:t>تعويضات المدير التنفيذى</w:t>
      </w:r>
      <w:r>
        <w:rPr>
          <w:rFonts w:ascii="Simplified Arabic" w:hAnsi="Simplified Arabic" w:cs="Simplified Arabic" w:hint="cs"/>
          <w:sz w:val="24"/>
          <w:szCs w:val="24"/>
          <w:rtl/>
          <w:lang w:bidi="ar-EG"/>
        </w:rPr>
        <w:t>، حقوق الملكية، وحالة المؤسسة)، وعقدت مقارنة بين علاقة أدء المؤسسة بكل من المقياس الحكومى والمؤشر العام،</w:t>
      </w:r>
      <w:r w:rsidRPr="00262E25">
        <w:rPr>
          <w:rFonts w:ascii="Simplified Arabic" w:hAnsi="Simplified Arabic" w:cs="Simplified Arabic" w:hint="cs"/>
          <w:sz w:val="24"/>
          <w:szCs w:val="24"/>
          <w:rtl/>
          <w:lang w:bidi="ar-EG"/>
        </w:rPr>
        <w:t xml:space="preserve"> وكانت أهم نتائجها</w:t>
      </w:r>
      <w:r>
        <w:rPr>
          <w:rFonts w:ascii="Simplified Arabic" w:hAnsi="Simplified Arabic" w:cs="Simplified Arabic" w:hint="cs"/>
          <w:sz w:val="24"/>
          <w:szCs w:val="24"/>
          <w:rtl/>
          <w:lang w:bidi="ar-EG"/>
        </w:rPr>
        <w:t>:</w:t>
      </w:r>
      <w:r w:rsidRPr="00262E25">
        <w:rPr>
          <w:rFonts w:ascii="Simplified Arabic" w:hAnsi="Simplified Arabic" w:cs="Simplified Arabic" w:hint="cs"/>
          <w:sz w:val="24"/>
          <w:szCs w:val="24"/>
          <w:rtl/>
          <w:lang w:bidi="ar-EG"/>
        </w:rPr>
        <w:t xml:space="preserve"> أن الأداء المتوقع يرتبط مع ثلاث مجموعات تصنيفية من المقياس الحكومى، ولا يرتبط مع المؤشر العام.</w:t>
      </w:r>
    </w:p>
    <w:p w:rsidR="006407EA" w:rsidRDefault="006407EA" w:rsidP="006407EA">
      <w:pPr>
        <w:pStyle w:val="ListParagraph"/>
        <w:ind w:left="26"/>
        <w:jc w:val="lowKashida"/>
        <w:rPr>
          <w:rFonts w:ascii="Times New Roman" w:hAnsi="Times New Roman" w:cs="Times New Roman"/>
          <w:sz w:val="24"/>
          <w:szCs w:val="24"/>
          <w:rtl/>
        </w:rPr>
      </w:pPr>
      <w:r>
        <w:rPr>
          <w:rFonts w:ascii="Simplified Arabic" w:hAnsi="Simplified Arabic" w:cs="Simplified Arabic" w:hint="cs"/>
          <w:sz w:val="24"/>
          <w:szCs w:val="24"/>
          <w:rtl/>
          <w:lang w:bidi="ar-EG"/>
        </w:rPr>
        <w:t>2</w:t>
      </w:r>
      <w:r w:rsidRPr="00777522">
        <w:rPr>
          <w:rFonts w:ascii="Simplified Arabic" w:hAnsi="Simplified Arabic" w:cs="Simplified Arabic" w:hint="cs"/>
          <w:b/>
          <w:bCs/>
          <w:sz w:val="24"/>
          <w:szCs w:val="24"/>
          <w:rtl/>
          <w:lang w:bidi="ar-EG"/>
        </w:rPr>
        <w:t xml:space="preserve">-دراسة </w:t>
      </w:r>
      <w:r w:rsidRPr="00777522">
        <w:rPr>
          <w:rFonts w:ascii="Times New Roman" w:hAnsi="Times New Roman" w:cs="Times New Roman"/>
          <w:b/>
          <w:bCs/>
          <w:sz w:val="24"/>
          <w:szCs w:val="24"/>
        </w:rPr>
        <w:t xml:space="preserve"> </w:t>
      </w:r>
      <w:r w:rsidRPr="00777522">
        <w:rPr>
          <w:rFonts w:asciiTheme="majorBidi" w:hAnsiTheme="majorBidi" w:cstheme="majorBidi"/>
          <w:b/>
          <w:bCs/>
          <w:sz w:val="24"/>
          <w:szCs w:val="24"/>
          <w:lang w:bidi="ar-EG"/>
        </w:rPr>
        <w:t>T</w:t>
      </w:r>
      <w:r w:rsidRPr="00777522">
        <w:rPr>
          <w:rFonts w:asciiTheme="majorBidi" w:hAnsiTheme="majorBidi" w:cstheme="majorBidi"/>
          <w:b/>
          <w:bCs/>
          <w:lang w:bidi="ar-EG"/>
        </w:rPr>
        <w:t>ariff</w:t>
      </w:r>
      <w:r w:rsidRPr="00777522">
        <w:rPr>
          <w:rFonts w:asciiTheme="majorBidi" w:hAnsiTheme="majorBidi" w:cstheme="majorBidi"/>
          <w:b/>
          <w:bCs/>
          <w:sz w:val="24"/>
          <w:szCs w:val="24"/>
          <w:lang w:bidi="ar-EG"/>
        </w:rPr>
        <w:t xml:space="preserve"> Jalil</w:t>
      </w:r>
      <w:r w:rsidRPr="00777522">
        <w:rPr>
          <w:rFonts w:ascii="Simplified Arabic" w:hAnsi="Simplified Arabic" w:cs="Simplified Arabic"/>
          <w:b/>
          <w:bCs/>
          <w:sz w:val="24"/>
          <w:szCs w:val="24"/>
          <w:lang w:bidi="ar-EG"/>
        </w:rPr>
        <w:t>,</w:t>
      </w:r>
      <w:r w:rsidRPr="00777522">
        <w:rPr>
          <w:rFonts w:ascii="Simplified Arabic" w:hAnsi="Simplified Arabic" w:cs="Simplified Arabic" w:hint="cs"/>
          <w:b/>
          <w:bCs/>
          <w:sz w:val="24"/>
          <w:szCs w:val="24"/>
          <w:rtl/>
          <w:lang w:bidi="ar-EG"/>
        </w:rPr>
        <w:t xml:space="preserve"> </w:t>
      </w:r>
      <w:r w:rsidRPr="00777522">
        <w:rPr>
          <w:rFonts w:ascii="Simplified Arabic" w:hAnsi="Simplified Arabic" w:cs="Simplified Arabic"/>
          <w:b/>
          <w:bCs/>
          <w:sz w:val="24"/>
          <w:szCs w:val="24"/>
          <w:lang w:bidi="ar-EG"/>
        </w:rPr>
        <w:t xml:space="preserve"> ( 2006)</w:t>
      </w:r>
      <w:r w:rsidRPr="00777522">
        <w:rPr>
          <w:rFonts w:ascii="Simplified Arabic" w:hAnsi="Simplified Arabic" w:cs="Simplified Arabic" w:hint="cs"/>
          <w:b/>
          <w:bCs/>
          <w:sz w:val="24"/>
          <w:szCs w:val="24"/>
          <w:rtl/>
          <w:lang w:bidi="ar-EG"/>
        </w:rPr>
        <w:t>بعنوان:"</w:t>
      </w:r>
      <w:r w:rsidRPr="00777522">
        <w:rPr>
          <w:rFonts w:ascii="Times New Roman" w:hAnsi="Times New Roman" w:cs="Times New Roman"/>
          <w:b/>
          <w:bCs/>
          <w:sz w:val="24"/>
          <w:szCs w:val="24"/>
        </w:rPr>
        <w:t xml:space="preserve"> Corporate Governance in the Middle East and North Africa (MENA) Region</w:t>
      </w:r>
      <w:r>
        <w:rPr>
          <w:rFonts w:ascii="Times New Roman" w:hAnsi="Times New Roman" w:cs="Times New Roman" w:hint="cs"/>
          <w:sz w:val="24"/>
          <w:szCs w:val="24"/>
          <w:rtl/>
        </w:rPr>
        <w:t xml:space="preserve"> .</w:t>
      </w:r>
    </w:p>
    <w:p w:rsidR="006407EA" w:rsidRDefault="006407EA" w:rsidP="006407EA">
      <w:pPr>
        <w:pStyle w:val="ListParagraph"/>
        <w:ind w:left="26"/>
        <w:jc w:val="lowKashida"/>
        <w:rPr>
          <w:rFonts w:ascii="Simplified Arabic" w:hAnsi="Simplified Arabic" w:cs="Simplified Arabic"/>
          <w:sz w:val="24"/>
          <w:szCs w:val="24"/>
        </w:rPr>
      </w:pPr>
      <w:r w:rsidRPr="0025141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251414">
        <w:rPr>
          <w:rFonts w:ascii="Simplified Arabic" w:hAnsi="Simplified Arabic" w:cs="Simplified Arabic"/>
          <w:sz w:val="24"/>
          <w:szCs w:val="24"/>
          <w:rtl/>
        </w:rPr>
        <w:t xml:space="preserve">وهدفت الدراسة إلى معرفة دور البنوك فى تطبيق مبادئ </w:t>
      </w:r>
      <w:r>
        <w:rPr>
          <w:rFonts w:ascii="Simplified Arabic" w:hAnsi="Simplified Arabic" w:cs="Simplified Arabic" w:hint="cs"/>
          <w:sz w:val="24"/>
          <w:szCs w:val="24"/>
          <w:rtl/>
        </w:rPr>
        <w:t>الحوكمة المؤسستية</w:t>
      </w:r>
      <w:r w:rsidRPr="00251414">
        <w:rPr>
          <w:rFonts w:ascii="Simplified Arabic" w:hAnsi="Simplified Arabic" w:cs="Simplified Arabic"/>
          <w:sz w:val="24"/>
          <w:szCs w:val="24"/>
          <w:rtl/>
        </w:rPr>
        <w:t xml:space="preserve"> من خلال نقل فكر</w:t>
      </w:r>
      <w:r>
        <w:rPr>
          <w:rFonts w:ascii="Simplified Arabic" w:hAnsi="Simplified Arabic" w:cs="Simplified Arabic" w:hint="cs"/>
          <w:sz w:val="24"/>
          <w:szCs w:val="24"/>
          <w:rtl/>
        </w:rPr>
        <w:t>،</w:t>
      </w:r>
      <w:r w:rsidRPr="00251414">
        <w:rPr>
          <w:rFonts w:ascii="Simplified Arabic" w:hAnsi="Simplified Arabic" w:cs="Simplified Arabic"/>
          <w:sz w:val="24"/>
          <w:szCs w:val="24"/>
          <w:rtl/>
        </w:rPr>
        <w:t xml:space="preserve"> وثقافة </w:t>
      </w:r>
      <w:r>
        <w:rPr>
          <w:rFonts w:ascii="Simplified Arabic" w:hAnsi="Simplified Arabic" w:cs="Simplified Arabic" w:hint="cs"/>
          <w:sz w:val="24"/>
          <w:szCs w:val="24"/>
          <w:rtl/>
        </w:rPr>
        <w:t>الحوكمة المؤسستية</w:t>
      </w:r>
      <w:r w:rsidRPr="00251414">
        <w:rPr>
          <w:rFonts w:ascii="Simplified Arabic" w:hAnsi="Simplified Arabic" w:cs="Simplified Arabic"/>
          <w:sz w:val="24"/>
          <w:szCs w:val="24"/>
          <w:rtl/>
        </w:rPr>
        <w:t xml:space="preserve"> </w:t>
      </w:r>
      <w:r>
        <w:rPr>
          <w:rFonts w:ascii="Simplified Arabic" w:hAnsi="Simplified Arabic" w:cs="Simplified Arabic" w:hint="cs"/>
          <w:sz w:val="24"/>
          <w:szCs w:val="24"/>
          <w:rtl/>
        </w:rPr>
        <w:t>لدى</w:t>
      </w:r>
      <w:r w:rsidRPr="00251414">
        <w:rPr>
          <w:rFonts w:ascii="Simplified Arabic" w:hAnsi="Simplified Arabic" w:cs="Simplified Arabic"/>
          <w:sz w:val="24"/>
          <w:szCs w:val="24"/>
          <w:rtl/>
        </w:rPr>
        <w:t xml:space="preserve"> عملائها، وتشجيع الالتزام بمعايير المحاسبية</w:t>
      </w:r>
      <w:r>
        <w:rPr>
          <w:rFonts w:ascii="Simplified Arabic" w:hAnsi="Simplified Arabic" w:cs="Simplified Arabic" w:hint="cs"/>
          <w:sz w:val="24"/>
          <w:szCs w:val="24"/>
          <w:rtl/>
        </w:rPr>
        <w:t>،</w:t>
      </w:r>
      <w:r w:rsidRPr="00251414">
        <w:rPr>
          <w:rFonts w:ascii="Simplified Arabic" w:hAnsi="Simplified Arabic" w:cs="Simplified Arabic"/>
          <w:sz w:val="24"/>
          <w:szCs w:val="24"/>
          <w:rtl/>
        </w:rPr>
        <w:t xml:space="preserve"> والت</w:t>
      </w:r>
      <w:r>
        <w:rPr>
          <w:rFonts w:ascii="Simplified Arabic" w:hAnsi="Simplified Arabic" w:cs="Simplified Arabic" w:hint="cs"/>
          <w:sz w:val="24"/>
          <w:szCs w:val="24"/>
          <w:rtl/>
        </w:rPr>
        <w:t>د</w:t>
      </w:r>
      <w:r w:rsidRPr="00251414">
        <w:rPr>
          <w:rFonts w:ascii="Simplified Arabic" w:hAnsi="Simplified Arabic" w:cs="Simplified Arabic"/>
          <w:sz w:val="24"/>
          <w:szCs w:val="24"/>
          <w:rtl/>
        </w:rPr>
        <w:t>قيق الدولية، وأن التحكم المؤسس</w:t>
      </w:r>
      <w:r>
        <w:rPr>
          <w:rFonts w:ascii="Simplified Arabic" w:hAnsi="Simplified Arabic" w:cs="Simplified Arabic" w:hint="cs"/>
          <w:sz w:val="24"/>
          <w:szCs w:val="24"/>
          <w:rtl/>
        </w:rPr>
        <w:t>ي</w:t>
      </w:r>
      <w:r w:rsidRPr="00251414">
        <w:rPr>
          <w:rFonts w:ascii="Simplified Arabic" w:hAnsi="Simplified Arabic" w:cs="Simplified Arabic"/>
          <w:sz w:val="24"/>
          <w:szCs w:val="24"/>
          <w:rtl/>
        </w:rPr>
        <w:t xml:space="preserve"> الجيد لا بد أن يستند إلى سلوك أخلاقى </w:t>
      </w:r>
      <w:r>
        <w:rPr>
          <w:rFonts w:ascii="Simplified Arabic" w:hAnsi="Simplified Arabic" w:cs="Simplified Arabic" w:hint="cs"/>
          <w:sz w:val="24"/>
          <w:szCs w:val="24"/>
          <w:rtl/>
        </w:rPr>
        <w:t>ي</w:t>
      </w:r>
      <w:r w:rsidRPr="00251414">
        <w:rPr>
          <w:rFonts w:ascii="Simplified Arabic" w:hAnsi="Simplified Arabic" w:cs="Simplified Arabic"/>
          <w:sz w:val="24"/>
          <w:szCs w:val="24"/>
          <w:rtl/>
        </w:rPr>
        <w:t>عتمد على أخلاقيات العمل، وكانت أهم نتائجها</w:t>
      </w:r>
      <w:r>
        <w:rPr>
          <w:rFonts w:ascii="Simplified Arabic" w:hAnsi="Simplified Arabic" w:cs="Simplified Arabic" w:hint="cs"/>
          <w:sz w:val="24"/>
          <w:szCs w:val="24"/>
          <w:rtl/>
        </w:rPr>
        <w:t>:</w:t>
      </w:r>
      <w:r w:rsidRPr="00251414">
        <w:rPr>
          <w:rFonts w:ascii="Simplified Arabic" w:hAnsi="Simplified Arabic" w:cs="Simplified Arabic"/>
          <w:sz w:val="24"/>
          <w:szCs w:val="24"/>
          <w:rtl/>
        </w:rPr>
        <w:t xml:space="preserve"> ضرورة تطوير مناهج (أخلاقيات) </w:t>
      </w:r>
      <w:r>
        <w:rPr>
          <w:rFonts w:ascii="Simplified Arabic" w:hAnsi="Simplified Arabic" w:cs="Simplified Arabic" w:hint="cs"/>
          <w:sz w:val="24"/>
          <w:szCs w:val="24"/>
          <w:rtl/>
        </w:rPr>
        <w:t>الحوكمة المؤسستية</w:t>
      </w:r>
      <w:r w:rsidRPr="00251414">
        <w:rPr>
          <w:rFonts w:ascii="Simplified Arabic" w:hAnsi="Simplified Arabic" w:cs="Simplified Arabic"/>
          <w:sz w:val="24"/>
          <w:szCs w:val="24"/>
          <w:rtl/>
        </w:rPr>
        <w:t xml:space="preserve"> وآلياتها، وتحفيز المساهمين</w:t>
      </w:r>
      <w:r>
        <w:rPr>
          <w:rFonts w:ascii="Simplified Arabic" w:hAnsi="Simplified Arabic" w:cs="Simplified Arabic" w:hint="cs"/>
          <w:sz w:val="24"/>
          <w:szCs w:val="24"/>
          <w:rtl/>
        </w:rPr>
        <w:t>،</w:t>
      </w:r>
      <w:r w:rsidRPr="00251414">
        <w:rPr>
          <w:rFonts w:ascii="Simplified Arabic" w:hAnsi="Simplified Arabic" w:cs="Simplified Arabic"/>
          <w:sz w:val="24"/>
          <w:szCs w:val="24"/>
          <w:rtl/>
        </w:rPr>
        <w:t xml:space="preserve"> وتحسين أ</w:t>
      </w:r>
      <w:r>
        <w:rPr>
          <w:rFonts w:ascii="Simplified Arabic" w:hAnsi="Simplified Arabic" w:cs="Simplified Arabic" w:hint="cs"/>
          <w:sz w:val="24"/>
          <w:szCs w:val="24"/>
          <w:rtl/>
        </w:rPr>
        <w:t>ُ</w:t>
      </w:r>
      <w:r w:rsidRPr="00251414">
        <w:rPr>
          <w:rFonts w:ascii="Simplified Arabic" w:hAnsi="Simplified Arabic" w:cs="Simplified Arabic"/>
          <w:sz w:val="24"/>
          <w:szCs w:val="24"/>
          <w:rtl/>
        </w:rPr>
        <w:t>طر تنظيم المن</w:t>
      </w:r>
      <w:r>
        <w:rPr>
          <w:rFonts w:ascii="Simplified Arabic" w:hAnsi="Simplified Arabic" w:cs="Simplified Arabic"/>
          <w:sz w:val="24"/>
          <w:szCs w:val="24"/>
          <w:rtl/>
        </w:rPr>
        <w:t>شآت، وبناء شبكات التحكم المؤسس</w:t>
      </w:r>
      <w:r>
        <w:rPr>
          <w:rFonts w:ascii="Simplified Arabic" w:hAnsi="Simplified Arabic" w:cs="Simplified Arabic" w:hint="cs"/>
          <w:sz w:val="24"/>
          <w:szCs w:val="24"/>
          <w:rtl/>
        </w:rPr>
        <w:t>ي</w:t>
      </w:r>
      <w:r w:rsidRPr="00251414">
        <w:rPr>
          <w:rFonts w:ascii="Simplified Arabic" w:hAnsi="Simplified Arabic" w:cs="Simplified Arabic"/>
          <w:sz w:val="24"/>
          <w:szCs w:val="24"/>
          <w:rtl/>
        </w:rPr>
        <w:t xml:space="preserve"> غير الرسمية ض</w:t>
      </w:r>
      <w:r>
        <w:rPr>
          <w:rFonts w:ascii="Simplified Arabic" w:hAnsi="Simplified Arabic" w:cs="Simplified Arabic" w:hint="cs"/>
          <w:sz w:val="24"/>
          <w:szCs w:val="24"/>
          <w:rtl/>
        </w:rPr>
        <w:t>من</w:t>
      </w:r>
      <w:r w:rsidRPr="00251414">
        <w:rPr>
          <w:rFonts w:ascii="Simplified Arabic" w:hAnsi="Simplified Arabic" w:cs="Simplified Arabic"/>
          <w:sz w:val="24"/>
          <w:szCs w:val="24"/>
          <w:rtl/>
        </w:rPr>
        <w:t xml:space="preserve"> المجتمعات المدنية</w:t>
      </w:r>
      <w:r>
        <w:rPr>
          <w:rFonts w:ascii="Simplified Arabic" w:hAnsi="Simplified Arabic" w:cs="Simplified Arabic" w:hint="cs"/>
          <w:sz w:val="24"/>
          <w:szCs w:val="24"/>
          <w:rtl/>
        </w:rPr>
        <w:t>،</w:t>
      </w:r>
      <w:r w:rsidRPr="00251414">
        <w:rPr>
          <w:rFonts w:ascii="Simplified Arabic" w:hAnsi="Simplified Arabic" w:cs="Simplified Arabic"/>
          <w:sz w:val="24"/>
          <w:szCs w:val="24"/>
          <w:rtl/>
        </w:rPr>
        <w:t xml:space="preserve"> والقطاع الاقتصادى</w:t>
      </w:r>
      <w:r>
        <w:rPr>
          <w:rFonts w:ascii="Simplified Arabic" w:hAnsi="Simplified Arabic" w:cs="Simplified Arabic" w:hint="cs"/>
          <w:sz w:val="24"/>
          <w:szCs w:val="24"/>
          <w:rtl/>
        </w:rPr>
        <w:t>،</w:t>
      </w:r>
      <w:r w:rsidRPr="00251414">
        <w:rPr>
          <w:rFonts w:ascii="Simplified Arabic" w:hAnsi="Simplified Arabic" w:cs="Simplified Arabic"/>
          <w:sz w:val="24"/>
          <w:szCs w:val="24"/>
          <w:rtl/>
        </w:rPr>
        <w:t xml:space="preserve"> والتنظيمى.</w:t>
      </w:r>
    </w:p>
    <w:p w:rsidR="006407EA" w:rsidRPr="00777522" w:rsidRDefault="006407EA" w:rsidP="006407EA">
      <w:pPr>
        <w:jc w:val="lowKashida"/>
        <w:rPr>
          <w:rFonts w:ascii="Simplified Arabic" w:hAnsi="Simplified Arabic" w:cs="Simplified Arabic"/>
          <w:b/>
          <w:bCs/>
          <w:sz w:val="24"/>
          <w:szCs w:val="24"/>
        </w:rPr>
      </w:pPr>
      <w:r>
        <w:rPr>
          <w:rFonts w:ascii="Simplified Arabic" w:hAnsi="Simplified Arabic" w:cs="Simplified Arabic" w:hint="cs"/>
          <w:b/>
          <w:bCs/>
          <w:sz w:val="24"/>
          <w:szCs w:val="24"/>
          <w:rtl/>
        </w:rPr>
        <w:lastRenderedPageBreak/>
        <w:t>3-</w:t>
      </w:r>
      <w:r w:rsidRPr="00777522">
        <w:rPr>
          <w:rFonts w:ascii="Simplified Arabic" w:hAnsi="Simplified Arabic" w:cs="Simplified Arabic" w:hint="cs"/>
          <w:b/>
          <w:bCs/>
          <w:sz w:val="24"/>
          <w:szCs w:val="24"/>
          <w:rtl/>
        </w:rPr>
        <w:t>دراسة</w:t>
      </w:r>
      <w:r w:rsidRPr="00777522">
        <w:rPr>
          <w:rFonts w:ascii="Simplified Arabic" w:hAnsi="Simplified Arabic" w:cs="Simplified Arabic"/>
          <w:b/>
          <w:bCs/>
          <w:sz w:val="24"/>
          <w:szCs w:val="24"/>
        </w:rPr>
        <w:t xml:space="preserve"> ( 2014 </w:t>
      </w:r>
      <w:r w:rsidRPr="00777522">
        <w:rPr>
          <w:rFonts w:asciiTheme="majorBidi" w:hAnsiTheme="majorBidi" w:cstheme="majorBidi"/>
          <w:b/>
          <w:bCs/>
          <w:sz w:val="24"/>
          <w:szCs w:val="24"/>
        </w:rPr>
        <w:t xml:space="preserve">) </w:t>
      </w:r>
      <w:r w:rsidRPr="00777522">
        <w:rPr>
          <w:rFonts w:asciiTheme="majorBidi" w:hAnsiTheme="majorBidi" w:cstheme="majorBidi"/>
          <w:sz w:val="24"/>
          <w:szCs w:val="24"/>
        </w:rPr>
        <w:t xml:space="preserve"> </w:t>
      </w:r>
      <w:r w:rsidRPr="00777522">
        <w:rPr>
          <w:rFonts w:asciiTheme="majorBidi" w:hAnsiTheme="majorBidi" w:cstheme="majorBidi"/>
          <w:b/>
          <w:bCs/>
          <w:sz w:val="24"/>
          <w:szCs w:val="24"/>
        </w:rPr>
        <w:t>Winchai O., Muttanachai S</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بعنوا</w:t>
      </w:r>
      <w:r w:rsidRPr="00777522">
        <w:rPr>
          <w:rFonts w:ascii="Simplified Arabic" w:hAnsi="Simplified Arabic" w:cs="Simplified Arabic" w:hint="cs"/>
          <w:b/>
          <w:bCs/>
          <w:sz w:val="24"/>
          <w:szCs w:val="24"/>
          <w:rtl/>
          <w:lang w:bidi="ar-EG"/>
        </w:rPr>
        <w:t>ن:"</w:t>
      </w:r>
      <w:r w:rsidRPr="00777522">
        <w:rPr>
          <w:rFonts w:ascii="Simplified Arabic" w:hAnsi="Simplified Arabic" w:cs="Simplified Arabic" w:hint="cs"/>
          <w:b/>
          <w:bCs/>
          <w:sz w:val="24"/>
          <w:szCs w:val="24"/>
          <w:rtl/>
        </w:rPr>
        <w:t>العلاقة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بين</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حوكمة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الشركات،</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تقارير</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التنمية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المستدامة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والأداء</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المؤسسي</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دراسة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مفاهيمية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للشركات</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المدرجة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في</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البورصة</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في</w:t>
      </w:r>
      <w:r w:rsidRPr="00777522">
        <w:rPr>
          <w:rFonts w:ascii="Simplified Arabic" w:hAnsi="Simplified Arabic" w:cs="Simplified Arabic"/>
          <w:b/>
          <w:bCs/>
          <w:sz w:val="24"/>
          <w:szCs w:val="24"/>
        </w:rPr>
        <w:t xml:space="preserve"> </w:t>
      </w:r>
      <w:r w:rsidRPr="00777522">
        <w:rPr>
          <w:rFonts w:ascii="Simplified Arabic" w:hAnsi="Simplified Arabic" w:cs="Simplified Arabic" w:hint="cs"/>
          <w:b/>
          <w:bCs/>
          <w:sz w:val="24"/>
          <w:szCs w:val="24"/>
          <w:rtl/>
        </w:rPr>
        <w:t>تايلاند</w:t>
      </w:r>
      <w:r w:rsidRPr="00777522">
        <w:rPr>
          <w:rFonts w:ascii="Simplified Arabic" w:hAnsi="Simplified Arabic" w:cs="Simplified Arabic"/>
          <w:b/>
          <w:bCs/>
          <w:sz w:val="24"/>
          <w:szCs w:val="24"/>
        </w:rPr>
        <w:t>(</w:t>
      </w:r>
    </w:p>
    <w:p w:rsidR="006407EA" w:rsidRPr="00074680" w:rsidRDefault="006407EA" w:rsidP="00074680">
      <w:pPr>
        <w:pStyle w:val="ListParagraph"/>
        <w:ind w:left="26"/>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وهدفت الدراسة إلى معرفة العلاقة بين حوكمة الشركات، وتقارير التنمية المستدامة، والأداء المؤسسي للشركات المدرجة فى بورصة تايلاند، واعتمدت الدراسة على المنهج الوصفى، وكان من أهم نتائجها: أن فى ظل العوامل الداخلية والخارجية لقطاعات الأعمال المختلفة، يتم التقرير عن التنمية المستدامة للشركات، وأن هناك علاقة قوية بين حوكمة الشركات، وتقارير التنمية المستدامة للشركات.</w:t>
      </w:r>
    </w:p>
    <w:p w:rsidR="006407EA" w:rsidRPr="00815A76" w:rsidRDefault="006407EA" w:rsidP="006407EA">
      <w:pPr>
        <w:pStyle w:val="ListParagraph"/>
        <w:ind w:left="26"/>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4-دراسة</w:t>
      </w:r>
      <w:r w:rsidRPr="000779E9">
        <w:rPr>
          <w:rFonts w:ascii="Simplified Arabic" w:hAnsi="Simplified Arabic" w:cs="Simplified Arabic"/>
          <w:b/>
          <w:bCs/>
          <w:sz w:val="24"/>
          <w:szCs w:val="24"/>
          <w:lang w:bidi="ar-EG"/>
        </w:rPr>
        <w:t xml:space="preserve"> </w:t>
      </w:r>
      <w:r w:rsidRPr="008367FB">
        <w:rPr>
          <w:rFonts w:asciiTheme="majorBidi" w:hAnsiTheme="majorBidi" w:cstheme="majorBidi"/>
          <w:sz w:val="24"/>
          <w:szCs w:val="24"/>
          <w:lang w:bidi="ar-EG"/>
        </w:rPr>
        <w:t xml:space="preserve">( </w:t>
      </w:r>
      <w:r w:rsidRPr="008367FB">
        <w:rPr>
          <w:rFonts w:asciiTheme="majorBidi" w:hAnsiTheme="majorBidi" w:cstheme="majorBidi"/>
          <w:b/>
          <w:bCs/>
          <w:sz w:val="24"/>
          <w:szCs w:val="24"/>
          <w:lang w:bidi="ar-EG"/>
        </w:rPr>
        <w:t>Michaela K., Petra, T., 2014)</w:t>
      </w:r>
      <w:r w:rsidRPr="000779E9">
        <w:rPr>
          <w:rFonts w:ascii="Simplified Arabic" w:hAnsi="Simplified Arabic" w:cs="Simplified Arabic"/>
          <w:b/>
          <w:bCs/>
          <w:sz w:val="24"/>
          <w:szCs w:val="24"/>
          <w:lang w:bidi="ar-EG"/>
        </w:rPr>
        <w:t xml:space="preserve"> </w:t>
      </w:r>
      <w:r w:rsidRPr="000779E9">
        <w:rPr>
          <w:rFonts w:ascii="Simplified Arabic" w:hAnsi="Simplified Arabic" w:cs="Simplified Arabic" w:hint="cs"/>
          <w:b/>
          <w:bCs/>
          <w:sz w:val="24"/>
          <w:szCs w:val="24"/>
          <w:rtl/>
        </w:rPr>
        <w:t>بعنوان</w:t>
      </w:r>
      <w:r>
        <w:rPr>
          <w:rFonts w:ascii="Simplified Arabic" w:hAnsi="Simplified Arabic" w:cs="Simplified Arabic" w:hint="cs"/>
          <w:b/>
          <w:bCs/>
          <w:sz w:val="24"/>
          <w:szCs w:val="24"/>
          <w:rtl/>
          <w:lang w:bidi="ar-EG"/>
        </w:rPr>
        <w:t>:"</w:t>
      </w:r>
      <w:r w:rsidRPr="000779E9">
        <w:rPr>
          <w:rFonts w:ascii="Simplified Arabic" w:hAnsi="Simplified Arabic" w:cs="Simplified Arabic" w:hint="cs"/>
          <w:b/>
          <w:bCs/>
          <w:sz w:val="24"/>
          <w:szCs w:val="24"/>
          <w:rtl/>
        </w:rPr>
        <w:t>الاستدامة</w:t>
      </w:r>
      <w:r w:rsidRPr="000779E9">
        <w:rPr>
          <w:rFonts w:ascii="Simplified Arabic" w:hAnsi="Simplified Arabic" w:cs="Simplified Arabic"/>
          <w:b/>
          <w:bCs/>
          <w:sz w:val="24"/>
          <w:szCs w:val="24"/>
          <w:lang w:bidi="ar-EG"/>
        </w:rPr>
        <w:t xml:space="preserve"> </w:t>
      </w:r>
      <w:r w:rsidRPr="000779E9">
        <w:rPr>
          <w:rFonts w:ascii="Simplified Arabic" w:hAnsi="Simplified Arabic" w:cs="Simplified Arabic" w:hint="cs"/>
          <w:b/>
          <w:bCs/>
          <w:sz w:val="24"/>
          <w:szCs w:val="24"/>
          <w:rtl/>
        </w:rPr>
        <w:t>واندماجها</w:t>
      </w:r>
      <w:r w:rsidRPr="000779E9">
        <w:rPr>
          <w:rFonts w:ascii="Simplified Arabic" w:hAnsi="Simplified Arabic" w:cs="Simplified Arabic"/>
          <w:b/>
          <w:bCs/>
          <w:sz w:val="24"/>
          <w:szCs w:val="24"/>
          <w:lang w:bidi="ar-EG"/>
        </w:rPr>
        <w:t xml:space="preserve"> </w:t>
      </w:r>
      <w:r w:rsidRPr="000779E9">
        <w:rPr>
          <w:rFonts w:ascii="Simplified Arabic" w:hAnsi="Simplified Arabic" w:cs="Simplified Arabic" w:hint="cs"/>
          <w:b/>
          <w:bCs/>
          <w:sz w:val="24"/>
          <w:szCs w:val="24"/>
          <w:rtl/>
        </w:rPr>
        <w:t>في</w:t>
      </w:r>
      <w:r w:rsidRPr="000779E9">
        <w:rPr>
          <w:rFonts w:ascii="Simplified Arabic" w:hAnsi="Simplified Arabic" w:cs="Simplified Arabic"/>
          <w:b/>
          <w:bCs/>
          <w:sz w:val="24"/>
          <w:szCs w:val="24"/>
          <w:lang w:bidi="ar-EG"/>
        </w:rPr>
        <w:t xml:space="preserve"> </w:t>
      </w:r>
      <w:r w:rsidRPr="000779E9">
        <w:rPr>
          <w:rFonts w:ascii="Simplified Arabic" w:hAnsi="Simplified Arabic" w:cs="Simplified Arabic" w:hint="cs"/>
          <w:b/>
          <w:bCs/>
          <w:sz w:val="24"/>
          <w:szCs w:val="24"/>
          <w:rtl/>
        </w:rPr>
        <w:t>حوكمة</w:t>
      </w:r>
      <w:r>
        <w:rPr>
          <w:rFonts w:ascii="Simplified Arabic" w:hAnsi="Simplified Arabic" w:cs="Simplified Arabic" w:hint="cs"/>
          <w:b/>
          <w:bCs/>
          <w:sz w:val="24"/>
          <w:szCs w:val="24"/>
          <w:rtl/>
        </w:rPr>
        <w:t xml:space="preserve"> </w:t>
      </w:r>
      <w:r w:rsidRPr="00815A76">
        <w:rPr>
          <w:rFonts w:ascii="Simplified Arabic" w:hAnsi="Simplified Arabic" w:cs="Simplified Arabic" w:hint="cs"/>
          <w:b/>
          <w:bCs/>
          <w:sz w:val="24"/>
          <w:szCs w:val="24"/>
          <w:rtl/>
        </w:rPr>
        <w:t>الشركات</w:t>
      </w:r>
      <w:r w:rsidRPr="00815A76">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و</w:t>
      </w:r>
      <w:r w:rsidRPr="00815A76">
        <w:rPr>
          <w:rFonts w:ascii="Simplified Arabic" w:hAnsi="Simplified Arabic" w:cs="Simplified Arabic" w:hint="cs"/>
          <w:b/>
          <w:bCs/>
          <w:sz w:val="24"/>
          <w:szCs w:val="24"/>
          <w:rtl/>
        </w:rPr>
        <w:t>التركيز</w:t>
      </w:r>
      <w:r w:rsidRPr="00815A76">
        <w:rPr>
          <w:rFonts w:ascii="Simplified Arabic" w:hAnsi="Simplified Arabic" w:cs="Simplified Arabic"/>
          <w:b/>
          <w:bCs/>
          <w:sz w:val="24"/>
          <w:szCs w:val="24"/>
          <w:lang w:bidi="ar-EG"/>
        </w:rPr>
        <w:t xml:space="preserve"> </w:t>
      </w:r>
      <w:r w:rsidRPr="00815A76">
        <w:rPr>
          <w:rFonts w:ascii="Simplified Arabic" w:hAnsi="Simplified Arabic" w:cs="Simplified Arabic" w:hint="cs"/>
          <w:b/>
          <w:bCs/>
          <w:sz w:val="24"/>
          <w:szCs w:val="24"/>
          <w:rtl/>
        </w:rPr>
        <w:t>على</w:t>
      </w:r>
      <w:r w:rsidRPr="00815A76">
        <w:rPr>
          <w:rFonts w:ascii="Simplified Arabic" w:hAnsi="Simplified Arabic" w:cs="Simplified Arabic"/>
          <w:b/>
          <w:bCs/>
          <w:sz w:val="24"/>
          <w:szCs w:val="24"/>
          <w:lang w:bidi="ar-EG"/>
        </w:rPr>
        <w:t xml:space="preserve"> </w:t>
      </w:r>
      <w:r w:rsidRPr="00815A76">
        <w:rPr>
          <w:rFonts w:ascii="Simplified Arabic" w:hAnsi="Simplified Arabic" w:cs="Simplified Arabic" w:hint="cs"/>
          <w:b/>
          <w:bCs/>
          <w:sz w:val="24"/>
          <w:szCs w:val="24"/>
          <w:rtl/>
        </w:rPr>
        <w:t>إدارة</w:t>
      </w:r>
      <w:r w:rsidRPr="00815A76">
        <w:rPr>
          <w:rFonts w:ascii="Simplified Arabic" w:hAnsi="Simplified Arabic" w:cs="Simplified Arabic"/>
          <w:b/>
          <w:bCs/>
          <w:sz w:val="24"/>
          <w:szCs w:val="24"/>
          <w:lang w:bidi="ar-EG"/>
        </w:rPr>
        <w:t xml:space="preserve"> </w:t>
      </w:r>
      <w:r w:rsidRPr="00815A76">
        <w:rPr>
          <w:rFonts w:ascii="Simplified Arabic" w:hAnsi="Simplified Arabic" w:cs="Simplified Arabic" w:hint="cs"/>
          <w:b/>
          <w:bCs/>
          <w:sz w:val="24"/>
          <w:szCs w:val="24"/>
          <w:rtl/>
        </w:rPr>
        <w:t>أداء</w:t>
      </w:r>
      <w:r w:rsidRPr="00815A76">
        <w:rPr>
          <w:rFonts w:ascii="Simplified Arabic" w:hAnsi="Simplified Arabic" w:cs="Simplified Arabic"/>
          <w:b/>
          <w:bCs/>
          <w:sz w:val="24"/>
          <w:szCs w:val="24"/>
          <w:lang w:bidi="ar-EG"/>
        </w:rPr>
        <w:t xml:space="preserve"> </w:t>
      </w:r>
      <w:r w:rsidRPr="00815A76">
        <w:rPr>
          <w:rFonts w:ascii="Simplified Arabic" w:hAnsi="Simplified Arabic" w:cs="Simplified Arabic" w:hint="cs"/>
          <w:b/>
          <w:bCs/>
          <w:sz w:val="24"/>
          <w:szCs w:val="24"/>
          <w:rtl/>
        </w:rPr>
        <w:t>الشركات</w:t>
      </w:r>
      <w:r w:rsidRPr="00815A76">
        <w:rPr>
          <w:rFonts w:ascii="Simplified Arabic" w:hAnsi="Simplified Arabic" w:cs="Simplified Arabic"/>
          <w:b/>
          <w:bCs/>
          <w:sz w:val="24"/>
          <w:szCs w:val="24"/>
          <w:lang w:bidi="ar-EG"/>
        </w:rPr>
        <w:t xml:space="preserve"> </w:t>
      </w:r>
      <w:r w:rsidRPr="00815A76">
        <w:rPr>
          <w:rFonts w:ascii="Simplified Arabic" w:hAnsi="Simplified Arabic" w:cs="Simplified Arabic" w:hint="cs"/>
          <w:b/>
          <w:bCs/>
          <w:sz w:val="24"/>
          <w:szCs w:val="24"/>
          <w:rtl/>
        </w:rPr>
        <w:t>والإبلاغ</w:t>
      </w:r>
      <w:r w:rsidRPr="00815A76">
        <w:rPr>
          <w:rFonts w:ascii="Simplified Arabic" w:hAnsi="Simplified Arabic" w:cs="Simplified Arabic" w:hint="cs"/>
          <w:b/>
          <w:bCs/>
          <w:sz w:val="24"/>
          <w:szCs w:val="24"/>
          <w:rtl/>
          <w:lang w:bidi="ar-EG"/>
        </w:rPr>
        <w:t>".</w:t>
      </w:r>
    </w:p>
    <w:p w:rsidR="006407EA" w:rsidRPr="006F01C3" w:rsidRDefault="006407EA" w:rsidP="006407EA">
      <w:pPr>
        <w:pStyle w:val="ListParagraph"/>
        <w:ind w:left="26"/>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و</w:t>
      </w:r>
      <w:r w:rsidRPr="000779E9">
        <w:rPr>
          <w:rFonts w:ascii="Simplified Arabic" w:hAnsi="Simplified Arabic" w:cs="Simplified Arabic"/>
          <w:sz w:val="24"/>
          <w:szCs w:val="24"/>
          <w:rtl/>
        </w:rPr>
        <w:t>هدفت</w:t>
      </w:r>
      <w:r w:rsidRPr="000779E9">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الدراسة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إلى</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دمج</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الاستدامة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مع</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حوكمة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الشركات</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من</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خلال</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التركيز</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على</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أداء</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إدارة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الشركات</w:t>
      </w:r>
      <w:r>
        <w:rPr>
          <w:rFonts w:ascii="Simplified Arabic" w:hAnsi="Simplified Arabic" w:cs="Simplified Arabic" w:hint="cs"/>
          <w:sz w:val="24"/>
          <w:szCs w:val="24"/>
          <w:rtl/>
        </w:rPr>
        <w:t xml:space="preserve"> والمؤسسات</w:t>
      </w:r>
      <w:r w:rsidRPr="004E1333">
        <w:rPr>
          <w:rFonts w:ascii="Simplified Arabic" w:hAnsi="Simplified Arabic" w:cs="Simplified Arabic"/>
          <w:sz w:val="24"/>
          <w:szCs w:val="24"/>
          <w:rtl/>
        </w:rPr>
        <w:t>،</w:t>
      </w:r>
      <w:r w:rsidRPr="004E1333">
        <w:rPr>
          <w:rFonts w:ascii="Simplified Arabic" w:hAnsi="Simplified Arabic" w:cs="Simplified Arabic" w:hint="cs"/>
          <w:sz w:val="24"/>
          <w:szCs w:val="24"/>
          <w:rtl/>
        </w:rPr>
        <w:t xml:space="preserve"> </w:t>
      </w:r>
      <w:r w:rsidRPr="004E1333">
        <w:rPr>
          <w:rFonts w:ascii="Simplified Arabic" w:hAnsi="Simplified Arabic" w:cs="Simplified Arabic"/>
          <w:sz w:val="24"/>
          <w:szCs w:val="24"/>
          <w:rtl/>
        </w:rPr>
        <w:t>واستخدمت</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المنهج</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الوصفي</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التحليلي،</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وتوصلت</w:t>
      </w:r>
      <w:r w:rsidRPr="004E1333">
        <w:rPr>
          <w:rFonts w:ascii="Simplified Arabic" w:hAnsi="Simplified Arabic" w:cs="Simplified Arabic"/>
          <w:sz w:val="24"/>
          <w:szCs w:val="24"/>
        </w:rPr>
        <w:t xml:space="preserve"> </w:t>
      </w:r>
      <w:r w:rsidRPr="004E1333">
        <w:rPr>
          <w:rFonts w:ascii="Simplified Arabic" w:hAnsi="Simplified Arabic" w:cs="Simplified Arabic" w:hint="cs"/>
          <w:sz w:val="24"/>
          <w:szCs w:val="24"/>
          <w:rtl/>
        </w:rPr>
        <w:t>الدراسة</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إلى</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أن</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حوكمة</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الشركات</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لها</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دور</w:t>
      </w:r>
      <w:r w:rsidRPr="004E1333">
        <w:rPr>
          <w:rFonts w:ascii="Simplified Arabic" w:hAnsi="Simplified Arabic" w:cs="Simplified Arabic" w:hint="cs"/>
          <w:sz w:val="24"/>
          <w:szCs w:val="24"/>
          <w:rtl/>
        </w:rPr>
        <w:t xml:space="preserve"> </w:t>
      </w:r>
      <w:r w:rsidRPr="004E1333">
        <w:rPr>
          <w:rFonts w:ascii="Simplified Arabic" w:hAnsi="Simplified Arabic" w:cs="Simplified Arabic"/>
          <w:sz w:val="24"/>
          <w:szCs w:val="24"/>
          <w:rtl/>
        </w:rPr>
        <w:t>كبير</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في</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تغيير</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اتجاهات</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المجتمع</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نحو</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مفهوم</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الاستدامة</w:t>
      </w:r>
      <w:r w:rsidRPr="004E1333">
        <w:rPr>
          <w:rFonts w:ascii="Simplified Arabic" w:hAnsi="Simplified Arabic" w:cs="Simplified Arabic" w:hint="cs"/>
          <w:sz w:val="24"/>
          <w:szCs w:val="24"/>
          <w:rtl/>
        </w:rPr>
        <w:t xml:space="preserve">، </w:t>
      </w:r>
      <w:r w:rsidRPr="004E1333">
        <w:rPr>
          <w:rFonts w:ascii="Simplified Arabic" w:hAnsi="Simplified Arabic" w:cs="Simplified Arabic"/>
          <w:sz w:val="24"/>
          <w:szCs w:val="24"/>
          <w:rtl/>
        </w:rPr>
        <w:t>وأن</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الشركات</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تدرك</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أهمية</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مفهوم</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الاستدامة</w:t>
      </w:r>
      <w:r w:rsidRPr="004E1333">
        <w:rPr>
          <w:rFonts w:ascii="Simplified Arabic" w:hAnsi="Simplified Arabic" w:cs="Simplified Arabic" w:hint="cs"/>
          <w:sz w:val="24"/>
          <w:szCs w:val="24"/>
          <w:rtl/>
        </w:rPr>
        <w:t xml:space="preserve"> </w:t>
      </w:r>
      <w:r w:rsidRPr="004E1333">
        <w:rPr>
          <w:rFonts w:ascii="Simplified Arabic" w:hAnsi="Simplified Arabic" w:cs="Simplified Arabic"/>
          <w:sz w:val="24"/>
          <w:szCs w:val="24"/>
          <w:rtl/>
        </w:rPr>
        <w:t>لتحقيق</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الأداء</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الإداري</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للشركات</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على</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المدى</w:t>
      </w:r>
      <w:r w:rsidRPr="004E1333">
        <w:rPr>
          <w:rFonts w:ascii="Simplified Arabic" w:hAnsi="Simplified Arabic" w:cs="Simplified Arabic"/>
          <w:sz w:val="24"/>
          <w:szCs w:val="24"/>
        </w:rPr>
        <w:t xml:space="preserve"> </w:t>
      </w:r>
      <w:r w:rsidRPr="004E1333">
        <w:rPr>
          <w:rFonts w:ascii="Simplified Arabic" w:hAnsi="Simplified Arabic" w:cs="Simplified Arabic"/>
          <w:sz w:val="24"/>
          <w:szCs w:val="24"/>
          <w:rtl/>
        </w:rPr>
        <w:t>الطويل</w:t>
      </w:r>
      <w:r>
        <w:rPr>
          <w:rFonts w:ascii="Simplified Arabic" w:hAnsi="Simplified Arabic" w:cs="Simplified Arabic" w:hint="cs"/>
          <w:sz w:val="24"/>
          <w:szCs w:val="24"/>
          <w:rtl/>
        </w:rPr>
        <w:t>،</w:t>
      </w:r>
      <w:r w:rsidRPr="006F01C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و</w:t>
      </w:r>
      <w:r w:rsidRPr="006F01C3">
        <w:rPr>
          <w:rFonts w:ascii="Simplified Arabic" w:hAnsi="Simplified Arabic" w:cs="Simplified Arabic" w:hint="cs"/>
          <w:sz w:val="24"/>
          <w:szCs w:val="24"/>
          <w:rtl/>
        </w:rPr>
        <w:t xml:space="preserve">أن </w:t>
      </w:r>
      <w:r w:rsidRPr="006F01C3">
        <w:rPr>
          <w:rFonts w:ascii="Simplified Arabic" w:hAnsi="Simplified Arabic" w:cs="Simplified Arabic"/>
          <w:sz w:val="24"/>
          <w:szCs w:val="24"/>
          <w:rtl/>
        </w:rPr>
        <w:t>الاستدامة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ليست</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متكاملة</w:t>
      </w:r>
      <w:r w:rsidRPr="006F01C3">
        <w:rPr>
          <w:rFonts w:ascii="Simplified Arabic" w:hAnsi="Simplified Arabic" w:cs="Simplified Arabic" w:hint="cs"/>
          <w:sz w:val="24"/>
          <w:szCs w:val="24"/>
          <w:rtl/>
        </w:rPr>
        <w:t xml:space="preserve">، </w:t>
      </w:r>
      <w:r w:rsidRPr="006F01C3">
        <w:rPr>
          <w:rFonts w:ascii="Simplified Arabic" w:hAnsi="Simplified Arabic" w:cs="Simplified Arabic"/>
          <w:sz w:val="24"/>
          <w:szCs w:val="24"/>
          <w:rtl/>
        </w:rPr>
        <w:t>خاصة</w:t>
      </w:r>
      <w:r w:rsidRPr="006F01C3">
        <w:rPr>
          <w:rFonts w:ascii="Simplified Arabic" w:hAnsi="Simplified Arabic" w:cs="Simplified Arabic" w:hint="cs"/>
          <w:sz w:val="24"/>
          <w:szCs w:val="24"/>
          <w:rtl/>
        </w:rPr>
        <w:t xml:space="preserve"> </w:t>
      </w:r>
      <w:r w:rsidRPr="006F01C3">
        <w:rPr>
          <w:rFonts w:ascii="Simplified Arabic" w:hAnsi="Simplified Arabic" w:cs="Simplified Arabic"/>
          <w:sz w:val="24"/>
          <w:szCs w:val="24"/>
          <w:rtl/>
        </w:rPr>
        <w:t>من</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جانب</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المؤسسات</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الصغيرة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والمتوسطة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الحجم</w:t>
      </w:r>
      <w:r w:rsidRPr="006F01C3">
        <w:rPr>
          <w:rFonts w:ascii="Simplified Arabic" w:hAnsi="Simplified Arabic" w:cs="Simplified Arabic" w:hint="cs"/>
          <w:sz w:val="24"/>
          <w:szCs w:val="24"/>
          <w:rtl/>
        </w:rPr>
        <w:t>،</w:t>
      </w:r>
      <w:r w:rsidRPr="006F01C3">
        <w:rPr>
          <w:rFonts w:ascii="Simplified Arabic" w:hAnsi="Simplified Arabic" w:cs="Simplified Arabic"/>
          <w:sz w:val="24"/>
          <w:szCs w:val="24"/>
        </w:rPr>
        <w:t xml:space="preserve"> </w:t>
      </w:r>
      <w:r w:rsidRPr="006F01C3">
        <w:rPr>
          <w:rFonts w:ascii="Simplified Arabic" w:hAnsi="Simplified Arabic" w:cs="Simplified Arabic" w:hint="cs"/>
          <w:sz w:val="24"/>
          <w:szCs w:val="24"/>
          <w:rtl/>
        </w:rPr>
        <w:t xml:space="preserve">من حيث </w:t>
      </w:r>
      <w:r w:rsidRPr="006F01C3">
        <w:rPr>
          <w:rFonts w:ascii="Simplified Arabic" w:hAnsi="Simplified Arabic" w:cs="Simplified Arabic"/>
          <w:sz w:val="24"/>
          <w:szCs w:val="24"/>
          <w:rtl/>
        </w:rPr>
        <w:t>مدى</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قدرة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الشركات</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على</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التأثير</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إيجابيا</w:t>
      </w:r>
      <w:r w:rsidRPr="006F01C3">
        <w:rPr>
          <w:rFonts w:ascii="Simplified Arabic" w:hAnsi="Simplified Arabic" w:cs="Simplified Arabic" w:hint="cs"/>
          <w:sz w:val="24"/>
          <w:szCs w:val="24"/>
          <w:rtl/>
        </w:rPr>
        <w:t>ً</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على</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البيئة</w:t>
      </w:r>
      <w:r w:rsidRPr="006F01C3">
        <w:rPr>
          <w:rFonts w:ascii="Simplified Arabic" w:hAnsi="Simplified Arabic" w:cs="Simplified Arabic" w:hint="cs"/>
          <w:sz w:val="24"/>
          <w:szCs w:val="24"/>
          <w:rtl/>
        </w:rPr>
        <w:t xml:space="preserve"> </w:t>
      </w:r>
      <w:r w:rsidRPr="006F01C3">
        <w:rPr>
          <w:rFonts w:ascii="Simplified Arabic" w:hAnsi="Simplified Arabic" w:cs="Simplified Arabic"/>
          <w:sz w:val="24"/>
          <w:szCs w:val="24"/>
          <w:rtl/>
        </w:rPr>
        <w:t>من</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خلال</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الاهتمام</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بالتنمية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الاجتماعية</w:t>
      </w:r>
      <w:r w:rsidRPr="006F01C3">
        <w:rPr>
          <w:rFonts w:ascii="Simplified Arabic" w:hAnsi="Simplified Arabic" w:cs="Simplified Arabic" w:hint="cs"/>
          <w:sz w:val="24"/>
          <w:szCs w:val="24"/>
          <w:rtl/>
        </w:rPr>
        <w:t>،</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والاقتصادية</w:t>
      </w:r>
      <w:r w:rsidRPr="006F01C3">
        <w:rPr>
          <w:rFonts w:ascii="Simplified Arabic" w:hAnsi="Simplified Arabic" w:cs="Simplified Arabic" w:hint="cs"/>
          <w:sz w:val="24"/>
          <w:szCs w:val="24"/>
          <w:rtl/>
        </w:rPr>
        <w:t>،</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و</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ممارساتها</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الإدارية،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كما</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أوصت</w:t>
      </w:r>
      <w:r w:rsidRPr="006F01C3">
        <w:rPr>
          <w:rFonts w:ascii="Simplified Arabic" w:hAnsi="Simplified Arabic" w:cs="Simplified Arabic"/>
          <w:sz w:val="24"/>
          <w:szCs w:val="24"/>
        </w:rPr>
        <w:t xml:space="preserve"> </w:t>
      </w:r>
      <w:r>
        <w:rPr>
          <w:rFonts w:ascii="Simplified Arabic" w:hAnsi="Simplified Arabic" w:cs="Simplified Arabic"/>
          <w:sz w:val="24"/>
          <w:szCs w:val="24"/>
          <w:rtl/>
        </w:rPr>
        <w:t>أن</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ينبغي</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على</w:t>
      </w:r>
      <w:r w:rsidRPr="006F01C3">
        <w:rPr>
          <w:rFonts w:ascii="Simplified Arabic" w:hAnsi="Simplified Arabic" w:cs="Simplified Arabic" w:hint="cs"/>
          <w:sz w:val="24"/>
          <w:szCs w:val="24"/>
          <w:rtl/>
        </w:rPr>
        <w:t xml:space="preserve"> </w:t>
      </w:r>
      <w:r w:rsidRPr="006F01C3">
        <w:rPr>
          <w:rFonts w:ascii="Simplified Arabic" w:hAnsi="Simplified Arabic" w:cs="Simplified Arabic"/>
          <w:sz w:val="24"/>
          <w:szCs w:val="24"/>
          <w:rtl/>
        </w:rPr>
        <w:t>الشركات</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أن</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تصبح</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الاستدامة</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جزء</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لا</w:t>
      </w:r>
      <w:r w:rsidRPr="006F01C3">
        <w:rPr>
          <w:rFonts w:ascii="Simplified Arabic" w:hAnsi="Simplified Arabic" w:cs="Simplified Arabic" w:hint="cs"/>
          <w:sz w:val="24"/>
          <w:szCs w:val="24"/>
          <w:rtl/>
        </w:rPr>
        <w:t xml:space="preserve">يتجزء </w:t>
      </w:r>
      <w:r w:rsidRPr="006F01C3">
        <w:rPr>
          <w:rFonts w:ascii="Simplified Arabic" w:hAnsi="Simplified Arabic" w:cs="Simplified Arabic"/>
          <w:sz w:val="24"/>
          <w:szCs w:val="24"/>
          <w:rtl/>
        </w:rPr>
        <w:t>من</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الإدارة</w:t>
      </w:r>
      <w:r w:rsidRPr="006F01C3">
        <w:rPr>
          <w:rFonts w:ascii="Simplified Arabic" w:hAnsi="Simplified Arabic" w:cs="Simplified Arabic"/>
          <w:sz w:val="24"/>
          <w:szCs w:val="24"/>
        </w:rPr>
        <w:t xml:space="preserve"> </w:t>
      </w:r>
      <w:r w:rsidRPr="006F01C3">
        <w:rPr>
          <w:rFonts w:ascii="Simplified Arabic" w:hAnsi="Simplified Arabic" w:cs="Simplified Arabic" w:hint="cs"/>
          <w:sz w:val="24"/>
          <w:szCs w:val="24"/>
          <w:rtl/>
        </w:rPr>
        <w:t>الاستراتيجية</w:t>
      </w:r>
      <w:r>
        <w:rPr>
          <w:rFonts w:ascii="Simplified Arabic" w:hAnsi="Simplified Arabic" w:cs="Simplified Arabic" w:hint="cs"/>
          <w:sz w:val="24"/>
          <w:szCs w:val="24"/>
          <w:rtl/>
        </w:rPr>
        <w:t>،</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والتخطيط</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المؤسسي</w:t>
      </w:r>
      <w:r w:rsidRPr="006F01C3">
        <w:rPr>
          <w:rFonts w:ascii="Simplified Arabic" w:hAnsi="Simplified Arabic" w:cs="Simplified Arabic"/>
          <w:sz w:val="24"/>
          <w:szCs w:val="24"/>
        </w:rPr>
        <w:t xml:space="preserve"> </w:t>
      </w:r>
      <w:r w:rsidRPr="006F01C3">
        <w:rPr>
          <w:rFonts w:ascii="Simplified Arabic" w:hAnsi="Simplified Arabic" w:cs="Simplified Arabic"/>
          <w:sz w:val="24"/>
          <w:szCs w:val="24"/>
          <w:rtl/>
        </w:rPr>
        <w:t>لديها</w:t>
      </w:r>
      <w:r w:rsidRPr="006F01C3">
        <w:rPr>
          <w:rFonts w:ascii="Simplified Arabic" w:hAnsi="Simplified Arabic" w:cs="Simplified Arabic"/>
          <w:sz w:val="24"/>
          <w:szCs w:val="24"/>
        </w:rPr>
        <w:t>.</w:t>
      </w:r>
    </w:p>
    <w:p w:rsidR="006407EA" w:rsidRPr="00C07F8A" w:rsidRDefault="006407EA" w:rsidP="006407EA">
      <w:pPr>
        <w:pStyle w:val="ListParagraph"/>
        <w:ind w:left="26"/>
        <w:jc w:val="lowKashida"/>
        <w:rPr>
          <w:rFonts w:ascii="Simplified Arabic" w:hAnsi="Simplified Arabic" w:cs="Simplified Arabic"/>
          <w:b/>
          <w:bCs/>
          <w:sz w:val="24"/>
          <w:szCs w:val="24"/>
          <w:rtl/>
          <w:lang w:bidi="ar-EG"/>
        </w:rPr>
      </w:pPr>
      <w:r w:rsidRPr="00C07F8A">
        <w:rPr>
          <w:rFonts w:ascii="Simplified Arabic" w:hAnsi="Simplified Arabic" w:cs="Simplified Arabic" w:hint="cs"/>
          <w:b/>
          <w:bCs/>
          <w:sz w:val="24"/>
          <w:szCs w:val="24"/>
          <w:rtl/>
          <w:lang w:bidi="ar-EG"/>
        </w:rPr>
        <w:t xml:space="preserve">التعقيب على الدراسات: </w:t>
      </w:r>
    </w:p>
    <w:p w:rsidR="006407EA" w:rsidRDefault="006407EA" w:rsidP="006407EA">
      <w:pPr>
        <w:pStyle w:val="ListParagraph"/>
        <w:ind w:left="2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يرى الباحث أن الدراسات السابقة قد تناولت العلاقة بين حوكمة الشركات، وإدارتها المالية(علام،2008)، والتأثير المتبادل بين المراجعة الداخلية، وحوكمة الشركات، ودور حوكمة الشركات فى الحد من التأثير السلبى للمحاسبة الإبداعيى على موثوقية البيانات المالية، وجودة الإفصاح المحاسبى، وأثره على الشركات مالياً (عبد الحميد،2009</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حسين،2013</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الأغا،2013</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حسنبن،2014).</w:t>
      </w:r>
    </w:p>
    <w:p w:rsidR="006407EA" w:rsidRDefault="006407EA" w:rsidP="006407EA">
      <w:pPr>
        <w:pStyle w:val="ListParagraph"/>
        <w:ind w:left="26"/>
        <w:jc w:val="lowKashida"/>
        <w:rPr>
          <w:rFonts w:asciiTheme="majorBidi" w:hAnsiTheme="majorBidi" w:cstheme="majorBidi"/>
          <w:sz w:val="24"/>
          <w:szCs w:val="24"/>
          <w:rtl/>
          <w:lang w:bidi="ar-EG"/>
        </w:rPr>
      </w:pPr>
      <w:r>
        <w:rPr>
          <w:rFonts w:ascii="Simplified Arabic" w:hAnsi="Simplified Arabic" w:cs="Simplified Arabic" w:hint="cs"/>
          <w:sz w:val="24"/>
          <w:szCs w:val="24"/>
          <w:rtl/>
          <w:lang w:bidi="ar-EG"/>
        </w:rPr>
        <w:t xml:space="preserve">   كذلك تناولت حوكمة الشركات تطبيق مبادئ ومعايير التنمية المستدامة فى بعض المؤسسات الصناعية، والمحاسبة المستدامة، وأثرها فى الشركات المساهمة، والعلاقة بين حوكمة الشركات وتقارير التنمية المستدامة، والأداء المؤسسى للشركات المدرجة فى بورصة تايلاند</w:t>
      </w:r>
      <w:r w:rsidRPr="00777522">
        <w:rPr>
          <w:rFonts w:asciiTheme="majorBidi" w:hAnsiTheme="majorBidi" w:cstheme="majorBidi"/>
          <w:b/>
          <w:bCs/>
          <w:sz w:val="24"/>
          <w:szCs w:val="24"/>
        </w:rPr>
        <w:t xml:space="preserve"> </w:t>
      </w:r>
      <w:r>
        <w:rPr>
          <w:rFonts w:ascii="Simplified Arabic" w:hAnsi="Simplified Arabic" w:cs="Simplified Arabic" w:hint="cs"/>
          <w:sz w:val="24"/>
          <w:szCs w:val="24"/>
          <w:rtl/>
          <w:lang w:bidi="ar-EG"/>
        </w:rPr>
        <w:t>(غلاب،2011</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العرموطى،2013</w:t>
      </w:r>
      <w:r>
        <w:rPr>
          <w:rFonts w:ascii="Simplified Arabic" w:hAnsi="Simplified Arabic" w:cs="Simplified Arabic"/>
          <w:sz w:val="24"/>
          <w:szCs w:val="24"/>
          <w:lang w:bidi="ar-EG"/>
        </w:rPr>
        <w:t>;</w:t>
      </w:r>
      <w:r w:rsidRPr="007F2681">
        <w:rPr>
          <w:rFonts w:ascii="Simplified Arabic" w:hAnsi="Simplified Arabic" w:cs="Simplified Arabic" w:hint="cs"/>
          <w:sz w:val="24"/>
          <w:szCs w:val="24"/>
          <w:rtl/>
          <w:lang w:bidi="ar-EG"/>
        </w:rPr>
        <w:t>(</w:t>
      </w:r>
      <w:r w:rsidRPr="007F2681">
        <w:rPr>
          <w:rFonts w:ascii="Simplified Arabic" w:hAnsi="Simplified Arabic" w:cs="Simplified Arabic"/>
          <w:sz w:val="24"/>
          <w:szCs w:val="24"/>
        </w:rPr>
        <w:t>(</w:t>
      </w:r>
      <w:r w:rsidRPr="007F2681">
        <w:rPr>
          <w:rFonts w:asciiTheme="majorBidi" w:hAnsiTheme="majorBidi" w:cstheme="majorBidi"/>
          <w:sz w:val="24"/>
          <w:szCs w:val="24"/>
        </w:rPr>
        <w:t>Winchai,2014</w:t>
      </w:r>
      <w:r w:rsidRPr="007F268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وتناولت العلاقة بين آليات الحوكمة، وكفاءة الاستثمار بالتطبيق على السوق المصرية، وكذلك </w:t>
      </w:r>
      <w:r w:rsidRPr="008F340A">
        <w:rPr>
          <w:rFonts w:ascii="Simplified Arabic" w:hAnsi="Simplified Arabic" w:cs="Simplified Arabic"/>
          <w:sz w:val="24"/>
          <w:szCs w:val="24"/>
          <w:rtl/>
          <w:lang w:bidi="ar-EG"/>
        </w:rPr>
        <w:t>نشأة حوكمة الشركات والنظريات التي تتعلق بها</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وخصائصها</w:t>
      </w:r>
      <w:r w:rsidRPr="008F340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w:t>
      </w:r>
      <w:r w:rsidRPr="008F340A">
        <w:rPr>
          <w:rFonts w:ascii="Simplified Arabic" w:hAnsi="Simplified Arabic" w:cs="Simplified Arabic"/>
          <w:sz w:val="24"/>
          <w:szCs w:val="24"/>
          <w:rtl/>
          <w:lang w:bidi="ar-EG"/>
        </w:rPr>
        <w:t xml:space="preserve">أهمية حوكمة البنوك </w:t>
      </w:r>
      <w:r>
        <w:rPr>
          <w:rFonts w:ascii="Simplified Arabic" w:hAnsi="Simplified Arabic" w:cs="Simplified Arabic" w:hint="cs"/>
          <w:sz w:val="24"/>
          <w:szCs w:val="24"/>
          <w:rtl/>
          <w:lang w:bidi="ar-EG"/>
        </w:rPr>
        <w:t>ل</w:t>
      </w:r>
      <w:r w:rsidRPr="008F340A">
        <w:rPr>
          <w:rFonts w:ascii="Simplified Arabic" w:hAnsi="Simplified Arabic" w:cs="Simplified Arabic"/>
          <w:sz w:val="24"/>
          <w:szCs w:val="24"/>
          <w:rtl/>
          <w:lang w:bidi="ar-EG"/>
        </w:rPr>
        <w:t xml:space="preserve">لأطراف المعنية بتطبيق </w:t>
      </w:r>
      <w:r>
        <w:rPr>
          <w:rFonts w:ascii="Simplified Arabic" w:hAnsi="Simplified Arabic" w:cs="Simplified Arabic" w:hint="cs"/>
          <w:sz w:val="24"/>
          <w:szCs w:val="24"/>
          <w:rtl/>
          <w:lang w:bidi="ar-EG"/>
        </w:rPr>
        <w:t>ال</w:t>
      </w:r>
      <w:r w:rsidRPr="008F340A">
        <w:rPr>
          <w:rFonts w:ascii="Simplified Arabic" w:hAnsi="Simplified Arabic" w:cs="Simplified Arabic"/>
          <w:sz w:val="24"/>
          <w:szCs w:val="24"/>
          <w:rtl/>
          <w:lang w:bidi="ar-EG"/>
        </w:rPr>
        <w:t>حوكمة</w:t>
      </w:r>
      <w:r>
        <w:rPr>
          <w:rFonts w:ascii="Simplified Arabic" w:hAnsi="Simplified Arabic" w:cs="Simplified Arabic" w:hint="cs"/>
          <w:sz w:val="24"/>
          <w:szCs w:val="24"/>
          <w:rtl/>
          <w:lang w:bidi="ar-EG"/>
        </w:rPr>
        <w:t>،</w:t>
      </w:r>
      <w:r w:rsidRPr="008F340A">
        <w:rPr>
          <w:rFonts w:ascii="Simplified Arabic" w:hAnsi="Simplified Arabic" w:cs="Simplified Arabic"/>
          <w:sz w:val="24"/>
          <w:szCs w:val="24"/>
          <w:rtl/>
          <w:lang w:bidi="ar-EG"/>
        </w:rPr>
        <w:t xml:space="preserve"> ومحددات حوكمة البنوك</w:t>
      </w:r>
      <w:r>
        <w:rPr>
          <w:rFonts w:ascii="Simplified Arabic" w:hAnsi="Simplified Arabic" w:cs="Simplified Arabic" w:hint="cs"/>
          <w:sz w:val="24"/>
          <w:szCs w:val="24"/>
          <w:rtl/>
          <w:lang w:bidi="ar-EG"/>
        </w:rPr>
        <w:t xml:space="preserve"> (راشد،2016</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طه،2017)،</w:t>
      </w:r>
      <w:r w:rsidRPr="007F2681">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0779E9">
        <w:rPr>
          <w:rFonts w:ascii="Simplified Arabic" w:hAnsi="Simplified Arabic" w:cs="Simplified Arabic"/>
          <w:sz w:val="24"/>
          <w:szCs w:val="24"/>
          <w:rtl/>
        </w:rPr>
        <w:t>دمج</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الاستدامة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مع</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حوكمة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الشركات</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من</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خلال</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التركيز</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على</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أداء</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إدارة</w:t>
      </w:r>
      <w:r w:rsidRPr="000779E9">
        <w:rPr>
          <w:rFonts w:ascii="Simplified Arabic" w:hAnsi="Simplified Arabic" w:cs="Simplified Arabic"/>
          <w:sz w:val="24"/>
          <w:szCs w:val="24"/>
          <w:lang w:bidi="ar-EG"/>
        </w:rPr>
        <w:t xml:space="preserve"> </w:t>
      </w:r>
      <w:r w:rsidRPr="000779E9">
        <w:rPr>
          <w:rFonts w:ascii="Simplified Arabic" w:hAnsi="Simplified Arabic" w:cs="Simplified Arabic"/>
          <w:sz w:val="24"/>
          <w:szCs w:val="24"/>
          <w:rtl/>
        </w:rPr>
        <w:t>الشركات</w:t>
      </w:r>
      <w:r>
        <w:rPr>
          <w:rFonts w:ascii="Simplified Arabic" w:hAnsi="Simplified Arabic" w:cs="Simplified Arabic" w:hint="cs"/>
          <w:sz w:val="24"/>
          <w:szCs w:val="24"/>
          <w:rtl/>
        </w:rPr>
        <w:t xml:space="preserve"> والمؤسسات(2014 </w:t>
      </w:r>
      <w:r w:rsidRPr="007F2681">
        <w:rPr>
          <w:rFonts w:asciiTheme="majorBidi" w:hAnsiTheme="majorBidi" w:cstheme="majorBidi"/>
          <w:sz w:val="24"/>
          <w:szCs w:val="24"/>
          <w:lang w:bidi="ar-EG"/>
        </w:rPr>
        <w:t>Michaela.,</w:t>
      </w:r>
      <w:r w:rsidRPr="007F2681">
        <w:rPr>
          <w:rFonts w:asciiTheme="majorBidi" w:hAnsiTheme="majorBidi" w:cstheme="majorBidi" w:hint="cs"/>
          <w:sz w:val="24"/>
          <w:szCs w:val="24"/>
          <w:rtl/>
          <w:lang w:bidi="ar-EG"/>
        </w:rPr>
        <w:t xml:space="preserve"> )</w:t>
      </w:r>
      <w:r>
        <w:rPr>
          <w:rFonts w:asciiTheme="majorBidi" w:hAnsiTheme="majorBidi" w:cstheme="majorBidi" w:hint="cs"/>
          <w:sz w:val="24"/>
          <w:szCs w:val="24"/>
          <w:rtl/>
          <w:lang w:bidi="ar-EG"/>
        </w:rPr>
        <w:t>.</w:t>
      </w:r>
    </w:p>
    <w:p w:rsidR="00264EA6" w:rsidRPr="008974BD" w:rsidRDefault="006407EA" w:rsidP="008974BD">
      <w:pPr>
        <w:pStyle w:val="ListParagraph"/>
        <w:ind w:left="26"/>
        <w:jc w:val="lowKashida"/>
        <w:rPr>
          <w:rFonts w:ascii="Simplified Arabic" w:hAnsi="Simplified Arabic" w:cs="Simplified Arabic"/>
          <w:sz w:val="24"/>
          <w:szCs w:val="24"/>
          <w:rtl/>
        </w:rPr>
      </w:pPr>
      <w:r w:rsidRPr="00A830C2">
        <w:rPr>
          <w:rFonts w:ascii="Simplified Arabic" w:hAnsi="Simplified Arabic" w:cs="Simplified Arabic"/>
          <w:b/>
          <w:bCs/>
          <w:sz w:val="24"/>
          <w:szCs w:val="24"/>
          <w:rtl/>
          <w:lang w:bidi="ar-EG"/>
        </w:rPr>
        <w:t xml:space="preserve">   وما يميز الدراسة الحالية عن الدراسات السابقة</w:t>
      </w:r>
      <w:r>
        <w:rPr>
          <w:rFonts w:ascii="Simplified Arabic" w:hAnsi="Simplified Arabic" w:cs="Simplified Arabic" w:hint="cs"/>
          <w:b/>
          <w:bCs/>
          <w:sz w:val="24"/>
          <w:szCs w:val="24"/>
          <w:rtl/>
          <w:lang w:bidi="ar-EG"/>
        </w:rPr>
        <w:t>:</w:t>
      </w:r>
      <w:r w:rsidRPr="007F2681">
        <w:rPr>
          <w:rFonts w:ascii="Simplified Arabic" w:hAnsi="Simplified Arabic" w:cs="Simplified Arabic"/>
          <w:sz w:val="24"/>
          <w:szCs w:val="24"/>
          <w:rtl/>
          <w:lang w:bidi="ar-EG"/>
        </w:rPr>
        <w:t xml:space="preserve"> أنها تبحث فى مفاهيم الحوكمة المؤسس</w:t>
      </w:r>
      <w:r>
        <w:rPr>
          <w:rFonts w:ascii="Simplified Arabic" w:hAnsi="Simplified Arabic" w:cs="Simplified Arabic" w:hint="cs"/>
          <w:sz w:val="24"/>
          <w:szCs w:val="24"/>
          <w:rtl/>
          <w:lang w:bidi="ar-EG"/>
        </w:rPr>
        <w:t>ت</w:t>
      </w:r>
      <w:r w:rsidRPr="007F2681">
        <w:rPr>
          <w:rFonts w:ascii="Simplified Arabic" w:hAnsi="Simplified Arabic" w:cs="Simplified Arabic"/>
          <w:sz w:val="24"/>
          <w:szCs w:val="24"/>
          <w:rtl/>
          <w:lang w:bidi="ar-EG"/>
        </w:rPr>
        <w:t>ية، وتطبيق مبادئها فى الشركة المصرية للخدمات الفنية وصيانة الأجهزة(صيانكو)، لتحسين جودة الأداء بها</w:t>
      </w:r>
      <w:r>
        <w:rPr>
          <w:rFonts w:ascii="Simplified Arabic" w:hAnsi="Simplified Arabic" w:cs="Simplified Arabic" w:hint="cs"/>
          <w:sz w:val="24"/>
          <w:szCs w:val="24"/>
          <w:rtl/>
          <w:lang w:bidi="ar-EG"/>
        </w:rPr>
        <w:t>، وعلى حد علم الباحث هذا الموضوع لم تتناوله دراسة سابقة</w:t>
      </w:r>
      <w:r w:rsidR="008974BD">
        <w:rPr>
          <w:rFonts w:ascii="Simplified Arabic" w:hAnsi="Simplified Arabic" w:cs="Simplified Arabic" w:hint="cs"/>
          <w:sz w:val="24"/>
          <w:szCs w:val="24"/>
          <w:rtl/>
          <w:lang w:bidi="ar-EG"/>
        </w:rPr>
        <w:t>.</w:t>
      </w:r>
    </w:p>
    <w:p w:rsidR="006407EA" w:rsidRPr="00525A6E" w:rsidRDefault="006407EA" w:rsidP="006407EA">
      <w:pPr>
        <w:jc w:val="center"/>
        <w:rPr>
          <w:rFonts w:ascii="Simplified Arabic" w:hAnsi="Simplified Arabic" w:cs="Simplified Arabic"/>
          <w:b/>
          <w:bCs/>
          <w:color w:val="000000" w:themeColor="text1"/>
          <w:sz w:val="28"/>
          <w:szCs w:val="28"/>
          <w:rtl/>
          <w:lang w:bidi="ar-EG"/>
        </w:rPr>
      </w:pPr>
      <w:r w:rsidRPr="00525A6E">
        <w:rPr>
          <w:rFonts w:ascii="Simplified Arabic" w:hAnsi="Simplified Arabic" w:cs="Simplified Arabic" w:hint="cs"/>
          <w:b/>
          <w:bCs/>
          <w:color w:val="000000" w:themeColor="text1"/>
          <w:sz w:val="28"/>
          <w:szCs w:val="28"/>
          <w:rtl/>
          <w:lang w:bidi="ar-EG"/>
        </w:rPr>
        <w:lastRenderedPageBreak/>
        <w:t>الفصل الثاني</w:t>
      </w:r>
    </w:p>
    <w:p w:rsidR="004A7302" w:rsidRPr="00525A6E" w:rsidRDefault="004A7302" w:rsidP="006407EA">
      <w:pPr>
        <w:jc w:val="center"/>
        <w:rPr>
          <w:rFonts w:ascii="Simplified Arabic" w:hAnsi="Simplified Arabic" w:cs="Simplified Arabic"/>
          <w:b/>
          <w:bCs/>
          <w:color w:val="000000" w:themeColor="text1"/>
          <w:sz w:val="28"/>
          <w:szCs w:val="28"/>
          <w:rtl/>
          <w:lang w:bidi="ar-EG"/>
        </w:rPr>
      </w:pPr>
      <w:r w:rsidRPr="00525A6E">
        <w:rPr>
          <w:rFonts w:ascii="Simplified Arabic" w:hAnsi="Simplified Arabic" w:cs="Simplified Arabic" w:hint="cs"/>
          <w:b/>
          <w:bCs/>
          <w:color w:val="000000" w:themeColor="text1"/>
          <w:sz w:val="28"/>
          <w:szCs w:val="28"/>
          <w:rtl/>
          <w:lang w:bidi="ar-EG"/>
        </w:rPr>
        <w:t>الحوكمة المؤسستية:</w:t>
      </w:r>
    </w:p>
    <w:p w:rsidR="006407EA" w:rsidRPr="00525A6E" w:rsidRDefault="006407EA" w:rsidP="006407EA">
      <w:pPr>
        <w:jc w:val="center"/>
        <w:rPr>
          <w:rFonts w:ascii="Simplified Arabic" w:hAnsi="Simplified Arabic" w:cs="Simplified Arabic"/>
          <w:b/>
          <w:bCs/>
          <w:color w:val="000000" w:themeColor="text1"/>
          <w:sz w:val="28"/>
          <w:szCs w:val="28"/>
          <w:rtl/>
          <w:lang w:bidi="ar-EG"/>
        </w:rPr>
      </w:pPr>
      <w:r w:rsidRPr="00525A6E">
        <w:rPr>
          <w:rFonts w:ascii="Simplified Arabic" w:hAnsi="Simplified Arabic" w:cs="Simplified Arabic" w:hint="cs"/>
          <w:b/>
          <w:bCs/>
          <w:color w:val="000000" w:themeColor="text1"/>
          <w:sz w:val="28"/>
          <w:szCs w:val="28"/>
          <w:rtl/>
          <w:lang w:bidi="ar-EG"/>
        </w:rPr>
        <w:t>مفهوم الحوكمة، أهدافها، أهميتها ومبادئها</w:t>
      </w:r>
      <w:r w:rsidR="00821428" w:rsidRPr="00525A6E">
        <w:rPr>
          <w:rFonts w:ascii="Simplified Arabic" w:hAnsi="Simplified Arabic" w:cs="Simplified Arabic" w:hint="cs"/>
          <w:b/>
          <w:bCs/>
          <w:color w:val="000000" w:themeColor="text1"/>
          <w:sz w:val="28"/>
          <w:szCs w:val="28"/>
          <w:rtl/>
          <w:lang w:bidi="ar-EG"/>
        </w:rPr>
        <w:t>.</w:t>
      </w:r>
    </w:p>
    <w:p w:rsidR="00821428" w:rsidRPr="00525A6E" w:rsidRDefault="00821428" w:rsidP="00821428">
      <w:pPr>
        <w:bidi w:val="0"/>
        <w:jc w:val="right"/>
        <w:rPr>
          <w:rFonts w:ascii="Simplified Arabic" w:eastAsiaTheme="minorHAnsi" w:hAnsi="Simplified Arabic" w:cs="Simplified Arabic"/>
          <w:b/>
          <w:bCs/>
          <w:color w:val="000000" w:themeColor="text1"/>
          <w:sz w:val="28"/>
          <w:szCs w:val="28"/>
          <w:rtl/>
          <w:lang w:bidi="ar-EG"/>
        </w:rPr>
      </w:pPr>
      <w:r w:rsidRPr="00525A6E">
        <w:rPr>
          <w:rFonts w:ascii="Simplified Arabic" w:eastAsiaTheme="minorHAnsi" w:hAnsi="Simplified Arabic" w:cs="Simplified Arabic" w:hint="cs"/>
          <w:b/>
          <w:bCs/>
          <w:color w:val="000000" w:themeColor="text1"/>
          <w:sz w:val="28"/>
          <w:szCs w:val="28"/>
          <w:rtl/>
          <w:lang w:bidi="ar-EG"/>
        </w:rPr>
        <w:t xml:space="preserve">أولاً: </w:t>
      </w:r>
      <w:r w:rsidRPr="00525A6E">
        <w:rPr>
          <w:rFonts w:ascii="Simplified Arabic" w:eastAsiaTheme="minorHAnsi" w:hAnsi="Simplified Arabic" w:cs="Simplified Arabic"/>
          <w:b/>
          <w:bCs/>
          <w:color w:val="000000" w:themeColor="text1"/>
          <w:sz w:val="28"/>
          <w:szCs w:val="28"/>
          <w:rtl/>
          <w:lang w:bidi="ar-EG"/>
        </w:rPr>
        <w:t xml:space="preserve">مفهوم الحوكمة المؤسستية </w:t>
      </w:r>
      <w:r w:rsidRPr="00525A6E">
        <w:rPr>
          <w:rFonts w:ascii="Simplified Arabic" w:eastAsiaTheme="minorHAnsi" w:hAnsi="Simplified Arabic" w:cs="Simplified Arabic" w:hint="cs"/>
          <w:b/>
          <w:bCs/>
          <w:color w:val="000000" w:themeColor="text1"/>
          <w:sz w:val="28"/>
          <w:szCs w:val="28"/>
          <w:rtl/>
          <w:lang w:bidi="ar-EG"/>
        </w:rPr>
        <w:t>.</w:t>
      </w:r>
    </w:p>
    <w:p w:rsidR="00821428" w:rsidRPr="00525A6E" w:rsidRDefault="00821428" w:rsidP="00821428">
      <w:pPr>
        <w:jc w:val="lowKashida"/>
        <w:rPr>
          <w:rFonts w:ascii="Simplified Arabic" w:hAnsi="Simplified Arabic" w:cs="Simplified Arabic"/>
          <w:b/>
          <w:bCs/>
          <w:color w:val="000000" w:themeColor="text1"/>
          <w:sz w:val="28"/>
          <w:szCs w:val="28"/>
          <w:lang w:bidi="ar-EG"/>
        </w:rPr>
      </w:pPr>
      <w:r w:rsidRPr="00525A6E">
        <w:rPr>
          <w:rFonts w:ascii="Simplified Arabic" w:hAnsi="Simplified Arabic" w:cs="Simplified Arabic" w:hint="cs"/>
          <w:b/>
          <w:bCs/>
          <w:color w:val="000000" w:themeColor="text1"/>
          <w:sz w:val="28"/>
          <w:szCs w:val="28"/>
          <w:rtl/>
          <w:lang w:bidi="ar-EG"/>
        </w:rPr>
        <w:t xml:space="preserve">ثانياً </w:t>
      </w:r>
      <w:r w:rsidRPr="00525A6E">
        <w:rPr>
          <w:rFonts w:ascii="Simplified Arabic" w:hAnsi="Simplified Arabic" w:cs="Simplified Arabic"/>
          <w:b/>
          <w:bCs/>
          <w:color w:val="000000" w:themeColor="text1"/>
          <w:sz w:val="28"/>
          <w:szCs w:val="28"/>
          <w:rtl/>
          <w:lang w:bidi="ar-EG"/>
        </w:rPr>
        <w:t xml:space="preserve">أهداف الحوكمة المؤسستية </w:t>
      </w:r>
      <w:r w:rsidRPr="00525A6E">
        <w:rPr>
          <w:rFonts w:ascii="Simplified Arabic" w:hAnsi="Simplified Arabic" w:cs="Simplified Arabic" w:hint="cs"/>
          <w:b/>
          <w:bCs/>
          <w:color w:val="000000" w:themeColor="text1"/>
          <w:sz w:val="28"/>
          <w:szCs w:val="28"/>
          <w:rtl/>
          <w:lang w:bidi="ar-EG"/>
        </w:rPr>
        <w:t>.</w:t>
      </w:r>
    </w:p>
    <w:p w:rsidR="00821428" w:rsidRPr="00525A6E" w:rsidRDefault="00821428" w:rsidP="00821428">
      <w:pPr>
        <w:jc w:val="lowKashida"/>
        <w:rPr>
          <w:rFonts w:ascii="Simplified Arabic" w:hAnsi="Simplified Arabic" w:cs="Simplified Arabic"/>
          <w:sz w:val="28"/>
          <w:szCs w:val="28"/>
          <w:lang w:bidi="ar-EG"/>
        </w:rPr>
      </w:pPr>
      <w:r w:rsidRPr="00525A6E">
        <w:rPr>
          <w:rFonts w:ascii="Simplified Arabic" w:hAnsi="Simplified Arabic" w:cs="Simplified Arabic" w:hint="cs"/>
          <w:b/>
          <w:bCs/>
          <w:color w:val="000000" w:themeColor="text1"/>
          <w:sz w:val="28"/>
          <w:szCs w:val="28"/>
          <w:rtl/>
          <w:lang w:bidi="ar-EG"/>
        </w:rPr>
        <w:t xml:space="preserve">ثالثاً: </w:t>
      </w:r>
      <w:r w:rsidRPr="00525A6E">
        <w:rPr>
          <w:rFonts w:ascii="Simplified Arabic" w:hAnsi="Simplified Arabic" w:cs="Simplified Arabic"/>
          <w:b/>
          <w:bCs/>
          <w:color w:val="000000" w:themeColor="text1"/>
          <w:sz w:val="28"/>
          <w:szCs w:val="28"/>
          <w:rtl/>
          <w:lang w:bidi="ar-EG"/>
        </w:rPr>
        <w:t>أهمية الحوكمة المؤسستية</w:t>
      </w:r>
      <w:r w:rsidRPr="00525A6E">
        <w:rPr>
          <w:rFonts w:ascii="Simplified Arabic" w:hAnsi="Simplified Arabic" w:cs="Simplified Arabic" w:hint="cs"/>
          <w:b/>
          <w:bCs/>
          <w:color w:val="000000" w:themeColor="text1"/>
          <w:sz w:val="28"/>
          <w:szCs w:val="28"/>
          <w:rtl/>
          <w:lang w:bidi="ar-EG"/>
        </w:rPr>
        <w:t xml:space="preserve"> </w:t>
      </w:r>
      <w:r w:rsidRPr="00525A6E">
        <w:rPr>
          <w:rFonts w:ascii="Simplified Arabic" w:hAnsi="Simplified Arabic" w:cs="Simplified Arabic" w:hint="cs"/>
          <w:sz w:val="28"/>
          <w:szCs w:val="28"/>
          <w:rtl/>
          <w:lang w:bidi="ar-EG"/>
        </w:rPr>
        <w:t>.</w:t>
      </w:r>
    </w:p>
    <w:p w:rsidR="00821428" w:rsidRPr="00525A6E" w:rsidRDefault="00821428" w:rsidP="00821428">
      <w:pPr>
        <w:jc w:val="lowKashida"/>
        <w:rPr>
          <w:rFonts w:ascii="Simplified Arabic" w:hAnsi="Simplified Arabic" w:cs="Simplified Arabic"/>
          <w:b/>
          <w:bCs/>
          <w:color w:val="000000" w:themeColor="text1"/>
          <w:sz w:val="28"/>
          <w:szCs w:val="28"/>
          <w:rtl/>
          <w:lang w:bidi="ar-EG"/>
        </w:rPr>
      </w:pPr>
      <w:r w:rsidRPr="00525A6E">
        <w:rPr>
          <w:rFonts w:ascii="Simplified Arabic" w:hAnsi="Simplified Arabic" w:cs="Simplified Arabic" w:hint="cs"/>
          <w:b/>
          <w:bCs/>
          <w:color w:val="000000" w:themeColor="text1"/>
          <w:sz w:val="28"/>
          <w:szCs w:val="28"/>
          <w:rtl/>
          <w:lang w:bidi="ar-EG"/>
        </w:rPr>
        <w:t xml:space="preserve">رابعاً: </w:t>
      </w:r>
      <w:r w:rsidRPr="00525A6E">
        <w:rPr>
          <w:rFonts w:ascii="Simplified Arabic" w:hAnsi="Simplified Arabic" w:cs="Simplified Arabic"/>
          <w:b/>
          <w:bCs/>
          <w:color w:val="000000" w:themeColor="text1"/>
          <w:sz w:val="28"/>
          <w:szCs w:val="28"/>
          <w:rtl/>
          <w:lang w:bidi="ar-EG"/>
        </w:rPr>
        <w:t>مبادئ ومعايير تطبيق الحوكمة المؤسستية</w:t>
      </w:r>
      <w:r w:rsidRPr="00525A6E">
        <w:rPr>
          <w:rFonts w:ascii="Simplified Arabic" w:hAnsi="Simplified Arabic" w:cs="Simplified Arabic" w:hint="cs"/>
          <w:b/>
          <w:bCs/>
          <w:color w:val="000000" w:themeColor="text1"/>
          <w:sz w:val="28"/>
          <w:szCs w:val="28"/>
          <w:rtl/>
          <w:lang w:bidi="ar-EG"/>
        </w:rPr>
        <w:t xml:space="preserve"> .</w:t>
      </w:r>
    </w:p>
    <w:p w:rsidR="00821428" w:rsidRDefault="00821428"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303AB9" w:rsidRDefault="00303AB9" w:rsidP="00821428">
      <w:pPr>
        <w:rPr>
          <w:rFonts w:ascii="Simplified Arabic" w:hAnsi="Simplified Arabic" w:cs="Simplified Arabic"/>
          <w:b/>
          <w:bCs/>
          <w:color w:val="000000" w:themeColor="text1"/>
          <w:sz w:val="24"/>
          <w:szCs w:val="24"/>
          <w:rtl/>
          <w:lang w:bidi="ar-EG"/>
        </w:rPr>
      </w:pPr>
    </w:p>
    <w:p w:rsidR="001D0BFD" w:rsidRPr="00585838" w:rsidRDefault="001D0BFD" w:rsidP="00821428">
      <w:pPr>
        <w:rPr>
          <w:rFonts w:ascii="Simplified Arabic" w:hAnsi="Simplified Arabic" w:cs="Simplified Arabic"/>
          <w:b/>
          <w:bCs/>
          <w:color w:val="000000" w:themeColor="text1"/>
          <w:sz w:val="24"/>
          <w:szCs w:val="24"/>
          <w:rtl/>
          <w:lang w:bidi="ar-EG"/>
        </w:rPr>
      </w:pPr>
    </w:p>
    <w:p w:rsidR="006407EA" w:rsidRPr="00585838" w:rsidRDefault="006407EA" w:rsidP="006407EA">
      <w:pPr>
        <w:jc w:val="lowKashida"/>
        <w:rPr>
          <w:rFonts w:ascii="Simplified Arabic" w:hAnsi="Simplified Arabic" w:cs="Simplified Arabic"/>
          <w:b/>
          <w:bCs/>
          <w:color w:val="000000" w:themeColor="text1"/>
          <w:sz w:val="24"/>
          <w:szCs w:val="24"/>
          <w:rtl/>
          <w:lang w:bidi="ar-EG"/>
        </w:rPr>
      </w:pPr>
      <w:r w:rsidRPr="00585838">
        <w:rPr>
          <w:rFonts w:ascii="Simplified Arabic" w:hAnsi="Simplified Arabic" w:cs="Simplified Arabic" w:hint="cs"/>
          <w:b/>
          <w:bCs/>
          <w:color w:val="000000" w:themeColor="text1"/>
          <w:sz w:val="24"/>
          <w:szCs w:val="24"/>
          <w:rtl/>
          <w:lang w:bidi="ar-EG"/>
        </w:rPr>
        <w:lastRenderedPageBreak/>
        <w:t xml:space="preserve">أولاً: </w:t>
      </w:r>
      <w:r w:rsidRPr="00585838">
        <w:rPr>
          <w:rFonts w:ascii="Simplified Arabic" w:hAnsi="Simplified Arabic" w:cs="Simplified Arabic"/>
          <w:b/>
          <w:bCs/>
          <w:color w:val="000000" w:themeColor="text1"/>
          <w:sz w:val="24"/>
          <w:szCs w:val="24"/>
          <w:rtl/>
          <w:lang w:bidi="ar-EG"/>
        </w:rPr>
        <w:t xml:space="preserve">مفهوم الحوكمة المؤسستية </w:t>
      </w:r>
      <w:r w:rsidRPr="00585838">
        <w:rPr>
          <w:rFonts w:ascii="Simplified Arabic" w:hAnsi="Simplified Arabic" w:cs="Simplified Arabic"/>
          <w:b/>
          <w:bCs/>
          <w:color w:val="000000" w:themeColor="text1"/>
          <w:sz w:val="24"/>
          <w:szCs w:val="24"/>
          <w:lang w:bidi="ar-EG"/>
        </w:rPr>
        <w:t>Corporate Governance</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على الرغم من الاستخدام الواسع لمفهوم الحوكمة المؤسستية على المستوى الدولي، ي</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ظهر جلياً أنه لا يوجد تعريف مُتفق عليه بين كافة الإقتصاديين لمفهوم الحوكمة المؤسستية </w:t>
      </w:r>
      <w:r w:rsidRPr="00964776">
        <w:rPr>
          <w:rFonts w:asciiTheme="majorBidi" w:hAnsiTheme="majorBidi" w:cstheme="majorBidi"/>
          <w:sz w:val="24"/>
          <w:szCs w:val="24"/>
          <w:lang w:bidi="ar-EG"/>
        </w:rPr>
        <w:t>Corporate Governance</w:t>
      </w:r>
      <w:r w:rsidRPr="00FB0CD8">
        <w:rPr>
          <w:rFonts w:ascii="Simplified Arabic" w:hAnsi="Simplified Arabic" w:cs="Simplified Arabic"/>
          <w:color w:val="000000" w:themeColor="text1"/>
          <w:sz w:val="24"/>
          <w:szCs w:val="24"/>
          <w:rtl/>
          <w:lang w:bidi="ar-EG"/>
        </w:rPr>
        <w:t>، ويرجع ذلك لتداخله في العديد من الأمور الإقتصادية، والتنظيمية، والمالية، والإجتماعية للمؤسسات ، وعليه يمكن استعراض بعض المفاهيم والتعريفات الخاصة بالحوكمة المؤسستية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فيما يلي :</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تعرف</w:t>
      </w:r>
      <w:r w:rsidRPr="00FB0CD8">
        <w:rPr>
          <w:rFonts w:ascii="Simplified Arabic" w:hAnsi="Simplified Arabic" w:cs="Simplified Arabic"/>
          <w:color w:val="000000" w:themeColor="text1"/>
          <w:sz w:val="24"/>
          <w:szCs w:val="24"/>
          <w:rtl/>
          <w:lang w:bidi="ar-EG"/>
        </w:rPr>
        <w:t xml:space="preserve"> الحوكمة </w:t>
      </w:r>
      <w:r>
        <w:rPr>
          <w:rFonts w:ascii="Simplified Arabic" w:hAnsi="Simplified Arabic" w:cs="Simplified Arabic" w:hint="cs"/>
          <w:color w:val="000000" w:themeColor="text1"/>
          <w:sz w:val="24"/>
          <w:szCs w:val="24"/>
          <w:rtl/>
          <w:lang w:bidi="ar-EG"/>
        </w:rPr>
        <w:t xml:space="preserve">بأنها </w:t>
      </w:r>
      <w:r w:rsidRPr="00FB0CD8">
        <w:rPr>
          <w:rFonts w:ascii="Simplified Arabic" w:hAnsi="Simplified Arabic" w:cs="Simplified Arabic"/>
          <w:color w:val="000000" w:themeColor="text1"/>
          <w:sz w:val="24"/>
          <w:szCs w:val="24"/>
          <w:rtl/>
          <w:lang w:bidi="ar-EG"/>
        </w:rPr>
        <w:t>مجموعة من القواعد، والممارسات التي تحدد كيفية إتخاذ القرارات في المؤسسات، والشفافية التي تحكم عملية إتخاذ القرار ف</w:t>
      </w:r>
      <w:r>
        <w:rPr>
          <w:rFonts w:ascii="Simplified Arabic" w:hAnsi="Simplified Arabic" w:cs="Simplified Arabic"/>
          <w:color w:val="000000" w:themeColor="text1"/>
          <w:sz w:val="24"/>
          <w:szCs w:val="24"/>
          <w:rtl/>
          <w:lang w:bidi="ar-EG"/>
        </w:rPr>
        <w:t>يها، ومدى الم</w:t>
      </w:r>
      <w:r w:rsidRPr="00FB0CD8">
        <w:rPr>
          <w:rFonts w:ascii="Simplified Arabic" w:hAnsi="Simplified Arabic" w:cs="Simplified Arabic"/>
          <w:color w:val="000000" w:themeColor="text1"/>
          <w:sz w:val="24"/>
          <w:szCs w:val="24"/>
          <w:rtl/>
          <w:lang w:bidi="ar-EG"/>
        </w:rPr>
        <w:t>ساءلة التي يخضع لها مديرو، ورؤساء تلك المؤسسات، وموظفوها، والمعلومات التي يجب أن يفصحوا عنها للمستثمرين</w:t>
      </w:r>
      <w:r>
        <w:rPr>
          <w:rFonts w:ascii="Simplified Arabic" w:hAnsi="Simplified Arabic" w:cs="Simplified Arabic" w:hint="cs"/>
          <w:color w:val="000000" w:themeColor="text1"/>
          <w:sz w:val="24"/>
          <w:szCs w:val="24"/>
          <w:rtl/>
          <w:lang w:bidi="ar-EG"/>
        </w:rPr>
        <w:t>(سليمان،2006: 45)</w:t>
      </w:r>
      <w:r w:rsidRPr="00FB0CD8">
        <w:rPr>
          <w:rFonts w:ascii="Simplified Arabic" w:hAnsi="Simplified Arabic" w:cs="Simplified Arabic"/>
          <w:color w:val="000000" w:themeColor="text1"/>
          <w:sz w:val="24"/>
          <w:szCs w:val="24"/>
          <w:rtl/>
          <w:lang w:bidi="ar-EG"/>
        </w:rPr>
        <w:t xml:space="preserve"> .     </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 xml:space="preserve">كما </w:t>
      </w:r>
      <w:r w:rsidRPr="00FB0CD8">
        <w:rPr>
          <w:rFonts w:ascii="Simplified Arabic" w:hAnsi="Simplified Arabic" w:cs="Simplified Arabic"/>
          <w:color w:val="000000" w:themeColor="text1"/>
          <w:sz w:val="24"/>
          <w:szCs w:val="24"/>
          <w:rtl/>
          <w:lang w:bidi="ar-EG"/>
        </w:rPr>
        <w:t>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عرف الحوكمة بأنها النظام الذي يتم من خلاله توجيه أعمال المنظمة، ومراقبتها على أعلى مستوى من أجل تحقيق أهدافها، والوفاء بالمعايير اللازمة لتحقيق المسئولية، والنزاهة، والشفافية، ويصف أيضاً </w:t>
      </w:r>
      <w:r w:rsidRPr="002C1DEB">
        <w:rPr>
          <w:rFonts w:asciiTheme="majorBidi" w:hAnsiTheme="majorBidi" w:cstheme="majorBidi"/>
          <w:color w:val="000000" w:themeColor="text1"/>
          <w:sz w:val="24"/>
          <w:szCs w:val="24"/>
          <w:lang w:bidi="ar-EG"/>
        </w:rPr>
        <w:t>Adrian  Cadbury</w:t>
      </w:r>
      <w:r>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في تقريره الشهير الصادر في ديسمبر عام 1992، الحوكمة المؤسستية بأنها النظام الذي من خلاله يتم إدارة الشركة ومراقبتها (حماد،2005،</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3).</w:t>
      </w:r>
    </w:p>
    <w:p w:rsidR="006407EA" w:rsidRPr="00FB0CD8" w:rsidRDefault="006407EA" w:rsidP="006407EA">
      <w:pPr>
        <w:jc w:val="lowKashida"/>
        <w:rPr>
          <w:rFonts w:ascii="Simplified Arabic" w:hAnsi="Simplified Arabic" w:cs="Simplified Arabic"/>
          <w:color w:val="0070C0"/>
          <w:sz w:val="24"/>
          <w:szCs w:val="24"/>
          <w:rtl/>
          <w:lang w:bidi="ar-EG"/>
        </w:rPr>
      </w:pPr>
      <w:r w:rsidRPr="00FB0CD8">
        <w:rPr>
          <w:rFonts w:ascii="Simplified Arabic" w:hAnsi="Simplified Arabic" w:cs="Simplified Arabic"/>
          <w:color w:val="000000" w:themeColor="text1"/>
          <w:sz w:val="24"/>
          <w:szCs w:val="24"/>
          <w:rtl/>
          <w:lang w:bidi="ar-EG"/>
        </w:rPr>
        <w:t xml:space="preserve">    كما أن الحوكمة تُعنى الإدارة الجيدة لجميع المؤسسات في الدولة من خلال آليات، وسياسات، وممارسات تقوم على أساس الشفافية، والمُشاركة، والمُساءلة، وسيادة القانون، ومكافحة الفساد، وتسعى إلى تحقيق العدالة، وعدم التمييز بين العاملين، والإعتماد على الكفاءة للوصول إلى أعلى مستوى من الأداء الذي يتصف بالفعالية، والجودة .(دليل تقييم الحوكمة،2014</w:t>
      </w:r>
      <w:r>
        <w:rPr>
          <w:rFonts w:ascii="Simplified Arabic" w:hAnsi="Simplified Arabic" w:cs="Simplified Arabic" w:hint="cs"/>
          <w:color w:val="000000" w:themeColor="text1"/>
          <w:sz w:val="24"/>
          <w:szCs w:val="24"/>
          <w:rtl/>
          <w:lang w:bidi="ar-EG"/>
        </w:rPr>
        <w:t>: 7)</w:t>
      </w:r>
      <w:r w:rsidRPr="00FB0CD8">
        <w:rPr>
          <w:rFonts w:ascii="Simplified Arabic" w:hAnsi="Simplified Arabic" w:cs="Simplified Arabic"/>
          <w:color w:val="000000" w:themeColor="text1"/>
          <w:sz w:val="24"/>
          <w:szCs w:val="24"/>
          <w:rtl/>
          <w:lang w:bidi="ar-EG"/>
        </w:rPr>
        <w:t>.</w:t>
      </w:r>
    </w:p>
    <w:p w:rsidR="006407EA" w:rsidRPr="00FB0CD8" w:rsidRDefault="006407EA" w:rsidP="006407EA">
      <w:pPr>
        <w:jc w:val="lowKashida"/>
        <w:rPr>
          <w:rFonts w:ascii="Simplified Arabic" w:hAnsi="Simplified Arabic" w:cs="Simplified Arabic"/>
          <w:color w:val="0070C0"/>
          <w:sz w:val="24"/>
          <w:szCs w:val="24"/>
          <w:rtl/>
          <w:lang w:bidi="ar-EG"/>
        </w:rPr>
      </w:pPr>
      <w:r w:rsidRPr="00FB0CD8">
        <w:rPr>
          <w:rFonts w:ascii="Simplified Arabic" w:hAnsi="Simplified Arabic" w:cs="Simplified Arabic"/>
          <w:color w:val="000000" w:themeColor="text1"/>
          <w:sz w:val="24"/>
          <w:szCs w:val="24"/>
          <w:rtl/>
          <w:lang w:bidi="ar-EG"/>
        </w:rPr>
        <w:t xml:space="preserve">    أما منظمة التمويل الدولي </w:t>
      </w:r>
      <w:r w:rsidRPr="00227B63">
        <w:rPr>
          <w:rFonts w:asciiTheme="majorBidi" w:hAnsiTheme="majorBidi" w:cstheme="majorBidi"/>
          <w:color w:val="000000" w:themeColor="text1"/>
          <w:sz w:val="24"/>
          <w:szCs w:val="24"/>
          <w:lang w:bidi="ar-EG"/>
        </w:rPr>
        <w:t>IFC</w:t>
      </w:r>
      <w:r w:rsidRPr="00FB0CD8">
        <w:rPr>
          <w:rFonts w:ascii="Simplified Arabic" w:hAnsi="Simplified Arabic" w:cs="Simplified Arabic"/>
          <w:color w:val="000000" w:themeColor="text1"/>
          <w:sz w:val="24"/>
          <w:szCs w:val="24"/>
          <w:rtl/>
          <w:lang w:bidi="ar-EG"/>
        </w:rPr>
        <w:t xml:space="preserve"> تعرف الحوكمة المؤسسية بإنها النظام الذي يتم من خلاله إدارة الشركات، والتحكم في أعمالها(يوسف،2007</w:t>
      </w:r>
      <w:r>
        <w:rPr>
          <w:rFonts w:ascii="Simplified Arabic" w:hAnsi="Simplified Arabic" w:cs="Simplified Arabic" w:hint="cs"/>
          <w:color w:val="000000" w:themeColor="text1"/>
          <w:sz w:val="24"/>
          <w:szCs w:val="24"/>
          <w:rtl/>
          <w:lang w:bidi="ar-EG"/>
        </w:rPr>
        <w:t xml:space="preserve"> :4</w:t>
      </w:r>
      <w:r w:rsidRPr="00FB0CD8">
        <w:rPr>
          <w:rFonts w:ascii="Simplified Arabic" w:hAnsi="Simplified Arabic" w:cs="Simplified Arabic"/>
          <w:color w:val="000000" w:themeColor="text1"/>
          <w:sz w:val="24"/>
          <w:szCs w:val="24"/>
          <w:rtl/>
          <w:lang w:bidi="ar-EG"/>
        </w:rPr>
        <w:t>).</w:t>
      </w:r>
    </w:p>
    <w:p w:rsidR="006407EA"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كذلك 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عرف الحوكمة المؤسستية بأنها النظام الشامل الذي يتضمن مقاييس لأداء الإدارة الجيد، ومؤشرات حول وجود أساليب رقابية تمنع أي طرف من الأطراف ذات العلاقة في المؤسسة داخلياً، وخارجياً، من التصرف، أو التأثير بشكل سلبي على أنشطة المؤسسة، والاستخدام الأمثل للموارد المُتاحة لخدمة جميع الأطراف الفاعلة في المؤسسة بطريقة عادلة تُحقق الدور الإيجابي للمؤسسة لصالح مُلاكها، وللمجتمع ككُل (</w:t>
      </w:r>
      <w:r>
        <w:rPr>
          <w:rFonts w:ascii="Simplified Arabic" w:hAnsi="Simplified Arabic" w:cs="Simplified Arabic"/>
          <w:color w:val="000000" w:themeColor="text1"/>
          <w:sz w:val="24"/>
          <w:szCs w:val="24"/>
          <w:rtl/>
          <w:lang w:bidi="ar-EG"/>
        </w:rPr>
        <w:t>درويش،2007</w:t>
      </w:r>
      <w:r>
        <w:rPr>
          <w:rFonts w:ascii="Simplified Arabic" w:hAnsi="Simplified Arabic" w:cs="Simplified Arabic" w:hint="cs"/>
          <w:color w:val="000000" w:themeColor="text1"/>
          <w:sz w:val="24"/>
          <w:szCs w:val="24"/>
          <w:rtl/>
          <w:lang w:bidi="ar-EG"/>
        </w:rPr>
        <w:t>: 13</w:t>
      </w:r>
      <w:r w:rsidRPr="00FB0CD8">
        <w:rPr>
          <w:rFonts w:ascii="Simplified Arabic" w:hAnsi="Simplified Arabic" w:cs="Simplified Arabic"/>
          <w:color w:val="000000" w:themeColor="text1"/>
          <w:sz w:val="24"/>
          <w:szCs w:val="24"/>
          <w:rtl/>
          <w:lang w:bidi="ar-EG"/>
        </w:rPr>
        <w:t>).</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كذلك تُعرف الحوكمة بأنها القواعد والنظم والإجراءات التى تحقق أفضل حماية، وتوازن بين مصالح مديرى الشركة، والمساهمين فيها، وأصحاب المصالح المتأثرين بالشركة</w:t>
      </w:r>
      <w:r w:rsidRPr="00B168E1">
        <w:rPr>
          <w:rFonts w:ascii="Simplified Arabic" w:hAnsi="Simplified Arabic" w:cs="Simplified Arabic" w:hint="cs"/>
          <w:color w:val="000000" w:themeColor="text1"/>
          <w:sz w:val="24"/>
          <w:szCs w:val="24"/>
          <w:rtl/>
          <w:lang w:bidi="ar-EG"/>
        </w:rPr>
        <w:t>(</w:t>
      </w:r>
      <w:r w:rsidRPr="00B168E1">
        <w:rPr>
          <w:rFonts w:ascii="Simplified Arabic" w:eastAsia="Times New Roman" w:hAnsi="Simplified Arabic" w:cs="Simplified Arabic" w:hint="cs"/>
          <w:color w:val="000000"/>
          <w:sz w:val="24"/>
          <w:szCs w:val="24"/>
          <w:rtl/>
          <w:lang w:bidi="ar-EG"/>
        </w:rPr>
        <w:t>وزارة الاستثمار،2011</w:t>
      </w:r>
      <w:r>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وهنا يجدُر الإشارة إلى مفهوم الحوكمة 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ية الأكثر شُهرةً وشيوعاً في العالم</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وهو الخاص بمنظمة التعاون والتنمية الإقتصادية </w:t>
      </w:r>
      <w:r w:rsidRPr="006C4CC4">
        <w:rPr>
          <w:rFonts w:asciiTheme="majorBidi" w:hAnsiTheme="majorBidi" w:cstheme="majorBidi"/>
          <w:color w:val="000000" w:themeColor="text1"/>
          <w:sz w:val="24"/>
          <w:szCs w:val="24"/>
          <w:lang w:bidi="ar-EG"/>
        </w:rPr>
        <w:t>OECD</w:t>
      </w:r>
      <w:r w:rsidRPr="006C4CC4">
        <w:rPr>
          <w:rFonts w:asciiTheme="majorBidi" w:hAnsiTheme="majorBidi" w:cstheme="majorBidi"/>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 xml:space="preserve">، والتي تُعرف الحوكمة </w:t>
      </w:r>
      <w:r w:rsidRPr="00FB0CD8">
        <w:rPr>
          <w:rFonts w:ascii="Simplified Arabic" w:hAnsi="Simplified Arabic" w:cs="Simplified Arabic"/>
          <w:color w:val="000000" w:themeColor="text1"/>
          <w:sz w:val="24"/>
          <w:szCs w:val="24"/>
          <w:rtl/>
          <w:lang w:bidi="ar-EG"/>
        </w:rPr>
        <w:lastRenderedPageBreak/>
        <w:t>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ية بأنها مجموعة من العلاقات التي تربط بين إدارة المؤسسات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ومجلس الإدارة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والمساهمين</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وذوي المصلحة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ووضع الأهداف ورصد ومتابعة الأداء مع ملاحظة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أن هناك فصل واضح بين الملكية والإدارة (حماد،2005</w:t>
      </w:r>
      <w:r>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 xml:space="preserve"> 10).   </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ويرى الباحث أن معظم التعريفات الخاصة بمفهوم الحوكمة 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 xml:space="preserve">ية قد استخدمت المفهوم كمرادف أو مُشابه لمفهوم كلمة الرقابة </w:t>
      </w:r>
      <w:r w:rsidRPr="00987BC4">
        <w:rPr>
          <w:rFonts w:asciiTheme="majorBidi" w:hAnsiTheme="majorBidi" w:cstheme="majorBidi"/>
          <w:color w:val="000000" w:themeColor="text1"/>
          <w:sz w:val="24"/>
          <w:szCs w:val="24"/>
          <w:lang w:bidi="ar-EG"/>
        </w:rPr>
        <w:t>Controlling</w:t>
      </w:r>
      <w:r w:rsidRPr="00FB0CD8">
        <w:rPr>
          <w:rFonts w:ascii="Simplified Arabic" w:hAnsi="Simplified Arabic" w:cs="Simplified Arabic"/>
          <w:color w:val="000000" w:themeColor="text1"/>
          <w:sz w:val="24"/>
          <w:szCs w:val="24"/>
          <w:lang w:bidi="ar-EG"/>
        </w:rPr>
        <w:t xml:space="preserve"> </w:t>
      </w:r>
      <w:r w:rsidRPr="00FB0CD8">
        <w:rPr>
          <w:rFonts w:ascii="Simplified Arabic" w:hAnsi="Simplified Arabic" w:cs="Simplified Arabic"/>
          <w:color w:val="000000" w:themeColor="text1"/>
          <w:sz w:val="24"/>
          <w:szCs w:val="24"/>
          <w:rtl/>
          <w:lang w:bidi="ar-EG"/>
        </w:rPr>
        <w:t xml:space="preserve"> الداخلية والخارجية التى تستهدف تحسين الأداء،</w:t>
      </w:r>
      <w:r>
        <w:rPr>
          <w:rFonts w:ascii="Simplified Arabic" w:hAnsi="Simplified Arabic" w:cs="Simplified Arabic"/>
          <w:color w:val="000000" w:themeColor="text1"/>
          <w:sz w:val="24"/>
          <w:szCs w:val="24"/>
          <w:rtl/>
          <w:lang w:bidi="ar-EG"/>
        </w:rPr>
        <w:t xml:space="preserve"> ومواجهة كل مظاهر الفساد الإدار</w:t>
      </w:r>
      <w:r>
        <w:rPr>
          <w:rFonts w:ascii="Simplified Arabic" w:hAnsi="Simplified Arabic" w:cs="Simplified Arabic" w:hint="cs"/>
          <w:color w:val="000000" w:themeColor="text1"/>
          <w:sz w:val="24"/>
          <w:szCs w:val="24"/>
          <w:rtl/>
          <w:lang w:bidi="ar-EG"/>
        </w:rPr>
        <w:t>ي</w:t>
      </w:r>
      <w:r>
        <w:rPr>
          <w:rFonts w:ascii="Simplified Arabic" w:hAnsi="Simplified Arabic" w:cs="Simplified Arabic"/>
          <w:color w:val="000000" w:themeColor="text1"/>
          <w:sz w:val="24"/>
          <w:szCs w:val="24"/>
          <w:rtl/>
          <w:lang w:bidi="ar-EG"/>
        </w:rPr>
        <w:t>، والمال</w:t>
      </w:r>
      <w:r>
        <w:rPr>
          <w:rFonts w:ascii="Simplified Arabic" w:hAnsi="Simplified Arabic" w:cs="Simplified Arabic" w:hint="cs"/>
          <w:color w:val="000000" w:themeColor="text1"/>
          <w:sz w:val="24"/>
          <w:szCs w:val="24"/>
          <w:rtl/>
          <w:lang w:bidi="ar-EG"/>
        </w:rPr>
        <w:t xml:space="preserve">ي </w:t>
      </w:r>
      <w:r w:rsidRPr="00FB0CD8">
        <w:rPr>
          <w:rFonts w:ascii="Simplified Arabic" w:hAnsi="Simplified Arabic" w:cs="Simplified Arabic"/>
          <w:color w:val="000000" w:themeColor="text1"/>
          <w:sz w:val="24"/>
          <w:szCs w:val="24"/>
          <w:rtl/>
          <w:lang w:bidi="ar-EG"/>
        </w:rPr>
        <w:t>داخل المؤسسات، والحفاظ على حقوق المساهمين، وأصحاب المصلحة.</w:t>
      </w:r>
    </w:p>
    <w:p w:rsidR="006407EA" w:rsidRPr="00336F0B" w:rsidRDefault="006407EA" w:rsidP="006407EA">
      <w:pPr>
        <w:jc w:val="lowKashida"/>
        <w:rPr>
          <w:rFonts w:ascii="Simplified Arabic" w:hAnsi="Simplified Arabic" w:cs="Simplified Arabic"/>
          <w:b/>
          <w:bCs/>
          <w:color w:val="000000" w:themeColor="text1"/>
          <w:sz w:val="24"/>
          <w:szCs w:val="24"/>
          <w:u w:val="single"/>
          <w:rtl/>
          <w:lang w:bidi="ar-EG"/>
        </w:rPr>
      </w:pPr>
      <w:r w:rsidRPr="00336F0B">
        <w:rPr>
          <w:rFonts w:ascii="Simplified Arabic" w:hAnsi="Simplified Arabic" w:cs="Simplified Arabic"/>
          <w:b/>
          <w:bCs/>
          <w:color w:val="000000" w:themeColor="text1"/>
          <w:sz w:val="24"/>
          <w:szCs w:val="24"/>
          <w:rtl/>
          <w:lang w:bidi="ar-EG"/>
        </w:rPr>
        <w:t xml:space="preserve">   </w:t>
      </w:r>
      <w:r w:rsidRPr="00336F0B">
        <w:rPr>
          <w:rFonts w:ascii="Simplified Arabic" w:hAnsi="Simplified Arabic" w:cs="Simplified Arabic"/>
          <w:b/>
          <w:bCs/>
          <w:color w:val="000000" w:themeColor="text1"/>
          <w:sz w:val="24"/>
          <w:szCs w:val="24"/>
          <w:u w:val="single"/>
          <w:rtl/>
          <w:lang w:bidi="ar-EG"/>
        </w:rPr>
        <w:t xml:space="preserve"> ولذلك يرى الباحث أن الحوكمة المؤسس</w:t>
      </w:r>
      <w:r w:rsidRPr="00336F0B">
        <w:rPr>
          <w:rFonts w:ascii="Simplified Arabic" w:hAnsi="Simplified Arabic" w:cs="Simplified Arabic" w:hint="cs"/>
          <w:b/>
          <w:bCs/>
          <w:color w:val="000000" w:themeColor="text1"/>
          <w:sz w:val="24"/>
          <w:szCs w:val="24"/>
          <w:u w:val="single"/>
          <w:rtl/>
          <w:lang w:bidi="ar-EG"/>
        </w:rPr>
        <w:t>ت</w:t>
      </w:r>
      <w:r w:rsidRPr="00336F0B">
        <w:rPr>
          <w:rFonts w:ascii="Simplified Arabic" w:hAnsi="Simplified Arabic" w:cs="Simplified Arabic"/>
          <w:b/>
          <w:bCs/>
          <w:color w:val="000000" w:themeColor="text1"/>
          <w:sz w:val="24"/>
          <w:szCs w:val="24"/>
          <w:u w:val="single"/>
          <w:rtl/>
          <w:lang w:bidi="ar-EG"/>
        </w:rPr>
        <w:t>ية هى مجموعة من المعايير والمبادئ التى يتم تطبيقها داخل المؤسسات</w:t>
      </w:r>
      <w:r w:rsidRPr="00336F0B">
        <w:rPr>
          <w:rFonts w:ascii="Simplified Arabic" w:hAnsi="Simplified Arabic" w:cs="Simplified Arabic" w:hint="cs"/>
          <w:b/>
          <w:bCs/>
          <w:color w:val="000000" w:themeColor="text1"/>
          <w:sz w:val="24"/>
          <w:szCs w:val="24"/>
          <w:u w:val="single"/>
          <w:rtl/>
          <w:lang w:bidi="ar-EG"/>
        </w:rPr>
        <w:t>،</w:t>
      </w:r>
      <w:r w:rsidRPr="00336F0B">
        <w:rPr>
          <w:rFonts w:ascii="Simplified Arabic" w:hAnsi="Simplified Arabic" w:cs="Simplified Arabic"/>
          <w:b/>
          <w:bCs/>
          <w:color w:val="000000" w:themeColor="text1"/>
          <w:sz w:val="24"/>
          <w:szCs w:val="24"/>
          <w:u w:val="single"/>
          <w:rtl/>
          <w:lang w:bidi="ar-EG"/>
        </w:rPr>
        <w:t xml:space="preserve"> والشركات الاقتصادية، والصناعية، والخدمية، والمالية</w:t>
      </w:r>
      <w:r w:rsidRPr="00336F0B">
        <w:rPr>
          <w:rFonts w:ascii="Simplified Arabic" w:hAnsi="Simplified Arabic" w:cs="Simplified Arabic" w:hint="cs"/>
          <w:b/>
          <w:bCs/>
          <w:color w:val="000000" w:themeColor="text1"/>
          <w:sz w:val="24"/>
          <w:szCs w:val="24"/>
          <w:u w:val="single"/>
          <w:rtl/>
          <w:lang w:bidi="ar-EG"/>
        </w:rPr>
        <w:t>،</w:t>
      </w:r>
      <w:r w:rsidRPr="00336F0B">
        <w:rPr>
          <w:rFonts w:ascii="Simplified Arabic" w:hAnsi="Simplified Arabic" w:cs="Simplified Arabic"/>
          <w:b/>
          <w:bCs/>
          <w:color w:val="000000" w:themeColor="text1"/>
          <w:sz w:val="24"/>
          <w:szCs w:val="24"/>
          <w:u w:val="single"/>
          <w:rtl/>
          <w:lang w:bidi="ar-EG"/>
        </w:rPr>
        <w:t xml:space="preserve"> بغرض تحسين أداء هذه المؤسسات، وتحقيق أهدافها، وممارسة الرقابة</w:t>
      </w:r>
      <w:r w:rsidRPr="00336F0B">
        <w:rPr>
          <w:rFonts w:ascii="Simplified Arabic" w:hAnsi="Simplified Arabic" w:cs="Simplified Arabic" w:hint="cs"/>
          <w:b/>
          <w:bCs/>
          <w:color w:val="000000" w:themeColor="text1"/>
          <w:sz w:val="24"/>
          <w:szCs w:val="24"/>
          <w:u w:val="single"/>
          <w:rtl/>
          <w:lang w:bidi="ar-EG"/>
        </w:rPr>
        <w:t>،</w:t>
      </w:r>
      <w:r w:rsidRPr="00336F0B">
        <w:rPr>
          <w:rFonts w:ascii="Simplified Arabic" w:hAnsi="Simplified Arabic" w:cs="Simplified Arabic"/>
          <w:b/>
          <w:bCs/>
          <w:color w:val="000000" w:themeColor="text1"/>
          <w:sz w:val="24"/>
          <w:szCs w:val="24"/>
          <w:u w:val="single"/>
          <w:rtl/>
          <w:lang w:bidi="ar-EG"/>
        </w:rPr>
        <w:t xml:space="preserve"> والمراجعة المستمرة لأدائها، حفاظاً على مصالح المساهمين</w:t>
      </w:r>
      <w:r w:rsidRPr="00336F0B">
        <w:rPr>
          <w:rFonts w:ascii="Simplified Arabic" w:hAnsi="Simplified Arabic" w:cs="Simplified Arabic" w:hint="cs"/>
          <w:b/>
          <w:bCs/>
          <w:color w:val="000000" w:themeColor="text1"/>
          <w:sz w:val="24"/>
          <w:szCs w:val="24"/>
          <w:u w:val="single"/>
          <w:rtl/>
          <w:lang w:bidi="ar-EG"/>
        </w:rPr>
        <w:t>،</w:t>
      </w:r>
      <w:r w:rsidRPr="00336F0B">
        <w:rPr>
          <w:rFonts w:ascii="Simplified Arabic" w:hAnsi="Simplified Arabic" w:cs="Simplified Arabic"/>
          <w:b/>
          <w:bCs/>
          <w:color w:val="000000" w:themeColor="text1"/>
          <w:sz w:val="24"/>
          <w:szCs w:val="24"/>
          <w:u w:val="single"/>
          <w:rtl/>
          <w:lang w:bidi="ar-EG"/>
        </w:rPr>
        <w:t xml:space="preserve"> وأصحاب المصلحة بهذه المؤسسات.</w:t>
      </w:r>
    </w:p>
    <w:p w:rsidR="006407EA" w:rsidRPr="00FB0CD8" w:rsidRDefault="006407EA" w:rsidP="006F6E5A">
      <w:pPr>
        <w:jc w:val="lowKashida"/>
        <w:rPr>
          <w:rFonts w:ascii="Simplified Arabic" w:hAnsi="Simplified Arabic" w:cs="Simplified Arabic"/>
          <w:b/>
          <w:bCs/>
          <w:color w:val="000000" w:themeColor="text1"/>
          <w:sz w:val="24"/>
          <w:szCs w:val="24"/>
          <w:lang w:bidi="ar-EG"/>
        </w:rPr>
      </w:pPr>
      <w:r>
        <w:rPr>
          <w:rFonts w:ascii="Simplified Arabic" w:hAnsi="Simplified Arabic" w:cs="Simplified Arabic" w:hint="cs"/>
          <w:b/>
          <w:bCs/>
          <w:color w:val="000000" w:themeColor="text1"/>
          <w:sz w:val="24"/>
          <w:szCs w:val="24"/>
          <w:rtl/>
          <w:lang w:bidi="ar-EG"/>
        </w:rPr>
        <w:t>ثانياً</w:t>
      </w:r>
      <w:r w:rsidR="00A25DB9">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Pr="00FB0CD8">
        <w:rPr>
          <w:rFonts w:ascii="Simplified Arabic" w:hAnsi="Simplified Arabic" w:cs="Simplified Arabic"/>
          <w:b/>
          <w:bCs/>
          <w:color w:val="000000" w:themeColor="text1"/>
          <w:sz w:val="24"/>
          <w:szCs w:val="24"/>
          <w:rtl/>
          <w:lang w:bidi="ar-EG"/>
        </w:rPr>
        <w:t xml:space="preserve">أهداف الحوكمة المؤسستية </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 xml:space="preserve">    تعن</w:t>
      </w:r>
      <w:r>
        <w:rPr>
          <w:rFonts w:ascii="Simplified Arabic" w:hAnsi="Simplified Arabic" w:cs="Simplified Arabic" w:hint="cs"/>
          <w:color w:val="000000" w:themeColor="text1"/>
          <w:sz w:val="24"/>
          <w:szCs w:val="24"/>
          <w:rtl/>
          <w:lang w:bidi="ar-EG"/>
        </w:rPr>
        <w:t>ي</w:t>
      </w:r>
      <w:r w:rsidRPr="00FB0CD8">
        <w:rPr>
          <w:rFonts w:ascii="Simplified Arabic" w:hAnsi="Simplified Arabic" w:cs="Simplified Arabic"/>
          <w:color w:val="000000" w:themeColor="text1"/>
          <w:sz w:val="24"/>
          <w:szCs w:val="24"/>
          <w:rtl/>
          <w:lang w:bidi="ar-EG"/>
        </w:rPr>
        <w:t xml:space="preserve"> الأهداف الاستراتيجية للحوكمة المؤسستية </w:t>
      </w:r>
      <w:r>
        <w:rPr>
          <w:rFonts w:ascii="Simplified Arabic" w:hAnsi="Simplified Arabic" w:cs="Simplified Arabic" w:hint="cs"/>
          <w:color w:val="000000" w:themeColor="text1"/>
          <w:sz w:val="24"/>
          <w:szCs w:val="24"/>
          <w:rtl/>
          <w:lang w:bidi="ar-EG"/>
        </w:rPr>
        <w:t xml:space="preserve">وهي </w:t>
      </w:r>
      <w:r w:rsidRPr="00FB0CD8">
        <w:rPr>
          <w:rFonts w:ascii="Simplified Arabic" w:hAnsi="Simplified Arabic" w:cs="Simplified Arabic"/>
          <w:color w:val="000000" w:themeColor="text1"/>
          <w:sz w:val="24"/>
          <w:szCs w:val="24"/>
          <w:rtl/>
          <w:lang w:bidi="ar-EG"/>
        </w:rPr>
        <w:t xml:space="preserve">توفير الثقة بين الإدارة، والمساهمين، من خلال أدلة تُثبت أن إدارة المؤسسة تعمل وفقاً للممارسات السليمة للأعمال، وبشكل يؤدي إلى القضاء على الفساد، وسوء الإدارة، </w:t>
      </w:r>
      <w:r>
        <w:rPr>
          <w:rFonts w:ascii="Simplified Arabic" w:hAnsi="Simplified Arabic" w:cs="Simplified Arabic" w:hint="cs"/>
          <w:color w:val="000000" w:themeColor="text1"/>
          <w:sz w:val="24"/>
          <w:szCs w:val="24"/>
          <w:rtl/>
          <w:lang w:bidi="ar-EG"/>
        </w:rPr>
        <w:t>و</w:t>
      </w:r>
      <w:r w:rsidRPr="00FB0CD8">
        <w:rPr>
          <w:rFonts w:ascii="Simplified Arabic" w:hAnsi="Simplified Arabic" w:cs="Simplified Arabic"/>
          <w:color w:val="000000" w:themeColor="text1"/>
          <w:sz w:val="24"/>
          <w:szCs w:val="24"/>
          <w:rtl/>
          <w:lang w:bidi="ar-EG"/>
        </w:rPr>
        <w:t>تهدف الحوكمة 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ية إلى العديد من الأهداف منها ما يلى(نصبة،2015</w:t>
      </w:r>
      <w:r>
        <w:rPr>
          <w:rFonts w:ascii="Simplified Arabic" w:hAnsi="Simplified Arabic" w:cs="Simplified Arabic" w:hint="cs"/>
          <w:color w:val="000000" w:themeColor="text1"/>
          <w:sz w:val="24"/>
          <w:szCs w:val="24"/>
          <w:rtl/>
          <w:lang w:bidi="ar-EG"/>
        </w:rPr>
        <w:t xml:space="preserve"> :3</w:t>
      </w:r>
      <w:r w:rsidRPr="00FB0CD8">
        <w:rPr>
          <w:rFonts w:ascii="Simplified Arabic" w:hAnsi="Simplified Arabic" w:cs="Simplified Arabic"/>
          <w:color w:val="000000" w:themeColor="text1"/>
          <w:sz w:val="24"/>
          <w:szCs w:val="24"/>
          <w:rtl/>
          <w:lang w:bidi="ar-EG"/>
        </w:rPr>
        <w:t>):</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تعزيز ورفع مستوى الأعمال بالمؤسسات .</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تحقيق تحسين وجودة الأداء المؤسسي .</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تحقيق الوضع التنافسي الأفضل للمؤسسة .</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وجود المصداقية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والشفافية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والمساءلة داخل المؤسسة .</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تحقيق العدالة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وحماية حقوق المساهمين في المؤسسة</w:t>
      </w:r>
      <w:r>
        <w:rPr>
          <w:rFonts w:ascii="Simplified Arabic" w:hAnsi="Simplified Arabic" w:cs="Simplified Arabic" w:hint="cs"/>
          <w:color w:val="000000" w:themeColor="text1"/>
          <w:sz w:val="24"/>
          <w:szCs w:val="24"/>
          <w:rtl/>
          <w:lang w:bidi="ar-EG"/>
        </w:rPr>
        <w:t>.</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رصد ومكافحة الإنحرافات المالية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والإدارية داخل المؤسسة .</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الإفصاح عن الإجراءات المالية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والمحاسبية لتحقيق الشفافية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والمصداقية داخل المؤسسة .</w:t>
      </w:r>
    </w:p>
    <w:p w:rsidR="006407EA" w:rsidRPr="00FB0CD8"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تحفيز الأيدي العاملة في المؤسسة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وتحسين معدلات الإنتاج</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وتعميق ثقة العاملين في المؤسسة .</w:t>
      </w:r>
    </w:p>
    <w:p w:rsidR="006407EA" w:rsidRDefault="006407EA" w:rsidP="006407EA">
      <w:pPr>
        <w:pStyle w:val="ListParagraph"/>
        <w:numPr>
          <w:ilvl w:val="0"/>
          <w:numId w:val="26"/>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تحفيز وتشجيع الاستثمارات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والمساعدة على الإبتكار .</w:t>
      </w:r>
    </w:p>
    <w:p w:rsidR="006407EA" w:rsidRPr="000478D7" w:rsidRDefault="006407EA" w:rsidP="000478D7">
      <w:pPr>
        <w:pStyle w:val="ListParagraph"/>
        <w:numPr>
          <w:ilvl w:val="0"/>
          <w:numId w:val="26"/>
        </w:numPr>
        <w:jc w:val="lowKashida"/>
        <w:rPr>
          <w:rFonts w:ascii="Simplified Arabic" w:hAnsi="Simplified Arabic" w:cs="Simplified Arabic"/>
          <w:color w:val="000000" w:themeColor="text1"/>
          <w:sz w:val="24"/>
          <w:szCs w:val="24"/>
          <w:rtl/>
          <w:lang w:bidi="ar-EG"/>
        </w:rPr>
      </w:pPr>
      <w:r w:rsidRPr="00585838">
        <w:rPr>
          <w:rFonts w:ascii="Simplified Arabic" w:hAnsi="Simplified Arabic" w:cs="Simplified Arabic"/>
          <w:color w:val="000000" w:themeColor="text1"/>
          <w:sz w:val="24"/>
          <w:szCs w:val="24"/>
          <w:rtl/>
          <w:lang w:bidi="ar-EG"/>
        </w:rPr>
        <w:t>تعزيز مكانة المؤسسات وصورتها في بيئة الأعمال التي تنتمي إليها .</w:t>
      </w:r>
    </w:p>
    <w:p w:rsidR="006407EA" w:rsidRPr="00FB0CD8" w:rsidRDefault="006407EA" w:rsidP="00A25DB9">
      <w:pPr>
        <w:jc w:val="lowKashida"/>
        <w:rPr>
          <w:rFonts w:ascii="Simplified Arabic" w:hAnsi="Simplified Arabic" w:cs="Simplified Arabic"/>
          <w:sz w:val="24"/>
          <w:szCs w:val="24"/>
          <w:lang w:bidi="ar-EG"/>
        </w:rPr>
      </w:pPr>
      <w:r>
        <w:rPr>
          <w:rFonts w:ascii="Simplified Arabic" w:hAnsi="Simplified Arabic" w:cs="Simplified Arabic" w:hint="cs"/>
          <w:b/>
          <w:bCs/>
          <w:color w:val="000000" w:themeColor="text1"/>
          <w:sz w:val="24"/>
          <w:szCs w:val="24"/>
          <w:rtl/>
          <w:lang w:bidi="ar-EG"/>
        </w:rPr>
        <w:t>ثالثاً</w:t>
      </w:r>
      <w:r w:rsidR="00A25DB9">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Pr="00FB0CD8">
        <w:rPr>
          <w:rFonts w:ascii="Simplified Arabic" w:hAnsi="Simplified Arabic" w:cs="Simplified Arabic"/>
          <w:b/>
          <w:bCs/>
          <w:color w:val="000000" w:themeColor="text1"/>
          <w:sz w:val="24"/>
          <w:szCs w:val="24"/>
          <w:rtl/>
          <w:lang w:bidi="ar-EG"/>
        </w:rPr>
        <w:t>أهمية الحوكمة المؤسستية</w:t>
      </w:r>
      <w:r>
        <w:rPr>
          <w:rFonts w:ascii="Simplified Arabic" w:hAnsi="Simplified Arabic" w:cs="Simplified Arabic" w:hint="cs"/>
          <w:b/>
          <w:bCs/>
          <w:color w:val="000000" w:themeColor="text1"/>
          <w:sz w:val="24"/>
          <w:szCs w:val="24"/>
          <w:rtl/>
          <w:lang w:bidi="ar-EG"/>
        </w:rPr>
        <w:t xml:space="preserve"> </w:t>
      </w:r>
      <w:r w:rsidR="00A25DB9">
        <w:rPr>
          <w:rFonts w:ascii="Simplified Arabic" w:hAnsi="Simplified Arabic" w:cs="Simplified Arabic" w:hint="cs"/>
          <w:sz w:val="24"/>
          <w:szCs w:val="24"/>
          <w:rtl/>
          <w:lang w:bidi="ar-EG"/>
        </w:rPr>
        <w:t>.</w:t>
      </w:r>
    </w:p>
    <w:p w:rsidR="006407EA" w:rsidRPr="00FB0CD8" w:rsidRDefault="006407EA" w:rsidP="006407EA">
      <w:pPr>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وتتضح أهمية الحوكمة المؤسس</w:t>
      </w:r>
      <w:r>
        <w:rPr>
          <w:rFonts w:ascii="Simplified Arabic" w:hAnsi="Simplified Arabic" w:cs="Simplified Arabic" w:hint="cs"/>
          <w:sz w:val="24"/>
          <w:szCs w:val="24"/>
          <w:rtl/>
          <w:lang w:bidi="ar-EG"/>
        </w:rPr>
        <w:t>ت</w:t>
      </w:r>
      <w:r w:rsidRPr="00FB0CD8">
        <w:rPr>
          <w:rFonts w:ascii="Simplified Arabic" w:hAnsi="Simplified Arabic" w:cs="Simplified Arabic"/>
          <w:sz w:val="24"/>
          <w:szCs w:val="24"/>
          <w:rtl/>
          <w:lang w:bidi="ar-EG"/>
        </w:rPr>
        <w:t>ية فيما يلي</w:t>
      </w:r>
      <w:r>
        <w:rPr>
          <w:rFonts w:ascii="Simplified Arabic" w:hAnsi="Simplified Arabic" w:cs="Simplified Arabic" w:hint="cs"/>
          <w:sz w:val="24"/>
          <w:szCs w:val="24"/>
          <w:rtl/>
          <w:lang w:bidi="ar-EG"/>
        </w:rPr>
        <w:t>(سلمى،2011</w:t>
      </w:r>
      <w:r w:rsidRPr="00FB0CD8">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232).</w:t>
      </w:r>
    </w:p>
    <w:p w:rsidR="006407EA" w:rsidRPr="00FB0CD8" w:rsidRDefault="006407EA" w:rsidP="006407EA">
      <w:pPr>
        <w:pStyle w:val="ListParagraph"/>
        <w:numPr>
          <w:ilvl w:val="0"/>
          <w:numId w:val="27"/>
        </w:numPr>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lastRenderedPageBreak/>
        <w:t>ضمان النزاهة والاستقامة لكافة العاملين بالمؤسسة، بدءاً بمجلس الإدارة، والمديرين التنفيذيين، حتى أدنى العاملين بها .</w:t>
      </w:r>
    </w:p>
    <w:p w:rsidR="006407EA" w:rsidRPr="00FB0CD8" w:rsidRDefault="006407EA" w:rsidP="006407EA">
      <w:pPr>
        <w:pStyle w:val="ListParagraph"/>
        <w:numPr>
          <w:ilvl w:val="0"/>
          <w:numId w:val="27"/>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مكافحة الفساد الداخلي في المؤسسات، والذي يظهر في صور الإنحرافات الإدارية، والمالية، وعدم السماح باستمرارها، وضمان عدم تكرارها.</w:t>
      </w:r>
    </w:p>
    <w:p w:rsidR="006407EA" w:rsidRPr="00FB0CD8" w:rsidRDefault="006407EA" w:rsidP="006407EA">
      <w:pPr>
        <w:pStyle w:val="ListParagraph"/>
        <w:numPr>
          <w:ilvl w:val="0"/>
          <w:numId w:val="27"/>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 استخدام الأنظمة الرقابية بفعالية لرصد الإنحرافات داخل المؤسسات، وم</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حاسبة المسئولين عنها.</w:t>
      </w:r>
    </w:p>
    <w:p w:rsidR="006407EA" w:rsidRPr="00FB0CD8" w:rsidRDefault="006407EA" w:rsidP="006407EA">
      <w:pPr>
        <w:pStyle w:val="ListParagraph"/>
        <w:numPr>
          <w:ilvl w:val="0"/>
          <w:numId w:val="27"/>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 فعالية وكفاءة الإنفاق</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 xml:space="preserve"> وترشيده داخل المؤسسات، وربطه بمعدلات الإنتاج .</w:t>
      </w:r>
    </w:p>
    <w:p w:rsidR="006407EA" w:rsidRPr="00FB0CD8" w:rsidRDefault="006407EA" w:rsidP="006407EA">
      <w:pPr>
        <w:pStyle w:val="ListParagraph"/>
        <w:numPr>
          <w:ilvl w:val="0"/>
          <w:numId w:val="27"/>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رفع مستوى المؤسسات بصورة مستمرة، لتكون في وضع تنافسي قوي في بيئة الأعمال التي تنتمي إليها. </w:t>
      </w:r>
    </w:p>
    <w:p w:rsidR="006407EA" w:rsidRPr="00FB0CD8" w:rsidRDefault="006407EA" w:rsidP="00A25DB9">
      <w:pPr>
        <w:jc w:val="lowKashida"/>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رابعاً</w:t>
      </w:r>
      <w:r w:rsidR="00A25DB9">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Pr="00FB0CD8">
        <w:rPr>
          <w:rFonts w:ascii="Simplified Arabic" w:hAnsi="Simplified Arabic" w:cs="Simplified Arabic"/>
          <w:b/>
          <w:bCs/>
          <w:color w:val="000000" w:themeColor="text1"/>
          <w:sz w:val="24"/>
          <w:szCs w:val="24"/>
          <w:rtl/>
          <w:lang w:bidi="ar-EG"/>
        </w:rPr>
        <w:t xml:space="preserve">مبادئ </w:t>
      </w:r>
      <w:r>
        <w:rPr>
          <w:rFonts w:ascii="Simplified Arabic" w:hAnsi="Simplified Arabic" w:cs="Simplified Arabic"/>
          <w:b/>
          <w:bCs/>
          <w:color w:val="000000" w:themeColor="text1"/>
          <w:sz w:val="24"/>
          <w:szCs w:val="24"/>
          <w:rtl/>
          <w:lang w:bidi="ar-EG"/>
        </w:rPr>
        <w:t>ومعايير تطبيق الحوكمة المؤسستية</w:t>
      </w:r>
      <w:r>
        <w:rPr>
          <w:rFonts w:ascii="Simplified Arabic" w:hAnsi="Simplified Arabic" w:cs="Simplified Arabic" w:hint="cs"/>
          <w:b/>
          <w:bCs/>
          <w:color w:val="000000" w:themeColor="text1"/>
          <w:sz w:val="24"/>
          <w:szCs w:val="24"/>
          <w:rtl/>
          <w:lang w:bidi="ar-EG"/>
        </w:rPr>
        <w:t xml:space="preserve"> </w:t>
      </w:r>
      <w:r w:rsidR="00A25DB9">
        <w:rPr>
          <w:rFonts w:ascii="Simplified Arabic" w:hAnsi="Simplified Arabic" w:cs="Simplified Arabic" w:hint="cs"/>
          <w:b/>
          <w:bCs/>
          <w:color w:val="000000" w:themeColor="text1"/>
          <w:sz w:val="24"/>
          <w:szCs w:val="24"/>
          <w:rtl/>
          <w:lang w:bidi="ar-EG"/>
        </w:rPr>
        <w:t>.</w:t>
      </w:r>
    </w:p>
    <w:p w:rsidR="006407EA" w:rsidRPr="00FB0CD8" w:rsidRDefault="006407EA" w:rsidP="006407EA">
      <w:pPr>
        <w:jc w:val="lowKashida"/>
        <w:rPr>
          <w:rFonts w:ascii="Simplified Arabic" w:hAnsi="Simplified Arabic" w:cs="Simplified Arabic"/>
          <w:sz w:val="24"/>
          <w:szCs w:val="24"/>
          <w:rtl/>
          <w:lang w:bidi="ar-EG"/>
        </w:rPr>
      </w:pPr>
      <w:r w:rsidRPr="00FB0CD8">
        <w:rPr>
          <w:rFonts w:ascii="Simplified Arabic" w:hAnsi="Simplified Arabic" w:cs="Simplified Arabic"/>
          <w:color w:val="000000" w:themeColor="text1"/>
          <w:sz w:val="24"/>
          <w:szCs w:val="24"/>
          <w:rtl/>
          <w:lang w:bidi="ar-EG"/>
        </w:rPr>
        <w:t xml:space="preserve">    هناك العديد من المبادئ التى تم تطبيقها لحوكمة الشركات، ومن أهمها ما حددته منظمة التعاون الإقتصادي والتنمية</w:t>
      </w:r>
      <w:r w:rsidRPr="00FB0CD8">
        <w:rPr>
          <w:rFonts w:ascii="Simplified Arabic" w:hAnsi="Simplified Arabic" w:cs="Simplified Arabic"/>
          <w:color w:val="000000" w:themeColor="text1"/>
          <w:sz w:val="24"/>
          <w:szCs w:val="24"/>
          <w:lang w:bidi="ar-EG"/>
        </w:rPr>
        <w:t>OECD</w:t>
      </w:r>
      <w:r w:rsidRPr="00FB0CD8">
        <w:rPr>
          <w:rFonts w:ascii="Simplified Arabic" w:hAnsi="Simplified Arabic" w:cs="Simplified Arabic"/>
          <w:color w:val="000000" w:themeColor="text1"/>
          <w:sz w:val="24"/>
          <w:szCs w:val="24"/>
          <w:rtl/>
          <w:lang w:bidi="ar-EG"/>
        </w:rPr>
        <w:t xml:space="preserve"> ، ففي إبريل عام 1998م، تم عقد إجتماع لمجلس منظمة التعاون الإقتصادي والتنمية </w:t>
      </w:r>
      <w:r w:rsidRPr="00FB0CD8">
        <w:rPr>
          <w:rFonts w:ascii="Simplified Arabic" w:hAnsi="Simplified Arabic" w:cs="Simplified Arabic"/>
          <w:color w:val="000000" w:themeColor="text1"/>
          <w:sz w:val="24"/>
          <w:szCs w:val="24"/>
          <w:lang w:bidi="ar-EG"/>
        </w:rPr>
        <w:t>OECD</w:t>
      </w:r>
      <w:r w:rsidRPr="00FB0CD8">
        <w:rPr>
          <w:rFonts w:ascii="Simplified Arabic" w:hAnsi="Simplified Arabic" w:cs="Simplified Arabic"/>
          <w:color w:val="000000" w:themeColor="text1"/>
          <w:sz w:val="24"/>
          <w:szCs w:val="24"/>
          <w:rtl/>
          <w:lang w:bidi="ar-EG"/>
        </w:rPr>
        <w:t xml:space="preserve">، وقد طلب </w:t>
      </w:r>
      <w:r w:rsidRPr="00FB0CD8">
        <w:rPr>
          <w:rFonts w:ascii="Simplified Arabic" w:hAnsi="Simplified Arabic" w:cs="Simplified Arabic"/>
          <w:sz w:val="24"/>
          <w:szCs w:val="24"/>
          <w:rtl/>
          <w:lang w:bidi="ar-EG"/>
        </w:rPr>
        <w:t xml:space="preserve">المجلس من المنظمة وضع مجموعة من المبادئ الغير مُلزمة لحوكمة المؤسسات، وتم وضع مبادئ تمثل وجهة نظر الدول الأعضاء في منظمة </w:t>
      </w:r>
      <w:r w:rsidRPr="00FB0CD8">
        <w:rPr>
          <w:rFonts w:ascii="Simplified Arabic" w:hAnsi="Simplified Arabic" w:cs="Simplified Arabic"/>
          <w:sz w:val="24"/>
          <w:szCs w:val="24"/>
          <w:lang w:bidi="ar-EG"/>
        </w:rPr>
        <w:t>OECD</w:t>
      </w:r>
      <w:r w:rsidRPr="00FB0CD8">
        <w:rPr>
          <w:rFonts w:ascii="Simplified Arabic" w:hAnsi="Simplified Arabic" w:cs="Simplified Arabic"/>
          <w:sz w:val="24"/>
          <w:szCs w:val="24"/>
          <w:rtl/>
          <w:lang w:bidi="ar-EG"/>
        </w:rPr>
        <w:t xml:space="preserve"> عام 1999</w:t>
      </w:r>
      <w:r>
        <w:rPr>
          <w:rFonts w:ascii="Simplified Arabic" w:hAnsi="Simplified Arabic" w:cs="Simplified Arabic" w:hint="cs"/>
          <w:sz w:val="24"/>
          <w:szCs w:val="24"/>
          <w:rtl/>
          <w:lang w:bidi="ar-EG"/>
        </w:rPr>
        <w:t>، وقد تم تطوير مبادئ الحوكمة فى ضوء متطلبات الشركات، وتحقيق أهدافها</w:t>
      </w:r>
      <w:r>
        <w:rPr>
          <w:rFonts w:ascii="Simplified Arabic" w:hAnsi="Simplified Arabic" w:cs="Simplified Arabic"/>
          <w:sz w:val="24"/>
          <w:szCs w:val="24"/>
          <w:lang w:bidi="ar-EG"/>
        </w:rPr>
        <w:t>)</w:t>
      </w:r>
      <w:r w:rsidRPr="0014678D">
        <w:rPr>
          <w:rFonts w:hint="eastAsia"/>
          <w:rtl/>
        </w:rPr>
        <w:t xml:space="preserve"> </w:t>
      </w:r>
      <w:r w:rsidRPr="0014678D">
        <w:rPr>
          <w:rFonts w:ascii="Simplified Arabic" w:hAnsi="Simplified Arabic" w:cs="Simplified Arabic" w:hint="eastAsia"/>
          <w:sz w:val="24"/>
          <w:szCs w:val="24"/>
          <w:rtl/>
          <w:lang w:bidi="ar-EG"/>
        </w:rPr>
        <w:t>مركز</w:t>
      </w:r>
      <w:r w:rsidRPr="0014678D">
        <w:rPr>
          <w:rFonts w:ascii="Simplified Arabic" w:hAnsi="Simplified Arabic" w:cs="Simplified Arabic"/>
          <w:sz w:val="24"/>
          <w:szCs w:val="24"/>
          <w:rtl/>
          <w:lang w:bidi="ar-EG"/>
        </w:rPr>
        <w:t xml:space="preserve"> </w:t>
      </w:r>
      <w:r w:rsidRPr="0014678D">
        <w:rPr>
          <w:rFonts w:ascii="Simplified Arabic" w:hAnsi="Simplified Arabic" w:cs="Simplified Arabic" w:hint="eastAsia"/>
          <w:sz w:val="24"/>
          <w:szCs w:val="24"/>
          <w:rtl/>
          <w:lang w:bidi="ar-EG"/>
        </w:rPr>
        <w:t>المشروعات</w:t>
      </w:r>
      <w:r w:rsidRPr="0014678D">
        <w:rPr>
          <w:rFonts w:ascii="Simplified Arabic" w:hAnsi="Simplified Arabic" w:cs="Simplified Arabic"/>
          <w:sz w:val="24"/>
          <w:szCs w:val="24"/>
          <w:rtl/>
          <w:lang w:bidi="ar-EG"/>
        </w:rPr>
        <w:t xml:space="preserve"> </w:t>
      </w:r>
      <w:r w:rsidRPr="0014678D">
        <w:rPr>
          <w:rFonts w:ascii="Simplified Arabic" w:hAnsi="Simplified Arabic" w:cs="Simplified Arabic" w:hint="eastAsia"/>
          <w:sz w:val="24"/>
          <w:szCs w:val="24"/>
          <w:rtl/>
          <w:lang w:bidi="ar-EG"/>
        </w:rPr>
        <w:t>الدولية</w:t>
      </w:r>
      <w:r w:rsidRPr="0014678D">
        <w:rPr>
          <w:rFonts w:ascii="Simplified Arabic" w:hAnsi="Simplified Arabic" w:cs="Simplified Arabic"/>
          <w:sz w:val="24"/>
          <w:szCs w:val="24"/>
          <w:rtl/>
          <w:lang w:bidi="ar-EG"/>
        </w:rPr>
        <w:t xml:space="preserve"> </w:t>
      </w:r>
      <w:r w:rsidRPr="0014678D">
        <w:rPr>
          <w:rFonts w:ascii="Simplified Arabic" w:hAnsi="Simplified Arabic" w:cs="Simplified Arabic" w:hint="eastAsia"/>
          <w:sz w:val="24"/>
          <w:szCs w:val="24"/>
          <w:rtl/>
          <w:lang w:bidi="ar-EG"/>
        </w:rPr>
        <w:t>الخاصة،</w:t>
      </w:r>
      <w:r w:rsidRPr="0014678D">
        <w:rPr>
          <w:rFonts w:ascii="Simplified Arabic" w:hAnsi="Simplified Arabic" w:cs="Simplified Arabic"/>
          <w:sz w:val="24"/>
          <w:szCs w:val="24"/>
          <w:rtl/>
          <w:lang w:bidi="ar-EG"/>
        </w:rPr>
        <w:t>2004</w:t>
      </w:r>
      <w:r>
        <w:rPr>
          <w:rFonts w:ascii="Simplified Arabic" w:hAnsi="Simplified Arabic" w:cs="Simplified Arabic" w:hint="cs"/>
          <w:sz w:val="24"/>
          <w:szCs w:val="24"/>
          <w:rtl/>
          <w:lang w:bidi="ar-EG"/>
        </w:rPr>
        <w:t>)</w:t>
      </w:r>
    </w:p>
    <w:p w:rsidR="006407EA" w:rsidRPr="00FB0CD8" w:rsidRDefault="006407EA" w:rsidP="006407EA">
      <w:pPr>
        <w:jc w:val="lowKashida"/>
        <w:rPr>
          <w:rFonts w:ascii="Simplified Arabic" w:hAnsi="Simplified Arabic" w:cs="Simplified Arabic"/>
          <w:color w:val="0070C0"/>
          <w:sz w:val="24"/>
          <w:szCs w:val="24"/>
          <w:rtl/>
          <w:lang w:bidi="ar-EG"/>
        </w:rPr>
      </w:pPr>
      <w:r w:rsidRPr="00FB0CD8">
        <w:rPr>
          <w:rFonts w:ascii="Simplified Arabic" w:hAnsi="Simplified Arabic" w:cs="Simplified Arabic"/>
          <w:sz w:val="24"/>
          <w:szCs w:val="24"/>
          <w:rtl/>
          <w:lang w:bidi="ar-EG"/>
        </w:rPr>
        <w:t xml:space="preserve">     وقد ساهمت جهات أخرى دولية في وضع هذه المبادئ، مثل البنك الدولي، وصندوق النقد الدولي، وقد تم إصدار أكثر من نسخة من مبادئ ومعايير منظمة التعاون الإقتصادي والتنمية، وتعديل المبادئ والمعايير عام 2004م، وعام 2008، وعام 2015م، وذلك لمراعاة التطورات التي تحدث عالمياً، والاستفادة من خبرات الدول داخل المنظمة، وخارجها </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lang w:bidi="ar-EG"/>
        </w:rPr>
        <w:t>OECD</w:t>
      </w:r>
      <w:r>
        <w:rPr>
          <w:rFonts w:ascii="Simplified Arabic" w:hAnsi="Simplified Arabic" w:cs="Simplified Arabic" w:hint="cs"/>
          <w:sz w:val="24"/>
          <w:szCs w:val="24"/>
          <w:rtl/>
          <w:lang w:bidi="ar-EG"/>
        </w:rPr>
        <w:t>،2015</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الخرابشة،2012): 72)</w:t>
      </w:r>
      <w:r w:rsidRPr="00FB0CD8">
        <w:rPr>
          <w:rFonts w:ascii="Simplified Arabic" w:hAnsi="Simplified Arabic" w:cs="Simplified Arabic"/>
          <w:sz w:val="24"/>
          <w:szCs w:val="24"/>
          <w:rtl/>
          <w:lang w:bidi="ar-EG"/>
        </w:rPr>
        <w:t xml:space="preserve">. </w:t>
      </w:r>
    </w:p>
    <w:p w:rsidR="006407EA" w:rsidRDefault="006407EA" w:rsidP="006407EA">
      <w:pPr>
        <w:pStyle w:val="ListParagraph"/>
        <w:ind w:left="26"/>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وتستهدف مبادئ حوكمة المؤسسات الخاصة بمنظمة </w:t>
      </w:r>
      <w:r w:rsidRPr="00FB0CD8">
        <w:rPr>
          <w:rFonts w:ascii="Simplified Arabic" w:hAnsi="Simplified Arabic" w:cs="Simplified Arabic"/>
          <w:sz w:val="24"/>
          <w:szCs w:val="24"/>
          <w:lang w:bidi="ar-EG"/>
        </w:rPr>
        <w:t>OECD</w:t>
      </w:r>
      <w:r w:rsidRPr="00FB0CD8">
        <w:rPr>
          <w:rFonts w:ascii="Simplified Arabic" w:hAnsi="Simplified Arabic" w:cs="Simplified Arabic"/>
          <w:sz w:val="24"/>
          <w:szCs w:val="24"/>
          <w:rtl/>
          <w:lang w:bidi="ar-EG"/>
        </w:rPr>
        <w:t xml:space="preserve"> مساعدة الدول الأعضاء بالمنظمة، والدول أيضاً غير الأعضاء على تعزيز جهودها في تقييم، وتحسيين الأُطر القانونية، والمؤسسية، والتنظيمية لحوكمة المؤسسات في تلك الدول، وتعتبر هذه المبادئ أداة مفيدة لتحسين أساليب حوكمة الشركات بمختلف أحجامها، وأنشطتها</w:t>
      </w:r>
      <w:r>
        <w:rPr>
          <w:rFonts w:ascii="Simplified Arabic" w:hAnsi="Simplified Arabic" w:cs="Simplified Arabic"/>
          <w:sz w:val="24"/>
          <w:szCs w:val="24"/>
          <w:lang w:bidi="ar-EG"/>
        </w:rPr>
        <w:t>25)</w:t>
      </w:r>
      <w:r w:rsidRPr="00FB0CD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Pr>
          <w:rFonts w:ascii="Times New Roman" w:eastAsia="Calibri" w:hAnsi="Times New Roman" w:cs="Times New Roman"/>
          <w:sz w:val="24"/>
          <w:szCs w:val="24"/>
        </w:rPr>
        <w:t>Greet ,</w:t>
      </w:r>
      <w:r w:rsidRPr="00BC47C0">
        <w:rPr>
          <w:rFonts w:ascii="Times New Roman" w:eastAsia="Calibri" w:hAnsi="Times New Roman" w:cs="Times New Roman"/>
          <w:sz w:val="24"/>
          <w:szCs w:val="24"/>
        </w:rPr>
        <w:t>2004</w:t>
      </w:r>
      <w:r>
        <w:rPr>
          <w:rFonts w:ascii="Times New Roman" w:eastAsia="Calibri" w:hAnsi="Times New Roman" w:cs="Times New Roman" w:hint="cs"/>
          <w:sz w:val="24"/>
          <w:szCs w:val="24"/>
          <w:rtl/>
          <w:lang w:bidi="ar-EG"/>
        </w:rPr>
        <w:t>).</w:t>
      </w:r>
    </w:p>
    <w:p w:rsidR="006407EA" w:rsidRPr="00550181" w:rsidRDefault="006407EA" w:rsidP="006407EA">
      <w:pPr>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وتمثل هذه المبادئ أساساً مشتركاً تعتبره الدول الأعضاء في منظمة التعاون الإقتصادي والتنمية </w:t>
      </w:r>
      <w:r w:rsidRPr="00FB0CD8">
        <w:rPr>
          <w:rFonts w:ascii="Simplified Arabic" w:hAnsi="Simplified Arabic" w:cs="Simplified Arabic"/>
          <w:sz w:val="24"/>
          <w:szCs w:val="24"/>
          <w:lang w:bidi="ar-EG"/>
        </w:rPr>
        <w:t>OECD</w:t>
      </w:r>
      <w:r w:rsidRPr="00FB0CD8">
        <w:rPr>
          <w:rFonts w:ascii="Simplified Arabic" w:hAnsi="Simplified Arabic" w:cs="Simplified Arabic"/>
          <w:sz w:val="24"/>
          <w:szCs w:val="24"/>
          <w:rtl/>
          <w:lang w:bidi="ar-EG"/>
        </w:rPr>
        <w:t xml:space="preserve"> ضرورة هامة لتطوير أساليب حوكمة المؤسسات، وتمتاز أيضاً هذه المبادئ بالوضوح، والإيجاز، كالآتي(</w:t>
      </w:r>
      <w:r w:rsidRPr="00FB0CD8">
        <w:rPr>
          <w:rFonts w:ascii="Simplified Arabic" w:hAnsi="Simplified Arabic" w:cs="Simplified Arabic"/>
          <w:sz w:val="24"/>
          <w:szCs w:val="24"/>
          <w:lang w:bidi="ar-EG"/>
        </w:rPr>
        <w:t>OECD,2004</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w:t>
      </w:r>
      <w:r w:rsidRPr="00FB0CD8">
        <w:rPr>
          <w:rFonts w:ascii="Simplified Arabic" w:hAnsi="Simplified Arabic" w:cs="Simplified Arabic"/>
          <w:sz w:val="24"/>
          <w:szCs w:val="24"/>
          <w:rtl/>
          <w:lang w:bidi="ar-EG"/>
        </w:rPr>
        <w:t xml:space="preserve"> حماد،2005</w:t>
      </w:r>
      <w:r>
        <w:rPr>
          <w:rFonts w:ascii="Simplified Arabic" w:hAnsi="Simplified Arabic" w:cs="Simplified Arabic" w:hint="cs"/>
          <w:sz w:val="24"/>
          <w:szCs w:val="24"/>
          <w:rtl/>
          <w:lang w:bidi="ar-EG"/>
        </w:rPr>
        <w:t xml:space="preserve"> :40</w:t>
      </w:r>
      <w:r w:rsidRPr="00FB0CD8">
        <w:rPr>
          <w:rFonts w:ascii="Simplified Arabic" w:hAnsi="Simplified Arabic" w:cs="Simplified Arabic"/>
          <w:sz w:val="24"/>
          <w:szCs w:val="24"/>
          <w:rtl/>
          <w:lang w:bidi="ar-EG"/>
        </w:rPr>
        <w:t>):</w:t>
      </w:r>
    </w:p>
    <w:p w:rsidR="006407EA" w:rsidRPr="00FB0CD8" w:rsidRDefault="006407EA" w:rsidP="006407EA">
      <w:pPr>
        <w:pStyle w:val="ListParagraph"/>
        <w:numPr>
          <w:ilvl w:val="0"/>
          <w:numId w:val="28"/>
        </w:numPr>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ضمان وجود إطار فعال لحوكمة الشركات.</w:t>
      </w:r>
    </w:p>
    <w:p w:rsidR="006407EA" w:rsidRPr="00FB0CD8" w:rsidRDefault="006407EA" w:rsidP="006407EA">
      <w:pPr>
        <w:pStyle w:val="ListParagraph"/>
        <w:numPr>
          <w:ilvl w:val="0"/>
          <w:numId w:val="28"/>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حقوق المساهمين.</w:t>
      </w:r>
    </w:p>
    <w:p w:rsidR="006407EA" w:rsidRPr="00FB0CD8" w:rsidRDefault="006407EA" w:rsidP="006407EA">
      <w:pPr>
        <w:pStyle w:val="ListParagraph"/>
        <w:numPr>
          <w:ilvl w:val="0"/>
          <w:numId w:val="28"/>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lastRenderedPageBreak/>
        <w:t xml:space="preserve">المعاملة المتكافئة للمساهمين. </w:t>
      </w:r>
    </w:p>
    <w:p w:rsidR="006407EA" w:rsidRPr="00FB0CD8" w:rsidRDefault="006407EA" w:rsidP="006407EA">
      <w:pPr>
        <w:pStyle w:val="ListParagraph"/>
        <w:numPr>
          <w:ilvl w:val="0"/>
          <w:numId w:val="28"/>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دور أصحاب المصالح.</w:t>
      </w:r>
    </w:p>
    <w:p w:rsidR="006407EA" w:rsidRPr="00FB0CD8" w:rsidRDefault="006407EA" w:rsidP="006407EA">
      <w:pPr>
        <w:pStyle w:val="ListParagraph"/>
        <w:numPr>
          <w:ilvl w:val="0"/>
          <w:numId w:val="28"/>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الإفصاح والشفافية. </w:t>
      </w:r>
    </w:p>
    <w:p w:rsidR="006407EA" w:rsidRDefault="006407EA" w:rsidP="006407EA">
      <w:pPr>
        <w:pStyle w:val="ListParagraph"/>
        <w:numPr>
          <w:ilvl w:val="0"/>
          <w:numId w:val="28"/>
        </w:numPr>
        <w:jc w:val="lowKashida"/>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مسئوليات مجلس الإدارة .</w:t>
      </w:r>
    </w:p>
    <w:p w:rsidR="006407EA" w:rsidRDefault="006407EA" w:rsidP="006407EA">
      <w:pPr>
        <w:ind w:left="360"/>
        <w:jc w:val="lowKashida"/>
        <w:rPr>
          <w:rFonts w:ascii="Simplified Arabic" w:hAnsi="Simplified Arabic" w:cs="Simplified Arabic"/>
          <w:sz w:val="24"/>
          <w:szCs w:val="24"/>
          <w:rtl/>
          <w:lang w:bidi="ar-EG"/>
        </w:rPr>
      </w:pPr>
    </w:p>
    <w:p w:rsidR="006407EA" w:rsidRDefault="006407EA" w:rsidP="006407EA">
      <w:pPr>
        <w:ind w:left="360"/>
        <w:jc w:val="lowKashida"/>
        <w:rPr>
          <w:rFonts w:ascii="Simplified Arabic" w:hAnsi="Simplified Arabic" w:cs="Simplified Arabic"/>
          <w:sz w:val="24"/>
          <w:szCs w:val="24"/>
          <w:rtl/>
          <w:lang w:bidi="ar-EG"/>
        </w:rPr>
      </w:pPr>
    </w:p>
    <w:p w:rsidR="006407EA" w:rsidRDefault="006407EA" w:rsidP="006407EA">
      <w:pPr>
        <w:ind w:left="360"/>
        <w:jc w:val="lowKashida"/>
        <w:rPr>
          <w:rFonts w:ascii="Simplified Arabic" w:hAnsi="Simplified Arabic" w:cs="Simplified Arabic"/>
          <w:sz w:val="24"/>
          <w:szCs w:val="24"/>
          <w:rtl/>
          <w:lang w:bidi="ar-EG"/>
        </w:rPr>
      </w:pPr>
    </w:p>
    <w:p w:rsidR="006407EA" w:rsidRDefault="006407EA" w:rsidP="006407EA">
      <w:pPr>
        <w:ind w:left="360"/>
        <w:jc w:val="lowKashida"/>
        <w:rPr>
          <w:rFonts w:ascii="Simplified Arabic" w:hAnsi="Simplified Arabic" w:cs="Simplified Arabic"/>
          <w:sz w:val="24"/>
          <w:szCs w:val="24"/>
          <w:rtl/>
          <w:lang w:bidi="ar-EG"/>
        </w:rPr>
      </w:pPr>
    </w:p>
    <w:p w:rsidR="006407EA" w:rsidRDefault="006407EA" w:rsidP="006407EA">
      <w:pPr>
        <w:ind w:left="360"/>
        <w:jc w:val="lowKashida"/>
        <w:rPr>
          <w:rFonts w:ascii="Simplified Arabic" w:hAnsi="Simplified Arabic" w:cs="Simplified Arabic"/>
          <w:sz w:val="24"/>
          <w:szCs w:val="24"/>
          <w:rtl/>
          <w:lang w:bidi="ar-EG"/>
        </w:rPr>
      </w:pPr>
    </w:p>
    <w:p w:rsidR="006407EA" w:rsidRDefault="006407EA"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880A80" w:rsidRDefault="00880A80" w:rsidP="006407EA">
      <w:pPr>
        <w:ind w:left="360"/>
        <w:jc w:val="lowKashida"/>
        <w:rPr>
          <w:rFonts w:ascii="Simplified Arabic" w:hAnsi="Simplified Arabic" w:cs="Simplified Arabic"/>
          <w:sz w:val="24"/>
          <w:szCs w:val="24"/>
          <w:rtl/>
          <w:lang w:bidi="ar-EG"/>
        </w:rPr>
      </w:pPr>
    </w:p>
    <w:p w:rsidR="006407EA" w:rsidRPr="0091655B" w:rsidRDefault="006407EA" w:rsidP="000478D7">
      <w:pPr>
        <w:jc w:val="lowKashida"/>
        <w:rPr>
          <w:rFonts w:ascii="Simplified Arabic" w:hAnsi="Simplified Arabic" w:cs="Simplified Arabic"/>
          <w:sz w:val="24"/>
          <w:szCs w:val="24"/>
          <w:lang w:bidi="ar-EG"/>
        </w:rPr>
      </w:pPr>
    </w:p>
    <w:p w:rsidR="006407EA" w:rsidRPr="00525A6E" w:rsidRDefault="006407EA" w:rsidP="006407EA">
      <w:pPr>
        <w:jc w:val="center"/>
        <w:rPr>
          <w:rFonts w:ascii="Simplified Arabic" w:hAnsi="Simplified Arabic" w:cs="Simplified Arabic"/>
          <w:b/>
          <w:bCs/>
          <w:color w:val="000000" w:themeColor="text1"/>
          <w:sz w:val="28"/>
          <w:szCs w:val="28"/>
          <w:rtl/>
          <w:lang w:bidi="ar-EG"/>
        </w:rPr>
      </w:pPr>
      <w:r w:rsidRPr="00525A6E">
        <w:rPr>
          <w:rFonts w:ascii="Simplified Arabic" w:hAnsi="Simplified Arabic" w:cs="Simplified Arabic" w:hint="cs"/>
          <w:b/>
          <w:bCs/>
          <w:color w:val="000000" w:themeColor="text1"/>
          <w:sz w:val="28"/>
          <w:szCs w:val="28"/>
          <w:rtl/>
          <w:lang w:bidi="ar-EG"/>
        </w:rPr>
        <w:lastRenderedPageBreak/>
        <w:t>الفصل الثالث</w:t>
      </w:r>
    </w:p>
    <w:p w:rsidR="006407EA" w:rsidRPr="00525A6E" w:rsidRDefault="006407EA" w:rsidP="000478D7">
      <w:pPr>
        <w:jc w:val="center"/>
        <w:rPr>
          <w:rFonts w:ascii="Simplified Arabic" w:hAnsi="Simplified Arabic" w:cs="Simplified Arabic"/>
          <w:b/>
          <w:bCs/>
          <w:color w:val="000000" w:themeColor="text1"/>
          <w:sz w:val="28"/>
          <w:szCs w:val="28"/>
          <w:rtl/>
          <w:lang w:bidi="ar-EG"/>
        </w:rPr>
      </w:pPr>
      <w:r w:rsidRPr="00525A6E">
        <w:rPr>
          <w:rFonts w:ascii="Simplified Arabic" w:hAnsi="Simplified Arabic" w:cs="Simplified Arabic"/>
          <w:b/>
          <w:bCs/>
          <w:color w:val="000000" w:themeColor="text1"/>
          <w:sz w:val="28"/>
          <w:szCs w:val="28"/>
          <w:rtl/>
          <w:lang w:bidi="ar-EG"/>
        </w:rPr>
        <w:t xml:space="preserve">الحوكمة المؤسستية </w:t>
      </w:r>
      <w:r w:rsidRPr="00525A6E">
        <w:rPr>
          <w:rFonts w:ascii="Simplified Arabic" w:hAnsi="Simplified Arabic" w:cs="Simplified Arabic" w:hint="cs"/>
          <w:b/>
          <w:bCs/>
          <w:color w:val="000000" w:themeColor="text1"/>
          <w:sz w:val="28"/>
          <w:szCs w:val="28"/>
          <w:rtl/>
          <w:lang w:bidi="ar-EG"/>
        </w:rPr>
        <w:t>و</w:t>
      </w:r>
      <w:r w:rsidRPr="00525A6E">
        <w:rPr>
          <w:rFonts w:ascii="Simplified Arabic" w:hAnsi="Simplified Arabic" w:cs="Simplified Arabic"/>
          <w:b/>
          <w:bCs/>
          <w:color w:val="000000" w:themeColor="text1"/>
          <w:sz w:val="28"/>
          <w:szCs w:val="28"/>
          <w:rtl/>
          <w:lang w:bidi="ar-EG"/>
        </w:rPr>
        <w:t xml:space="preserve">تحسين جودة </w:t>
      </w:r>
      <w:r w:rsidRPr="00525A6E">
        <w:rPr>
          <w:rFonts w:ascii="Simplified Arabic" w:hAnsi="Simplified Arabic" w:cs="Simplified Arabic" w:hint="cs"/>
          <w:b/>
          <w:bCs/>
          <w:color w:val="000000" w:themeColor="text1"/>
          <w:sz w:val="28"/>
          <w:szCs w:val="28"/>
          <w:rtl/>
          <w:lang w:bidi="ar-EG"/>
        </w:rPr>
        <w:t xml:space="preserve">الأداء </w:t>
      </w:r>
    </w:p>
    <w:p w:rsidR="004D7D9D" w:rsidRPr="00525A6E" w:rsidRDefault="004D7D9D" w:rsidP="004D7D9D">
      <w:pPr>
        <w:bidi w:val="0"/>
        <w:jc w:val="right"/>
        <w:rPr>
          <w:rFonts w:ascii="Simplified Arabic" w:eastAsia="Calibri" w:hAnsi="Simplified Arabic" w:cs="Simplified Arabic"/>
          <w:b/>
          <w:bCs/>
          <w:sz w:val="28"/>
          <w:szCs w:val="28"/>
          <w:rtl/>
          <w:lang w:bidi="ar-EG"/>
        </w:rPr>
      </w:pPr>
      <w:r w:rsidRPr="00525A6E">
        <w:rPr>
          <w:rFonts w:ascii="Simplified Arabic" w:eastAsia="Calibri" w:hAnsi="Simplified Arabic" w:cs="Simplified Arabic" w:hint="cs"/>
          <w:b/>
          <w:bCs/>
          <w:sz w:val="28"/>
          <w:szCs w:val="28"/>
          <w:rtl/>
          <w:lang w:bidi="ar-EG"/>
        </w:rPr>
        <w:t xml:space="preserve">أولاً </w:t>
      </w:r>
      <w:r w:rsidRPr="00525A6E">
        <w:rPr>
          <w:rFonts w:ascii="Simplified Arabic" w:eastAsia="Calibri" w:hAnsi="Simplified Arabic" w:cs="Simplified Arabic"/>
          <w:b/>
          <w:bCs/>
          <w:sz w:val="28"/>
          <w:szCs w:val="28"/>
          <w:rtl/>
          <w:lang w:bidi="ar-EG"/>
        </w:rPr>
        <w:t>مفهوم الجودة</w:t>
      </w:r>
      <w:r w:rsidRPr="00525A6E">
        <w:rPr>
          <w:rFonts w:ascii="Simplified Arabic" w:eastAsia="Calibri" w:hAnsi="Simplified Arabic" w:cs="Simplified Arabic" w:hint="cs"/>
          <w:b/>
          <w:bCs/>
          <w:sz w:val="28"/>
          <w:szCs w:val="28"/>
          <w:rtl/>
          <w:lang w:bidi="ar-EG"/>
        </w:rPr>
        <w:t>.</w:t>
      </w:r>
    </w:p>
    <w:p w:rsidR="004D7D9D" w:rsidRPr="00525A6E" w:rsidRDefault="004D7D9D" w:rsidP="004D7D9D">
      <w:pPr>
        <w:bidi w:val="0"/>
        <w:jc w:val="right"/>
        <w:rPr>
          <w:rFonts w:ascii="Simplified Arabic" w:eastAsia="Calibri" w:hAnsi="Simplified Arabic" w:cs="Simplified Arabic"/>
          <w:b/>
          <w:bCs/>
          <w:sz w:val="28"/>
          <w:szCs w:val="28"/>
          <w:rtl/>
          <w:lang w:bidi="ar-EG"/>
        </w:rPr>
      </w:pPr>
      <w:r w:rsidRPr="00525A6E">
        <w:rPr>
          <w:rFonts w:ascii="Simplified Arabic" w:eastAsia="Calibri" w:hAnsi="Simplified Arabic" w:cs="Simplified Arabic" w:hint="cs"/>
          <w:b/>
          <w:bCs/>
          <w:sz w:val="28"/>
          <w:szCs w:val="28"/>
          <w:rtl/>
          <w:lang w:bidi="ar-EG"/>
        </w:rPr>
        <w:t xml:space="preserve">ثانياً: </w:t>
      </w:r>
      <w:r w:rsidRPr="00525A6E">
        <w:rPr>
          <w:rFonts w:ascii="Simplified Arabic" w:eastAsia="Calibri" w:hAnsi="Simplified Arabic" w:cs="Simplified Arabic"/>
          <w:b/>
          <w:bCs/>
          <w:sz w:val="28"/>
          <w:szCs w:val="28"/>
          <w:rtl/>
          <w:lang w:bidi="ar-EG"/>
        </w:rPr>
        <w:t xml:space="preserve">مفهوم الأداء </w:t>
      </w:r>
      <w:r w:rsidRPr="00525A6E">
        <w:rPr>
          <w:rFonts w:ascii="Simplified Arabic" w:eastAsia="Calibri" w:hAnsi="Simplified Arabic" w:cs="Simplified Arabic" w:hint="cs"/>
          <w:b/>
          <w:bCs/>
          <w:sz w:val="28"/>
          <w:szCs w:val="28"/>
          <w:rtl/>
          <w:lang w:bidi="ar-EG"/>
        </w:rPr>
        <w:t>.</w:t>
      </w:r>
    </w:p>
    <w:p w:rsidR="004D7D9D" w:rsidRPr="00525A6E" w:rsidRDefault="004D7D9D" w:rsidP="004D7D9D">
      <w:pPr>
        <w:bidi w:val="0"/>
        <w:jc w:val="right"/>
        <w:rPr>
          <w:rFonts w:ascii="Simplified Arabic" w:eastAsia="Calibri" w:hAnsi="Simplified Arabic" w:cs="Simplified Arabic"/>
          <w:b/>
          <w:bCs/>
          <w:sz w:val="28"/>
          <w:szCs w:val="28"/>
          <w:rtl/>
          <w:lang w:bidi="ar-EG"/>
        </w:rPr>
      </w:pPr>
      <w:r w:rsidRPr="00525A6E">
        <w:rPr>
          <w:rFonts w:ascii="Simplified Arabic" w:eastAsia="Calibri" w:hAnsi="Simplified Arabic" w:cs="Simplified Arabic" w:hint="cs"/>
          <w:b/>
          <w:bCs/>
          <w:sz w:val="28"/>
          <w:szCs w:val="28"/>
          <w:rtl/>
          <w:lang w:bidi="ar-EG"/>
        </w:rPr>
        <w:t xml:space="preserve">ثالثاً: مفهوم </w:t>
      </w:r>
      <w:r w:rsidRPr="00525A6E">
        <w:rPr>
          <w:rFonts w:ascii="Simplified Arabic" w:eastAsia="Calibri" w:hAnsi="Simplified Arabic" w:cs="Simplified Arabic"/>
          <w:b/>
          <w:bCs/>
          <w:sz w:val="28"/>
          <w:szCs w:val="28"/>
          <w:rtl/>
          <w:lang w:bidi="ar-EG"/>
        </w:rPr>
        <w:t>جودة الأداء</w:t>
      </w:r>
      <w:r w:rsidRPr="00525A6E">
        <w:rPr>
          <w:rFonts w:ascii="Simplified Arabic" w:eastAsia="Calibri" w:hAnsi="Simplified Arabic" w:cs="Simplified Arabic" w:hint="cs"/>
          <w:b/>
          <w:bCs/>
          <w:sz w:val="28"/>
          <w:szCs w:val="28"/>
          <w:rtl/>
          <w:lang w:bidi="ar-EG"/>
        </w:rPr>
        <w:t>.</w:t>
      </w:r>
    </w:p>
    <w:p w:rsidR="004D7D9D" w:rsidRPr="004D7D9D" w:rsidRDefault="004D7D9D" w:rsidP="004D7D9D">
      <w:pPr>
        <w:bidi w:val="0"/>
        <w:ind w:left="90"/>
        <w:jc w:val="right"/>
        <w:rPr>
          <w:rFonts w:ascii="Simplified Arabic" w:eastAsia="Calibri" w:hAnsi="Simplified Arabic" w:cs="Simplified Arabic"/>
          <w:b/>
          <w:bCs/>
          <w:sz w:val="24"/>
          <w:szCs w:val="24"/>
          <w:lang w:bidi="ar-EG"/>
        </w:rPr>
      </w:pPr>
      <w:r w:rsidRPr="00525A6E">
        <w:rPr>
          <w:rFonts w:ascii="Simplified Arabic" w:eastAsiaTheme="minorHAnsi" w:hAnsi="Simplified Arabic" w:cs="Simplified Arabic" w:hint="cs"/>
          <w:b/>
          <w:bCs/>
          <w:color w:val="000000" w:themeColor="text1"/>
          <w:sz w:val="28"/>
          <w:szCs w:val="28"/>
          <w:rtl/>
          <w:lang w:bidi="ar-EG"/>
        </w:rPr>
        <w:t xml:space="preserve"> رابعاً: دور الحوكمة المؤسستية فى تحسين جودة الأداء</w:t>
      </w:r>
      <w:r>
        <w:rPr>
          <w:rFonts w:ascii="Simplified Arabic" w:eastAsiaTheme="minorHAnsi" w:hAnsi="Simplified Arabic" w:cs="Simplified Arabic" w:hint="cs"/>
          <w:b/>
          <w:bCs/>
          <w:color w:val="000000" w:themeColor="text1"/>
          <w:sz w:val="24"/>
          <w:szCs w:val="24"/>
          <w:rtl/>
          <w:lang w:bidi="ar-EG"/>
        </w:rPr>
        <w:t>.</w:t>
      </w: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4D7D9D" w:rsidRDefault="004D7D9D" w:rsidP="006407EA">
      <w:pPr>
        <w:spacing w:line="240" w:lineRule="auto"/>
        <w:contextualSpacing/>
        <w:rPr>
          <w:rFonts w:ascii="Simplified Arabic" w:eastAsia="Calibri" w:hAnsi="Simplified Arabic" w:cs="Simplified Arabic"/>
          <w:b/>
          <w:bCs/>
          <w:sz w:val="24"/>
          <w:szCs w:val="24"/>
          <w:rtl/>
          <w:lang w:bidi="ar-EG"/>
        </w:rPr>
      </w:pPr>
    </w:p>
    <w:p w:rsidR="006407EA" w:rsidRPr="00D043BD" w:rsidRDefault="00880A80" w:rsidP="006407EA">
      <w:pPr>
        <w:spacing w:line="240" w:lineRule="auto"/>
        <w:contextualSpacing/>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t xml:space="preserve">أولاً: </w:t>
      </w:r>
      <w:r w:rsidR="006407EA" w:rsidRPr="00D043BD">
        <w:rPr>
          <w:rFonts w:ascii="Simplified Arabic" w:eastAsia="Calibri" w:hAnsi="Simplified Arabic" w:cs="Simplified Arabic"/>
          <w:b/>
          <w:bCs/>
          <w:sz w:val="24"/>
          <w:szCs w:val="24"/>
          <w:rtl/>
          <w:lang w:bidi="ar-EG"/>
        </w:rPr>
        <w:t>مفهوم الجودة</w:t>
      </w:r>
      <w:r w:rsidR="006407EA" w:rsidRPr="00D043BD">
        <w:rPr>
          <w:rFonts w:asciiTheme="majorBidi" w:eastAsia="Calibri" w:hAnsiTheme="majorBidi" w:cstheme="majorBidi"/>
          <w:b/>
          <w:bCs/>
          <w:sz w:val="24"/>
          <w:szCs w:val="24"/>
          <w:lang w:bidi="ar-EG"/>
        </w:rPr>
        <w:t>Quality</w:t>
      </w:r>
    </w:p>
    <w:p w:rsidR="006407EA" w:rsidRPr="00D043BD" w:rsidRDefault="0021167B" w:rsidP="006407EA">
      <w:pPr>
        <w:spacing w:line="240" w:lineRule="auto"/>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 xml:space="preserve">       </w:t>
      </w:r>
      <w:r w:rsidR="006407EA" w:rsidRPr="00D043BD">
        <w:rPr>
          <w:rFonts w:ascii="Simplified Arabic" w:eastAsia="Calibri" w:hAnsi="Simplified Arabic" w:cs="Simplified Arabic"/>
          <w:sz w:val="24"/>
          <w:szCs w:val="24"/>
          <w:rtl/>
          <w:lang w:bidi="ar-EG"/>
        </w:rPr>
        <w:t xml:space="preserve"> يعرف </w:t>
      </w:r>
      <w:r w:rsidR="006407EA" w:rsidRPr="00D043BD">
        <w:rPr>
          <w:rFonts w:ascii="Times New Roman" w:eastAsia="Calibri" w:hAnsi="Times New Roman" w:cs="Times New Roman"/>
          <w:sz w:val="24"/>
          <w:szCs w:val="24"/>
          <w:lang w:bidi="ar-EG"/>
        </w:rPr>
        <w:t>Crosby</w:t>
      </w:r>
      <w:r w:rsidR="006407EA" w:rsidRPr="00D043BD">
        <w:rPr>
          <w:rFonts w:ascii="Simplified Arabic" w:eastAsia="Calibri" w:hAnsi="Simplified Arabic" w:cs="Simplified Arabic"/>
          <w:sz w:val="24"/>
          <w:szCs w:val="24"/>
          <w:rtl/>
          <w:lang w:bidi="ar-EG"/>
        </w:rPr>
        <w:t xml:space="preserve"> الجودة بتعريف يشترط فيه ثلاثة شروط لكي تتحقق الجود</w:t>
      </w:r>
      <w:r w:rsidR="006407EA">
        <w:rPr>
          <w:rFonts w:ascii="Simplified Arabic" w:eastAsia="Calibri" w:hAnsi="Simplified Arabic" w:cs="Simplified Arabic"/>
          <w:sz w:val="24"/>
          <w:szCs w:val="24"/>
          <w:rtl/>
          <w:lang w:bidi="ar-EG"/>
        </w:rPr>
        <w:t>ة وهذه الشروط هي(رضوا</w:t>
      </w:r>
      <w:r w:rsidR="006407EA">
        <w:rPr>
          <w:rFonts w:ascii="Simplified Arabic" w:eastAsia="Calibri" w:hAnsi="Simplified Arabic" w:cs="Simplified Arabic" w:hint="cs"/>
          <w:sz w:val="24"/>
          <w:szCs w:val="24"/>
          <w:rtl/>
          <w:lang w:bidi="ar-EG"/>
        </w:rPr>
        <w:t>ن،2012: 14</w:t>
      </w:r>
      <w:r w:rsidR="00880A80">
        <w:rPr>
          <w:rFonts w:ascii="Simplified Arabic" w:eastAsia="Calibri" w:hAnsi="Simplified Arabic" w:cs="Simplified Arabic"/>
          <w:sz w:val="24"/>
          <w:szCs w:val="24"/>
          <w:rtl/>
          <w:lang w:bidi="ar-EG"/>
        </w:rPr>
        <w:t>)</w:t>
      </w:r>
      <w:r w:rsidR="006407EA" w:rsidRPr="00D043BD">
        <w:rPr>
          <w:rFonts w:ascii="Simplified Arabic" w:eastAsia="Calibri" w:hAnsi="Simplified Arabic" w:cs="Simplified Arabic"/>
          <w:sz w:val="24"/>
          <w:szCs w:val="24"/>
          <w:rtl/>
          <w:lang w:bidi="ar-EG"/>
        </w:rPr>
        <w:t>:</w:t>
      </w:r>
    </w:p>
    <w:p w:rsidR="006407EA" w:rsidRPr="00D043BD" w:rsidRDefault="006407EA" w:rsidP="006407EA">
      <w:pPr>
        <w:numPr>
          <w:ilvl w:val="0"/>
          <w:numId w:val="36"/>
        </w:numPr>
        <w:spacing w:line="240" w:lineRule="auto"/>
        <w:contextualSpacing/>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الوفاء بالمتطلبات</w:t>
      </w:r>
      <w:r w:rsidRPr="00D043BD">
        <w:rPr>
          <w:rFonts w:ascii="Times New Roman" w:eastAsia="Calibri" w:hAnsi="Times New Roman" w:cs="Times New Roman"/>
          <w:sz w:val="24"/>
          <w:szCs w:val="24"/>
          <w:lang w:bidi="ar-EG"/>
        </w:rPr>
        <w:t xml:space="preserve">Meets Requirements </w:t>
      </w:r>
      <w:r w:rsidRPr="00D043BD">
        <w:rPr>
          <w:rFonts w:ascii="Simplified Arabic" w:eastAsia="Calibri" w:hAnsi="Simplified Arabic" w:cs="Simplified Arabic"/>
          <w:sz w:val="24"/>
          <w:szCs w:val="24"/>
          <w:rtl/>
          <w:lang w:bidi="ar-EG"/>
        </w:rPr>
        <w:t xml:space="preserve"> .</w:t>
      </w:r>
    </w:p>
    <w:p w:rsidR="006407EA" w:rsidRPr="00D043BD" w:rsidRDefault="006407EA" w:rsidP="006407EA">
      <w:pPr>
        <w:numPr>
          <w:ilvl w:val="0"/>
          <w:numId w:val="36"/>
        </w:numPr>
        <w:spacing w:line="240" w:lineRule="auto"/>
        <w:contextualSpacing/>
        <w:rPr>
          <w:rFonts w:ascii="Simplified Arabic" w:eastAsia="Calibri" w:hAnsi="Simplified Arabic" w:cs="Simplified Arabic"/>
          <w:sz w:val="24"/>
          <w:szCs w:val="24"/>
          <w:lang w:bidi="ar-EG"/>
        </w:rPr>
      </w:pPr>
      <w:r w:rsidRPr="00D043BD">
        <w:rPr>
          <w:rFonts w:ascii="Simplified Arabic" w:eastAsia="Calibri" w:hAnsi="Simplified Arabic" w:cs="Simplified Arabic"/>
          <w:sz w:val="24"/>
          <w:szCs w:val="24"/>
          <w:rtl/>
          <w:lang w:bidi="ar-EG"/>
        </w:rPr>
        <w:t xml:space="preserve">إنعدام العيوب </w:t>
      </w:r>
      <w:r w:rsidRPr="00D043BD">
        <w:rPr>
          <w:rFonts w:ascii="Times New Roman" w:eastAsia="Calibri" w:hAnsi="Times New Roman" w:cs="Times New Roman"/>
          <w:sz w:val="24"/>
          <w:szCs w:val="24"/>
          <w:lang w:bidi="ar-EG"/>
        </w:rPr>
        <w:t>Zero Defects</w:t>
      </w:r>
      <w:r w:rsidRPr="00D043BD">
        <w:rPr>
          <w:rFonts w:ascii="Simplified Arabic" w:eastAsia="Calibri" w:hAnsi="Simplified Arabic" w:cs="Simplified Arabic"/>
          <w:sz w:val="24"/>
          <w:szCs w:val="24"/>
          <w:rtl/>
          <w:lang w:bidi="ar-EG"/>
        </w:rPr>
        <w:t xml:space="preserve"> .</w:t>
      </w:r>
    </w:p>
    <w:p w:rsidR="006407EA" w:rsidRPr="00D043BD" w:rsidRDefault="006407EA" w:rsidP="006407EA">
      <w:pPr>
        <w:numPr>
          <w:ilvl w:val="0"/>
          <w:numId w:val="36"/>
        </w:numPr>
        <w:spacing w:line="240" w:lineRule="auto"/>
        <w:contextualSpacing/>
        <w:rPr>
          <w:rFonts w:ascii="Simplified Arabic" w:eastAsia="Calibri" w:hAnsi="Simplified Arabic" w:cs="Simplified Arabic"/>
          <w:sz w:val="24"/>
          <w:szCs w:val="24"/>
          <w:lang w:bidi="ar-EG"/>
        </w:rPr>
      </w:pPr>
      <w:r w:rsidRPr="00D043BD">
        <w:rPr>
          <w:rFonts w:ascii="Simplified Arabic" w:eastAsia="Calibri" w:hAnsi="Simplified Arabic" w:cs="Simplified Arabic"/>
          <w:sz w:val="24"/>
          <w:szCs w:val="24"/>
          <w:rtl/>
          <w:lang w:bidi="ar-EG"/>
        </w:rPr>
        <w:t xml:space="preserve">تنفيذ العمل بصورة صحيحة ومن أول مرة في كل مرة. </w:t>
      </w:r>
    </w:p>
    <w:p w:rsidR="006407EA" w:rsidRDefault="006407EA" w:rsidP="006407EA">
      <w:pPr>
        <w:spacing w:line="240" w:lineRule="auto"/>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    ويُعرف </w:t>
      </w:r>
      <w:r w:rsidRPr="00D043BD">
        <w:rPr>
          <w:rFonts w:ascii="Times New Roman" w:eastAsia="Calibri" w:hAnsi="Times New Roman" w:cs="Times New Roman"/>
          <w:sz w:val="24"/>
          <w:szCs w:val="24"/>
          <w:lang w:bidi="ar-EG"/>
        </w:rPr>
        <w:t>Deming</w:t>
      </w:r>
      <w:r w:rsidRPr="00D043BD">
        <w:rPr>
          <w:rFonts w:ascii="Simplified Arabic" w:eastAsia="Calibri" w:hAnsi="Simplified Arabic" w:cs="Simplified Arabic"/>
          <w:sz w:val="24"/>
          <w:szCs w:val="24"/>
          <w:rtl/>
          <w:lang w:bidi="ar-EG"/>
        </w:rPr>
        <w:t xml:space="preserve"> الجودة بأنها تحقيق إحتياجات وتوقعات المستفيد حاضراً ومستقبلاً ، كما يعرفها </w:t>
      </w:r>
      <w:r w:rsidRPr="00D043BD">
        <w:rPr>
          <w:rFonts w:ascii="Times New Roman" w:eastAsia="Calibri" w:hAnsi="Times New Roman" w:cs="Times New Roman"/>
          <w:sz w:val="24"/>
          <w:szCs w:val="24"/>
          <w:lang w:bidi="ar-EG"/>
        </w:rPr>
        <w:t>Juran</w:t>
      </w:r>
      <w:r w:rsidRPr="00D043BD">
        <w:rPr>
          <w:rFonts w:ascii="Simplified Arabic" w:eastAsia="Calibri" w:hAnsi="Simplified Arabic" w:cs="Simplified Arabic"/>
          <w:sz w:val="24"/>
          <w:szCs w:val="24"/>
          <w:rtl/>
          <w:lang w:bidi="ar-EG"/>
        </w:rPr>
        <w:t xml:space="preserve"> بأنها عملية إدارية تقوم بها المنظمة بشكل تعاوني لإنجاز الأعمال من خلال الاستفادة من القدرات الخاصة لكل من الإدارة والعاملين لتحسين الجودة وزيادة الإنتاجية بشكل مستمر .</w:t>
      </w:r>
    </w:p>
    <w:p w:rsidR="006407EA" w:rsidRPr="00D043BD" w:rsidRDefault="006407EA" w:rsidP="006407EA">
      <w:pPr>
        <w:spacing w:line="240" w:lineRule="auto"/>
        <w:jc w:val="lowKashida"/>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والجودة تعنى فلسفة جديدة فى إدارة الشركات للوصول إلى رضاء العميل من خلال برنامج شامل للأدوات والتعيينات والتدريب، وقد وجد ذلك أصداء واسعة فى اليابان منذ خمسينيات القرن العشرين، ومن ثم انتقل إلى الولايات المتحدة الأمريكية، وبعض الدول الأوربية فى السبعينيات، إلا أن ذلك لم يستخدم فى مجتمعنا سوى فى عقد التسعينيات(رفاعى،2011 :74).</w:t>
      </w:r>
    </w:p>
    <w:p w:rsidR="006407EA" w:rsidRPr="00D043BD" w:rsidRDefault="0021167B" w:rsidP="006407EA">
      <w:pPr>
        <w:spacing w:line="240" w:lineRule="auto"/>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6407EA" w:rsidRPr="00D043BD">
        <w:rPr>
          <w:rFonts w:ascii="Simplified Arabic" w:eastAsia="Calibri" w:hAnsi="Simplified Arabic" w:cs="Simplified Arabic"/>
          <w:sz w:val="24"/>
          <w:szCs w:val="24"/>
          <w:rtl/>
          <w:lang w:bidi="ar-EG"/>
        </w:rPr>
        <w:t>ويعرف البعض الجودة بأنها النظام الذي يوضع في المنظمة للمحافظة عليها والتأكد من كونها توفر جميع السلع والخدمات للعملاء ، أو هي المدخل الإداري الذي يتطلب الإلتزام من الإدارة العليا للتركيز على جودة الأداء من الجوانب والتخصصات في المنظمة .(الطائي وآخرون،2009</w:t>
      </w:r>
      <w:r w:rsidR="006407EA">
        <w:rPr>
          <w:rFonts w:ascii="Simplified Arabic" w:eastAsia="Calibri" w:hAnsi="Simplified Arabic" w:cs="Simplified Arabic"/>
          <w:sz w:val="24"/>
          <w:szCs w:val="24"/>
          <w:lang w:bidi="ar-EG"/>
        </w:rPr>
        <w:t xml:space="preserve"> :</w:t>
      </w:r>
      <w:r w:rsidR="006407EA">
        <w:rPr>
          <w:rFonts w:ascii="Simplified Arabic" w:eastAsia="Calibri" w:hAnsi="Simplified Arabic" w:cs="Simplified Arabic" w:hint="cs"/>
          <w:sz w:val="24"/>
          <w:szCs w:val="24"/>
          <w:rtl/>
          <w:lang w:bidi="ar-EG"/>
        </w:rPr>
        <w:t>39</w:t>
      </w:r>
      <w:r w:rsidR="006407EA" w:rsidRPr="00D043BD">
        <w:rPr>
          <w:rFonts w:ascii="Simplified Arabic" w:eastAsia="Calibri" w:hAnsi="Simplified Arabic" w:cs="Simplified Arabic"/>
          <w:sz w:val="24"/>
          <w:szCs w:val="24"/>
          <w:rtl/>
          <w:lang w:bidi="ar-EG"/>
        </w:rPr>
        <w:t>).</w:t>
      </w:r>
    </w:p>
    <w:p w:rsidR="006407EA" w:rsidRPr="00D043BD" w:rsidRDefault="006407EA" w:rsidP="00880A80">
      <w:pPr>
        <w:tabs>
          <w:tab w:val="left" w:pos="429"/>
        </w:tabs>
        <w:spacing w:line="240" w:lineRule="auto"/>
        <w:ind w:left="4"/>
        <w:contextualSpacing/>
        <w:jc w:val="lowKashida"/>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ثانياً</w:t>
      </w:r>
      <w:r w:rsidR="00880A80">
        <w:rPr>
          <w:rFonts w:ascii="Simplified Arabic" w:eastAsia="Calibri" w:hAnsi="Simplified Arabic" w:cs="Simplified Arabic" w:hint="cs"/>
          <w:b/>
          <w:bCs/>
          <w:sz w:val="24"/>
          <w:szCs w:val="24"/>
          <w:rtl/>
          <w:lang w:bidi="ar-EG"/>
        </w:rPr>
        <w:t>:</w:t>
      </w:r>
      <w:r>
        <w:rPr>
          <w:rFonts w:ascii="Simplified Arabic" w:eastAsia="Calibri" w:hAnsi="Simplified Arabic" w:cs="Simplified Arabic" w:hint="cs"/>
          <w:b/>
          <w:bCs/>
          <w:sz w:val="24"/>
          <w:szCs w:val="24"/>
          <w:rtl/>
          <w:lang w:bidi="ar-EG"/>
        </w:rPr>
        <w:t xml:space="preserve"> </w:t>
      </w:r>
      <w:r w:rsidRPr="00D043BD">
        <w:rPr>
          <w:rFonts w:ascii="Simplified Arabic" w:eastAsia="Calibri" w:hAnsi="Simplified Arabic" w:cs="Simplified Arabic"/>
          <w:b/>
          <w:bCs/>
          <w:sz w:val="24"/>
          <w:szCs w:val="24"/>
          <w:rtl/>
          <w:lang w:bidi="ar-EG"/>
        </w:rPr>
        <w:t xml:space="preserve">مفهوم الأداء </w:t>
      </w:r>
      <w:r w:rsidR="00880A80">
        <w:rPr>
          <w:rFonts w:ascii="Simplified Arabic" w:eastAsia="Calibri" w:hAnsi="Simplified Arabic" w:cs="Simplified Arabic" w:hint="cs"/>
          <w:b/>
          <w:bCs/>
          <w:sz w:val="24"/>
          <w:szCs w:val="24"/>
          <w:rtl/>
          <w:lang w:bidi="ar-EG"/>
        </w:rPr>
        <w:t>.</w:t>
      </w:r>
    </w:p>
    <w:p w:rsidR="006407EA" w:rsidRPr="00D043BD" w:rsidRDefault="006407EA" w:rsidP="006407EA">
      <w:pPr>
        <w:spacing w:line="240" w:lineRule="auto"/>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     أصبح مفهوم الأداء داخل المؤسسات يمثل شرطاً جوهرياً للاستمرارية، والبقاء، وعدم الإندثار، فالأداء لم يعد إختيارياً، ويستهدف بشكل أساسي تكوين ودعم القدرات التنافسية، كما أن الأداء يندرج ضمن الفكر الاستراتيجي للمؤسسات، ويلعب الأداء دوراً فعالاً في استراتيجيات المؤسسات، فتسعى جميع المؤسسات جاهدة لتحقيق الاستمرارية من خلال تحقيق أفضل معدلات الأداء الذي يتسم بالجودة .</w:t>
      </w:r>
    </w:p>
    <w:p w:rsidR="006407EA" w:rsidRPr="00D043BD" w:rsidRDefault="006407EA" w:rsidP="006407EA">
      <w:pPr>
        <w:spacing w:line="240" w:lineRule="auto"/>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وعرف </w:t>
      </w:r>
      <w:r w:rsidRPr="00D043BD">
        <w:rPr>
          <w:rFonts w:ascii="Times New Roman" w:eastAsia="Calibri" w:hAnsi="Times New Roman" w:cs="Times New Roman"/>
          <w:sz w:val="24"/>
          <w:szCs w:val="24"/>
          <w:lang w:bidi="ar-EG"/>
        </w:rPr>
        <w:t>Drucker</w:t>
      </w:r>
      <w:r w:rsidRPr="00D043BD">
        <w:rPr>
          <w:rFonts w:ascii="Times New Roman" w:eastAsia="Calibri" w:hAnsi="Times New Roman" w:cs="Times New Roman"/>
          <w:sz w:val="24"/>
          <w:szCs w:val="24"/>
          <w:rtl/>
          <w:lang w:bidi="ar-EG"/>
        </w:rPr>
        <w:t xml:space="preserve"> </w:t>
      </w:r>
      <w:r w:rsidRPr="00D043BD">
        <w:rPr>
          <w:rFonts w:ascii="Simplified Arabic" w:eastAsia="Calibri" w:hAnsi="Simplified Arabic" w:cs="Simplified Arabic"/>
          <w:sz w:val="24"/>
          <w:szCs w:val="24"/>
          <w:rtl/>
          <w:lang w:bidi="ar-EG"/>
        </w:rPr>
        <w:t>الأداء بأنه قدرة المؤسسة على تحقيق الاستمرارية والبقاء لتحقيق التوازن بين رضاء المساهمين ورضاء العاملين</w:t>
      </w:r>
      <w:r w:rsidRPr="00D043BD">
        <w:rPr>
          <w:rFonts w:ascii="Times New Roman" w:eastAsia="Calibri" w:hAnsi="Times New Roman" w:cs="Times New Roman"/>
          <w:sz w:val="24"/>
          <w:szCs w:val="24"/>
          <w:lang w:bidi="ar-EG"/>
        </w:rPr>
        <w:t>(Drucker,2007</w:t>
      </w:r>
      <w:r>
        <w:rPr>
          <w:rFonts w:ascii="Times New Roman" w:eastAsia="Calibri" w:hAnsi="Times New Roman" w:cs="Times New Roman"/>
          <w:sz w:val="24"/>
          <w:szCs w:val="24"/>
          <w:lang w:bidi="ar-EG"/>
        </w:rPr>
        <w:t>:</w:t>
      </w:r>
      <w:r w:rsidRPr="00D043BD">
        <w:rPr>
          <w:rFonts w:ascii="Times New Roman" w:eastAsia="Calibri" w:hAnsi="Times New Roman" w:cs="Times New Roman"/>
          <w:sz w:val="24"/>
          <w:szCs w:val="24"/>
          <w:lang w:bidi="ar-EG"/>
        </w:rPr>
        <w:t>23)</w:t>
      </w:r>
      <w:r w:rsidRPr="00D043BD">
        <w:rPr>
          <w:rFonts w:ascii="Simplified Arabic" w:eastAsia="Calibri" w:hAnsi="Simplified Arabic" w:cs="Simplified Arabic"/>
          <w:sz w:val="24"/>
          <w:szCs w:val="24"/>
          <w:rtl/>
          <w:lang w:bidi="ar-EG"/>
        </w:rPr>
        <w:t>.</w:t>
      </w:r>
    </w:p>
    <w:p w:rsidR="006407EA" w:rsidRPr="00D043BD" w:rsidRDefault="006407EA" w:rsidP="006407EA">
      <w:pPr>
        <w:spacing w:line="240" w:lineRule="auto"/>
        <w:jc w:val="lowKashida"/>
        <w:rPr>
          <w:rFonts w:ascii="Simplified Arabic" w:eastAsia="Calibri" w:hAnsi="Simplified Arabic" w:cs="Simplified Arabic"/>
          <w:sz w:val="24"/>
          <w:szCs w:val="24"/>
          <w:lang w:bidi="ar-EG"/>
        </w:rPr>
      </w:pPr>
      <w:r w:rsidRPr="00D043BD">
        <w:rPr>
          <w:rFonts w:ascii="Simplified Arabic" w:eastAsia="Calibri" w:hAnsi="Simplified Arabic" w:cs="Simplified Arabic"/>
          <w:sz w:val="24"/>
          <w:szCs w:val="24"/>
          <w:rtl/>
          <w:lang w:bidi="ar-EG"/>
        </w:rPr>
        <w:t xml:space="preserve">    كما يعتبر الأداء هو المنظومة المتكاملة لإنتاج أعمال المنظمة في ضوء تفاعلها مع عناصر بيئتها الداخلية والخارجية ويشتمل الأداء على الأبعاد التالية  (الشريف ،2018</w:t>
      </w:r>
      <w:r>
        <w:rPr>
          <w:rFonts w:ascii="Simplified Arabic" w:eastAsia="Calibri" w:hAnsi="Simplified Arabic" w:cs="Simplified Arabic" w:hint="cs"/>
          <w:sz w:val="24"/>
          <w:szCs w:val="24"/>
          <w:rtl/>
          <w:lang w:bidi="ar-EG"/>
        </w:rPr>
        <w:t xml:space="preserve"> :</w:t>
      </w:r>
      <w:r w:rsidRPr="00475AC1">
        <w:rPr>
          <w:rFonts w:ascii="Simplified Arabic" w:eastAsia="Calibri" w:hAnsi="Simplified Arabic" w:cs="Simplified Arabic"/>
          <w:sz w:val="24"/>
          <w:szCs w:val="24"/>
          <w:rtl/>
          <w:lang w:bidi="ar-EG"/>
        </w:rPr>
        <w:t xml:space="preserve"> </w:t>
      </w:r>
      <w:r w:rsidRPr="00D043BD">
        <w:rPr>
          <w:rFonts w:ascii="Simplified Arabic" w:eastAsia="Calibri" w:hAnsi="Simplified Arabic" w:cs="Simplified Arabic"/>
          <w:sz w:val="24"/>
          <w:szCs w:val="24"/>
          <w:rtl/>
          <w:lang w:bidi="ar-EG"/>
        </w:rPr>
        <w:t>87):</w:t>
      </w:r>
    </w:p>
    <w:p w:rsidR="006407EA" w:rsidRPr="00D043BD" w:rsidRDefault="006407EA" w:rsidP="006407EA">
      <w:pPr>
        <w:numPr>
          <w:ilvl w:val="0"/>
          <w:numId w:val="37"/>
        </w:numPr>
        <w:spacing w:line="240" w:lineRule="auto"/>
        <w:contextualSpacing/>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أداء الأفراد في وحداتهم التنظيمية. </w:t>
      </w:r>
    </w:p>
    <w:p w:rsidR="006407EA" w:rsidRPr="00D043BD" w:rsidRDefault="006407EA" w:rsidP="006407EA">
      <w:pPr>
        <w:numPr>
          <w:ilvl w:val="0"/>
          <w:numId w:val="37"/>
        </w:numPr>
        <w:spacing w:line="240" w:lineRule="auto"/>
        <w:contextualSpacing/>
        <w:jc w:val="lowKashida"/>
        <w:rPr>
          <w:rFonts w:ascii="Simplified Arabic" w:eastAsia="Calibri" w:hAnsi="Simplified Arabic" w:cs="Simplified Arabic"/>
          <w:sz w:val="24"/>
          <w:szCs w:val="24"/>
          <w:lang w:bidi="ar-EG"/>
        </w:rPr>
      </w:pPr>
      <w:r w:rsidRPr="00D043BD">
        <w:rPr>
          <w:rFonts w:ascii="Simplified Arabic" w:eastAsia="Calibri" w:hAnsi="Simplified Arabic" w:cs="Simplified Arabic"/>
          <w:sz w:val="24"/>
          <w:szCs w:val="24"/>
          <w:rtl/>
          <w:lang w:bidi="ar-EG"/>
        </w:rPr>
        <w:t xml:space="preserve">أداء الوحدات التنظيمية في إطار السياسات العامة للمؤسسات. </w:t>
      </w:r>
    </w:p>
    <w:p w:rsidR="006407EA" w:rsidRPr="00D043BD" w:rsidRDefault="006407EA" w:rsidP="006407EA">
      <w:pPr>
        <w:numPr>
          <w:ilvl w:val="0"/>
          <w:numId w:val="37"/>
        </w:numPr>
        <w:spacing w:line="240" w:lineRule="auto"/>
        <w:contextualSpacing/>
        <w:jc w:val="lowKashida"/>
        <w:rPr>
          <w:rFonts w:ascii="Simplified Arabic" w:eastAsia="Calibri" w:hAnsi="Simplified Arabic" w:cs="Simplified Arabic"/>
          <w:sz w:val="24"/>
          <w:szCs w:val="24"/>
          <w:lang w:bidi="ar-EG"/>
        </w:rPr>
      </w:pPr>
      <w:r w:rsidRPr="00D043BD">
        <w:rPr>
          <w:rFonts w:ascii="Simplified Arabic" w:eastAsia="Calibri" w:hAnsi="Simplified Arabic" w:cs="Simplified Arabic"/>
          <w:sz w:val="24"/>
          <w:szCs w:val="24"/>
          <w:rtl/>
          <w:lang w:bidi="ar-EG"/>
        </w:rPr>
        <w:t>أداء المؤسسات في إطار البيئة الإقتصادية التابعة لها .</w:t>
      </w:r>
    </w:p>
    <w:p w:rsidR="006407EA" w:rsidRPr="00D043BD" w:rsidRDefault="006407EA" w:rsidP="006407EA">
      <w:pPr>
        <w:spacing w:line="240" w:lineRule="auto"/>
        <w:jc w:val="lowKashida"/>
        <w:rPr>
          <w:rFonts w:ascii="Simplified Arabic" w:eastAsia="Calibri" w:hAnsi="Simplified Arabic" w:cs="Simplified Arabic"/>
          <w:sz w:val="24"/>
          <w:szCs w:val="24"/>
          <w:lang w:bidi="ar-EG"/>
        </w:rPr>
      </w:pPr>
      <w:r w:rsidRPr="00D043BD">
        <w:rPr>
          <w:rFonts w:ascii="Simplified Arabic" w:eastAsia="Calibri" w:hAnsi="Simplified Arabic" w:cs="Simplified Arabic"/>
          <w:sz w:val="24"/>
          <w:szCs w:val="24"/>
          <w:rtl/>
          <w:lang w:bidi="ar-EG"/>
        </w:rPr>
        <w:t xml:space="preserve">     ولذلك ي</w:t>
      </w:r>
      <w:r>
        <w:rPr>
          <w:rFonts w:ascii="Simplified Arabic" w:eastAsia="Calibri" w:hAnsi="Simplified Arabic" w:cs="Simplified Arabic" w:hint="cs"/>
          <w:sz w:val="24"/>
          <w:szCs w:val="24"/>
          <w:rtl/>
          <w:lang w:bidi="ar-EG"/>
        </w:rPr>
        <w:t>ُ</w:t>
      </w:r>
      <w:r w:rsidRPr="00D043BD">
        <w:rPr>
          <w:rFonts w:ascii="Simplified Arabic" w:eastAsia="Calibri" w:hAnsi="Simplified Arabic" w:cs="Simplified Arabic"/>
          <w:sz w:val="24"/>
          <w:szCs w:val="24"/>
          <w:rtl/>
          <w:lang w:bidi="ar-EG"/>
        </w:rPr>
        <w:t>عتبر الأداء كمحصلة لكل من الأداء الفردي وأداء الوحدات التنظيمية.</w:t>
      </w:r>
    </w:p>
    <w:p w:rsidR="006407EA" w:rsidRPr="00D043BD" w:rsidRDefault="00880A80" w:rsidP="003370CD">
      <w:pPr>
        <w:spacing w:line="240" w:lineRule="auto"/>
        <w:contextualSpacing/>
        <w:jc w:val="lowKashida"/>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lastRenderedPageBreak/>
        <w:t xml:space="preserve">ثالثاً: </w:t>
      </w:r>
      <w:r w:rsidR="00B0011F">
        <w:rPr>
          <w:rFonts w:ascii="Simplified Arabic" w:eastAsia="Calibri" w:hAnsi="Simplified Arabic" w:cs="Simplified Arabic" w:hint="cs"/>
          <w:b/>
          <w:bCs/>
          <w:sz w:val="24"/>
          <w:szCs w:val="24"/>
          <w:rtl/>
          <w:lang w:bidi="ar-EG"/>
        </w:rPr>
        <w:t xml:space="preserve">مفهوم </w:t>
      </w:r>
      <w:r w:rsidR="006407EA" w:rsidRPr="00D043BD">
        <w:rPr>
          <w:rFonts w:ascii="Simplified Arabic" w:eastAsia="Calibri" w:hAnsi="Simplified Arabic" w:cs="Simplified Arabic"/>
          <w:b/>
          <w:bCs/>
          <w:sz w:val="24"/>
          <w:szCs w:val="24"/>
          <w:rtl/>
          <w:lang w:bidi="ar-EG"/>
        </w:rPr>
        <w:t xml:space="preserve">جودة الأداء </w:t>
      </w:r>
    </w:p>
    <w:p w:rsidR="006407EA" w:rsidRPr="00D043BD" w:rsidRDefault="006407EA" w:rsidP="006407EA">
      <w:pPr>
        <w:spacing w:line="240" w:lineRule="auto"/>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    تسعى الجودة في جوهرها إلى رفع وتحسين الأداء الوظيفي، فالأداء الوظيفي هو من ضمن إهتمامات الجودة، نظراً لإرتباطه بكفاءة وفعالية المؤسسات في تحقيق أهدافها، والوصول إلى ما ت</w:t>
      </w:r>
      <w:r>
        <w:rPr>
          <w:rFonts w:ascii="Simplified Arabic" w:eastAsia="Calibri" w:hAnsi="Simplified Arabic" w:cs="Simplified Arabic" w:hint="cs"/>
          <w:sz w:val="24"/>
          <w:szCs w:val="24"/>
          <w:rtl/>
          <w:lang w:bidi="ar-EG"/>
        </w:rPr>
        <w:t>ُ</w:t>
      </w:r>
      <w:r w:rsidRPr="00D043BD">
        <w:rPr>
          <w:rFonts w:ascii="Simplified Arabic" w:eastAsia="Calibri" w:hAnsi="Simplified Arabic" w:cs="Simplified Arabic"/>
          <w:sz w:val="24"/>
          <w:szCs w:val="24"/>
          <w:rtl/>
          <w:lang w:bidi="ar-EG"/>
        </w:rPr>
        <w:t>ريد تحقيقه من رؤى، وأهداف، وتطبيق الجودة يؤدي إلى تحقيق تحسين ظروف وبيئة العمل لكل العاملين بالمؤسسة، وبالتالي تحقيق الأداء المتميز.</w:t>
      </w:r>
    </w:p>
    <w:p w:rsidR="006407EA" w:rsidRPr="00D043BD" w:rsidRDefault="006407EA" w:rsidP="006407EA">
      <w:pPr>
        <w:spacing w:line="240" w:lineRule="auto"/>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   ولذلك عندما نقول أن الأداء متميز، فالمقصود به أنه عبارة عن إنجاز نتائج غير مسبوقة يتفوق بها العامل على نفسه، </w:t>
      </w:r>
      <w:r>
        <w:rPr>
          <w:rFonts w:ascii="Simplified Arabic" w:eastAsia="Calibri" w:hAnsi="Simplified Arabic" w:cs="Simplified Arabic"/>
          <w:sz w:val="24"/>
          <w:szCs w:val="24"/>
          <w:rtl/>
          <w:lang w:bidi="ar-EG"/>
        </w:rPr>
        <w:t>وعلى الآخرين، وأن يتفادى قدر ال</w:t>
      </w:r>
      <w:r>
        <w:rPr>
          <w:rFonts w:ascii="Simplified Arabic" w:eastAsia="Calibri" w:hAnsi="Simplified Arabic" w:cs="Simplified Arabic" w:hint="cs"/>
          <w:sz w:val="24"/>
          <w:szCs w:val="24"/>
          <w:rtl/>
          <w:lang w:bidi="ar-EG"/>
        </w:rPr>
        <w:t>إ</w:t>
      </w:r>
      <w:r w:rsidRPr="00D043BD">
        <w:rPr>
          <w:rFonts w:ascii="Simplified Arabic" w:eastAsia="Calibri" w:hAnsi="Simplified Arabic" w:cs="Simplified Arabic"/>
          <w:sz w:val="24"/>
          <w:szCs w:val="24"/>
          <w:rtl/>
          <w:lang w:bidi="ar-EG"/>
        </w:rPr>
        <w:t xml:space="preserve">مكان إرتكاب الأخطاء، أو إنحرافات في الأداء، وهو في حد ذاته هدف، وبُعد من أبعاد الجودة . </w:t>
      </w:r>
    </w:p>
    <w:p w:rsidR="006407EA" w:rsidRPr="00D043BD" w:rsidRDefault="006407EA" w:rsidP="006407EA">
      <w:pPr>
        <w:spacing w:line="240" w:lineRule="auto"/>
        <w:jc w:val="lowKashida"/>
        <w:rPr>
          <w:rFonts w:ascii="Simplified Arabic" w:eastAsia="Calibri" w:hAnsi="Simplified Arabic" w:cs="Simplified Arabic"/>
          <w:sz w:val="24"/>
          <w:szCs w:val="24"/>
          <w:rtl/>
          <w:lang w:bidi="ar-EG"/>
        </w:rPr>
      </w:pPr>
      <w:r w:rsidRPr="00D043BD">
        <w:rPr>
          <w:rFonts w:ascii="Simplified Arabic" w:eastAsia="Calibri" w:hAnsi="Simplified Arabic" w:cs="Simplified Arabic"/>
          <w:sz w:val="24"/>
          <w:szCs w:val="24"/>
          <w:rtl/>
          <w:lang w:bidi="ar-EG"/>
        </w:rPr>
        <w:t xml:space="preserve">    وكلما زاد الإهتمام بتطبيق إدارة الجودة، وتبني معايير التحسين المستمر للأداء، كلما إرتفعت مؤشرات الأداء الوظيفي، بإعتبار الجودة منهجاً علمياً، وإدارياً متكاملاً، هدفه الأساسي هو الرُقي بمستوى المؤسسة على جميع المستويات( رفع مستوى الأداء الوظيفي، إرضاء العميل، رفع الإنتاج وتطويره )، وبذلك ي</w:t>
      </w:r>
      <w:r>
        <w:rPr>
          <w:rFonts w:ascii="Simplified Arabic" w:eastAsia="Calibri" w:hAnsi="Simplified Arabic" w:cs="Simplified Arabic" w:hint="cs"/>
          <w:sz w:val="24"/>
          <w:szCs w:val="24"/>
          <w:rtl/>
          <w:lang w:bidi="ar-EG"/>
        </w:rPr>
        <w:t>ُ</w:t>
      </w:r>
      <w:r w:rsidRPr="00D043BD">
        <w:rPr>
          <w:rFonts w:ascii="Simplified Arabic" w:eastAsia="Calibri" w:hAnsi="Simplified Arabic" w:cs="Simplified Arabic"/>
          <w:sz w:val="24"/>
          <w:szCs w:val="24"/>
          <w:rtl/>
          <w:lang w:bidi="ar-EG"/>
        </w:rPr>
        <w:t>عتبر الأداء الوظيفي هو العامل الرئيسي لتحقيق الجودة، وبالتالي تحقيق أهداف المؤسسة بالكامل.(فواتيح والأمين،2016،15).</w:t>
      </w:r>
    </w:p>
    <w:p w:rsidR="006407EA" w:rsidRPr="00FB0CD8" w:rsidRDefault="006407EA" w:rsidP="003370CD">
      <w:pPr>
        <w:jc w:val="lowKashida"/>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رابعاً</w:t>
      </w:r>
      <w:r w:rsidR="004D7D9D">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دور الحوكمة المؤسستية فى تحسين جودة الأداء</w:t>
      </w:r>
    </w:p>
    <w:p w:rsidR="006407EA" w:rsidRPr="00FB0CD8" w:rsidRDefault="006407EA" w:rsidP="006407EA">
      <w:pPr>
        <w:jc w:val="lowKashida"/>
        <w:rPr>
          <w:rFonts w:ascii="Simplified Arabic" w:hAnsi="Simplified Arabic" w:cs="Simplified Arabic"/>
          <w:color w:val="0070C0"/>
          <w:sz w:val="24"/>
          <w:szCs w:val="24"/>
          <w:rtl/>
          <w:lang w:bidi="ar-EG"/>
        </w:rPr>
      </w:pPr>
      <w:r w:rsidRPr="00FB0CD8">
        <w:rPr>
          <w:rFonts w:ascii="Simplified Arabic" w:hAnsi="Simplified Arabic" w:cs="Simplified Arabic"/>
          <w:color w:val="000000" w:themeColor="text1"/>
          <w:sz w:val="24"/>
          <w:szCs w:val="24"/>
          <w:rtl/>
          <w:lang w:bidi="ar-EG"/>
        </w:rPr>
        <w:t xml:space="preserve">    يرتبط أداء الشركات والمؤسسات إرتباطاً وثيقا بالحوكمة، حيث أن أداء الشركات يتأثر من خلال مجموعة من العوامل مثل الرقابة، والإشراف من قبل مالكي المؤسسات، واستقلالية مجلس الإدارة، وإنفصاله عن الإدارة التنفيذية، وخصائص الشركة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وبيئة العمل بها، وسلوك المساهمين وآليات السوق، وأيضاً الحوافز والمكافآت الممنوحة لمجلس الإدارة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والمديرين التنفيذيين (</w:t>
      </w:r>
      <w:r w:rsidRPr="001258B1">
        <w:rPr>
          <w:rFonts w:asciiTheme="majorBidi" w:hAnsiTheme="majorBidi" w:cstheme="majorBidi"/>
          <w:sz w:val="24"/>
          <w:szCs w:val="24"/>
          <w:lang w:bidi="ar-EG"/>
        </w:rPr>
        <w:t>Anca</w:t>
      </w:r>
      <w:r w:rsidRPr="00FB0CD8">
        <w:rPr>
          <w:rFonts w:ascii="Simplified Arabic" w:hAnsi="Simplified Arabic" w:cs="Simplified Arabic"/>
          <w:sz w:val="24"/>
          <w:szCs w:val="24"/>
          <w:lang w:bidi="ar-EG"/>
        </w:rPr>
        <w:t>,2012</w:t>
      </w:r>
      <w:r>
        <w:rPr>
          <w:rFonts w:ascii="Simplified Arabic" w:hAnsi="Simplified Arabic" w:cs="Simplified Arabic"/>
          <w:sz w:val="24"/>
          <w:szCs w:val="24"/>
          <w:lang w:bidi="ar-EG"/>
        </w:rPr>
        <w:t>:</w:t>
      </w:r>
      <w:r w:rsidRPr="00FB0CD8">
        <w:rPr>
          <w:rFonts w:ascii="Simplified Arabic" w:hAnsi="Simplified Arabic" w:cs="Simplified Arabic"/>
          <w:sz w:val="24"/>
          <w:szCs w:val="24"/>
          <w:lang w:bidi="ar-EG"/>
        </w:rPr>
        <w:t xml:space="preserve"> 158</w:t>
      </w:r>
      <w:r w:rsidRPr="00FB0CD8">
        <w:rPr>
          <w:rFonts w:ascii="Simplified Arabic" w:hAnsi="Simplified Arabic" w:cs="Simplified Arabic"/>
          <w:sz w:val="24"/>
          <w:szCs w:val="24"/>
          <w:rtl/>
          <w:lang w:bidi="ar-EG"/>
        </w:rPr>
        <w:t xml:space="preserve"> ).</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وت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عد الحوكمة المؤسستية عملية ضرورية لأصحاب المصالح في المؤسسة، كما أنها تعزز من أداء الشركات عن طريق توفير بيئة تعمل على تحفيز المديرين لتحقيق أقصى قدر من أرباح المؤسسة، وتعمل أيضاً على تعزيز الكفاءة التشغيلية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وضمان النمو في الإنتاجية على المدى البعيد، ونتيجة لتطبيق مبادئ الحوكمة 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ية، فإن التوافق بين مصلحة المستثمرين، والمجتمع، يتحقق من خلال خلق الشفافية، والنزاهة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والمساءلة في عملية إدارة أنشطة المؤسسة ككل، وبين الموظفين، والإدارة، ومجلس الإدارة بشكل محدد .</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كما أن الشركات التي تُدار بشكل جيد يكون أداؤها أفضل، والشركات التي تطبق الحوكمة 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ية تنخفض تكلفة رأسمالها، وبالتالي تستطيع أن تجذب المستثمرين الذين يسعون للإستثمار طويل الأجل، كما أن أداء إدارة هذه المؤسسات سيتحسن وستزداد جودته، مثل إعداد استراتيجية الشركة، علاوة على أنها تضمن أن القرارات المصيرية للمؤسسات، مثل الاستحواذ والدمج تتم وفقاً لأليات علمية وعملية سليمة</w:t>
      </w:r>
      <w:r>
        <w:rPr>
          <w:rFonts w:ascii="Simplified Arabic" w:hAnsi="Simplified Arabic" w:cs="Simplified Arabic" w:hint="cs"/>
          <w:color w:val="000000" w:themeColor="text1"/>
          <w:sz w:val="24"/>
          <w:szCs w:val="24"/>
          <w:rtl/>
          <w:lang w:bidi="ar-EG"/>
        </w:rPr>
        <w:t>، ولذلك تُعد الحوكمة أحد أنظمة الحماية للشركات التي تؤدى إلى زيادة تنافسيتها، وجذب الاستثمار، وقيام التحلفات بينها، وفتح أسواق جديدة لتسويق منتجاتها(خضر ،2012: 186).</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lastRenderedPageBreak/>
        <w:t xml:space="preserve">    وتهتم الحوكمة المؤسس</w:t>
      </w:r>
      <w:r>
        <w:rPr>
          <w:rFonts w:ascii="Simplified Arabic" w:hAnsi="Simplified Arabic" w:cs="Simplified Arabic" w:hint="cs"/>
          <w:color w:val="000000" w:themeColor="text1"/>
          <w:sz w:val="24"/>
          <w:szCs w:val="24"/>
          <w:rtl/>
          <w:lang w:bidi="ar-EG"/>
        </w:rPr>
        <w:t>ت</w:t>
      </w:r>
      <w:r w:rsidRPr="00FB0CD8">
        <w:rPr>
          <w:rFonts w:ascii="Simplified Arabic" w:hAnsi="Simplified Arabic" w:cs="Simplified Arabic"/>
          <w:color w:val="000000" w:themeColor="text1"/>
          <w:sz w:val="24"/>
          <w:szCs w:val="24"/>
          <w:rtl/>
          <w:lang w:bidi="ar-EG"/>
        </w:rPr>
        <w:t>ية بمكافأت العاملين في المؤسسات التي تطبيق مبادئ الحوكمة المؤسسية، وتكون مبنية على أساس التميز في الأداء، والشركة إذا تصرفت بمسئولية وعدل ستتاح لها بناء علاقات مثمرة، وطويلة المدى مع كل أصحاب المصالح من دائنين، وموردين وعمال، وعملاء، وموظفين (</w:t>
      </w:r>
      <w:r w:rsidRPr="00F0632E">
        <w:rPr>
          <w:rFonts w:asciiTheme="majorBidi" w:hAnsiTheme="majorBidi" w:cstheme="majorBidi"/>
          <w:color w:val="000000" w:themeColor="text1"/>
          <w:sz w:val="24"/>
          <w:szCs w:val="24"/>
          <w:lang w:bidi="ar-EG"/>
        </w:rPr>
        <w:t>Azim</w:t>
      </w:r>
      <w:r w:rsidRPr="00FB0CD8">
        <w:rPr>
          <w:rFonts w:ascii="Simplified Arabic" w:hAnsi="Simplified Arabic" w:cs="Simplified Arabic"/>
          <w:color w:val="000000" w:themeColor="text1"/>
          <w:sz w:val="24"/>
          <w:szCs w:val="24"/>
          <w:lang w:bidi="ar-EG"/>
        </w:rPr>
        <w:t>,2012</w:t>
      </w:r>
      <w:r>
        <w:rPr>
          <w:rFonts w:ascii="Simplified Arabic" w:hAnsi="Simplified Arabic" w:cs="Simplified Arabic"/>
          <w:color w:val="000000" w:themeColor="text1"/>
          <w:sz w:val="24"/>
          <w:szCs w:val="24"/>
          <w:lang w:bidi="ar-EG"/>
        </w:rPr>
        <w:t>:</w:t>
      </w:r>
      <w:r w:rsidRPr="00FB0CD8">
        <w:rPr>
          <w:rFonts w:ascii="Simplified Arabic" w:hAnsi="Simplified Arabic" w:cs="Simplified Arabic"/>
          <w:color w:val="000000" w:themeColor="text1"/>
          <w:sz w:val="24"/>
          <w:szCs w:val="24"/>
          <w:lang w:bidi="ar-EG"/>
        </w:rPr>
        <w:t xml:space="preserve"> 505</w:t>
      </w:r>
      <w:r w:rsidRPr="00FB0CD8">
        <w:rPr>
          <w:rFonts w:ascii="Simplified Arabic" w:hAnsi="Simplified Arabic" w:cs="Simplified Arabic"/>
          <w:color w:val="000000" w:themeColor="text1"/>
          <w:sz w:val="24"/>
          <w:szCs w:val="24"/>
          <w:rtl/>
          <w:lang w:bidi="ar-EG"/>
        </w:rPr>
        <w:t>).</w:t>
      </w:r>
    </w:p>
    <w:p w:rsidR="006407EA" w:rsidRPr="00FB0CD8" w:rsidRDefault="006407EA" w:rsidP="006407EA">
      <w:pPr>
        <w:spacing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FB0CD8">
        <w:rPr>
          <w:rFonts w:ascii="Simplified Arabic" w:hAnsi="Simplified Arabic" w:cs="Simplified Arabic"/>
          <w:sz w:val="24"/>
          <w:szCs w:val="24"/>
          <w:rtl/>
          <w:lang w:bidi="ar-EG"/>
        </w:rPr>
        <w:t xml:space="preserve">تعد مشاركة العاملين، وتحفيزهم، ودفعهم لتقديم أفضل ما لديهم من مقترحات، وأفكار بناءة، ومشاركتهم في وضع السياسات والبرامج في المؤسسات، يعمل على المساهمة في تحسين جودة الأداء بالمؤسسات من خلال إتاحة الفرص لهم، لإبتكار طرق وأساليب عمل حديثة نابعة من تجاربهم، وخبراتهم في مجال العمل، ولذلك تؤدى الاستفادة من خبرات العاملين إلى تحقيق أداء تنظيمي أفضل، مثل تحسين الإنتاجية، وتحقيق جودة الخدمة المقدمة </w:t>
      </w:r>
      <w:r w:rsidRPr="0049266A">
        <w:rPr>
          <w:rFonts w:asciiTheme="majorBidi" w:hAnsiTheme="majorBidi" w:cstheme="majorBidi"/>
          <w:sz w:val="24"/>
          <w:szCs w:val="24"/>
          <w:rtl/>
          <w:lang w:bidi="ar-EG"/>
        </w:rPr>
        <w:t>.</w:t>
      </w:r>
      <w:r w:rsidRPr="0049266A">
        <w:rPr>
          <w:rFonts w:ascii="Simplified Arabic" w:hAnsi="Simplified Arabic" w:cs="Simplified Arabic"/>
          <w:sz w:val="24"/>
          <w:szCs w:val="24"/>
          <w:lang w:bidi="ar-EG"/>
        </w:rPr>
        <w:t>(</w:t>
      </w:r>
      <w:r w:rsidRPr="0049266A">
        <w:rPr>
          <w:rFonts w:asciiTheme="majorBidi" w:hAnsiTheme="majorBidi" w:cstheme="majorBidi"/>
          <w:sz w:val="24"/>
          <w:szCs w:val="24"/>
          <w:lang w:bidi="ar-EG"/>
        </w:rPr>
        <w:t>Yong and Wilkinson</w:t>
      </w:r>
      <w:r w:rsidRPr="00FB0CD8">
        <w:rPr>
          <w:rFonts w:ascii="Simplified Arabic" w:hAnsi="Simplified Arabic" w:cs="Simplified Arabic"/>
          <w:sz w:val="24"/>
          <w:szCs w:val="24"/>
          <w:lang w:bidi="ar-EG"/>
        </w:rPr>
        <w:t>, 2001</w:t>
      </w:r>
      <w:r>
        <w:rPr>
          <w:rFonts w:ascii="Simplified Arabic" w:hAnsi="Simplified Arabic" w:cs="Simplified Arabic"/>
          <w:sz w:val="24"/>
          <w:szCs w:val="24"/>
          <w:lang w:bidi="ar-EG"/>
        </w:rPr>
        <w:t>:</w:t>
      </w:r>
      <w:r w:rsidRPr="00FB0CD8">
        <w:rPr>
          <w:rFonts w:ascii="Simplified Arabic" w:hAnsi="Simplified Arabic" w:cs="Simplified Arabic"/>
          <w:sz w:val="24"/>
          <w:szCs w:val="24"/>
          <w:lang w:bidi="ar-EG"/>
        </w:rPr>
        <w:t xml:space="preserve"> 827)</w:t>
      </w:r>
      <w:r w:rsidRPr="00FB0CD8">
        <w:rPr>
          <w:rFonts w:ascii="Simplified Arabic" w:hAnsi="Simplified Arabic" w:cs="Simplified Arabic"/>
          <w:sz w:val="24"/>
          <w:szCs w:val="24"/>
          <w:rtl/>
          <w:lang w:bidi="ar-EG"/>
        </w:rPr>
        <w:t>.</w:t>
      </w:r>
    </w:p>
    <w:p w:rsidR="006407EA" w:rsidRDefault="006407EA" w:rsidP="006407EA">
      <w:pPr>
        <w:spacing w:line="240" w:lineRule="auto"/>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كما أنه من خلال الحوكمة المؤسس</w:t>
      </w:r>
      <w:r>
        <w:rPr>
          <w:rFonts w:ascii="Simplified Arabic" w:hAnsi="Simplified Arabic" w:cs="Simplified Arabic" w:hint="cs"/>
          <w:sz w:val="24"/>
          <w:szCs w:val="24"/>
          <w:rtl/>
          <w:lang w:bidi="ar-EG"/>
        </w:rPr>
        <w:t>ت</w:t>
      </w:r>
      <w:r w:rsidRPr="00FB0CD8">
        <w:rPr>
          <w:rFonts w:ascii="Simplified Arabic" w:hAnsi="Simplified Arabic" w:cs="Simplified Arabic"/>
          <w:sz w:val="24"/>
          <w:szCs w:val="24"/>
          <w:rtl/>
          <w:lang w:bidi="ar-EG"/>
        </w:rPr>
        <w:t xml:space="preserve">ية، وإجراء عمليات المراقبة، والمراجعة الإدارية، والمالية المستمرة، والمتواصلة، ورصد الأخطاء، والإنحرافات، ومعالجتها، وتحليل أنشطة العمل، فإن هناك تحول في أنظمة العمل داخل المؤسسة من رصد الأخطاء، والإنحرافات في الأداء، </w:t>
      </w:r>
      <w:r>
        <w:rPr>
          <w:rFonts w:ascii="Simplified Arabic" w:hAnsi="Simplified Arabic" w:cs="Simplified Arabic" w:hint="cs"/>
          <w:sz w:val="24"/>
          <w:szCs w:val="24"/>
          <w:rtl/>
          <w:lang w:bidi="ar-EG"/>
        </w:rPr>
        <w:t>لتطبيق مبدأ الثواب والعقاب(سلمى،2008: 232).</w:t>
      </w:r>
    </w:p>
    <w:p w:rsidR="006407EA" w:rsidRPr="00FB0CD8" w:rsidRDefault="006407EA" w:rsidP="006407EA">
      <w:pPr>
        <w:spacing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كذلك تساعد حوكمة الشركات على </w:t>
      </w:r>
      <w:r w:rsidRPr="00FB0CD8">
        <w:rPr>
          <w:rFonts w:ascii="Simplified Arabic" w:hAnsi="Simplified Arabic" w:cs="Simplified Arabic"/>
          <w:sz w:val="24"/>
          <w:szCs w:val="24"/>
          <w:rtl/>
          <w:lang w:bidi="ar-EG"/>
        </w:rPr>
        <w:t xml:space="preserve">إكتشاف الأخطاء إلى ما يُعرف بالإجراءات المنعية </w:t>
      </w:r>
      <w:r w:rsidRPr="00FB0CD8">
        <w:rPr>
          <w:rFonts w:ascii="Simplified Arabic" w:hAnsi="Simplified Arabic" w:cs="Simplified Arabic"/>
          <w:sz w:val="24"/>
          <w:szCs w:val="24"/>
          <w:lang w:bidi="ar-EG"/>
        </w:rPr>
        <w:t>Preventive Procedures</w:t>
      </w:r>
      <w:r w:rsidRPr="00FB0CD8">
        <w:rPr>
          <w:rFonts w:ascii="Simplified Arabic" w:hAnsi="Simplified Arabic" w:cs="Simplified Arabic"/>
          <w:sz w:val="24"/>
          <w:szCs w:val="24"/>
          <w:rtl/>
          <w:lang w:bidi="ar-EG"/>
        </w:rPr>
        <w:t xml:space="preserve"> ، وهو مايعمل على استدامة الموارد داخل المؤسسة، وتقليل الفاقد نتيجة تلك الأخطاء، والإنحرافات، وهو ما ُعرف في الجودة أيضاً بإنعدام العيوب </w:t>
      </w:r>
      <w:r w:rsidRPr="00401DEF">
        <w:rPr>
          <w:rFonts w:asciiTheme="majorBidi" w:hAnsiTheme="majorBidi" w:cstheme="majorBidi"/>
          <w:sz w:val="24"/>
          <w:szCs w:val="24"/>
          <w:lang w:bidi="ar-EG"/>
        </w:rPr>
        <w:t>Zero Defects</w:t>
      </w:r>
      <w:r w:rsidRPr="00FB0CD8">
        <w:rPr>
          <w:rFonts w:ascii="Simplified Arabic" w:hAnsi="Simplified Arabic" w:cs="Simplified Arabic"/>
          <w:sz w:val="24"/>
          <w:szCs w:val="24"/>
          <w:rtl/>
          <w:lang w:bidi="ar-EG"/>
        </w:rPr>
        <w:t xml:space="preserve"> ، اي توجيه العاملين، وتحفيزهم من خلال إجراءات منع إرتكاب الأخطاء عن طريق أدئهم على الوجه الأمثل، ومن أول مرة، وهو ما يُعتبر أحد ال</w:t>
      </w:r>
      <w:r>
        <w:rPr>
          <w:rFonts w:ascii="Simplified Arabic" w:hAnsi="Simplified Arabic" w:cs="Simplified Arabic"/>
          <w:sz w:val="24"/>
          <w:szCs w:val="24"/>
          <w:rtl/>
          <w:lang w:bidi="ar-EG"/>
        </w:rPr>
        <w:t xml:space="preserve">أبعاد الحديثة للجودة بالمؤسسات </w:t>
      </w:r>
      <w:r w:rsidRPr="00FB0CD8">
        <w:rPr>
          <w:rFonts w:ascii="Simplified Arabic" w:hAnsi="Simplified Arabic" w:cs="Simplified Arabic"/>
          <w:sz w:val="24"/>
          <w:szCs w:val="24"/>
          <w:rtl/>
          <w:lang w:bidi="ar-EG"/>
        </w:rPr>
        <w:t>.</w:t>
      </w:r>
    </w:p>
    <w:p w:rsidR="006407EA" w:rsidRPr="00FB0CD8" w:rsidRDefault="006407EA" w:rsidP="006407EA">
      <w:pPr>
        <w:spacing w:line="240" w:lineRule="auto"/>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lang w:bidi="ar-EG"/>
        </w:rPr>
        <w:t xml:space="preserve">    </w:t>
      </w:r>
      <w:r w:rsidRPr="00FB0CD8">
        <w:rPr>
          <w:rFonts w:ascii="Simplified Arabic" w:hAnsi="Simplified Arabic" w:cs="Simplified Arabic"/>
          <w:sz w:val="24"/>
          <w:szCs w:val="24"/>
          <w:rtl/>
          <w:lang w:bidi="ar-EG"/>
        </w:rPr>
        <w:t xml:space="preserve"> وفى هذا السياق يعد تدريب العاملين، وتأهيلهم يعتبر نقطة هامة، وأساسية، ضمن إدارة الجودة، فدائماً ما يُنظر إلى التدريب والتأهيل المستمر للعاملين على أنه وسيلة لتنمية إمكانات العاملين وفق وظائفهم، بما يحقق الإنجاز، كما أن التدريب يحتل أهمية مميزة لأنه سلسلة من الأنشطة المصممة لتعزيز معرفة العاملين، ويعمل على إثقال مهاراتهم، وأدائهم، وهو ما يؤدي في النهاية إلى تحقيق جودة المنتجات، والخدمات، التي تقدمها المؤسسة كنتيجة مباشرة لجودة أداء العاملين (أبو زيادة ،2011</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 xml:space="preserve"> 886) .</w:t>
      </w:r>
    </w:p>
    <w:p w:rsidR="006407EA" w:rsidRPr="00FB0CD8" w:rsidRDefault="006407EA" w:rsidP="006407EA">
      <w:pPr>
        <w:spacing w:line="240" w:lineRule="auto"/>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كما أن الق</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درة على الإتصال الفعال في نظام الحوكمة، هي تعزيز وتقوية العلاقات داخل المؤسسة، وهي أيضاً أحد الوظائف الإدارية الأساسية لنظام الجودة، ويُقصد بالإتصال الفعال بأنه العملية الديناميكية لنقل الحقائق والأراء، وهي تتطلب أيضاً الاستمرارية لكي يحدث التأثير والتأثير المتبادل بين جميع الأطراف بالمؤسسة .</w:t>
      </w:r>
    </w:p>
    <w:p w:rsidR="006407EA" w:rsidRPr="00FB0CD8" w:rsidRDefault="006407EA" w:rsidP="006407EA">
      <w:pPr>
        <w:spacing w:line="240" w:lineRule="auto"/>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كما أن إهتمام مجلس الإدارة، والإدارة التنفيذية بإيجاد وسائل إتصال فعالة من جميع الأطراف الفاعلة في نظام الحوكمة، وهو ما يُعتبر أيضاً من أساسيات الجودة، والتي تدعو </w:t>
      </w:r>
      <w:r>
        <w:rPr>
          <w:rFonts w:ascii="Simplified Arabic" w:hAnsi="Simplified Arabic" w:cs="Simplified Arabic" w:hint="cs"/>
          <w:sz w:val="24"/>
          <w:szCs w:val="24"/>
          <w:rtl/>
          <w:lang w:bidi="ar-EG"/>
        </w:rPr>
        <w:t xml:space="preserve">إلى </w:t>
      </w:r>
      <w:r w:rsidRPr="00FB0CD8">
        <w:rPr>
          <w:rFonts w:ascii="Simplified Arabic" w:hAnsi="Simplified Arabic" w:cs="Simplified Arabic"/>
          <w:sz w:val="24"/>
          <w:szCs w:val="24"/>
          <w:rtl/>
          <w:lang w:bidi="ar-EG"/>
        </w:rPr>
        <w:t>سهولة وفهم المعلومات، ومرونة إنتقالها من فرد إلى آخر، والإتصال الفعال ضروري لأنه يعكس الرغبة داخل المؤسسة، والإهتمام بتحقيق نتائج تتميز بالجودة (العزاوي ،2005</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 xml:space="preserve"> 79) .</w:t>
      </w:r>
    </w:p>
    <w:p w:rsidR="006407EA" w:rsidRPr="00132CFB" w:rsidRDefault="006407EA" w:rsidP="006407EA">
      <w:pPr>
        <w:spacing w:line="240" w:lineRule="auto"/>
        <w:jc w:val="lowKashida"/>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    وكذلك عملية الإفصاح والشفافية، والتي يتيحها نظام الحوكمة المؤسس</w:t>
      </w:r>
      <w:r>
        <w:rPr>
          <w:rFonts w:ascii="Simplified Arabic" w:hAnsi="Simplified Arabic" w:cs="Simplified Arabic" w:hint="cs"/>
          <w:sz w:val="24"/>
          <w:szCs w:val="24"/>
          <w:rtl/>
          <w:lang w:bidi="ar-EG"/>
        </w:rPr>
        <w:t>ت</w:t>
      </w:r>
      <w:r w:rsidRPr="00FB0CD8">
        <w:rPr>
          <w:rFonts w:ascii="Simplified Arabic" w:hAnsi="Simplified Arabic" w:cs="Simplified Arabic"/>
          <w:sz w:val="24"/>
          <w:szCs w:val="24"/>
          <w:rtl/>
          <w:lang w:bidi="ar-EG"/>
        </w:rPr>
        <w:t>ية يعمل أيضاً على دعم عملية إتخاذ القرار داخل المؤسسات</w:t>
      </w:r>
      <w:r>
        <w:rPr>
          <w:rFonts w:ascii="Simplified Arabic" w:hAnsi="Simplified Arabic" w:cs="Simplified Arabic" w:hint="cs"/>
          <w:sz w:val="24"/>
          <w:szCs w:val="24"/>
          <w:rtl/>
          <w:lang w:bidi="ar-EG"/>
        </w:rPr>
        <w:t>، وحماية المستثمر، ويحقق أعلى كفاءة لسوق المال</w:t>
      </w:r>
      <w:r w:rsidRPr="00FB0CD8">
        <w:rPr>
          <w:rFonts w:ascii="Simplified Arabic" w:hAnsi="Simplified Arabic" w:cs="Simplified Arabic"/>
          <w:sz w:val="24"/>
          <w:szCs w:val="24"/>
          <w:rtl/>
          <w:lang w:bidi="ar-EG"/>
        </w:rPr>
        <w:t xml:space="preserve">، من خلال الإفصاح عن المعلومات المالية، والإدارية الصحيحة، والتي تعكس الواقع داخل المؤسسة، بالإضافة إلى أن البيانات المالية، والإدارية الصحيحة، هي أساس تطبيق </w:t>
      </w:r>
      <w:r w:rsidRPr="00FB0CD8">
        <w:rPr>
          <w:rFonts w:ascii="Simplified Arabic" w:hAnsi="Simplified Arabic" w:cs="Simplified Arabic"/>
          <w:sz w:val="24"/>
          <w:szCs w:val="24"/>
          <w:rtl/>
          <w:lang w:bidi="ar-EG"/>
        </w:rPr>
        <w:lastRenderedPageBreak/>
        <w:t>نظام الجودة داخل المؤسسة، فتوافر المعلومات الضرورية سواء كانت مالية، أو إدارية لمختلف العاملين بالمؤسسة يوسع من أفاقهم وتطلعاتهم، ويدعم عملية إتخاذ القرارات الصحيحة داخل المؤسسة، وهو ما يعمل على تقليل الأخطاء، ويحقق جودة الأداء المؤسسي في النهاية (العزاوي ،2005</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 xml:space="preserve"> 87</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عمران،2007: 34)</w:t>
      </w:r>
      <w:r w:rsidRPr="00FB0CD8">
        <w:rPr>
          <w:rFonts w:ascii="Simplified Arabic" w:hAnsi="Simplified Arabic" w:cs="Simplified Arabic"/>
          <w:sz w:val="24"/>
          <w:szCs w:val="24"/>
          <w:rtl/>
          <w:lang w:bidi="ar-EG"/>
        </w:rPr>
        <w:t>.</w:t>
      </w: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jc w:val="lowKashida"/>
        <w:rPr>
          <w:rFonts w:ascii="Simplified Arabic" w:hAnsi="Simplified Arabic" w:cs="Simplified Arabic"/>
          <w:b/>
          <w:bCs/>
          <w:sz w:val="24"/>
          <w:szCs w:val="24"/>
          <w:rtl/>
          <w:lang w:bidi="ar-EG"/>
        </w:rPr>
      </w:pPr>
    </w:p>
    <w:p w:rsidR="006407EA" w:rsidRDefault="006407EA" w:rsidP="006407EA">
      <w:pPr>
        <w:jc w:val="lowKashida"/>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6407EA" w:rsidRDefault="006407EA" w:rsidP="006407EA">
      <w:pPr>
        <w:jc w:val="center"/>
        <w:rPr>
          <w:rFonts w:ascii="Simplified Arabic" w:hAnsi="Simplified Arabic" w:cs="Simplified Arabic"/>
          <w:b/>
          <w:bCs/>
          <w:sz w:val="24"/>
          <w:szCs w:val="24"/>
          <w:rtl/>
          <w:lang w:bidi="ar-EG"/>
        </w:rPr>
      </w:pPr>
    </w:p>
    <w:p w:rsidR="00B0011F" w:rsidRDefault="00B0011F" w:rsidP="006407EA">
      <w:pPr>
        <w:jc w:val="center"/>
        <w:rPr>
          <w:rFonts w:ascii="Simplified Arabic" w:hAnsi="Simplified Arabic" w:cs="Simplified Arabic"/>
          <w:b/>
          <w:bCs/>
          <w:sz w:val="24"/>
          <w:szCs w:val="24"/>
          <w:rtl/>
          <w:lang w:bidi="ar-EG"/>
        </w:rPr>
      </w:pPr>
    </w:p>
    <w:p w:rsidR="00B0011F" w:rsidRDefault="00B0011F" w:rsidP="006407EA">
      <w:pPr>
        <w:jc w:val="center"/>
        <w:rPr>
          <w:rFonts w:ascii="Simplified Arabic" w:hAnsi="Simplified Arabic" w:cs="Simplified Arabic"/>
          <w:b/>
          <w:bCs/>
          <w:sz w:val="24"/>
          <w:szCs w:val="24"/>
          <w:rtl/>
          <w:lang w:bidi="ar-EG"/>
        </w:rPr>
      </w:pPr>
    </w:p>
    <w:p w:rsidR="006407EA" w:rsidRDefault="006407EA" w:rsidP="000478D7">
      <w:pPr>
        <w:rPr>
          <w:rFonts w:ascii="Simplified Arabic" w:hAnsi="Simplified Arabic" w:cs="Simplified Arabic"/>
          <w:b/>
          <w:bCs/>
          <w:sz w:val="24"/>
          <w:szCs w:val="24"/>
          <w:rtl/>
          <w:lang w:bidi="ar-EG"/>
        </w:rPr>
      </w:pPr>
    </w:p>
    <w:p w:rsidR="006407EA" w:rsidRPr="00901956" w:rsidRDefault="006407EA" w:rsidP="006407EA">
      <w:pPr>
        <w:jc w:val="center"/>
        <w:rPr>
          <w:rFonts w:ascii="Simplified Arabic" w:hAnsi="Simplified Arabic" w:cs="Simplified Arabic"/>
          <w:b/>
          <w:bCs/>
          <w:sz w:val="28"/>
          <w:szCs w:val="28"/>
          <w:rtl/>
          <w:lang w:bidi="ar-EG"/>
        </w:rPr>
      </w:pPr>
      <w:r w:rsidRPr="00901956">
        <w:rPr>
          <w:rFonts w:ascii="Simplified Arabic" w:hAnsi="Simplified Arabic" w:cs="Simplified Arabic" w:hint="cs"/>
          <w:b/>
          <w:bCs/>
          <w:sz w:val="28"/>
          <w:szCs w:val="28"/>
          <w:rtl/>
          <w:lang w:bidi="ar-EG"/>
        </w:rPr>
        <w:lastRenderedPageBreak/>
        <w:t>الفصل الرابع</w:t>
      </w:r>
    </w:p>
    <w:p w:rsidR="006407EA" w:rsidRPr="00901956" w:rsidRDefault="006407EA" w:rsidP="006407EA">
      <w:pPr>
        <w:pStyle w:val="ListParagraph"/>
        <w:ind w:left="26"/>
        <w:jc w:val="center"/>
        <w:rPr>
          <w:rFonts w:ascii="Simplified Arabic" w:hAnsi="Simplified Arabic" w:cs="Simplified Arabic"/>
          <w:b/>
          <w:bCs/>
          <w:sz w:val="28"/>
          <w:szCs w:val="28"/>
          <w:rtl/>
          <w:lang w:bidi="ar-EG"/>
        </w:rPr>
      </w:pPr>
      <w:r w:rsidRPr="00901956">
        <w:rPr>
          <w:rFonts w:ascii="Simplified Arabic" w:hAnsi="Simplified Arabic" w:cs="Simplified Arabic"/>
          <w:b/>
          <w:bCs/>
          <w:sz w:val="28"/>
          <w:szCs w:val="28"/>
          <w:rtl/>
          <w:lang w:bidi="ar-EG"/>
        </w:rPr>
        <w:t xml:space="preserve">الشركة المصرية للخدمات الفنية وصيانة الأجهزة </w:t>
      </w:r>
      <w:r w:rsidRPr="00901956">
        <w:rPr>
          <w:rFonts w:ascii="Simplified Arabic" w:hAnsi="Simplified Arabic" w:cs="Simplified Arabic" w:hint="cs"/>
          <w:b/>
          <w:bCs/>
          <w:sz w:val="28"/>
          <w:szCs w:val="28"/>
          <w:rtl/>
          <w:lang w:bidi="ar-EG"/>
        </w:rPr>
        <w:t>"</w:t>
      </w:r>
      <w:r w:rsidRPr="00901956">
        <w:rPr>
          <w:rFonts w:ascii="Simplified Arabic" w:hAnsi="Simplified Arabic" w:cs="Simplified Arabic"/>
          <w:b/>
          <w:bCs/>
          <w:sz w:val="28"/>
          <w:szCs w:val="28"/>
          <w:rtl/>
          <w:lang w:bidi="ar-EG"/>
        </w:rPr>
        <w:t>صيانكو</w:t>
      </w:r>
      <w:r w:rsidRPr="00901956">
        <w:rPr>
          <w:rFonts w:ascii="Simplified Arabic" w:hAnsi="Simplified Arabic" w:cs="Simplified Arabic" w:hint="cs"/>
          <w:b/>
          <w:bCs/>
          <w:sz w:val="28"/>
          <w:szCs w:val="28"/>
          <w:rtl/>
          <w:lang w:bidi="ar-EG"/>
        </w:rPr>
        <w:t xml:space="preserve">" </w:t>
      </w:r>
      <w:r w:rsidRPr="00901956">
        <w:rPr>
          <w:rFonts w:ascii="Simplified Arabic" w:hAnsi="Simplified Arabic" w:cs="Simplified Arabic"/>
          <w:b/>
          <w:bCs/>
          <w:sz w:val="28"/>
          <w:szCs w:val="28"/>
          <w:rtl/>
          <w:lang w:bidi="ar-EG"/>
        </w:rPr>
        <w:t>(</w:t>
      </w:r>
      <w:r w:rsidRPr="00901956">
        <w:rPr>
          <w:rFonts w:ascii="Simplified Arabic" w:hAnsi="Simplified Arabic" w:cs="Simplified Arabic" w:hint="cs"/>
          <w:b/>
          <w:bCs/>
          <w:sz w:val="28"/>
          <w:szCs w:val="28"/>
          <w:rtl/>
          <w:lang w:bidi="ar-EG"/>
        </w:rPr>
        <w:t>محل الدراسة</w:t>
      </w:r>
      <w:r w:rsidRPr="00901956">
        <w:rPr>
          <w:rFonts w:ascii="Simplified Arabic" w:hAnsi="Simplified Arabic" w:cs="Simplified Arabic"/>
          <w:b/>
          <w:bCs/>
          <w:sz w:val="28"/>
          <w:szCs w:val="28"/>
          <w:rtl/>
          <w:lang w:bidi="ar-EG"/>
        </w:rPr>
        <w:t>)</w:t>
      </w:r>
      <w:r w:rsidR="00070145" w:rsidRPr="00901956">
        <w:rPr>
          <w:rFonts w:ascii="Simplified Arabic" w:hAnsi="Simplified Arabic" w:cs="Simplified Arabic" w:hint="cs"/>
          <w:b/>
          <w:bCs/>
          <w:sz w:val="28"/>
          <w:szCs w:val="28"/>
          <w:rtl/>
          <w:lang w:bidi="ar-EG"/>
        </w:rPr>
        <w:t>.</w:t>
      </w:r>
    </w:p>
    <w:p w:rsidR="00070145" w:rsidRPr="00901956" w:rsidRDefault="00070145" w:rsidP="00070145">
      <w:pPr>
        <w:ind w:left="26"/>
        <w:contextualSpacing/>
        <w:rPr>
          <w:rFonts w:ascii="Simplified Arabic" w:hAnsi="Simplified Arabic" w:cs="Simplified Arabic"/>
          <w:b/>
          <w:bCs/>
          <w:color w:val="000000" w:themeColor="text1"/>
          <w:sz w:val="28"/>
          <w:szCs w:val="28"/>
          <w:rtl/>
          <w:lang w:bidi="ar-EG"/>
        </w:rPr>
      </w:pPr>
      <w:r w:rsidRPr="00901956">
        <w:rPr>
          <w:rFonts w:ascii="Simplified Arabic" w:hAnsi="Simplified Arabic" w:cs="Simplified Arabic" w:hint="cs"/>
          <w:b/>
          <w:bCs/>
          <w:color w:val="000000" w:themeColor="text1"/>
          <w:sz w:val="28"/>
          <w:szCs w:val="28"/>
          <w:rtl/>
          <w:lang w:bidi="ar-EG"/>
        </w:rPr>
        <w:t xml:space="preserve">أولاً: </w:t>
      </w:r>
      <w:r w:rsidRPr="00901956">
        <w:rPr>
          <w:rFonts w:ascii="Simplified Arabic" w:hAnsi="Simplified Arabic" w:cs="Simplified Arabic"/>
          <w:b/>
          <w:bCs/>
          <w:color w:val="000000" w:themeColor="text1"/>
          <w:sz w:val="28"/>
          <w:szCs w:val="28"/>
          <w:rtl/>
          <w:lang w:bidi="ar-EG"/>
        </w:rPr>
        <w:t xml:space="preserve">تأسيس </w:t>
      </w:r>
      <w:r w:rsidRPr="00901956">
        <w:rPr>
          <w:rFonts w:ascii="Simplified Arabic" w:hAnsi="Simplified Arabic" w:cs="Simplified Arabic" w:hint="cs"/>
          <w:b/>
          <w:bCs/>
          <w:color w:val="000000" w:themeColor="text1"/>
          <w:sz w:val="28"/>
          <w:szCs w:val="28"/>
          <w:rtl/>
          <w:lang w:bidi="ar-EG"/>
        </w:rPr>
        <w:t>الشركة.</w:t>
      </w:r>
    </w:p>
    <w:p w:rsidR="00070145" w:rsidRPr="00901956" w:rsidRDefault="00070145" w:rsidP="00070145">
      <w:pPr>
        <w:jc w:val="lowKashida"/>
        <w:rPr>
          <w:rFonts w:ascii="Simplified Arabic" w:hAnsi="Simplified Arabic" w:cs="Simplified Arabic"/>
          <w:color w:val="000000" w:themeColor="text1"/>
          <w:sz w:val="28"/>
          <w:szCs w:val="28"/>
          <w:rtl/>
          <w:lang w:bidi="ar-EG"/>
        </w:rPr>
      </w:pPr>
      <w:r w:rsidRPr="00901956">
        <w:rPr>
          <w:rFonts w:ascii="Simplified Arabic" w:hAnsi="Simplified Arabic" w:cs="Simplified Arabic" w:hint="cs"/>
          <w:b/>
          <w:bCs/>
          <w:color w:val="000000" w:themeColor="text1"/>
          <w:sz w:val="28"/>
          <w:szCs w:val="28"/>
          <w:rtl/>
          <w:lang w:bidi="ar-EG"/>
        </w:rPr>
        <w:t xml:space="preserve">ثانياً: </w:t>
      </w:r>
      <w:r w:rsidRPr="00901956">
        <w:rPr>
          <w:rFonts w:ascii="Simplified Arabic" w:hAnsi="Simplified Arabic" w:cs="Simplified Arabic"/>
          <w:b/>
          <w:bCs/>
          <w:color w:val="000000" w:themeColor="text1"/>
          <w:sz w:val="28"/>
          <w:szCs w:val="28"/>
          <w:rtl/>
          <w:lang w:bidi="ar-EG"/>
        </w:rPr>
        <w:t>مجالات عمل الشركة</w:t>
      </w:r>
      <w:r w:rsidRPr="00901956">
        <w:rPr>
          <w:rFonts w:ascii="Simplified Arabic" w:hAnsi="Simplified Arabic" w:cs="Simplified Arabic" w:hint="cs"/>
          <w:color w:val="000000" w:themeColor="text1"/>
          <w:sz w:val="28"/>
          <w:szCs w:val="28"/>
          <w:rtl/>
          <w:lang w:bidi="ar-EG"/>
        </w:rPr>
        <w:t>.</w:t>
      </w:r>
      <w:r w:rsidRPr="00901956">
        <w:rPr>
          <w:rFonts w:ascii="Simplified Arabic" w:hAnsi="Simplified Arabic" w:cs="Simplified Arabic"/>
          <w:color w:val="000000" w:themeColor="text1"/>
          <w:sz w:val="28"/>
          <w:szCs w:val="28"/>
          <w:rtl/>
          <w:lang w:bidi="ar-EG"/>
        </w:rPr>
        <w:t xml:space="preserve"> </w:t>
      </w:r>
    </w:p>
    <w:p w:rsidR="00070145" w:rsidRPr="00901956" w:rsidRDefault="00070145" w:rsidP="00070145">
      <w:pPr>
        <w:contextualSpacing/>
        <w:jc w:val="lowKashida"/>
        <w:rPr>
          <w:rFonts w:ascii="Simplified Arabic" w:hAnsi="Simplified Arabic" w:cs="Simplified Arabic"/>
          <w:b/>
          <w:bCs/>
          <w:color w:val="000000" w:themeColor="text1"/>
          <w:sz w:val="28"/>
          <w:szCs w:val="28"/>
          <w:lang w:bidi="ar-EG"/>
        </w:rPr>
      </w:pPr>
      <w:r w:rsidRPr="00901956">
        <w:rPr>
          <w:rFonts w:ascii="Simplified Arabic" w:hAnsi="Simplified Arabic" w:cs="Simplified Arabic" w:hint="cs"/>
          <w:b/>
          <w:bCs/>
          <w:color w:val="000000" w:themeColor="text1"/>
          <w:sz w:val="28"/>
          <w:szCs w:val="28"/>
          <w:rtl/>
          <w:lang w:bidi="ar-EG"/>
        </w:rPr>
        <w:t xml:space="preserve">ثالثاً: </w:t>
      </w:r>
      <w:r w:rsidRPr="00901956">
        <w:rPr>
          <w:rFonts w:ascii="Simplified Arabic" w:hAnsi="Simplified Arabic" w:cs="Simplified Arabic"/>
          <w:b/>
          <w:bCs/>
          <w:color w:val="000000" w:themeColor="text1"/>
          <w:sz w:val="28"/>
          <w:szCs w:val="28"/>
          <w:rtl/>
          <w:lang w:bidi="ar-EG"/>
        </w:rPr>
        <w:t>الهيكل الإدارى</w:t>
      </w:r>
      <w:r w:rsidRPr="00901956">
        <w:rPr>
          <w:rFonts w:ascii="Simplified Arabic" w:hAnsi="Simplified Arabic" w:cs="Simplified Arabic" w:hint="cs"/>
          <w:b/>
          <w:bCs/>
          <w:color w:val="000000" w:themeColor="text1"/>
          <w:sz w:val="28"/>
          <w:szCs w:val="28"/>
          <w:rtl/>
          <w:lang w:bidi="ar-EG"/>
        </w:rPr>
        <w:t xml:space="preserve"> للشركة.</w:t>
      </w: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070145" w:rsidRDefault="00070145" w:rsidP="00070145">
      <w:pPr>
        <w:pStyle w:val="ListParagraph"/>
        <w:ind w:left="26"/>
        <w:rPr>
          <w:rFonts w:ascii="Simplified Arabic" w:hAnsi="Simplified Arabic" w:cs="Simplified Arabic"/>
          <w:b/>
          <w:bCs/>
          <w:sz w:val="24"/>
          <w:szCs w:val="24"/>
          <w:rtl/>
          <w:lang w:bidi="ar-EG"/>
        </w:rPr>
      </w:pPr>
    </w:p>
    <w:p w:rsidR="006407EA" w:rsidRPr="0071213A" w:rsidRDefault="006407EA" w:rsidP="00B0011F">
      <w:pPr>
        <w:pStyle w:val="ListParagraph"/>
        <w:ind w:left="26"/>
        <w:rPr>
          <w:rFonts w:ascii="Simplified Arabic" w:hAnsi="Simplified Arabic" w:cs="Simplified Arabic"/>
          <w:b/>
          <w:bCs/>
          <w:sz w:val="24"/>
          <w:szCs w:val="24"/>
          <w:rtl/>
          <w:lang w:bidi="ar-EG"/>
        </w:rPr>
      </w:pPr>
      <w:r>
        <w:rPr>
          <w:rFonts w:ascii="Simplified Arabic" w:hAnsi="Simplified Arabic" w:cs="Simplified Arabic" w:hint="cs"/>
          <w:b/>
          <w:bCs/>
          <w:color w:val="000000" w:themeColor="text1"/>
          <w:sz w:val="24"/>
          <w:szCs w:val="24"/>
          <w:rtl/>
          <w:lang w:bidi="ar-EG"/>
        </w:rPr>
        <w:t>أولاً</w:t>
      </w:r>
      <w:r w:rsidR="00070145">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Pr="00FB0CD8">
        <w:rPr>
          <w:rFonts w:ascii="Simplified Arabic" w:hAnsi="Simplified Arabic" w:cs="Simplified Arabic"/>
          <w:b/>
          <w:bCs/>
          <w:color w:val="000000" w:themeColor="text1"/>
          <w:sz w:val="24"/>
          <w:szCs w:val="24"/>
          <w:rtl/>
          <w:lang w:bidi="ar-EG"/>
        </w:rPr>
        <w:t xml:space="preserve">تأسيس </w:t>
      </w:r>
      <w:r w:rsidR="00B0011F">
        <w:rPr>
          <w:rFonts w:ascii="Simplified Arabic" w:hAnsi="Simplified Arabic" w:cs="Simplified Arabic" w:hint="cs"/>
          <w:b/>
          <w:bCs/>
          <w:color w:val="000000" w:themeColor="text1"/>
          <w:sz w:val="24"/>
          <w:szCs w:val="24"/>
          <w:rtl/>
          <w:lang w:bidi="ar-EG"/>
        </w:rPr>
        <w:t>الشركة.</w:t>
      </w:r>
    </w:p>
    <w:p w:rsidR="006407EA" w:rsidRPr="00FB0CD8" w:rsidRDefault="006407EA" w:rsidP="006407EA">
      <w:p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يهتم قطاع البترول المصرى بتقديم أفضل الخدمات المتميزة للمواطن المصري في مجال صيانة وإصلاح الأجهزة التي تعمل بالغاز الطبيعي</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وتنفيذ أعمال الغاز الطبيعي بجودة عالية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وبأسعار تنافسية، وذلك للاستفادة من شباب الخريجين وتوفير فرص عمل لهم، ولذلك يعمل القطاع على التوسع فى توفير فرص العمل الوظيفية، وتوفير المنتجات، وتقديم الخدمات عبر تأسيس الشركات ا</w:t>
      </w:r>
      <w:r>
        <w:rPr>
          <w:rFonts w:ascii="Simplified Arabic" w:hAnsi="Simplified Arabic" w:cs="Simplified Arabic"/>
          <w:color w:val="000000" w:themeColor="text1"/>
          <w:sz w:val="24"/>
          <w:szCs w:val="24"/>
          <w:rtl/>
          <w:lang w:bidi="ar-EG"/>
        </w:rPr>
        <w:t>لمختلفة، ومنها الشركات المساهمة</w:t>
      </w:r>
      <w:r>
        <w:rPr>
          <w:rFonts w:ascii="Simplified Arabic" w:hAnsi="Simplified Arabic" w:cs="Simplified Arabic" w:hint="cs"/>
          <w:color w:val="000000" w:themeColor="text1"/>
          <w:sz w:val="24"/>
          <w:szCs w:val="24"/>
          <w:rtl/>
          <w:lang w:bidi="ar-EG"/>
        </w:rPr>
        <w:t xml:space="preserve"> مثل شركة صيانكو</w:t>
      </w:r>
      <w:r w:rsidRPr="00FB0CD8">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 xml:space="preserve">وقد </w:t>
      </w:r>
      <w:r w:rsidRPr="00FB0CD8">
        <w:rPr>
          <w:rFonts w:ascii="Simplified Arabic" w:hAnsi="Simplified Arabic" w:cs="Simplified Arabic"/>
          <w:color w:val="000000" w:themeColor="text1"/>
          <w:sz w:val="24"/>
          <w:szCs w:val="24"/>
          <w:rtl/>
          <w:lang w:bidi="ar-EG"/>
        </w:rPr>
        <w:t>تأسست الشركة المصرية للخدمات الفنية وصيانة الأجهزة (صيانكو) في 20 مارس عام 2000م</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كشركة مساهمة مصرية، وفقاً لأحكام القانون رقم 159 لسنة 1981م، والمساهمون في تأسيس </w:t>
      </w:r>
      <w:r>
        <w:rPr>
          <w:rFonts w:ascii="Simplified Arabic" w:hAnsi="Simplified Arabic" w:cs="Simplified Arabic" w:hint="cs"/>
          <w:color w:val="000000" w:themeColor="text1"/>
          <w:sz w:val="24"/>
          <w:szCs w:val="24"/>
          <w:rtl/>
          <w:lang w:bidi="ar-EG"/>
        </w:rPr>
        <w:t>ال</w:t>
      </w:r>
      <w:r w:rsidRPr="00FB0CD8">
        <w:rPr>
          <w:rFonts w:ascii="Simplified Arabic" w:hAnsi="Simplified Arabic" w:cs="Simplified Arabic"/>
          <w:color w:val="000000" w:themeColor="text1"/>
          <w:sz w:val="24"/>
          <w:szCs w:val="24"/>
          <w:rtl/>
          <w:lang w:bidi="ar-EG"/>
        </w:rPr>
        <w:t xml:space="preserve">شركة هم: </w:t>
      </w:r>
    </w:p>
    <w:p w:rsidR="006407EA" w:rsidRPr="00FB0CD8" w:rsidRDefault="006407EA" w:rsidP="006407EA">
      <w:pPr>
        <w:pStyle w:val="ListParagraph"/>
        <w:numPr>
          <w:ilvl w:val="0"/>
          <w:numId w:val="29"/>
        </w:numPr>
        <w:ind w:left="386"/>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شركة الغازات البترولية (بتروجاس).</w:t>
      </w:r>
    </w:p>
    <w:p w:rsidR="006407EA" w:rsidRPr="00FB0CD8" w:rsidRDefault="006407EA" w:rsidP="006407EA">
      <w:pPr>
        <w:pStyle w:val="ListParagraph"/>
        <w:numPr>
          <w:ilvl w:val="0"/>
          <w:numId w:val="29"/>
        </w:numPr>
        <w:ind w:left="386"/>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 xml:space="preserve">شركة مصر للبترول. </w:t>
      </w:r>
      <w:r w:rsidRPr="00FB0CD8">
        <w:rPr>
          <w:rFonts w:ascii="Simplified Arabic" w:hAnsi="Simplified Arabic" w:cs="Simplified Arabic"/>
          <w:color w:val="000000" w:themeColor="text1"/>
          <w:sz w:val="24"/>
          <w:szCs w:val="24"/>
          <w:lang w:bidi="ar-EG"/>
        </w:rPr>
        <w:tab/>
      </w:r>
    </w:p>
    <w:p w:rsidR="006407EA" w:rsidRPr="00FB0CD8" w:rsidRDefault="006407EA" w:rsidP="006407EA">
      <w:pPr>
        <w:pStyle w:val="ListParagraph"/>
        <w:numPr>
          <w:ilvl w:val="0"/>
          <w:numId w:val="29"/>
        </w:numPr>
        <w:ind w:left="386"/>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شركة التعاون للبترول.</w:t>
      </w:r>
    </w:p>
    <w:p w:rsidR="006407EA" w:rsidRPr="00FB0CD8" w:rsidRDefault="006407EA" w:rsidP="006407EA">
      <w:pPr>
        <w:pStyle w:val="ListParagraph"/>
        <w:numPr>
          <w:ilvl w:val="0"/>
          <w:numId w:val="29"/>
        </w:numPr>
        <w:ind w:left="386"/>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 xml:space="preserve">شركة غاز مصر. </w:t>
      </w:r>
    </w:p>
    <w:p w:rsidR="006407EA" w:rsidRPr="00FB0CD8" w:rsidRDefault="006407EA" w:rsidP="006407EA">
      <w:pPr>
        <w:pStyle w:val="ListParagraph"/>
        <w:numPr>
          <w:ilvl w:val="0"/>
          <w:numId w:val="29"/>
        </w:numPr>
        <w:ind w:left="386"/>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 xml:space="preserve">صندوق الإسكان والخدمات الإجتماعية للعاملين بقطاع البترول. </w:t>
      </w:r>
    </w:p>
    <w:p w:rsidR="006407EA" w:rsidRPr="00FB0CD8" w:rsidRDefault="006407EA" w:rsidP="00070145">
      <w:pPr>
        <w:jc w:val="lowKashida"/>
        <w:rPr>
          <w:rFonts w:ascii="Simplified Arabic" w:hAnsi="Simplified Arabic" w:cs="Simplified Arabic"/>
          <w:color w:val="000000" w:themeColor="text1"/>
          <w:sz w:val="24"/>
          <w:szCs w:val="24"/>
          <w:lang w:bidi="ar-EG"/>
        </w:rPr>
      </w:pPr>
      <w:r>
        <w:rPr>
          <w:rFonts w:ascii="Simplified Arabic" w:hAnsi="Simplified Arabic" w:cs="Simplified Arabic" w:hint="cs"/>
          <w:b/>
          <w:bCs/>
          <w:color w:val="000000" w:themeColor="text1"/>
          <w:sz w:val="24"/>
          <w:szCs w:val="24"/>
          <w:rtl/>
          <w:lang w:bidi="ar-EG"/>
        </w:rPr>
        <w:t>ثانياً</w:t>
      </w:r>
      <w:r w:rsidR="00070145">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Pr="00FB0CD8">
        <w:rPr>
          <w:rFonts w:ascii="Simplified Arabic" w:hAnsi="Simplified Arabic" w:cs="Simplified Arabic"/>
          <w:b/>
          <w:bCs/>
          <w:color w:val="000000" w:themeColor="text1"/>
          <w:sz w:val="24"/>
          <w:szCs w:val="24"/>
          <w:rtl/>
          <w:lang w:bidi="ar-EG"/>
        </w:rPr>
        <w:t>مجالات عمل الشركة</w:t>
      </w:r>
      <w:r w:rsidR="00070145">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   </w:t>
      </w:r>
      <w:r w:rsidR="00070145">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 xml:space="preserve"> تعمل </w:t>
      </w:r>
      <w:r>
        <w:rPr>
          <w:rFonts w:ascii="Simplified Arabic" w:hAnsi="Simplified Arabic" w:cs="Simplified Arabic" w:hint="cs"/>
          <w:color w:val="000000" w:themeColor="text1"/>
          <w:sz w:val="24"/>
          <w:szCs w:val="24"/>
          <w:rtl/>
          <w:lang w:bidi="ar-EG"/>
        </w:rPr>
        <w:t xml:space="preserve">شركة </w:t>
      </w:r>
      <w:r>
        <w:rPr>
          <w:rFonts w:ascii="Simplified Arabic" w:hAnsi="Simplified Arabic" w:cs="Simplified Arabic"/>
          <w:color w:val="000000" w:themeColor="text1"/>
          <w:sz w:val="24"/>
          <w:szCs w:val="24"/>
          <w:rtl/>
          <w:lang w:bidi="ar-EG"/>
        </w:rPr>
        <w:t>صيانكو</w:t>
      </w:r>
      <w:r w:rsidRPr="00FB0CD8">
        <w:rPr>
          <w:rFonts w:ascii="Simplified Arabic" w:hAnsi="Simplified Arabic" w:cs="Simplified Arabic"/>
          <w:color w:val="000000" w:themeColor="text1"/>
          <w:sz w:val="24"/>
          <w:szCs w:val="24"/>
          <w:rtl/>
          <w:lang w:bidi="ar-EG"/>
        </w:rPr>
        <w:t xml:space="preserve"> فيما</w:t>
      </w:r>
      <w:r>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يلى(</w:t>
      </w:r>
      <w:r>
        <w:rPr>
          <w:rFonts w:ascii="Simplified Arabic" w:hAnsi="Simplified Arabic" w:cs="Simplified Arabic" w:hint="cs"/>
          <w:color w:val="000000" w:themeColor="text1"/>
          <w:sz w:val="24"/>
          <w:szCs w:val="24"/>
          <w:rtl/>
          <w:lang w:bidi="ar-EG"/>
        </w:rPr>
        <w:t>الشركة المصرية للخدمات الفنية</w:t>
      </w:r>
      <w:r w:rsidRPr="00FB0CD8">
        <w:rPr>
          <w:rFonts w:ascii="Simplified Arabic" w:hAnsi="Simplified Arabic" w:cs="Simplified Arabic"/>
          <w:color w:val="000000" w:themeColor="text1"/>
          <w:sz w:val="24"/>
          <w:szCs w:val="24"/>
          <w:rtl/>
          <w:lang w:bidi="ar-EG"/>
        </w:rPr>
        <w:t xml:space="preserve">، 2009 </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7)</w:t>
      </w:r>
      <w:r>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rtl/>
          <w:lang w:bidi="ar-EG"/>
        </w:rPr>
      </w:pPr>
      <w:r w:rsidRPr="00FB0CD8">
        <w:rPr>
          <w:rFonts w:ascii="Simplified Arabic" w:hAnsi="Simplified Arabic" w:cs="Simplified Arabic"/>
          <w:color w:val="000000" w:themeColor="text1"/>
          <w:sz w:val="24"/>
          <w:szCs w:val="24"/>
          <w:rtl/>
          <w:lang w:bidi="ar-EG"/>
        </w:rPr>
        <w:t xml:space="preserve">صيانة وإصلاح واستبدال أجهزة البوتجاز والسخان التي تعمل بالغاز </w:t>
      </w:r>
      <w:r>
        <w:rPr>
          <w:rFonts w:ascii="Simplified Arabic" w:hAnsi="Simplified Arabic" w:cs="Simplified Arabic"/>
          <w:color w:val="000000" w:themeColor="text1"/>
          <w:sz w:val="24"/>
          <w:szCs w:val="24"/>
          <w:rtl/>
          <w:lang w:bidi="ar-EG"/>
        </w:rPr>
        <w:t>الطبيعي</w:t>
      </w:r>
      <w:r>
        <w:rPr>
          <w:rFonts w:ascii="Simplified Arabic" w:hAnsi="Simplified Arabic" w:cs="Simplified Arabic" w:hint="cs"/>
          <w:color w:val="000000" w:themeColor="text1"/>
          <w:sz w:val="24"/>
          <w:szCs w:val="24"/>
          <w:rtl/>
          <w:lang w:bidi="ar-EG"/>
        </w:rPr>
        <w:t>،</w:t>
      </w:r>
      <w:r>
        <w:rPr>
          <w:rFonts w:ascii="Simplified Arabic" w:hAnsi="Simplified Arabic" w:cs="Simplified Arabic"/>
          <w:color w:val="000000" w:themeColor="text1"/>
          <w:sz w:val="24"/>
          <w:szCs w:val="24"/>
          <w:rtl/>
          <w:lang w:bidi="ar-EG"/>
        </w:rPr>
        <w:t xml:space="preserve"> وغاز البوتجاز والكهرباء</w:t>
      </w:r>
      <w:r w:rsidRPr="00FB0CD8">
        <w:rPr>
          <w:rFonts w:ascii="Simplified Arabic" w:hAnsi="Simplified Arabic" w:cs="Simplified Arabic"/>
          <w:color w:val="000000" w:themeColor="text1"/>
          <w:sz w:val="24"/>
          <w:szCs w:val="24"/>
          <w:rtl/>
          <w:lang w:bidi="ar-EG"/>
        </w:rPr>
        <w:t>.</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صيانة وإصلاح معدات الطهي</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والتبريد بالفنادق</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والمطاعم والمحلات التجارية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والمستشفيات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وشركات البترول .</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صيانة وإصلاح أجهزة التبريد والتكييف</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وجميع الأجهزة المنزلية</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متابعة ومراجعة أعمال التركيبات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والتحويلات لعملاء الغاز الطبيعي ( المنزلي والتجاري )</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والتي تقوم الشركات بتنفيذها في جميع محافظات الجمهورية </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القيام بتصنيع وتوريد بعض مستلزمات الخاصة بأعمال توصيل الغاز الطبيعي للمنازل ( مثل المداخن)</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أعمال المتابعة الدورية للأجهزة التي تعمل بالغاز الطبيعي وغاز البوتجاز</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أعمال السباكة والصيانة الشاملة للعقارات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صيانة وإصلاح المحابس وخطوط مستودعات البترول</w:t>
      </w:r>
      <w:r>
        <w:rPr>
          <w:rFonts w:ascii="Simplified Arabic" w:hAnsi="Simplified Arabic" w:cs="Simplified Arabic" w:hint="cs"/>
          <w:color w:val="000000" w:themeColor="text1"/>
          <w:sz w:val="24"/>
          <w:szCs w:val="24"/>
          <w:rtl/>
          <w:lang w:bidi="ar-EG"/>
        </w:rPr>
        <w:t xml:space="preserve"> </w:t>
      </w:r>
      <w:r w:rsidRPr="00FB0CD8">
        <w:rPr>
          <w:rFonts w:ascii="Simplified Arabic" w:hAnsi="Simplified Arabic" w:cs="Simplified Arabic"/>
          <w:color w:val="000000" w:themeColor="text1"/>
          <w:sz w:val="24"/>
          <w:szCs w:val="24"/>
          <w:rtl/>
          <w:lang w:bidi="ar-EG"/>
        </w:rPr>
        <w:t>وطلمبات تموين السيارات</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إقامة المعارض لبيع الأجهزة المنزلية للعاملين بقطاع البترول</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ind w:left="571"/>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تنفيذ أعمال صيانة طفايات الحريق</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وإعادة دهانها</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ind w:left="571"/>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lastRenderedPageBreak/>
        <w:t>تنفيذ أعمال التركيبات الداخلية والخارجية</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وتحويل الأجهزة للعمل بالغاز الطبيعي بمختلف محافظات الجمهورية .</w:t>
      </w:r>
    </w:p>
    <w:p w:rsidR="006407EA" w:rsidRPr="00FB0CD8" w:rsidRDefault="006407EA" w:rsidP="006407EA">
      <w:pPr>
        <w:pStyle w:val="ListParagraph"/>
        <w:numPr>
          <w:ilvl w:val="0"/>
          <w:numId w:val="30"/>
        </w:numPr>
        <w:ind w:left="571"/>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تنفيذ أعمال الرفع المساحي</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والميداني</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والتصميم لأعمال توصيل الغاز الطبيعي</w:t>
      </w:r>
      <w:r>
        <w:rPr>
          <w:rFonts w:ascii="Simplified Arabic" w:hAnsi="Simplified Arabic" w:cs="Simplified Arabic" w:hint="cs"/>
          <w:color w:val="000000" w:themeColor="text1"/>
          <w:sz w:val="24"/>
          <w:szCs w:val="24"/>
          <w:rtl/>
          <w:lang w:bidi="ar-EG"/>
        </w:rPr>
        <w:t>.</w:t>
      </w:r>
      <w:r w:rsidRPr="00FB0CD8">
        <w:rPr>
          <w:rFonts w:ascii="Simplified Arabic" w:hAnsi="Simplified Arabic" w:cs="Simplified Arabic"/>
          <w:color w:val="000000" w:themeColor="text1"/>
          <w:sz w:val="24"/>
          <w:szCs w:val="24"/>
          <w:rtl/>
          <w:lang w:bidi="ar-EG"/>
        </w:rPr>
        <w:t xml:space="preserve"> </w:t>
      </w:r>
    </w:p>
    <w:p w:rsidR="006407EA" w:rsidRPr="00FB0CD8" w:rsidRDefault="006407EA" w:rsidP="006407EA">
      <w:pPr>
        <w:pStyle w:val="ListParagraph"/>
        <w:numPr>
          <w:ilvl w:val="0"/>
          <w:numId w:val="30"/>
        </w:numPr>
        <w:ind w:left="571"/>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أعمال المقاولات المدنية ( النجارة – الدهانات – الكهرباء – الألوميتال – السباكة – الصيانة الشاملة للعقارات )</w:t>
      </w:r>
      <w:r>
        <w:rPr>
          <w:rFonts w:ascii="Simplified Arabic" w:hAnsi="Simplified Arabic" w:cs="Simplified Arabic" w:hint="cs"/>
          <w:color w:val="000000" w:themeColor="text1"/>
          <w:sz w:val="24"/>
          <w:szCs w:val="24"/>
          <w:rtl/>
          <w:lang w:bidi="ar-EG"/>
        </w:rPr>
        <w:t>.</w:t>
      </w:r>
    </w:p>
    <w:p w:rsidR="006407EA" w:rsidRDefault="006407EA" w:rsidP="006407EA">
      <w:pPr>
        <w:pStyle w:val="ListParagraph"/>
        <w:numPr>
          <w:ilvl w:val="0"/>
          <w:numId w:val="30"/>
        </w:numPr>
        <w:ind w:left="571"/>
        <w:jc w:val="lowKashida"/>
        <w:rPr>
          <w:rFonts w:ascii="Simplified Arabic" w:hAnsi="Simplified Arabic" w:cs="Simplified Arabic"/>
          <w:color w:val="000000" w:themeColor="text1"/>
          <w:sz w:val="24"/>
          <w:szCs w:val="24"/>
          <w:lang w:bidi="ar-EG"/>
        </w:rPr>
      </w:pPr>
      <w:r w:rsidRPr="00FB0CD8">
        <w:rPr>
          <w:rFonts w:ascii="Simplified Arabic" w:hAnsi="Simplified Arabic" w:cs="Simplified Arabic"/>
          <w:color w:val="000000" w:themeColor="text1"/>
          <w:sz w:val="24"/>
          <w:szCs w:val="24"/>
          <w:rtl/>
          <w:lang w:bidi="ar-EG"/>
        </w:rPr>
        <w:t>تنظيم معارض بيع سلع معمرة للعاملين بشركات البترول الشقيقة .</w:t>
      </w:r>
    </w:p>
    <w:p w:rsidR="006407EA" w:rsidRPr="00FB0CD8" w:rsidRDefault="006407EA" w:rsidP="00070145">
      <w:pPr>
        <w:pStyle w:val="ListParagraph"/>
        <w:ind w:left="288"/>
        <w:jc w:val="lowKashida"/>
        <w:rPr>
          <w:rFonts w:ascii="Simplified Arabic" w:hAnsi="Simplified Arabic" w:cs="Simplified Arabic"/>
          <w:b/>
          <w:bCs/>
          <w:color w:val="000000" w:themeColor="text1"/>
          <w:sz w:val="24"/>
          <w:szCs w:val="24"/>
          <w:lang w:bidi="ar-EG"/>
        </w:rPr>
      </w:pPr>
      <w:r>
        <w:rPr>
          <w:rFonts w:ascii="Simplified Arabic" w:hAnsi="Simplified Arabic" w:cs="Simplified Arabic" w:hint="cs"/>
          <w:b/>
          <w:bCs/>
          <w:color w:val="000000" w:themeColor="text1"/>
          <w:sz w:val="24"/>
          <w:szCs w:val="24"/>
          <w:rtl/>
          <w:lang w:bidi="ar-EG"/>
        </w:rPr>
        <w:t>ثالثاً</w:t>
      </w:r>
      <w:r w:rsidR="00070145">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Pr="00FB0CD8">
        <w:rPr>
          <w:rFonts w:ascii="Simplified Arabic" w:hAnsi="Simplified Arabic" w:cs="Simplified Arabic"/>
          <w:b/>
          <w:bCs/>
          <w:color w:val="000000" w:themeColor="text1"/>
          <w:sz w:val="24"/>
          <w:szCs w:val="24"/>
          <w:rtl/>
          <w:lang w:bidi="ar-EG"/>
        </w:rPr>
        <w:t>الهيكل الإدارى</w:t>
      </w:r>
      <w:r>
        <w:rPr>
          <w:rFonts w:ascii="Simplified Arabic" w:hAnsi="Simplified Arabic" w:cs="Simplified Arabic" w:hint="cs"/>
          <w:b/>
          <w:bCs/>
          <w:color w:val="000000" w:themeColor="text1"/>
          <w:sz w:val="24"/>
          <w:szCs w:val="24"/>
          <w:rtl/>
          <w:lang w:bidi="ar-EG"/>
        </w:rPr>
        <w:t xml:space="preserve"> للشركة</w:t>
      </w:r>
      <w:r w:rsidR="00070145">
        <w:rPr>
          <w:rFonts w:ascii="Simplified Arabic" w:hAnsi="Simplified Arabic" w:cs="Simplified Arabic" w:hint="cs"/>
          <w:b/>
          <w:bCs/>
          <w:color w:val="000000" w:themeColor="text1"/>
          <w:sz w:val="24"/>
          <w:szCs w:val="24"/>
          <w:rtl/>
          <w:lang w:bidi="ar-EG"/>
        </w:rPr>
        <w:t>.</w:t>
      </w:r>
    </w:p>
    <w:p w:rsidR="006407EA" w:rsidRPr="00FB0CD8" w:rsidRDefault="006407EA" w:rsidP="006407EA">
      <w:p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w:t>
      </w:r>
      <w:r w:rsidRPr="00FB0CD8">
        <w:rPr>
          <w:rFonts w:ascii="Simplified Arabic" w:hAnsi="Simplified Arabic" w:cs="Simplified Arabic"/>
          <w:sz w:val="24"/>
          <w:szCs w:val="24"/>
          <w:rtl/>
          <w:lang w:bidi="ar-EG"/>
        </w:rPr>
        <w:t>يتكون الهيكل الإداري لشركة صيانكو من</w:t>
      </w:r>
      <w:r w:rsidRPr="00FB0CD8">
        <w:rPr>
          <w:rFonts w:ascii="Simplified Arabic" w:hAnsi="Simplified Arabic" w:cs="Simplified Arabic"/>
          <w:sz w:val="24"/>
          <w:szCs w:val="24"/>
          <w:lang w:bidi="ar-EG"/>
        </w:rPr>
        <w:t xml:space="preserve">13 </w:t>
      </w:r>
      <w:r w:rsidRPr="00FB0CD8">
        <w:rPr>
          <w:rFonts w:ascii="Simplified Arabic" w:hAnsi="Simplified Arabic" w:cs="Simplified Arabic"/>
          <w:sz w:val="24"/>
          <w:szCs w:val="24"/>
          <w:rtl/>
          <w:lang w:bidi="ar-EG"/>
        </w:rPr>
        <w:t xml:space="preserve"> إدارة عامة وهي كالتالي :</w:t>
      </w:r>
    </w:p>
    <w:p w:rsidR="006407EA" w:rsidRPr="00FB0CD8" w:rsidRDefault="006407EA" w:rsidP="006407EA">
      <w:pPr>
        <w:pStyle w:val="ListParagraph"/>
        <w:numPr>
          <w:ilvl w:val="0"/>
          <w:numId w:val="31"/>
        </w:numPr>
        <w:jc w:val="both"/>
        <w:rPr>
          <w:rFonts w:ascii="Simplified Arabic" w:hAnsi="Simplified Arabic" w:cs="Simplified Arabic"/>
          <w:sz w:val="24"/>
          <w:szCs w:val="24"/>
          <w:rtl/>
          <w:lang w:bidi="ar-EG"/>
        </w:rPr>
      </w:pPr>
      <w:r w:rsidRPr="00FB0CD8">
        <w:rPr>
          <w:rFonts w:ascii="Simplified Arabic" w:hAnsi="Simplified Arabic" w:cs="Simplified Arabic"/>
          <w:sz w:val="24"/>
          <w:szCs w:val="24"/>
          <w:rtl/>
          <w:lang w:bidi="ar-EG"/>
        </w:rPr>
        <w:t xml:space="preserve">الإدارة العامة للشئون الفنية. </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الإدارة العامة للعمليات.</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الإدارة العامة للمشروعات.</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الإدارة العامة للشئون الإدارية .</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الإدارة العامة للسلامة والصحة المهنية. </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الإدارة العامة للمهمات.</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الإدارة العامة للمراجعة الداخلية.</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الإدارة العامة للشئون المالية. </w:t>
      </w:r>
    </w:p>
    <w:p w:rsidR="006407EA" w:rsidRPr="00FB0CD8" w:rsidRDefault="006407EA" w:rsidP="006407EA">
      <w:pPr>
        <w:pStyle w:val="ListParagraph"/>
        <w:numPr>
          <w:ilvl w:val="0"/>
          <w:numId w:val="31"/>
        </w:numPr>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الإدارة العامة للشئون القانونية. </w:t>
      </w:r>
    </w:p>
    <w:p w:rsidR="006407EA" w:rsidRPr="00FB0CD8" w:rsidRDefault="006407EA" w:rsidP="006407EA">
      <w:pPr>
        <w:pStyle w:val="ListParagraph"/>
        <w:numPr>
          <w:ilvl w:val="0"/>
          <w:numId w:val="31"/>
        </w:numPr>
        <w:tabs>
          <w:tab w:val="left" w:pos="571"/>
          <w:tab w:val="left" w:pos="836"/>
        </w:tabs>
        <w:ind w:left="429" w:firstLine="0"/>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الإدارة العامة للأمن الميداني. </w:t>
      </w:r>
    </w:p>
    <w:p w:rsidR="006407EA" w:rsidRPr="00FB0CD8" w:rsidRDefault="006407EA" w:rsidP="006407EA">
      <w:pPr>
        <w:pStyle w:val="ListParagraph"/>
        <w:numPr>
          <w:ilvl w:val="0"/>
          <w:numId w:val="31"/>
        </w:numPr>
        <w:tabs>
          <w:tab w:val="left" w:pos="571"/>
          <w:tab w:val="left" w:pos="836"/>
        </w:tabs>
        <w:ind w:left="429" w:firstLine="0"/>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الإدارة العامة للتخطيط .</w:t>
      </w:r>
    </w:p>
    <w:p w:rsidR="006407EA" w:rsidRPr="00FB0CD8" w:rsidRDefault="006407EA" w:rsidP="006407EA">
      <w:pPr>
        <w:pStyle w:val="ListParagraph"/>
        <w:numPr>
          <w:ilvl w:val="0"/>
          <w:numId w:val="31"/>
        </w:numPr>
        <w:tabs>
          <w:tab w:val="left" w:pos="571"/>
          <w:tab w:val="left" w:pos="836"/>
        </w:tabs>
        <w:ind w:left="429" w:firstLine="0"/>
        <w:jc w:val="both"/>
        <w:rPr>
          <w:rFonts w:ascii="Simplified Arabic" w:hAnsi="Simplified Arabic" w:cs="Simplified Arabic"/>
          <w:sz w:val="24"/>
          <w:szCs w:val="24"/>
          <w:lang w:bidi="ar-EG"/>
        </w:rPr>
      </w:pPr>
      <w:r w:rsidRPr="00FB0CD8">
        <w:rPr>
          <w:rFonts w:ascii="Simplified Arabic" w:hAnsi="Simplified Arabic" w:cs="Simplified Arabic"/>
          <w:sz w:val="24"/>
          <w:szCs w:val="24"/>
          <w:rtl/>
          <w:lang w:bidi="ar-EG"/>
        </w:rPr>
        <w:t xml:space="preserve">الإدارة العامة للتسويق. </w:t>
      </w:r>
    </w:p>
    <w:p w:rsidR="006407EA" w:rsidRPr="00FB0CD8" w:rsidRDefault="006407EA" w:rsidP="006407EA">
      <w:pPr>
        <w:pStyle w:val="ListParagraph"/>
        <w:ind w:left="429"/>
        <w:jc w:val="lowKashida"/>
        <w:rPr>
          <w:rFonts w:ascii="Simplified Arabic" w:hAnsi="Simplified Arabic" w:cs="Simplified Arabic"/>
          <w:color w:val="000000" w:themeColor="text1"/>
          <w:sz w:val="24"/>
          <w:szCs w:val="24"/>
          <w:lang w:bidi="ar-EG"/>
        </w:rPr>
      </w:pPr>
      <w:r>
        <w:rPr>
          <w:rFonts w:ascii="Simplified Arabic" w:hAnsi="Simplified Arabic" w:cs="Simplified Arabic" w:hint="cs"/>
          <w:sz w:val="24"/>
          <w:szCs w:val="24"/>
          <w:rtl/>
          <w:lang w:bidi="ar-EG"/>
        </w:rPr>
        <w:t xml:space="preserve">13- </w:t>
      </w:r>
      <w:r w:rsidRPr="00FB0CD8">
        <w:rPr>
          <w:rFonts w:ascii="Simplified Arabic" w:hAnsi="Simplified Arabic" w:cs="Simplified Arabic"/>
          <w:sz w:val="24"/>
          <w:szCs w:val="24"/>
          <w:rtl/>
          <w:lang w:bidi="ar-EG"/>
        </w:rPr>
        <w:t>الإدارة العامة للنظم</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 xml:space="preserve"> وتكنولوجيا المعلومات</w:t>
      </w:r>
      <w:r>
        <w:rPr>
          <w:rFonts w:ascii="Simplified Arabic" w:hAnsi="Simplified Arabic" w:cs="Simplified Arabic" w:hint="cs"/>
          <w:sz w:val="24"/>
          <w:szCs w:val="24"/>
          <w:rtl/>
          <w:lang w:bidi="ar-EG"/>
        </w:rPr>
        <w:t>،</w:t>
      </w:r>
      <w:r w:rsidRPr="00FB0CD8">
        <w:rPr>
          <w:rFonts w:ascii="Simplified Arabic" w:hAnsi="Simplified Arabic" w:cs="Simplified Arabic"/>
          <w:sz w:val="24"/>
          <w:szCs w:val="24"/>
          <w:rtl/>
          <w:lang w:bidi="ar-EG"/>
        </w:rPr>
        <w:t xml:space="preserve"> والإتصالات .</w:t>
      </w:r>
    </w:p>
    <w:p w:rsidR="006407EA" w:rsidRDefault="006407EA" w:rsidP="006407EA">
      <w:pPr>
        <w:pStyle w:val="ListParagraph"/>
        <w:ind w:left="26"/>
        <w:jc w:val="lowKashida"/>
        <w:rPr>
          <w:rFonts w:ascii="Simplified Arabic" w:hAnsi="Simplified Arabic" w:cs="Simplified Arabic"/>
          <w:b/>
          <w:bCs/>
          <w:sz w:val="24"/>
          <w:szCs w:val="24"/>
          <w:rtl/>
          <w:lang w:bidi="ar-EG"/>
        </w:rPr>
      </w:pPr>
    </w:p>
    <w:p w:rsidR="006407EA" w:rsidRDefault="006407EA" w:rsidP="006407EA">
      <w:pPr>
        <w:pStyle w:val="ListParagraph"/>
        <w:ind w:left="26"/>
        <w:jc w:val="center"/>
        <w:rPr>
          <w:rFonts w:ascii="Simplified Arabic" w:hAnsi="Simplified Arabic" w:cs="Simplified Arabic"/>
          <w:b/>
          <w:bCs/>
          <w:sz w:val="24"/>
          <w:szCs w:val="24"/>
          <w:rtl/>
          <w:lang w:bidi="ar-EG"/>
        </w:rPr>
      </w:pPr>
    </w:p>
    <w:p w:rsidR="006407EA" w:rsidRDefault="006407EA" w:rsidP="006407EA">
      <w:pPr>
        <w:pStyle w:val="ListParagraph"/>
        <w:ind w:left="26"/>
        <w:jc w:val="center"/>
        <w:rPr>
          <w:rFonts w:ascii="Simplified Arabic" w:hAnsi="Simplified Arabic" w:cs="Simplified Arabic"/>
          <w:b/>
          <w:bCs/>
          <w:sz w:val="24"/>
          <w:szCs w:val="24"/>
          <w:rtl/>
          <w:lang w:bidi="ar-EG"/>
        </w:rPr>
      </w:pPr>
    </w:p>
    <w:p w:rsidR="00513828" w:rsidRDefault="00513828" w:rsidP="006407EA">
      <w:pPr>
        <w:pStyle w:val="ListParagraph"/>
        <w:ind w:left="26"/>
        <w:jc w:val="center"/>
        <w:rPr>
          <w:rFonts w:ascii="Simplified Arabic" w:hAnsi="Simplified Arabic" w:cs="Simplified Arabic"/>
          <w:b/>
          <w:bCs/>
          <w:sz w:val="24"/>
          <w:szCs w:val="24"/>
          <w:rtl/>
          <w:lang w:bidi="ar-EG"/>
        </w:rPr>
      </w:pPr>
    </w:p>
    <w:p w:rsidR="00513828" w:rsidRDefault="00513828" w:rsidP="006407EA">
      <w:pPr>
        <w:pStyle w:val="ListParagraph"/>
        <w:ind w:left="26"/>
        <w:jc w:val="center"/>
        <w:rPr>
          <w:rFonts w:ascii="Simplified Arabic" w:hAnsi="Simplified Arabic" w:cs="Simplified Arabic"/>
          <w:b/>
          <w:bCs/>
          <w:sz w:val="24"/>
          <w:szCs w:val="24"/>
          <w:rtl/>
          <w:lang w:bidi="ar-EG"/>
        </w:rPr>
      </w:pPr>
    </w:p>
    <w:p w:rsidR="00513828" w:rsidRDefault="00513828" w:rsidP="006407EA">
      <w:pPr>
        <w:pStyle w:val="ListParagraph"/>
        <w:ind w:left="26"/>
        <w:jc w:val="center"/>
        <w:rPr>
          <w:rFonts w:ascii="Simplified Arabic" w:hAnsi="Simplified Arabic" w:cs="Simplified Arabic"/>
          <w:b/>
          <w:bCs/>
          <w:sz w:val="24"/>
          <w:szCs w:val="24"/>
          <w:rtl/>
          <w:lang w:bidi="ar-EG"/>
        </w:rPr>
      </w:pPr>
    </w:p>
    <w:p w:rsidR="00513828" w:rsidRDefault="00513828" w:rsidP="006407EA">
      <w:pPr>
        <w:pStyle w:val="ListParagraph"/>
        <w:ind w:left="26"/>
        <w:jc w:val="center"/>
        <w:rPr>
          <w:rFonts w:ascii="Simplified Arabic" w:hAnsi="Simplified Arabic" w:cs="Simplified Arabic"/>
          <w:b/>
          <w:bCs/>
          <w:sz w:val="24"/>
          <w:szCs w:val="24"/>
          <w:rtl/>
          <w:lang w:bidi="ar-EG"/>
        </w:rPr>
      </w:pPr>
    </w:p>
    <w:p w:rsidR="006407EA" w:rsidRDefault="006407EA" w:rsidP="006407EA">
      <w:pPr>
        <w:pStyle w:val="ListParagraph"/>
        <w:ind w:left="26"/>
        <w:jc w:val="center"/>
        <w:rPr>
          <w:rFonts w:ascii="Simplified Arabic" w:hAnsi="Simplified Arabic" w:cs="Simplified Arabic"/>
          <w:b/>
          <w:bCs/>
          <w:sz w:val="24"/>
          <w:szCs w:val="24"/>
          <w:rtl/>
          <w:lang w:bidi="ar-EG"/>
        </w:rPr>
      </w:pPr>
    </w:p>
    <w:p w:rsidR="006407EA" w:rsidRDefault="006407EA" w:rsidP="006407EA">
      <w:pPr>
        <w:pStyle w:val="ListParagraph"/>
        <w:ind w:left="26"/>
        <w:jc w:val="center"/>
        <w:rPr>
          <w:rFonts w:ascii="Simplified Arabic" w:hAnsi="Simplified Arabic" w:cs="Simplified Arabic"/>
          <w:b/>
          <w:bCs/>
          <w:sz w:val="24"/>
          <w:szCs w:val="24"/>
          <w:rtl/>
          <w:lang w:bidi="ar-EG"/>
        </w:rPr>
      </w:pPr>
    </w:p>
    <w:p w:rsidR="006407EA" w:rsidRPr="00C3088D" w:rsidRDefault="006407EA" w:rsidP="006407EA">
      <w:pPr>
        <w:pStyle w:val="ListParagraph"/>
        <w:ind w:left="26"/>
        <w:jc w:val="center"/>
        <w:rPr>
          <w:rFonts w:ascii="Simplified Arabic" w:hAnsi="Simplified Arabic" w:cs="Simplified Arabic"/>
          <w:b/>
          <w:bCs/>
          <w:sz w:val="28"/>
          <w:szCs w:val="28"/>
          <w:rtl/>
          <w:lang w:bidi="ar-EG"/>
        </w:rPr>
      </w:pPr>
    </w:p>
    <w:p w:rsidR="006407EA" w:rsidRPr="00C3088D" w:rsidRDefault="006407EA" w:rsidP="006407EA">
      <w:pPr>
        <w:pStyle w:val="ListParagraph"/>
        <w:ind w:left="26"/>
        <w:jc w:val="center"/>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الفصل الخامس</w:t>
      </w:r>
    </w:p>
    <w:p w:rsidR="006407EA" w:rsidRPr="00C3088D" w:rsidRDefault="006407EA" w:rsidP="006407EA">
      <w:pPr>
        <w:jc w:val="center"/>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الدراسة الميدانية</w:t>
      </w:r>
    </w:p>
    <w:p w:rsidR="0071437A" w:rsidRPr="00C3088D" w:rsidRDefault="0071437A" w:rsidP="0071437A">
      <w:pPr>
        <w:jc w:val="lowKashida"/>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أولاً</w:t>
      </w:r>
      <w:r w:rsidRPr="00C3088D">
        <w:rPr>
          <w:rFonts w:ascii="Simplified Arabic" w:hAnsi="Simplified Arabic" w:cs="Simplified Arabic"/>
          <w:b/>
          <w:bCs/>
          <w:sz w:val="28"/>
          <w:szCs w:val="28"/>
          <w:rtl/>
          <w:lang w:bidi="ar-EG"/>
        </w:rPr>
        <w:t>:</w:t>
      </w:r>
      <w:r w:rsidRPr="00C3088D">
        <w:rPr>
          <w:rFonts w:ascii="Simplified Arabic" w:hAnsi="Simplified Arabic" w:cs="Simplified Arabic" w:hint="cs"/>
          <w:b/>
          <w:bCs/>
          <w:sz w:val="28"/>
          <w:szCs w:val="28"/>
          <w:rtl/>
          <w:lang w:bidi="ar-EG"/>
        </w:rPr>
        <w:t xml:space="preserve"> منهج الدراسة.</w:t>
      </w:r>
    </w:p>
    <w:p w:rsidR="0071437A" w:rsidRPr="00C3088D" w:rsidRDefault="0071437A" w:rsidP="0071437A">
      <w:pPr>
        <w:jc w:val="lowKashida"/>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ثانياً: مصادر الدراسة.</w:t>
      </w:r>
    </w:p>
    <w:p w:rsidR="0071437A" w:rsidRPr="00C3088D" w:rsidRDefault="0071437A" w:rsidP="0071437A">
      <w:pPr>
        <w:jc w:val="lowKashida"/>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ثالثاً</w:t>
      </w:r>
      <w:r w:rsidRPr="00C3088D">
        <w:rPr>
          <w:rFonts w:ascii="Simplified Arabic" w:hAnsi="Simplified Arabic" w:cs="Simplified Arabic"/>
          <w:b/>
          <w:bCs/>
          <w:sz w:val="28"/>
          <w:szCs w:val="28"/>
          <w:rtl/>
          <w:lang w:bidi="ar-EG"/>
        </w:rPr>
        <w:t>:  مجتمع الدراسة واختيار ال</w:t>
      </w:r>
      <w:r w:rsidRPr="00C3088D">
        <w:rPr>
          <w:rFonts w:ascii="Simplified Arabic" w:hAnsi="Simplified Arabic" w:cs="Simplified Arabic" w:hint="cs"/>
          <w:b/>
          <w:bCs/>
          <w:sz w:val="28"/>
          <w:szCs w:val="28"/>
          <w:rtl/>
          <w:lang w:bidi="ar-EG"/>
        </w:rPr>
        <w:t>ع</w:t>
      </w:r>
      <w:r w:rsidRPr="00C3088D">
        <w:rPr>
          <w:rFonts w:ascii="Simplified Arabic" w:hAnsi="Simplified Arabic" w:cs="Simplified Arabic"/>
          <w:b/>
          <w:bCs/>
          <w:sz w:val="28"/>
          <w:szCs w:val="28"/>
          <w:rtl/>
          <w:lang w:bidi="ar-EG"/>
        </w:rPr>
        <w:t>ينة</w:t>
      </w:r>
      <w:r w:rsidRPr="00C3088D">
        <w:rPr>
          <w:rFonts w:ascii="Simplified Arabic" w:hAnsi="Simplified Arabic" w:cs="Simplified Arabic" w:hint="cs"/>
          <w:b/>
          <w:bCs/>
          <w:sz w:val="28"/>
          <w:szCs w:val="28"/>
          <w:rtl/>
          <w:lang w:bidi="ar-EG"/>
        </w:rPr>
        <w:t>.</w:t>
      </w:r>
    </w:p>
    <w:p w:rsidR="0071437A" w:rsidRPr="00C3088D" w:rsidRDefault="0071437A" w:rsidP="0071437A">
      <w:pPr>
        <w:jc w:val="lowKashida"/>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رابعاً</w:t>
      </w:r>
      <w:r w:rsidRPr="00C3088D">
        <w:rPr>
          <w:rFonts w:ascii="Simplified Arabic" w:hAnsi="Simplified Arabic" w:cs="Simplified Arabic"/>
          <w:b/>
          <w:bCs/>
          <w:sz w:val="28"/>
          <w:szCs w:val="28"/>
          <w:rtl/>
          <w:lang w:bidi="ar-EG"/>
        </w:rPr>
        <w:t xml:space="preserve">: </w:t>
      </w:r>
      <w:r w:rsidRPr="00C3088D">
        <w:rPr>
          <w:rFonts w:ascii="Simplified Arabic" w:hAnsi="Simplified Arabic" w:cs="Simplified Arabic" w:hint="cs"/>
          <w:b/>
          <w:bCs/>
          <w:sz w:val="28"/>
          <w:szCs w:val="28"/>
          <w:rtl/>
          <w:lang w:bidi="ar-EG"/>
        </w:rPr>
        <w:t>مواصفات العينة.</w:t>
      </w:r>
    </w:p>
    <w:p w:rsidR="0071437A" w:rsidRPr="00C3088D" w:rsidRDefault="0071437A" w:rsidP="0071437A">
      <w:pPr>
        <w:jc w:val="lowKashida"/>
        <w:rPr>
          <w:rFonts w:ascii="Simplified Arabic" w:hAnsi="Simplified Arabic" w:cs="Simplified Arabic"/>
          <w:b/>
          <w:bCs/>
          <w:sz w:val="28"/>
          <w:szCs w:val="28"/>
          <w:lang w:bidi="ar-EG"/>
        </w:rPr>
      </w:pPr>
      <w:r w:rsidRPr="00C3088D">
        <w:rPr>
          <w:rFonts w:ascii="Simplified Arabic" w:hAnsi="Simplified Arabic" w:cs="Simplified Arabic" w:hint="cs"/>
          <w:b/>
          <w:bCs/>
          <w:sz w:val="28"/>
          <w:szCs w:val="28"/>
          <w:rtl/>
          <w:lang w:bidi="ar-EG"/>
        </w:rPr>
        <w:t xml:space="preserve">خامساً: </w:t>
      </w:r>
      <w:r w:rsidRPr="00C3088D">
        <w:rPr>
          <w:rFonts w:ascii="Simplified Arabic" w:hAnsi="Simplified Arabic" w:cs="Simplified Arabic"/>
          <w:b/>
          <w:bCs/>
          <w:sz w:val="28"/>
          <w:szCs w:val="28"/>
          <w:rtl/>
          <w:lang w:bidi="ar-EG"/>
        </w:rPr>
        <w:t>أداة الدراسة</w:t>
      </w:r>
      <w:r w:rsidRPr="00C3088D">
        <w:rPr>
          <w:rFonts w:ascii="Simplified Arabic" w:hAnsi="Simplified Arabic" w:cs="Simplified Arabic" w:hint="cs"/>
          <w:b/>
          <w:bCs/>
          <w:sz w:val="28"/>
          <w:szCs w:val="28"/>
          <w:rtl/>
          <w:lang w:bidi="ar-EG"/>
        </w:rPr>
        <w:t xml:space="preserve"> (</w:t>
      </w:r>
      <w:r w:rsidRPr="00C3088D">
        <w:rPr>
          <w:rFonts w:ascii="Simplified Arabic" w:hAnsi="Simplified Arabic" w:cs="Simplified Arabic" w:hint="eastAsia"/>
          <w:b/>
          <w:bCs/>
          <w:sz w:val="28"/>
          <w:szCs w:val="28"/>
          <w:rtl/>
          <w:lang w:bidi="ar-EG"/>
        </w:rPr>
        <w:t>الاستبيان</w:t>
      </w:r>
      <w:r w:rsidRPr="00C3088D">
        <w:rPr>
          <w:rFonts w:ascii="Simplified Arabic" w:hAnsi="Simplified Arabic" w:cs="Simplified Arabic"/>
          <w:b/>
          <w:bCs/>
          <w:sz w:val="28"/>
          <w:szCs w:val="28"/>
          <w:rtl/>
          <w:lang w:bidi="ar-EG"/>
        </w:rPr>
        <w:t xml:space="preserve">  </w:t>
      </w:r>
      <w:r w:rsidRPr="00C3088D">
        <w:rPr>
          <w:rFonts w:asciiTheme="majorBidi" w:hAnsiTheme="majorBidi" w:cstheme="majorBidi"/>
          <w:b/>
          <w:bCs/>
          <w:sz w:val="28"/>
          <w:szCs w:val="28"/>
          <w:lang w:bidi="ar-EG"/>
        </w:rPr>
        <w:t>The Questionnaire</w:t>
      </w:r>
      <w:r w:rsidRPr="00C3088D">
        <w:rPr>
          <w:rFonts w:asciiTheme="majorBidi" w:hAnsiTheme="majorBidi" w:cstheme="majorBidi" w:hint="cs"/>
          <w:b/>
          <w:bCs/>
          <w:sz w:val="28"/>
          <w:szCs w:val="28"/>
          <w:rtl/>
          <w:lang w:bidi="ar-EG"/>
        </w:rPr>
        <w:t>)</w:t>
      </w:r>
      <w:r w:rsidRPr="00C3088D">
        <w:rPr>
          <w:rFonts w:asciiTheme="majorBidi" w:hAnsiTheme="majorBidi" w:cstheme="majorBidi"/>
          <w:b/>
          <w:bCs/>
          <w:sz w:val="28"/>
          <w:szCs w:val="28"/>
          <w:rtl/>
          <w:lang w:bidi="ar-EG"/>
        </w:rPr>
        <w:t>.</w:t>
      </w:r>
    </w:p>
    <w:p w:rsidR="0071437A" w:rsidRPr="00C3088D" w:rsidRDefault="0071437A" w:rsidP="0071437A">
      <w:pPr>
        <w:jc w:val="lowKashida"/>
        <w:rPr>
          <w:rFonts w:asciiTheme="majorBidi" w:hAnsiTheme="majorBidi" w:cstheme="majorBidi"/>
          <w:b/>
          <w:bCs/>
          <w:sz w:val="28"/>
          <w:szCs w:val="28"/>
          <w:rtl/>
          <w:lang w:bidi="ar-EG"/>
        </w:rPr>
      </w:pPr>
      <w:r w:rsidRPr="00C3088D">
        <w:rPr>
          <w:rFonts w:ascii="Simplified Arabic" w:hAnsi="Simplified Arabic" w:cs="Simplified Arabic" w:hint="cs"/>
          <w:b/>
          <w:bCs/>
          <w:sz w:val="28"/>
          <w:szCs w:val="28"/>
          <w:rtl/>
          <w:lang w:bidi="ar-EG"/>
        </w:rPr>
        <w:t>سادساً:</w:t>
      </w:r>
      <w:r w:rsidRPr="00C3088D">
        <w:rPr>
          <w:rFonts w:ascii="Simplified Arabic" w:hAnsi="Simplified Arabic" w:cs="Simplified Arabic"/>
          <w:b/>
          <w:bCs/>
          <w:sz w:val="28"/>
          <w:szCs w:val="28"/>
          <w:rtl/>
          <w:lang w:bidi="ar-EG"/>
        </w:rPr>
        <w:t xml:space="preserve"> </w:t>
      </w:r>
      <w:r w:rsidRPr="00C3088D">
        <w:rPr>
          <w:rFonts w:ascii="Simplified Arabic" w:hAnsi="Simplified Arabic" w:cs="Simplified Arabic" w:hint="eastAsia"/>
          <w:b/>
          <w:bCs/>
          <w:sz w:val="28"/>
          <w:szCs w:val="28"/>
          <w:rtl/>
          <w:lang w:bidi="ar-EG"/>
        </w:rPr>
        <w:t>صدق</w:t>
      </w:r>
      <w:r w:rsidRPr="00C3088D">
        <w:rPr>
          <w:rFonts w:ascii="Simplified Arabic" w:hAnsi="Simplified Arabic" w:cs="Simplified Arabic"/>
          <w:b/>
          <w:bCs/>
          <w:sz w:val="28"/>
          <w:szCs w:val="28"/>
          <w:rtl/>
          <w:lang w:bidi="ar-EG"/>
        </w:rPr>
        <w:t xml:space="preserve"> </w:t>
      </w:r>
      <w:r w:rsidRPr="00C3088D">
        <w:rPr>
          <w:rFonts w:ascii="Simplified Arabic" w:hAnsi="Simplified Arabic" w:cs="Simplified Arabic" w:hint="eastAsia"/>
          <w:b/>
          <w:bCs/>
          <w:sz w:val="28"/>
          <w:szCs w:val="28"/>
          <w:rtl/>
          <w:lang w:bidi="ar-EG"/>
        </w:rPr>
        <w:t>الاستبيان</w:t>
      </w:r>
      <w:r w:rsidRPr="00C3088D">
        <w:rPr>
          <w:rFonts w:ascii="Simplified Arabic" w:hAnsi="Simplified Arabic" w:cs="Simplified Arabic" w:hint="cs"/>
          <w:b/>
          <w:bCs/>
          <w:sz w:val="28"/>
          <w:szCs w:val="28"/>
          <w:rtl/>
          <w:lang w:bidi="ar-EG"/>
        </w:rPr>
        <w:t>ة</w:t>
      </w:r>
      <w:r w:rsidRPr="00C3088D">
        <w:rPr>
          <w:rFonts w:ascii="Simplified Arabic" w:hAnsi="Simplified Arabic" w:cs="Simplified Arabic"/>
          <w:b/>
          <w:bCs/>
          <w:sz w:val="28"/>
          <w:szCs w:val="28"/>
          <w:rtl/>
          <w:lang w:bidi="ar-EG"/>
        </w:rPr>
        <w:t xml:space="preserve"> </w:t>
      </w:r>
      <w:r w:rsidRPr="00C3088D">
        <w:rPr>
          <w:rFonts w:ascii="Simplified Arabic" w:hAnsi="Simplified Arabic" w:cs="Simplified Arabic" w:hint="eastAsia"/>
          <w:b/>
          <w:bCs/>
          <w:sz w:val="28"/>
          <w:szCs w:val="28"/>
          <w:rtl/>
          <w:lang w:bidi="ar-EG"/>
        </w:rPr>
        <w:t>و</w:t>
      </w:r>
      <w:r w:rsidRPr="00C3088D">
        <w:rPr>
          <w:rFonts w:ascii="Simplified Arabic" w:hAnsi="Simplified Arabic" w:cs="Simplified Arabic"/>
          <w:b/>
          <w:bCs/>
          <w:sz w:val="28"/>
          <w:szCs w:val="28"/>
          <w:rtl/>
          <w:lang w:bidi="ar-EG"/>
        </w:rPr>
        <w:t xml:space="preserve"> </w:t>
      </w:r>
      <w:r w:rsidRPr="00C3088D">
        <w:rPr>
          <w:rFonts w:ascii="Simplified Arabic" w:hAnsi="Simplified Arabic" w:cs="Simplified Arabic" w:hint="eastAsia"/>
          <w:b/>
          <w:bCs/>
          <w:sz w:val="28"/>
          <w:szCs w:val="28"/>
          <w:rtl/>
          <w:lang w:bidi="ar-EG"/>
        </w:rPr>
        <w:t>ثباته</w:t>
      </w:r>
      <w:r w:rsidRPr="00C3088D">
        <w:rPr>
          <w:rFonts w:ascii="Simplified Arabic" w:hAnsi="Simplified Arabic" w:cs="Simplified Arabic" w:hint="cs"/>
          <w:b/>
          <w:bCs/>
          <w:sz w:val="28"/>
          <w:szCs w:val="28"/>
          <w:rtl/>
          <w:lang w:bidi="ar-EG"/>
        </w:rPr>
        <w:t>ا</w:t>
      </w:r>
      <w:r w:rsidRPr="00C3088D">
        <w:rPr>
          <w:rFonts w:ascii="Simplified Arabic" w:hAnsi="Simplified Arabic" w:cs="Simplified Arabic"/>
          <w:b/>
          <w:bCs/>
          <w:sz w:val="28"/>
          <w:szCs w:val="28"/>
          <w:rtl/>
          <w:lang w:bidi="ar-EG"/>
        </w:rPr>
        <w:t xml:space="preserve"> :  </w:t>
      </w:r>
      <w:r w:rsidRPr="00C3088D">
        <w:rPr>
          <w:rFonts w:asciiTheme="majorBidi" w:hAnsiTheme="majorBidi" w:cstheme="majorBidi"/>
          <w:b/>
          <w:bCs/>
          <w:sz w:val="28"/>
          <w:szCs w:val="28"/>
          <w:lang w:bidi="ar-EG"/>
        </w:rPr>
        <w:t xml:space="preserve">Reliability &amp; Validity  </w:t>
      </w:r>
      <w:r w:rsidRPr="00C3088D">
        <w:rPr>
          <w:rFonts w:asciiTheme="majorBidi" w:hAnsiTheme="majorBidi" w:cstheme="majorBidi"/>
          <w:b/>
          <w:bCs/>
          <w:sz w:val="28"/>
          <w:szCs w:val="28"/>
          <w:rtl/>
          <w:lang w:bidi="ar-EG"/>
        </w:rPr>
        <w:t xml:space="preserve"> </w:t>
      </w:r>
      <w:r w:rsidRPr="00C3088D">
        <w:rPr>
          <w:rFonts w:asciiTheme="majorBidi" w:hAnsiTheme="majorBidi" w:cstheme="majorBidi"/>
          <w:b/>
          <w:bCs/>
          <w:sz w:val="28"/>
          <w:szCs w:val="28"/>
          <w:lang w:bidi="ar-EG"/>
        </w:rPr>
        <w:t>The</w:t>
      </w:r>
    </w:p>
    <w:p w:rsidR="0071437A" w:rsidRPr="00C3088D" w:rsidRDefault="0071437A" w:rsidP="0071437A">
      <w:pPr>
        <w:contextualSpacing/>
        <w:jc w:val="lowKashida"/>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سابعاً: إجراءات تطبيق الاستبانة.</w:t>
      </w:r>
    </w:p>
    <w:p w:rsidR="0071437A" w:rsidRPr="00C3088D" w:rsidRDefault="0071437A" w:rsidP="0071437A">
      <w:pPr>
        <w:contextualSpacing/>
        <w:jc w:val="lowKashida"/>
        <w:rPr>
          <w:rFonts w:ascii="Simplified Arabic" w:hAnsi="Simplified Arabic" w:cs="Simplified Arabic"/>
          <w:b/>
          <w:bCs/>
          <w:sz w:val="28"/>
          <w:szCs w:val="28"/>
          <w:rtl/>
          <w:lang w:bidi="ar-EG"/>
        </w:rPr>
      </w:pPr>
      <w:r w:rsidRPr="00C3088D">
        <w:rPr>
          <w:rFonts w:ascii="Simplified Arabic" w:hAnsi="Simplified Arabic" w:cs="Simplified Arabic" w:hint="cs"/>
          <w:b/>
          <w:bCs/>
          <w:sz w:val="28"/>
          <w:szCs w:val="28"/>
          <w:rtl/>
          <w:lang w:bidi="ar-EG"/>
        </w:rPr>
        <w:t>ثامناً: الأساليب الإحصائية المستخدمة فى الدراسة.</w:t>
      </w:r>
    </w:p>
    <w:p w:rsidR="0071437A" w:rsidRPr="00C3088D" w:rsidRDefault="0071437A" w:rsidP="0071437A">
      <w:pPr>
        <w:tabs>
          <w:tab w:val="left" w:pos="566"/>
        </w:tabs>
        <w:spacing w:after="0" w:line="240" w:lineRule="auto"/>
        <w:ind w:left="26"/>
        <w:rPr>
          <w:rFonts w:ascii="Simplified Arabic" w:eastAsia="Times New Roman" w:hAnsi="Simplified Arabic" w:cs="Simplified Arabic"/>
          <w:b/>
          <w:bCs/>
          <w:sz w:val="28"/>
          <w:szCs w:val="28"/>
          <w:rtl/>
          <w:lang w:bidi="ar-EG"/>
        </w:rPr>
      </w:pPr>
      <w:r w:rsidRPr="00C3088D">
        <w:rPr>
          <w:rFonts w:ascii="Simplified Arabic" w:eastAsia="Times New Roman" w:hAnsi="Simplified Arabic" w:cs="Simplified Arabic" w:hint="cs"/>
          <w:b/>
          <w:bCs/>
          <w:sz w:val="28"/>
          <w:szCs w:val="28"/>
          <w:rtl/>
          <w:lang w:bidi="ar-EG"/>
        </w:rPr>
        <w:t xml:space="preserve">تاسعاً: مناقشة النتائج </w:t>
      </w:r>
      <w:r w:rsidR="00441DF4" w:rsidRPr="00C3088D">
        <w:rPr>
          <w:rFonts w:ascii="Simplified Arabic" w:eastAsia="Times New Roman" w:hAnsi="Simplified Arabic" w:cs="Simplified Arabic" w:hint="cs"/>
          <w:b/>
          <w:bCs/>
          <w:sz w:val="28"/>
          <w:szCs w:val="28"/>
          <w:rtl/>
          <w:lang w:bidi="ar-EG"/>
        </w:rPr>
        <w:t>واختبار الفرضيات.</w:t>
      </w:r>
    </w:p>
    <w:p w:rsidR="0071437A" w:rsidRPr="00C3088D" w:rsidRDefault="0071437A" w:rsidP="0071437A">
      <w:pPr>
        <w:rPr>
          <w:rFonts w:ascii="Simplified Arabic" w:hAnsi="Simplified Arabic" w:cs="Simplified Arabic"/>
          <w:b/>
          <w:bCs/>
          <w:sz w:val="28"/>
          <w:szCs w:val="28"/>
          <w:rtl/>
          <w:lang w:bidi="ar-EG"/>
        </w:rPr>
      </w:pPr>
    </w:p>
    <w:p w:rsidR="00441DF4" w:rsidRDefault="00441DF4" w:rsidP="0071437A">
      <w:pPr>
        <w:rPr>
          <w:rFonts w:ascii="Simplified Arabic" w:hAnsi="Simplified Arabic" w:cs="Simplified Arabic"/>
          <w:b/>
          <w:bCs/>
          <w:sz w:val="24"/>
          <w:szCs w:val="24"/>
          <w:rtl/>
          <w:lang w:bidi="ar-EG"/>
        </w:rPr>
      </w:pPr>
    </w:p>
    <w:p w:rsidR="00441DF4" w:rsidRDefault="00441DF4" w:rsidP="0071437A">
      <w:pPr>
        <w:rPr>
          <w:rFonts w:ascii="Simplified Arabic" w:hAnsi="Simplified Arabic" w:cs="Simplified Arabic"/>
          <w:b/>
          <w:bCs/>
          <w:sz w:val="24"/>
          <w:szCs w:val="24"/>
          <w:rtl/>
          <w:lang w:bidi="ar-EG"/>
        </w:rPr>
      </w:pPr>
    </w:p>
    <w:p w:rsidR="00441DF4" w:rsidRDefault="00441DF4" w:rsidP="0071437A">
      <w:pPr>
        <w:rPr>
          <w:rFonts w:ascii="Simplified Arabic" w:hAnsi="Simplified Arabic" w:cs="Simplified Arabic"/>
          <w:b/>
          <w:bCs/>
          <w:sz w:val="24"/>
          <w:szCs w:val="24"/>
          <w:rtl/>
          <w:lang w:bidi="ar-EG"/>
        </w:rPr>
      </w:pPr>
    </w:p>
    <w:p w:rsidR="00441DF4" w:rsidRDefault="00441DF4" w:rsidP="0071437A">
      <w:pPr>
        <w:rPr>
          <w:rFonts w:ascii="Simplified Arabic" w:hAnsi="Simplified Arabic" w:cs="Simplified Arabic"/>
          <w:b/>
          <w:bCs/>
          <w:sz w:val="24"/>
          <w:szCs w:val="24"/>
          <w:rtl/>
          <w:lang w:bidi="ar-EG"/>
        </w:rPr>
      </w:pPr>
    </w:p>
    <w:p w:rsidR="00441DF4" w:rsidRDefault="00441DF4" w:rsidP="0071437A">
      <w:pPr>
        <w:rPr>
          <w:rFonts w:ascii="Simplified Arabic" w:hAnsi="Simplified Arabic" w:cs="Simplified Arabic"/>
          <w:b/>
          <w:bCs/>
          <w:sz w:val="24"/>
          <w:szCs w:val="24"/>
          <w:rtl/>
          <w:lang w:bidi="ar-EG"/>
        </w:rPr>
      </w:pPr>
    </w:p>
    <w:p w:rsidR="00441DF4" w:rsidRPr="002E35A6" w:rsidRDefault="00441DF4" w:rsidP="0071437A">
      <w:pPr>
        <w:rPr>
          <w:rFonts w:ascii="Simplified Arabic" w:hAnsi="Simplified Arabic" w:cs="Simplified Arabic"/>
          <w:b/>
          <w:bCs/>
          <w:sz w:val="24"/>
          <w:szCs w:val="24"/>
          <w:rtl/>
          <w:lang w:bidi="ar-EG"/>
        </w:rPr>
      </w:pPr>
    </w:p>
    <w:p w:rsidR="006407EA" w:rsidRPr="00B11681" w:rsidRDefault="006407EA" w:rsidP="006407EA">
      <w:pPr>
        <w:jc w:val="lowKashida"/>
        <w:rPr>
          <w:rFonts w:ascii="Simplified Arabic" w:hAnsi="Simplified Arabic" w:cs="Simplified Arabic"/>
          <w:b/>
          <w:bCs/>
          <w:sz w:val="24"/>
          <w:szCs w:val="24"/>
          <w:rtl/>
          <w:lang w:bidi="ar-EG"/>
        </w:rPr>
      </w:pPr>
      <w:r w:rsidRPr="00B11681">
        <w:rPr>
          <w:rFonts w:ascii="Simplified Arabic" w:hAnsi="Simplified Arabic" w:cs="Simplified Arabic" w:hint="cs"/>
          <w:b/>
          <w:bCs/>
          <w:sz w:val="24"/>
          <w:szCs w:val="24"/>
          <w:rtl/>
          <w:lang w:bidi="ar-EG"/>
        </w:rPr>
        <w:lastRenderedPageBreak/>
        <w:t>أولاً</w:t>
      </w:r>
      <w:r w:rsidRPr="00B11681">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منهج الدراسة</w:t>
      </w:r>
      <w:r w:rsidR="00513828">
        <w:rPr>
          <w:rFonts w:ascii="Simplified Arabic" w:hAnsi="Simplified Arabic" w:cs="Simplified Arabic" w:hint="cs"/>
          <w:b/>
          <w:bCs/>
          <w:sz w:val="24"/>
          <w:szCs w:val="24"/>
          <w:rtl/>
          <w:lang w:bidi="ar-EG"/>
        </w:rPr>
        <w:t>.</w:t>
      </w:r>
    </w:p>
    <w:p w:rsidR="006407EA" w:rsidRPr="00052282" w:rsidRDefault="006407EA" w:rsidP="006407EA">
      <w:pPr>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من أجل التأكد من أهداف الدراسة قام الباحث باستخدام المنهج الوصفى التحليلى</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لوصف وتحليل الظاهرة موضوع الدراسة(</w:t>
      </w:r>
      <w:r w:rsidRPr="00052282">
        <w:rPr>
          <w:rFonts w:ascii="Simplified Arabic" w:hAnsi="Simplified Arabic" w:cs="Simplified Arabic" w:hint="eastAsia"/>
          <w:sz w:val="24"/>
          <w:szCs w:val="24"/>
          <w:rtl/>
          <w:lang w:bidi="ar-EG"/>
        </w:rPr>
        <w:t>مفاهيم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مبادئها</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في</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المصرية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للخدمات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الفنية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وصيانة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الأجهزة</w:t>
      </w:r>
      <w:r>
        <w:rPr>
          <w:rFonts w:ascii="Simplified Arabic" w:hAnsi="Simplified Arabic" w:cs="Simplified Arabic" w:hint="cs"/>
          <w:sz w:val="24"/>
          <w:szCs w:val="24"/>
          <w:rtl/>
          <w:lang w:bidi="ar-EG"/>
        </w:rPr>
        <w:t xml:space="preserve"> "صيانكو"، </w:t>
      </w:r>
      <w:r w:rsidRPr="00052282">
        <w:rPr>
          <w:rFonts w:ascii="Simplified Arabic" w:hAnsi="Simplified Arabic" w:cs="Simplified Arabic" w:hint="eastAsia"/>
          <w:sz w:val="24"/>
          <w:szCs w:val="24"/>
          <w:rtl/>
          <w:lang w:bidi="ar-EG"/>
        </w:rPr>
        <w:t>لتحسين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جودة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الأداء</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بها</w:t>
      </w:r>
      <w:r w:rsidRPr="00052282">
        <w:rPr>
          <w:rFonts w:ascii="Simplified Arabic" w:hAnsi="Simplified Arabic" w:cs="Simplified Arabic" w:hint="cs"/>
          <w:sz w:val="24"/>
          <w:szCs w:val="24"/>
          <w:rtl/>
          <w:lang w:bidi="ar-EG"/>
        </w:rPr>
        <w:t>)، وتحليل بيناتها، وبيان العلاقة بين مكوناتها، والآراء التى تطرح حولها، والعمليات التى تتضمنها، والأثار التى تحدثها، وهو أحد أشكال التحليل</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والتفسير العلمى المنظم للظاهرة</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أو المشكلة من خلال جمع البيانات</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والمعلومات المقننة حولها</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وتصنيفها</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وتحليلها للوصول إلى إثبات</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أو نفى صحة فرضيات الدراسة</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والإجابة على تساؤلاتها. </w:t>
      </w:r>
    </w:p>
    <w:p w:rsidR="006407EA" w:rsidRPr="00B11681" w:rsidRDefault="006407EA" w:rsidP="006407EA">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ثانياً: مصادر الدراسة</w:t>
      </w:r>
      <w:r w:rsidR="00513828">
        <w:rPr>
          <w:rFonts w:ascii="Simplified Arabic" w:hAnsi="Simplified Arabic" w:cs="Simplified Arabic" w:hint="cs"/>
          <w:b/>
          <w:bCs/>
          <w:sz w:val="24"/>
          <w:szCs w:val="24"/>
          <w:rtl/>
          <w:lang w:bidi="ar-EG"/>
        </w:rPr>
        <w:t>.</w:t>
      </w:r>
    </w:p>
    <w:p w:rsidR="006407EA" w:rsidRPr="00052282"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اعتمدت الدراسة على</w:t>
      </w:r>
      <w:r w:rsidRPr="00052282">
        <w:rPr>
          <w:rFonts w:ascii="Simplified Arabic" w:hAnsi="Simplified Arabic" w:cs="Simplified Arabic" w:hint="cs"/>
          <w:sz w:val="24"/>
          <w:szCs w:val="24"/>
          <w:rtl/>
          <w:lang w:bidi="ar-EG"/>
        </w:rPr>
        <w:t xml:space="preserve"> نوعين أساسيين من البيانات هما:</w:t>
      </w:r>
    </w:p>
    <w:p w:rsidR="006407EA" w:rsidRPr="00052282" w:rsidRDefault="006407EA" w:rsidP="006407EA">
      <w:pPr>
        <w:numPr>
          <w:ilvl w:val="0"/>
          <w:numId w:val="11"/>
        </w:numPr>
        <w:contextualSpacing/>
        <w:jc w:val="lowKashida"/>
        <w:rPr>
          <w:rFonts w:ascii="Simplified Arabic" w:hAnsi="Simplified Arabic" w:cs="Simplified Arabic"/>
          <w:sz w:val="24"/>
          <w:szCs w:val="24"/>
          <w:lang w:bidi="ar-EG"/>
        </w:rPr>
      </w:pPr>
      <w:r w:rsidRPr="00AB6E5A">
        <w:rPr>
          <w:rFonts w:ascii="Simplified Arabic" w:hAnsi="Simplified Arabic" w:cs="Simplified Arabic" w:hint="cs"/>
          <w:b/>
          <w:bCs/>
          <w:sz w:val="24"/>
          <w:szCs w:val="24"/>
          <w:rtl/>
          <w:lang w:bidi="ar-EG"/>
        </w:rPr>
        <w:t>البيانات الأولية</w:t>
      </w:r>
      <w:r w:rsidRPr="00052282">
        <w:rPr>
          <w:rFonts w:ascii="Simplified Arabic" w:hAnsi="Simplified Arabic" w:cs="Simplified Arabic" w:hint="cs"/>
          <w:sz w:val="24"/>
          <w:szCs w:val="24"/>
          <w:rtl/>
          <w:lang w:bidi="ar-EG"/>
        </w:rPr>
        <w:t xml:space="preserve">: من خلال الدراسة الميدانية، وتوزيع الاستبانة التى تتضمن فرضيات الدراسة، ومفرداتها، ومن ثم تفريغها، وتحليلها باستخدام برنامج: </w:t>
      </w:r>
      <w:r w:rsidRPr="0006535F">
        <w:rPr>
          <w:rFonts w:asciiTheme="majorBidi" w:hAnsiTheme="majorBidi" w:cstheme="majorBidi"/>
          <w:sz w:val="24"/>
          <w:szCs w:val="24"/>
          <w:lang w:bidi="ar-EG"/>
        </w:rPr>
        <w:t>spss</w:t>
      </w:r>
      <w:r w:rsidRPr="0006535F">
        <w:rPr>
          <w:rFonts w:asciiTheme="majorBidi" w:hAnsiTheme="majorBidi" w:cstheme="majorBidi"/>
          <w:sz w:val="24"/>
          <w:szCs w:val="24"/>
          <w:rtl/>
          <w:lang w:bidi="ar-EG"/>
        </w:rPr>
        <w:t xml:space="preserve"> </w:t>
      </w:r>
      <w:r w:rsidRPr="00052282">
        <w:rPr>
          <w:rFonts w:asciiTheme="majorBidi" w:hAnsiTheme="majorBidi" w:cstheme="majorBidi"/>
          <w:sz w:val="24"/>
          <w:szCs w:val="24"/>
          <w:rtl/>
          <w:lang w:bidi="ar-EG"/>
        </w:rPr>
        <w:t>(</w:t>
      </w:r>
      <w:r w:rsidRPr="00052282">
        <w:rPr>
          <w:rFonts w:asciiTheme="majorBidi" w:hAnsiTheme="majorBidi" w:cstheme="majorBidi"/>
          <w:sz w:val="24"/>
          <w:szCs w:val="24"/>
          <w:lang w:bidi="ar-EG"/>
        </w:rPr>
        <w:t>Statistical Package For Social Science</w:t>
      </w:r>
      <w:r w:rsidRPr="00052282">
        <w:rPr>
          <w:rFonts w:asciiTheme="majorBidi" w:hAnsiTheme="majorBidi" w:cstheme="majorBidi"/>
          <w:sz w:val="24"/>
          <w:szCs w:val="24"/>
          <w:rtl/>
          <w:lang w:bidi="ar-EG"/>
        </w:rPr>
        <w:t>)</w:t>
      </w:r>
      <w:r w:rsidRPr="00052282">
        <w:rPr>
          <w:rFonts w:ascii="Simplified Arabic" w:hAnsi="Simplified Arabic" w:cs="Simplified Arabic" w:hint="cs"/>
          <w:sz w:val="24"/>
          <w:szCs w:val="24"/>
          <w:rtl/>
          <w:lang w:bidi="ar-EG"/>
        </w:rPr>
        <w:t xml:space="preserve"> الإحصائى، واستخدام المعادلات الإحصائية المناسبة للوصول إلى دلالات ذات قيمة، ومؤشرات تدعم فرضيات الدراسة.</w:t>
      </w:r>
    </w:p>
    <w:p w:rsidR="006407EA" w:rsidRPr="00052282" w:rsidRDefault="006407EA" w:rsidP="006407EA">
      <w:pPr>
        <w:numPr>
          <w:ilvl w:val="0"/>
          <w:numId w:val="11"/>
        </w:numPr>
        <w:contextualSpacing/>
        <w:jc w:val="lowKashida"/>
        <w:rPr>
          <w:rFonts w:ascii="Simplified Arabic" w:hAnsi="Simplified Arabic" w:cs="Simplified Arabic"/>
          <w:sz w:val="24"/>
          <w:szCs w:val="24"/>
          <w:rtl/>
          <w:lang w:bidi="ar-EG"/>
        </w:rPr>
      </w:pPr>
      <w:r w:rsidRPr="00AB6E5A">
        <w:rPr>
          <w:rFonts w:ascii="Simplified Arabic" w:hAnsi="Simplified Arabic" w:cs="Simplified Arabic" w:hint="cs"/>
          <w:b/>
          <w:bCs/>
          <w:sz w:val="24"/>
          <w:szCs w:val="24"/>
          <w:rtl/>
          <w:lang w:bidi="ar-EG"/>
        </w:rPr>
        <w:t>البيانات الثانوية</w:t>
      </w:r>
      <w:r w:rsidRPr="00052282">
        <w:rPr>
          <w:rFonts w:ascii="Simplified Arabic" w:hAnsi="Simplified Arabic" w:cs="Simplified Arabic" w:hint="cs"/>
          <w:sz w:val="24"/>
          <w:szCs w:val="24"/>
          <w:rtl/>
          <w:lang w:bidi="ar-EG"/>
        </w:rPr>
        <w:t>: حيث قام الباحث بالاطلاع على:</w:t>
      </w:r>
    </w:p>
    <w:p w:rsidR="006407EA" w:rsidRPr="0006535F" w:rsidRDefault="006407EA" w:rsidP="006407EA">
      <w:pPr>
        <w:pStyle w:val="ListParagraph"/>
        <w:numPr>
          <w:ilvl w:val="0"/>
          <w:numId w:val="34"/>
        </w:numPr>
        <w:jc w:val="lowKashida"/>
        <w:rPr>
          <w:rFonts w:ascii="Simplified Arabic" w:hAnsi="Simplified Arabic" w:cs="Simplified Arabic"/>
          <w:sz w:val="24"/>
          <w:szCs w:val="24"/>
          <w:lang w:bidi="ar-EG"/>
        </w:rPr>
      </w:pPr>
      <w:r w:rsidRPr="0006535F">
        <w:rPr>
          <w:rFonts w:ascii="Simplified Arabic" w:hAnsi="Simplified Arabic" w:cs="Simplified Arabic" w:hint="cs"/>
          <w:sz w:val="24"/>
          <w:szCs w:val="24"/>
          <w:rtl/>
          <w:lang w:bidi="ar-EG"/>
        </w:rPr>
        <w:t>الأدبيات التى تشمل المراجع والكتب العلمية فى مجال الدراسة.</w:t>
      </w:r>
    </w:p>
    <w:p w:rsidR="006407EA" w:rsidRPr="0006535F" w:rsidRDefault="006407EA" w:rsidP="006407EA">
      <w:pPr>
        <w:pStyle w:val="ListParagraph"/>
        <w:numPr>
          <w:ilvl w:val="0"/>
          <w:numId w:val="34"/>
        </w:numPr>
        <w:jc w:val="lowKashida"/>
        <w:rPr>
          <w:rFonts w:ascii="Simplified Arabic" w:hAnsi="Simplified Arabic" w:cs="Simplified Arabic"/>
          <w:sz w:val="24"/>
          <w:szCs w:val="24"/>
          <w:lang w:bidi="ar-EG"/>
        </w:rPr>
      </w:pPr>
      <w:r w:rsidRPr="0006535F">
        <w:rPr>
          <w:rFonts w:ascii="Simplified Arabic" w:hAnsi="Simplified Arabic" w:cs="Simplified Arabic" w:hint="cs"/>
          <w:sz w:val="24"/>
          <w:szCs w:val="24"/>
          <w:rtl/>
          <w:lang w:bidi="ar-EG"/>
        </w:rPr>
        <w:t>الدراسات والأبحاث العلمية التى تناولت الحوكمة المؤسس</w:t>
      </w:r>
      <w:r>
        <w:rPr>
          <w:rFonts w:ascii="Simplified Arabic" w:hAnsi="Simplified Arabic" w:cs="Simplified Arabic" w:hint="cs"/>
          <w:sz w:val="24"/>
          <w:szCs w:val="24"/>
          <w:rtl/>
          <w:lang w:bidi="ar-EG"/>
        </w:rPr>
        <w:t>ت</w:t>
      </w:r>
      <w:r w:rsidRPr="0006535F">
        <w:rPr>
          <w:rFonts w:ascii="Simplified Arabic" w:hAnsi="Simplified Arabic" w:cs="Simplified Arabic" w:hint="cs"/>
          <w:sz w:val="24"/>
          <w:szCs w:val="24"/>
          <w:rtl/>
          <w:lang w:bidi="ar-EG"/>
        </w:rPr>
        <w:t>ية، وتطبيق مبادئها فى المؤسسات الاقتصادية والخدمية.</w:t>
      </w:r>
    </w:p>
    <w:p w:rsidR="006407EA" w:rsidRPr="00052282" w:rsidRDefault="006407EA" w:rsidP="006407EA">
      <w:pPr>
        <w:ind w:left="360"/>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ج-</w:t>
      </w:r>
      <w:r>
        <w:rPr>
          <w:rFonts w:ascii="Simplified Arabic" w:hAnsi="Simplified Arabic" w:cs="Simplified Arabic" w:hint="cs"/>
          <w:sz w:val="24"/>
          <w:szCs w:val="24"/>
          <w:rtl/>
          <w:lang w:bidi="ar-EG"/>
        </w:rPr>
        <w:t xml:space="preserve"> </w:t>
      </w:r>
      <w:r w:rsidRPr="00052282">
        <w:rPr>
          <w:rFonts w:ascii="Simplified Arabic" w:hAnsi="Simplified Arabic" w:cs="Simplified Arabic" w:hint="cs"/>
          <w:sz w:val="24"/>
          <w:szCs w:val="24"/>
          <w:rtl/>
          <w:lang w:bidi="ar-EG"/>
        </w:rPr>
        <w:t>أراء الخبراء والمتخصصين فى مجال الحوكمة المؤسس</w:t>
      </w:r>
      <w:r>
        <w:rPr>
          <w:rFonts w:ascii="Simplified Arabic" w:hAnsi="Simplified Arabic" w:cs="Simplified Arabic" w:hint="cs"/>
          <w:sz w:val="24"/>
          <w:szCs w:val="24"/>
          <w:rtl/>
          <w:lang w:bidi="ar-EG"/>
        </w:rPr>
        <w:t>ت</w:t>
      </w:r>
      <w:r w:rsidRPr="00052282">
        <w:rPr>
          <w:rFonts w:ascii="Simplified Arabic" w:hAnsi="Simplified Arabic" w:cs="Simplified Arabic" w:hint="cs"/>
          <w:sz w:val="24"/>
          <w:szCs w:val="24"/>
          <w:rtl/>
          <w:lang w:bidi="ar-EG"/>
        </w:rPr>
        <w:t>ية</w:t>
      </w:r>
      <w:r>
        <w:rPr>
          <w:rFonts w:ascii="Simplified Arabic" w:hAnsi="Simplified Arabic" w:cs="Simplified Arabic" w:hint="cs"/>
          <w:sz w:val="24"/>
          <w:szCs w:val="24"/>
          <w:rtl/>
          <w:lang w:bidi="ar-EG"/>
        </w:rPr>
        <w:t>.</w:t>
      </w:r>
    </w:p>
    <w:p w:rsidR="006407EA" w:rsidRPr="00B11681" w:rsidRDefault="006407EA" w:rsidP="006407EA">
      <w:pPr>
        <w:jc w:val="lowKashida"/>
        <w:rPr>
          <w:rFonts w:ascii="Simplified Arabic" w:hAnsi="Simplified Arabic" w:cs="Simplified Arabic"/>
          <w:b/>
          <w:bCs/>
          <w:sz w:val="24"/>
          <w:szCs w:val="24"/>
          <w:rtl/>
          <w:lang w:bidi="ar-EG"/>
        </w:rPr>
      </w:pPr>
      <w:r w:rsidRPr="00B11681">
        <w:rPr>
          <w:rFonts w:ascii="Simplified Arabic" w:hAnsi="Simplified Arabic" w:cs="Simplified Arabic" w:hint="cs"/>
          <w:b/>
          <w:bCs/>
          <w:sz w:val="24"/>
          <w:szCs w:val="24"/>
          <w:rtl/>
          <w:lang w:bidi="ar-EG"/>
        </w:rPr>
        <w:t>ثالثاً</w:t>
      </w:r>
      <w:r w:rsidRPr="00B11681">
        <w:rPr>
          <w:rFonts w:ascii="Simplified Arabic" w:hAnsi="Simplified Arabic" w:cs="Simplified Arabic"/>
          <w:b/>
          <w:bCs/>
          <w:sz w:val="24"/>
          <w:szCs w:val="24"/>
          <w:rtl/>
          <w:lang w:bidi="ar-EG"/>
        </w:rPr>
        <w:t>:  مجتمع الدراسة واختيار ال</w:t>
      </w:r>
      <w:r w:rsidRPr="00B11681">
        <w:rPr>
          <w:rFonts w:ascii="Simplified Arabic" w:hAnsi="Simplified Arabic" w:cs="Simplified Arabic" w:hint="cs"/>
          <w:b/>
          <w:bCs/>
          <w:sz w:val="24"/>
          <w:szCs w:val="24"/>
          <w:rtl/>
          <w:lang w:bidi="ar-EG"/>
        </w:rPr>
        <w:t>ع</w:t>
      </w:r>
      <w:r>
        <w:rPr>
          <w:rFonts w:ascii="Simplified Arabic" w:hAnsi="Simplified Arabic" w:cs="Simplified Arabic"/>
          <w:b/>
          <w:bCs/>
          <w:sz w:val="24"/>
          <w:szCs w:val="24"/>
          <w:rtl/>
          <w:lang w:bidi="ar-EG"/>
        </w:rPr>
        <w:t>ينة</w:t>
      </w:r>
      <w:r w:rsidR="00E34D95">
        <w:rPr>
          <w:rFonts w:ascii="Simplified Arabic" w:hAnsi="Simplified Arabic" w:cs="Simplified Arabic" w:hint="cs"/>
          <w:b/>
          <w:bCs/>
          <w:sz w:val="24"/>
          <w:szCs w:val="24"/>
          <w:rtl/>
          <w:lang w:bidi="ar-EG"/>
        </w:rPr>
        <w:t>.</w:t>
      </w:r>
    </w:p>
    <w:p w:rsidR="006407EA" w:rsidRDefault="006407EA" w:rsidP="006407EA">
      <w:pPr>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     ويقصد به المكون الكلى والأصلى الذى يتضمن جميع فئاته، وطبقاته، وشرائحه</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وخصائصه، ويشكل الإطار العام لوجوده، وعلى ذلك يتكون مجتمع الدراسة الحالية من جميع العاملين فى الشركة المصرية للخدمات الفنية </w:t>
      </w:r>
      <w:r>
        <w:rPr>
          <w:rFonts w:ascii="Simplified Arabic" w:hAnsi="Simplified Arabic" w:cs="Simplified Arabic" w:hint="cs"/>
          <w:sz w:val="24"/>
          <w:szCs w:val="24"/>
          <w:rtl/>
          <w:lang w:bidi="ar-EG"/>
        </w:rPr>
        <w:t xml:space="preserve">وصيانة الأجهزة </w:t>
      </w:r>
      <w:r w:rsidRPr="00052282">
        <w:rPr>
          <w:rFonts w:ascii="Simplified Arabic" w:hAnsi="Simplified Arabic" w:cs="Simplified Arabic" w:hint="cs"/>
          <w:sz w:val="24"/>
          <w:szCs w:val="24"/>
          <w:rtl/>
          <w:lang w:bidi="ar-EG"/>
        </w:rPr>
        <w:t>(صيانكو)، ونظراً لكبر حجم المجتمع الأصلى البالغ (5000) ألاف إدارى وفنى وعامل</w:t>
      </w:r>
      <w:r>
        <w:rPr>
          <w:rFonts w:ascii="Simplified Arabic" w:hAnsi="Simplified Arabic" w:cs="Simplified Arabic" w:hint="cs"/>
          <w:sz w:val="24"/>
          <w:szCs w:val="24"/>
          <w:rtl/>
          <w:lang w:bidi="ar-EG"/>
        </w:rPr>
        <w:t>(شركة صيانكو،2011)</w:t>
      </w:r>
      <w:r w:rsidRPr="00052282">
        <w:rPr>
          <w:rFonts w:ascii="Simplified Arabic" w:hAnsi="Simplified Arabic" w:cs="Simplified Arabic" w:hint="cs"/>
          <w:sz w:val="24"/>
          <w:szCs w:val="24"/>
          <w:rtl/>
          <w:lang w:bidi="ar-EG"/>
        </w:rPr>
        <w:t xml:space="preserve">، فقد تم اختيار العينة بالطريقة العشوائية، بنسبة 3% من المجتمع الأصلى بواقع </w:t>
      </w:r>
      <w:r w:rsidRPr="00052282">
        <w:rPr>
          <w:rFonts w:ascii="Simplified Arabic" w:hAnsi="Simplified Arabic" w:cs="Simplified Arabic"/>
          <w:sz w:val="24"/>
          <w:szCs w:val="24"/>
          <w:lang w:bidi="ar-EG"/>
        </w:rPr>
        <w:t>)</w:t>
      </w:r>
      <w:r w:rsidRPr="00052282">
        <w:rPr>
          <w:rFonts w:ascii="Simplified Arabic" w:hAnsi="Simplified Arabic" w:cs="Simplified Arabic" w:hint="cs"/>
          <w:sz w:val="24"/>
          <w:szCs w:val="24"/>
          <w:rtl/>
          <w:lang w:bidi="ar-EG"/>
        </w:rPr>
        <w:t xml:space="preserve">150 ) إدارى وفنى. </w:t>
      </w:r>
    </w:p>
    <w:p w:rsidR="006407EA" w:rsidRPr="00B11681" w:rsidRDefault="006407EA" w:rsidP="00016A18">
      <w:pPr>
        <w:jc w:val="lowKashida"/>
        <w:rPr>
          <w:rFonts w:ascii="Simplified Arabic" w:hAnsi="Simplified Arabic" w:cs="Simplified Arabic"/>
          <w:b/>
          <w:bCs/>
          <w:sz w:val="24"/>
          <w:szCs w:val="24"/>
          <w:rtl/>
          <w:lang w:bidi="ar-EG"/>
        </w:rPr>
      </w:pPr>
      <w:r w:rsidRPr="00B11681">
        <w:rPr>
          <w:rFonts w:ascii="Simplified Arabic" w:hAnsi="Simplified Arabic" w:cs="Simplified Arabic" w:hint="cs"/>
          <w:b/>
          <w:bCs/>
          <w:sz w:val="24"/>
          <w:szCs w:val="24"/>
          <w:rtl/>
          <w:lang w:bidi="ar-EG"/>
        </w:rPr>
        <w:t>رابعاً</w:t>
      </w:r>
      <w:r w:rsidRPr="00B11681">
        <w:rPr>
          <w:rFonts w:ascii="Simplified Arabic" w:hAnsi="Simplified Arabic" w:cs="Simplified Arabic"/>
          <w:b/>
          <w:bCs/>
          <w:sz w:val="24"/>
          <w:szCs w:val="24"/>
          <w:rtl/>
          <w:lang w:bidi="ar-EG"/>
        </w:rPr>
        <w:t xml:space="preserve">: </w:t>
      </w:r>
      <w:r w:rsidRPr="00B11681">
        <w:rPr>
          <w:rFonts w:ascii="Simplified Arabic" w:hAnsi="Simplified Arabic" w:cs="Simplified Arabic" w:hint="cs"/>
          <w:b/>
          <w:bCs/>
          <w:sz w:val="24"/>
          <w:szCs w:val="24"/>
          <w:rtl/>
          <w:lang w:bidi="ar-EG"/>
        </w:rPr>
        <w:t>مواصفات العينة</w:t>
      </w:r>
      <w:r w:rsidR="00016A18">
        <w:rPr>
          <w:rFonts w:ascii="Simplified Arabic" w:hAnsi="Simplified Arabic" w:cs="Simplified Arabic" w:hint="cs"/>
          <w:b/>
          <w:bCs/>
          <w:sz w:val="24"/>
          <w:szCs w:val="24"/>
          <w:rtl/>
          <w:lang w:bidi="ar-EG"/>
        </w:rPr>
        <w:t>.</w:t>
      </w:r>
    </w:p>
    <w:p w:rsidR="006407EA" w:rsidRPr="00016A18" w:rsidRDefault="006407EA" w:rsidP="00016A18">
      <w:pPr>
        <w:pStyle w:val="ListParagraph"/>
        <w:numPr>
          <w:ilvl w:val="0"/>
          <w:numId w:val="43"/>
        </w:numPr>
        <w:jc w:val="lowKashida"/>
        <w:rPr>
          <w:rFonts w:ascii="Simplified Arabic" w:hAnsi="Simplified Arabic" w:cs="Simplified Arabic"/>
          <w:sz w:val="24"/>
          <w:szCs w:val="24"/>
          <w:rtl/>
          <w:lang w:bidi="ar-EG"/>
        </w:rPr>
      </w:pPr>
      <w:r w:rsidRPr="00016A18">
        <w:rPr>
          <w:rFonts w:ascii="Simplified Arabic" w:hAnsi="Simplified Arabic" w:cs="Simplified Arabic" w:hint="eastAsia"/>
          <w:b/>
          <w:bCs/>
          <w:sz w:val="24"/>
          <w:szCs w:val="24"/>
          <w:rtl/>
          <w:lang w:bidi="ar-EG"/>
        </w:rPr>
        <w:t>توزيع</w:t>
      </w:r>
      <w:r w:rsidRPr="00016A18">
        <w:rPr>
          <w:rFonts w:ascii="Simplified Arabic" w:hAnsi="Simplified Arabic" w:cs="Simplified Arabic"/>
          <w:b/>
          <w:bCs/>
          <w:sz w:val="24"/>
          <w:szCs w:val="24"/>
          <w:rtl/>
          <w:lang w:bidi="ar-EG"/>
        </w:rPr>
        <w:t xml:space="preserve"> </w:t>
      </w:r>
      <w:r w:rsidRPr="00016A18">
        <w:rPr>
          <w:rFonts w:ascii="Simplified Arabic" w:hAnsi="Simplified Arabic" w:cs="Simplified Arabic" w:hint="eastAsia"/>
          <w:b/>
          <w:bCs/>
          <w:sz w:val="24"/>
          <w:szCs w:val="24"/>
          <w:rtl/>
          <w:lang w:bidi="ar-EG"/>
        </w:rPr>
        <w:t>أفراد</w:t>
      </w:r>
      <w:r w:rsidRPr="00016A18">
        <w:rPr>
          <w:rFonts w:ascii="Simplified Arabic" w:hAnsi="Simplified Arabic" w:cs="Simplified Arabic"/>
          <w:b/>
          <w:bCs/>
          <w:sz w:val="24"/>
          <w:szCs w:val="24"/>
          <w:rtl/>
          <w:lang w:bidi="ar-EG"/>
        </w:rPr>
        <w:t xml:space="preserve"> </w:t>
      </w:r>
      <w:r w:rsidRPr="00016A18">
        <w:rPr>
          <w:rFonts w:ascii="Simplified Arabic" w:hAnsi="Simplified Arabic" w:cs="Simplified Arabic" w:hint="eastAsia"/>
          <w:b/>
          <w:bCs/>
          <w:sz w:val="24"/>
          <w:szCs w:val="24"/>
          <w:rtl/>
          <w:lang w:bidi="ar-EG"/>
        </w:rPr>
        <w:t>العينة</w:t>
      </w:r>
      <w:r w:rsidRPr="00016A18">
        <w:rPr>
          <w:rFonts w:ascii="Simplified Arabic" w:hAnsi="Simplified Arabic" w:cs="Simplified Arabic"/>
          <w:b/>
          <w:bCs/>
          <w:sz w:val="24"/>
          <w:szCs w:val="24"/>
          <w:rtl/>
          <w:lang w:bidi="ar-EG"/>
        </w:rPr>
        <w:t xml:space="preserve"> </w:t>
      </w:r>
      <w:r w:rsidRPr="00016A18">
        <w:rPr>
          <w:rFonts w:ascii="Simplified Arabic" w:hAnsi="Simplified Arabic" w:cs="Simplified Arabic" w:hint="eastAsia"/>
          <w:b/>
          <w:bCs/>
          <w:sz w:val="24"/>
          <w:szCs w:val="24"/>
          <w:rtl/>
          <w:lang w:bidi="ar-EG"/>
        </w:rPr>
        <w:t>حسب</w:t>
      </w:r>
      <w:r w:rsidRPr="00016A18">
        <w:rPr>
          <w:rFonts w:ascii="Simplified Arabic" w:hAnsi="Simplified Arabic" w:cs="Simplified Arabic"/>
          <w:b/>
          <w:bCs/>
          <w:sz w:val="24"/>
          <w:szCs w:val="24"/>
          <w:rtl/>
          <w:lang w:bidi="ar-EG"/>
        </w:rPr>
        <w:t xml:space="preserve"> </w:t>
      </w:r>
      <w:r w:rsidRPr="00016A18">
        <w:rPr>
          <w:rFonts w:ascii="Simplified Arabic" w:hAnsi="Simplified Arabic" w:cs="Simplified Arabic" w:hint="eastAsia"/>
          <w:b/>
          <w:bCs/>
          <w:sz w:val="24"/>
          <w:szCs w:val="24"/>
          <w:rtl/>
          <w:lang w:bidi="ar-EG"/>
        </w:rPr>
        <w:t>المسمى</w:t>
      </w:r>
      <w:r w:rsidRPr="00016A18">
        <w:rPr>
          <w:rFonts w:ascii="Simplified Arabic" w:hAnsi="Simplified Arabic" w:cs="Simplified Arabic"/>
          <w:b/>
          <w:bCs/>
          <w:sz w:val="24"/>
          <w:szCs w:val="24"/>
          <w:rtl/>
          <w:lang w:bidi="ar-EG"/>
        </w:rPr>
        <w:t xml:space="preserve"> </w:t>
      </w:r>
      <w:r w:rsidRPr="00016A18">
        <w:rPr>
          <w:rFonts w:ascii="Simplified Arabic" w:hAnsi="Simplified Arabic" w:cs="Simplified Arabic" w:hint="eastAsia"/>
          <w:b/>
          <w:bCs/>
          <w:sz w:val="24"/>
          <w:szCs w:val="24"/>
          <w:rtl/>
          <w:lang w:bidi="ar-EG"/>
        </w:rPr>
        <w:t>الوظيفى</w:t>
      </w:r>
      <w:r w:rsidRPr="00016A18">
        <w:rPr>
          <w:rFonts w:ascii="Simplified Arabic" w:hAnsi="Simplified Arabic" w:cs="Simplified Arabic" w:hint="cs"/>
          <w:b/>
          <w:bCs/>
          <w:sz w:val="24"/>
          <w:szCs w:val="24"/>
          <w:rtl/>
          <w:lang w:bidi="ar-EG"/>
        </w:rPr>
        <w:t xml:space="preserve">: </w:t>
      </w:r>
      <w:r w:rsidRPr="00016A18">
        <w:rPr>
          <w:rFonts w:ascii="Simplified Arabic" w:hAnsi="Simplified Arabic" w:cs="Simplified Arabic" w:hint="cs"/>
          <w:sz w:val="24"/>
          <w:szCs w:val="24"/>
          <w:rtl/>
          <w:lang w:bidi="ar-EG"/>
        </w:rPr>
        <w:t>جدول(1) يوضح ذلك:</w:t>
      </w:r>
    </w:p>
    <w:p w:rsidR="00016A18" w:rsidRPr="00016A18" w:rsidRDefault="00016A18" w:rsidP="00016A18">
      <w:pPr>
        <w:pStyle w:val="ListParagraph"/>
        <w:jc w:val="lowKashida"/>
        <w:rPr>
          <w:rFonts w:ascii="Simplified Arabic" w:hAnsi="Simplified Arabic" w:cs="Simplified Arabic"/>
          <w:b/>
          <w:bCs/>
          <w:sz w:val="24"/>
          <w:szCs w:val="24"/>
          <w:rtl/>
          <w:lang w:bidi="ar-EG"/>
        </w:rPr>
      </w:pPr>
    </w:p>
    <w:p w:rsidR="006407EA" w:rsidRPr="00052282" w:rsidRDefault="006407EA" w:rsidP="006407EA">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lastRenderedPageBreak/>
        <w:t>جدول(</w:t>
      </w:r>
      <w:r>
        <w:rPr>
          <w:rFonts w:ascii="Simplified Arabic" w:hAnsi="Simplified Arabic" w:cs="Simplified Arabic" w:hint="cs"/>
          <w:b/>
          <w:bCs/>
          <w:sz w:val="24"/>
          <w:szCs w:val="24"/>
          <w:rtl/>
          <w:lang w:bidi="ar-EG"/>
        </w:rPr>
        <w:t>1</w:t>
      </w:r>
      <w:r w:rsidRPr="00052282">
        <w:rPr>
          <w:rFonts w:ascii="Simplified Arabic" w:hAnsi="Simplified Arabic" w:cs="Simplified Arabic" w:hint="cs"/>
          <w:b/>
          <w:bCs/>
          <w:sz w:val="24"/>
          <w:szCs w:val="24"/>
          <w:rtl/>
          <w:lang w:bidi="ar-EG"/>
        </w:rPr>
        <w:t>) يوضح توزيع أفراد العينة حسب المسمى الوظيفى</w:t>
      </w:r>
    </w:p>
    <w:tbl>
      <w:tblPr>
        <w:tblStyle w:val="TableGrid1"/>
        <w:bidiVisual/>
        <w:tblW w:w="0" w:type="auto"/>
        <w:tblInd w:w="404" w:type="dxa"/>
        <w:tblLook w:val="04A0" w:firstRow="1" w:lastRow="0" w:firstColumn="1" w:lastColumn="0" w:noHBand="0" w:noVBand="1"/>
      </w:tblPr>
      <w:tblGrid>
        <w:gridCol w:w="2610"/>
        <w:gridCol w:w="1890"/>
        <w:gridCol w:w="2520"/>
      </w:tblGrid>
      <w:tr w:rsidR="006407EA" w:rsidRPr="00052282" w:rsidTr="008D0F54">
        <w:tc>
          <w:tcPr>
            <w:tcW w:w="2610" w:type="dxa"/>
          </w:tcPr>
          <w:p w:rsidR="006407EA" w:rsidRPr="00052282" w:rsidRDefault="006407EA" w:rsidP="008D0F54">
            <w:pP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الوظيفة</w:t>
            </w:r>
          </w:p>
        </w:tc>
        <w:tc>
          <w:tcPr>
            <w:tcW w:w="189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العدد</w:t>
            </w:r>
          </w:p>
        </w:tc>
        <w:tc>
          <w:tcPr>
            <w:tcW w:w="252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النسبة المئوية</w:t>
            </w:r>
          </w:p>
        </w:tc>
      </w:tr>
      <w:tr w:rsidR="006407EA" w:rsidRPr="00052282" w:rsidTr="008D0F54">
        <w:tc>
          <w:tcPr>
            <w:tcW w:w="2610" w:type="dxa"/>
          </w:tcPr>
          <w:p w:rsidR="006407EA" w:rsidRPr="00052282" w:rsidRDefault="006407EA" w:rsidP="008D0F54">
            <w:pP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مدير</w:t>
            </w:r>
          </w:p>
        </w:tc>
        <w:tc>
          <w:tcPr>
            <w:tcW w:w="1890" w:type="dxa"/>
          </w:tcPr>
          <w:p w:rsidR="006407EA" w:rsidRPr="00052282" w:rsidRDefault="006407EA" w:rsidP="008D0F54">
            <w:pPr>
              <w:jc w:val="center"/>
              <w:rPr>
                <w:rFonts w:ascii="Simplified Arabic" w:hAnsi="Simplified Arabic" w:cs="Simplified Arabic"/>
                <w:b/>
                <w:bCs/>
                <w:sz w:val="24"/>
                <w:szCs w:val="24"/>
                <w:lang w:bidi="ar-EG"/>
              </w:rPr>
            </w:pPr>
            <w:r w:rsidRPr="00052282">
              <w:rPr>
                <w:rFonts w:ascii="Simplified Arabic" w:hAnsi="Simplified Arabic" w:cs="Simplified Arabic" w:hint="cs"/>
                <w:b/>
                <w:bCs/>
                <w:sz w:val="24"/>
                <w:szCs w:val="24"/>
                <w:rtl/>
                <w:lang w:bidi="ar-EG"/>
              </w:rPr>
              <w:t>12</w:t>
            </w:r>
          </w:p>
        </w:tc>
        <w:tc>
          <w:tcPr>
            <w:tcW w:w="252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8%</w:t>
            </w:r>
          </w:p>
        </w:tc>
      </w:tr>
      <w:tr w:rsidR="006407EA" w:rsidRPr="00052282" w:rsidTr="008D0F54">
        <w:tc>
          <w:tcPr>
            <w:tcW w:w="2610" w:type="dxa"/>
          </w:tcPr>
          <w:p w:rsidR="006407EA" w:rsidRPr="00052282" w:rsidRDefault="006407EA" w:rsidP="008D0F54">
            <w:pP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رئيس قسم</w:t>
            </w:r>
          </w:p>
        </w:tc>
        <w:tc>
          <w:tcPr>
            <w:tcW w:w="189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22</w:t>
            </w:r>
          </w:p>
        </w:tc>
        <w:tc>
          <w:tcPr>
            <w:tcW w:w="252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14,67</w:t>
            </w:r>
          </w:p>
        </w:tc>
      </w:tr>
      <w:tr w:rsidR="006407EA" w:rsidRPr="00052282" w:rsidTr="008D0F54">
        <w:tc>
          <w:tcPr>
            <w:tcW w:w="2610" w:type="dxa"/>
          </w:tcPr>
          <w:p w:rsidR="006407EA" w:rsidRPr="00052282" w:rsidRDefault="006407EA" w:rsidP="008D0F54">
            <w:pP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إدارى</w:t>
            </w:r>
          </w:p>
        </w:tc>
        <w:tc>
          <w:tcPr>
            <w:tcW w:w="189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42</w:t>
            </w:r>
          </w:p>
        </w:tc>
        <w:tc>
          <w:tcPr>
            <w:tcW w:w="252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28</w:t>
            </w:r>
          </w:p>
        </w:tc>
      </w:tr>
      <w:tr w:rsidR="006407EA" w:rsidRPr="00052282" w:rsidTr="008D0F54">
        <w:tc>
          <w:tcPr>
            <w:tcW w:w="2610" w:type="dxa"/>
          </w:tcPr>
          <w:p w:rsidR="006407EA" w:rsidRPr="00052282" w:rsidRDefault="006407EA" w:rsidP="008D0F54">
            <w:pP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فنى</w:t>
            </w:r>
          </w:p>
        </w:tc>
        <w:tc>
          <w:tcPr>
            <w:tcW w:w="189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74</w:t>
            </w:r>
          </w:p>
        </w:tc>
        <w:tc>
          <w:tcPr>
            <w:tcW w:w="252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49,33</w:t>
            </w:r>
          </w:p>
        </w:tc>
      </w:tr>
      <w:tr w:rsidR="006407EA" w:rsidRPr="00052282" w:rsidTr="008D0F54">
        <w:tc>
          <w:tcPr>
            <w:tcW w:w="2610" w:type="dxa"/>
          </w:tcPr>
          <w:p w:rsidR="006407EA" w:rsidRPr="00052282" w:rsidRDefault="006407EA" w:rsidP="008D0F54">
            <w:pP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المجموع</w:t>
            </w:r>
          </w:p>
        </w:tc>
        <w:tc>
          <w:tcPr>
            <w:tcW w:w="189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150</w:t>
            </w:r>
          </w:p>
        </w:tc>
        <w:tc>
          <w:tcPr>
            <w:tcW w:w="2520" w:type="dxa"/>
          </w:tcPr>
          <w:p w:rsidR="006407EA" w:rsidRPr="00052282" w:rsidRDefault="006407EA" w:rsidP="008D0F54">
            <w:pPr>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100,00</w:t>
            </w:r>
          </w:p>
        </w:tc>
      </w:tr>
    </w:tbl>
    <w:p w:rsidR="006407EA" w:rsidRPr="00052282" w:rsidRDefault="006407EA" w:rsidP="006407EA">
      <w:pPr>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بين جدول (</w:t>
      </w:r>
      <w:r>
        <w:rPr>
          <w:rFonts w:ascii="Simplified Arabic" w:hAnsi="Simplified Arabic" w:cs="Simplified Arabic" w:hint="cs"/>
          <w:sz w:val="24"/>
          <w:szCs w:val="24"/>
          <w:rtl/>
          <w:lang w:bidi="ar-EG"/>
        </w:rPr>
        <w:t>1</w:t>
      </w:r>
      <w:r w:rsidRPr="00052282">
        <w:rPr>
          <w:rFonts w:ascii="Simplified Arabic" w:hAnsi="Simplified Arabic" w:cs="Simplified Arabic" w:hint="cs"/>
          <w:sz w:val="24"/>
          <w:szCs w:val="24"/>
          <w:rtl/>
          <w:lang w:bidi="ar-EG"/>
        </w:rPr>
        <w:t>) السابق أن مجموع أفراد العينة(150) فرداً، موزعة كالتالى: (12) مديراً، (22) رئيس قسم، (42) إدارياً، و(74) فنياً.</w:t>
      </w:r>
    </w:p>
    <w:p w:rsidR="006407EA" w:rsidRPr="00B11681" w:rsidRDefault="006407EA" w:rsidP="006407EA">
      <w:pPr>
        <w:jc w:val="lowKashida"/>
        <w:rPr>
          <w:rFonts w:ascii="Simplified Arabic" w:hAnsi="Simplified Arabic" w:cs="Simplified Arabic"/>
          <w:b/>
          <w:bCs/>
          <w:sz w:val="24"/>
          <w:szCs w:val="24"/>
          <w:rtl/>
          <w:lang w:bidi="ar-EG"/>
        </w:rPr>
      </w:pPr>
      <w:r w:rsidRPr="00B11681">
        <w:rPr>
          <w:rFonts w:ascii="Simplified Arabic" w:hAnsi="Simplified Arabic" w:cs="Simplified Arabic" w:hint="cs"/>
          <w:b/>
          <w:bCs/>
          <w:sz w:val="24"/>
          <w:szCs w:val="24"/>
          <w:rtl/>
          <w:lang w:bidi="ar-EG"/>
        </w:rPr>
        <w:t xml:space="preserve">خامساً: </w:t>
      </w:r>
      <w:r w:rsidRPr="00B11681">
        <w:rPr>
          <w:rFonts w:ascii="Simplified Arabic" w:hAnsi="Simplified Arabic" w:cs="Simplified Arabic"/>
          <w:b/>
          <w:bCs/>
          <w:sz w:val="24"/>
          <w:szCs w:val="24"/>
          <w:rtl/>
          <w:lang w:bidi="ar-EG"/>
        </w:rPr>
        <w:t>أداة الدراسة</w:t>
      </w:r>
      <w:r w:rsidRPr="00B11681">
        <w:rPr>
          <w:rFonts w:ascii="Simplified Arabic" w:hAnsi="Simplified Arabic" w:cs="Simplified Arabic" w:hint="cs"/>
          <w:b/>
          <w:bCs/>
          <w:sz w:val="24"/>
          <w:szCs w:val="24"/>
          <w:rtl/>
          <w:lang w:bidi="ar-EG"/>
        </w:rPr>
        <w:t xml:space="preserve"> (</w:t>
      </w:r>
      <w:r w:rsidRPr="00B11681">
        <w:rPr>
          <w:rFonts w:ascii="Simplified Arabic" w:hAnsi="Simplified Arabic" w:cs="Simplified Arabic" w:hint="eastAsia"/>
          <w:b/>
          <w:bCs/>
          <w:sz w:val="24"/>
          <w:szCs w:val="24"/>
          <w:rtl/>
          <w:lang w:bidi="ar-EG"/>
        </w:rPr>
        <w:t>الاستبيان</w:t>
      </w:r>
      <w:r w:rsidRPr="00B11681">
        <w:rPr>
          <w:rFonts w:ascii="Simplified Arabic" w:hAnsi="Simplified Arabic" w:cs="Simplified Arabic"/>
          <w:b/>
          <w:bCs/>
          <w:sz w:val="24"/>
          <w:szCs w:val="24"/>
          <w:rtl/>
          <w:lang w:bidi="ar-EG"/>
        </w:rPr>
        <w:t xml:space="preserve">  </w:t>
      </w:r>
      <w:r w:rsidRPr="00B11681">
        <w:rPr>
          <w:rFonts w:asciiTheme="majorBidi" w:hAnsiTheme="majorBidi" w:cstheme="majorBidi"/>
          <w:b/>
          <w:bCs/>
          <w:sz w:val="24"/>
          <w:szCs w:val="24"/>
          <w:lang w:bidi="ar-EG"/>
        </w:rPr>
        <w:t>The Questionnaire</w:t>
      </w:r>
      <w:r w:rsidRPr="00B11681">
        <w:rPr>
          <w:rFonts w:asciiTheme="majorBidi" w:hAnsiTheme="majorBidi" w:cstheme="majorBidi" w:hint="cs"/>
          <w:b/>
          <w:bCs/>
          <w:sz w:val="24"/>
          <w:szCs w:val="24"/>
          <w:rtl/>
          <w:lang w:bidi="ar-EG"/>
        </w:rPr>
        <w:t>)</w:t>
      </w:r>
      <w:r w:rsidRPr="00B11681">
        <w:rPr>
          <w:rFonts w:asciiTheme="majorBidi" w:hAnsiTheme="majorBidi" w:cstheme="majorBidi"/>
          <w:b/>
          <w:bCs/>
          <w:sz w:val="24"/>
          <w:szCs w:val="24"/>
          <w:rtl/>
          <w:lang w:bidi="ar-EG"/>
        </w:rPr>
        <w:t>.</w:t>
      </w:r>
    </w:p>
    <w:p w:rsidR="006407EA" w:rsidRPr="00052282" w:rsidRDefault="006407EA" w:rsidP="006407EA">
      <w:pPr>
        <w:jc w:val="lowKashida"/>
        <w:rPr>
          <w:rFonts w:ascii="Simplified Arabic" w:hAnsi="Simplified Arabic" w:cs="Simplified Arabic"/>
          <w:sz w:val="24"/>
          <w:szCs w:val="24"/>
          <w:rtl/>
          <w:lang w:bidi="ar-EG"/>
        </w:rPr>
      </w:pPr>
      <w:r w:rsidRPr="00052282">
        <w:rPr>
          <w:rFonts w:ascii="Simplified Arabic" w:hAnsi="Simplified Arabic" w:cs="Simplified Arabic" w:hint="eastAsia"/>
          <w:sz w:val="24"/>
          <w:szCs w:val="24"/>
          <w:rtl/>
          <w:lang w:bidi="ar-EG"/>
        </w:rPr>
        <w:t>تم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بناء</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الاستبانة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خلال</w:t>
      </w:r>
      <w:r>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الإطار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النظري</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للدراسة</w:t>
      </w:r>
      <w:r>
        <w:rPr>
          <w:rFonts w:ascii="Simplified Arabic" w:hAnsi="Simplified Arabic" w:cs="Simplified Arabic" w:hint="cs"/>
          <w:sz w:val="24"/>
          <w:szCs w:val="24"/>
          <w:rtl/>
          <w:lang w:bidi="ar-EG"/>
        </w:rPr>
        <w:t xml:space="preserve">، </w:t>
      </w:r>
      <w:r w:rsidRPr="00052282">
        <w:rPr>
          <w:rFonts w:ascii="Simplified Arabic" w:hAnsi="Simplified Arabic" w:cs="Simplified Arabic" w:hint="cs"/>
          <w:sz w:val="24"/>
          <w:szCs w:val="24"/>
          <w:rtl/>
          <w:lang w:bidi="ar-EG"/>
        </w:rPr>
        <w:t>و</w:t>
      </w:r>
      <w:r w:rsidRPr="00052282">
        <w:rPr>
          <w:rFonts w:ascii="Simplified Arabic" w:hAnsi="Simplified Arabic" w:cs="Simplified Arabic" w:hint="eastAsia"/>
          <w:sz w:val="24"/>
          <w:szCs w:val="24"/>
          <w:rtl/>
          <w:lang w:bidi="ar-EG"/>
        </w:rPr>
        <w:t>بعد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الاطلاع</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علي</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أ</w:t>
      </w:r>
      <w:r w:rsidRPr="00052282">
        <w:rPr>
          <w:rFonts w:ascii="Simplified Arabic" w:hAnsi="Simplified Arabic" w:cs="Simplified Arabic" w:hint="cs"/>
          <w:sz w:val="24"/>
          <w:szCs w:val="24"/>
          <w:rtl/>
          <w:lang w:bidi="ar-EG"/>
        </w:rPr>
        <w:t>دبيات</w:t>
      </w: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 و</w:t>
      </w:r>
      <w:r w:rsidRPr="00052282">
        <w:rPr>
          <w:rFonts w:ascii="Simplified Arabic" w:hAnsi="Simplified Arabic" w:cs="Simplified Arabic" w:hint="eastAsia"/>
          <w:sz w:val="24"/>
          <w:szCs w:val="24"/>
          <w:rtl/>
          <w:lang w:bidi="ar-EG"/>
        </w:rPr>
        <w:t>الدراسات</w:t>
      </w:r>
      <w:r>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والبحوث</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في</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مجال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الحوكمة المؤسستية</w:t>
      </w:r>
      <w:r w:rsidRPr="00052282">
        <w:rPr>
          <w:rFonts w:ascii="Simplified Arabic" w:hAnsi="Simplified Arabic" w:cs="Simplified Arabic" w:hint="eastAsia"/>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وما</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استخدمته</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أدوات</w:t>
      </w:r>
      <w:r w:rsidRPr="00052282">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كمايلى</w:t>
      </w:r>
      <w:r w:rsidRPr="00052282">
        <w:rPr>
          <w:rFonts w:ascii="Simplified Arabic" w:hAnsi="Simplified Arabic" w:cs="Simplified Arabic"/>
          <w:sz w:val="24"/>
          <w:szCs w:val="24"/>
          <w:rtl/>
          <w:lang w:bidi="ar-EG"/>
        </w:rPr>
        <w:t>:</w:t>
      </w:r>
    </w:p>
    <w:p w:rsidR="006407EA" w:rsidRPr="00052282" w:rsidRDefault="006407EA" w:rsidP="006407EA">
      <w:pPr>
        <w:numPr>
          <w:ilvl w:val="0"/>
          <w:numId w:val="12"/>
        </w:numPr>
        <w:ind w:left="566"/>
        <w:contextualSpacing/>
        <w:jc w:val="lowKashida"/>
        <w:rPr>
          <w:rFonts w:ascii="Simplified Arabic" w:hAnsi="Simplified Arabic" w:cs="Simplified Arabic"/>
          <w:sz w:val="24"/>
          <w:szCs w:val="24"/>
          <w:lang w:bidi="ar-EG"/>
        </w:rPr>
      </w:pPr>
      <w:r w:rsidRPr="00052282">
        <w:rPr>
          <w:rFonts w:ascii="Simplified Arabic" w:hAnsi="Simplified Arabic" w:cs="Simplified Arabic" w:hint="cs"/>
          <w:sz w:val="24"/>
          <w:szCs w:val="24"/>
          <w:rtl/>
          <w:lang w:bidi="ar-EG"/>
        </w:rPr>
        <w:t>تحديد المحاور الرئيس</w:t>
      </w:r>
      <w:r>
        <w:rPr>
          <w:rFonts w:ascii="Simplified Arabic" w:hAnsi="Simplified Arabic" w:cs="Simplified Arabic" w:hint="cs"/>
          <w:sz w:val="24"/>
          <w:szCs w:val="24"/>
          <w:rtl/>
          <w:lang w:bidi="ar-EG"/>
        </w:rPr>
        <w:t>ي</w:t>
      </w:r>
      <w:r w:rsidRPr="00052282">
        <w:rPr>
          <w:rFonts w:ascii="Simplified Arabic" w:hAnsi="Simplified Arabic" w:cs="Simplified Arabic" w:hint="cs"/>
          <w:sz w:val="24"/>
          <w:szCs w:val="24"/>
          <w:rtl/>
          <w:lang w:bidi="ar-EG"/>
        </w:rPr>
        <w:t>ة التى شملتها الاستبانة.</w:t>
      </w:r>
    </w:p>
    <w:p w:rsidR="006407EA" w:rsidRPr="00052282" w:rsidRDefault="006407EA" w:rsidP="006407EA">
      <w:pPr>
        <w:numPr>
          <w:ilvl w:val="0"/>
          <w:numId w:val="12"/>
        </w:numPr>
        <w:ind w:left="566"/>
        <w:contextualSpacing/>
        <w:jc w:val="lowKashida"/>
        <w:rPr>
          <w:rFonts w:ascii="Simplified Arabic" w:hAnsi="Simplified Arabic" w:cs="Simplified Arabic"/>
          <w:sz w:val="24"/>
          <w:szCs w:val="24"/>
          <w:lang w:bidi="ar-EG"/>
        </w:rPr>
      </w:pPr>
      <w:r w:rsidRPr="00052282">
        <w:rPr>
          <w:rFonts w:ascii="Simplified Arabic" w:hAnsi="Simplified Arabic" w:cs="Simplified Arabic" w:hint="cs"/>
          <w:sz w:val="24"/>
          <w:szCs w:val="24"/>
          <w:rtl/>
          <w:lang w:bidi="ar-EG"/>
        </w:rPr>
        <w:t>صياغة المفردات التى تقع تحت كل محور.</w:t>
      </w:r>
    </w:p>
    <w:p w:rsidR="006407EA" w:rsidRPr="0054238B" w:rsidRDefault="006407EA" w:rsidP="006407EA">
      <w:pPr>
        <w:numPr>
          <w:ilvl w:val="0"/>
          <w:numId w:val="12"/>
        </w:numPr>
        <w:ind w:left="566"/>
        <w:contextualSpacing/>
        <w:jc w:val="lowKashida"/>
        <w:rPr>
          <w:rFonts w:ascii="Simplified Arabic" w:hAnsi="Simplified Arabic" w:cs="Simplified Arabic"/>
          <w:sz w:val="24"/>
          <w:szCs w:val="24"/>
          <w:lang w:bidi="ar-EG"/>
        </w:rPr>
      </w:pPr>
      <w:r w:rsidRPr="00052282">
        <w:rPr>
          <w:rFonts w:ascii="Simplified Arabic" w:hAnsi="Simplified Arabic" w:cs="Simplified Arabic" w:hint="cs"/>
          <w:sz w:val="24"/>
          <w:szCs w:val="24"/>
          <w:rtl/>
          <w:lang w:bidi="ar-EG"/>
        </w:rPr>
        <w:t>إعداد الاستبانة فى صورتها الأولية، وشملت(</w:t>
      </w:r>
      <w:r>
        <w:rPr>
          <w:rFonts w:ascii="Simplified Arabic" w:hAnsi="Simplified Arabic" w:cs="Simplified Arabic" w:hint="cs"/>
          <w:sz w:val="24"/>
          <w:szCs w:val="24"/>
          <w:rtl/>
          <w:lang w:bidi="ar-EG"/>
        </w:rPr>
        <w:t>76</w:t>
      </w:r>
      <w:r w:rsidRPr="0005228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فقرة،</w:t>
      </w:r>
      <w:r w:rsidRPr="00580821">
        <w:rPr>
          <w:rFonts w:ascii="Simplified Arabic" w:hAnsi="Simplified Arabic" w:cs="Simplified Arabic" w:hint="cs"/>
          <w:sz w:val="24"/>
          <w:szCs w:val="24"/>
          <w:rtl/>
          <w:lang w:bidi="ar-EG"/>
        </w:rPr>
        <w:t xml:space="preserve"> </w:t>
      </w:r>
      <w:r w:rsidRPr="0054238B">
        <w:rPr>
          <w:rFonts w:ascii="Simplified Arabic" w:hAnsi="Simplified Arabic" w:cs="Simplified Arabic" w:hint="cs"/>
          <w:sz w:val="24"/>
          <w:szCs w:val="24"/>
          <w:rtl/>
          <w:lang w:bidi="ar-EG"/>
        </w:rPr>
        <w:t xml:space="preserve">وقد تم تقسيم الاستبانة إلى أربعة أقسام هى: </w:t>
      </w:r>
    </w:p>
    <w:p w:rsidR="006407EA" w:rsidRPr="0054238B" w:rsidRDefault="006407EA" w:rsidP="006407EA">
      <w:pPr>
        <w:pStyle w:val="ListParagraph"/>
        <w:jc w:val="lowKashida"/>
        <w:rPr>
          <w:rFonts w:ascii="Simplified Arabic" w:hAnsi="Simplified Arabic" w:cs="Simplified Arabic"/>
          <w:sz w:val="24"/>
          <w:szCs w:val="24"/>
          <w:rtl/>
          <w:lang w:bidi="ar-EG"/>
        </w:rPr>
      </w:pPr>
      <w:r w:rsidRPr="0054238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54238B">
        <w:rPr>
          <w:rFonts w:ascii="Simplified Arabic" w:hAnsi="Simplified Arabic" w:cs="Simplified Arabic" w:hint="cs"/>
          <w:sz w:val="24"/>
          <w:szCs w:val="24"/>
          <w:rtl/>
          <w:lang w:bidi="ar-EG"/>
        </w:rPr>
        <w:t>القسم الأول: يحتوى على الخصائص العامة لمجتمع العينة.</w:t>
      </w:r>
    </w:p>
    <w:p w:rsidR="006407EA" w:rsidRPr="00016A18" w:rsidRDefault="006407EA" w:rsidP="00016A18">
      <w:pPr>
        <w:pStyle w:val="ListParagraph"/>
        <w:jc w:val="lowKashida"/>
        <w:rPr>
          <w:rFonts w:ascii="Simplified Arabic" w:hAnsi="Simplified Arabic" w:cs="Simplified Arabic"/>
          <w:sz w:val="24"/>
          <w:szCs w:val="24"/>
          <w:rtl/>
          <w:lang w:bidi="ar-EG"/>
        </w:rPr>
      </w:pPr>
      <w:r w:rsidRPr="0054238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54238B">
        <w:rPr>
          <w:rFonts w:ascii="Simplified Arabic" w:hAnsi="Simplified Arabic" w:cs="Simplified Arabic" w:hint="cs"/>
          <w:sz w:val="24"/>
          <w:szCs w:val="24"/>
          <w:rtl/>
          <w:lang w:bidi="ar-EG"/>
        </w:rPr>
        <w:t>القسم الثانى: يتناول تطبيق مبادئ الحوكمة المؤسس</w:t>
      </w:r>
      <w:r>
        <w:rPr>
          <w:rFonts w:ascii="Simplified Arabic" w:hAnsi="Simplified Arabic" w:cs="Simplified Arabic" w:hint="cs"/>
          <w:sz w:val="24"/>
          <w:szCs w:val="24"/>
          <w:rtl/>
          <w:lang w:bidi="ar-EG"/>
        </w:rPr>
        <w:t>ت</w:t>
      </w:r>
      <w:r w:rsidRPr="0054238B">
        <w:rPr>
          <w:rFonts w:ascii="Simplified Arabic" w:hAnsi="Simplified Arabic" w:cs="Simplified Arabic" w:hint="cs"/>
          <w:sz w:val="24"/>
          <w:szCs w:val="24"/>
          <w:rtl/>
          <w:lang w:bidi="ar-EG"/>
        </w:rPr>
        <w:t>ية، يتكون من (5</w:t>
      </w:r>
      <w:r>
        <w:rPr>
          <w:rFonts w:ascii="Simplified Arabic" w:hAnsi="Simplified Arabic" w:cs="Simplified Arabic" w:hint="cs"/>
          <w:sz w:val="24"/>
          <w:szCs w:val="24"/>
          <w:rtl/>
          <w:lang w:bidi="ar-EG"/>
        </w:rPr>
        <w:t>7</w:t>
      </w:r>
      <w:r w:rsidRPr="0054238B">
        <w:rPr>
          <w:rFonts w:ascii="Simplified Arabic" w:hAnsi="Simplified Arabic" w:cs="Simplified Arabic" w:hint="cs"/>
          <w:sz w:val="24"/>
          <w:szCs w:val="24"/>
          <w:rtl/>
          <w:lang w:bidi="ar-EG"/>
        </w:rPr>
        <w:t>) فقرة موزعة على خمسة محاور، ويوضحها جدول(</w:t>
      </w:r>
      <w:r>
        <w:rPr>
          <w:rFonts w:ascii="Simplified Arabic" w:hAnsi="Simplified Arabic" w:cs="Simplified Arabic" w:hint="cs"/>
          <w:sz w:val="24"/>
          <w:szCs w:val="24"/>
          <w:rtl/>
          <w:lang w:bidi="ar-EG"/>
        </w:rPr>
        <w:t>2</w:t>
      </w:r>
      <w:r w:rsidRPr="0054238B">
        <w:rPr>
          <w:rFonts w:ascii="Simplified Arabic" w:hAnsi="Simplified Arabic" w:cs="Simplified Arabic" w:hint="cs"/>
          <w:sz w:val="24"/>
          <w:szCs w:val="24"/>
          <w:rtl/>
          <w:lang w:bidi="ar-EG"/>
        </w:rPr>
        <w:t>) التالى:</w:t>
      </w:r>
    </w:p>
    <w:p w:rsidR="006407EA" w:rsidRPr="0054238B" w:rsidRDefault="006407EA" w:rsidP="006407EA">
      <w:pPr>
        <w:pStyle w:val="ListParagraph"/>
        <w:ind w:left="2340"/>
        <w:rPr>
          <w:rFonts w:ascii="Simplified Arabic" w:hAnsi="Simplified Arabic" w:cs="Simplified Arabic"/>
          <w:b/>
          <w:bCs/>
          <w:sz w:val="24"/>
          <w:szCs w:val="24"/>
          <w:rtl/>
          <w:lang w:bidi="ar-EG"/>
        </w:rPr>
      </w:pPr>
      <w:r w:rsidRPr="0054238B">
        <w:rPr>
          <w:rFonts w:ascii="Simplified Arabic" w:hAnsi="Simplified Arabic" w:cs="Simplified Arabic" w:hint="cs"/>
          <w:b/>
          <w:bCs/>
          <w:sz w:val="24"/>
          <w:szCs w:val="24"/>
          <w:rtl/>
          <w:lang w:bidi="ar-EG"/>
        </w:rPr>
        <w:t>جدول(</w:t>
      </w:r>
      <w:r>
        <w:rPr>
          <w:rFonts w:ascii="Simplified Arabic" w:hAnsi="Simplified Arabic" w:cs="Simplified Arabic" w:hint="cs"/>
          <w:b/>
          <w:bCs/>
          <w:sz w:val="24"/>
          <w:szCs w:val="24"/>
          <w:rtl/>
          <w:lang w:bidi="ar-EG"/>
        </w:rPr>
        <w:t>2</w:t>
      </w:r>
      <w:r w:rsidRPr="0054238B">
        <w:rPr>
          <w:rFonts w:ascii="Simplified Arabic" w:hAnsi="Simplified Arabic" w:cs="Simplified Arabic" w:hint="cs"/>
          <w:b/>
          <w:bCs/>
          <w:sz w:val="24"/>
          <w:szCs w:val="24"/>
          <w:rtl/>
          <w:lang w:bidi="ar-EG"/>
        </w:rPr>
        <w:t>) يوضح توزيع محاور القسم الثانى من الاستبانة</w:t>
      </w:r>
    </w:p>
    <w:tbl>
      <w:tblPr>
        <w:tblStyle w:val="TableGrid1"/>
        <w:bidiVisual/>
        <w:tblW w:w="0" w:type="auto"/>
        <w:tblInd w:w="720" w:type="dxa"/>
        <w:tblLook w:val="04A0" w:firstRow="1" w:lastRow="0" w:firstColumn="1" w:lastColumn="0" w:noHBand="0" w:noVBand="1"/>
      </w:tblPr>
      <w:tblGrid>
        <w:gridCol w:w="6704"/>
        <w:gridCol w:w="900"/>
      </w:tblGrid>
      <w:tr w:rsidR="006407EA" w:rsidRPr="00052282" w:rsidTr="008D0F54">
        <w:tc>
          <w:tcPr>
            <w:tcW w:w="6704" w:type="dxa"/>
          </w:tcPr>
          <w:p w:rsidR="006407EA" w:rsidRPr="00052282" w:rsidRDefault="006407EA" w:rsidP="008D0F54">
            <w:pPr>
              <w:contextualSpacing/>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المحاور</w:t>
            </w:r>
          </w:p>
        </w:tc>
        <w:tc>
          <w:tcPr>
            <w:tcW w:w="900" w:type="dxa"/>
          </w:tcPr>
          <w:p w:rsidR="006407EA" w:rsidRPr="00052282" w:rsidRDefault="006407EA" w:rsidP="008D0F54">
            <w:pPr>
              <w:contextualSpacing/>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عدد الفقرات</w:t>
            </w: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الأول </w:t>
            </w:r>
            <w:r w:rsidRPr="00052282">
              <w:rPr>
                <w:rFonts w:ascii="Simplified Arabic" w:hAnsi="Simplified Arabic" w:cs="Simplified Arabic" w:hint="eastAsia"/>
                <w:sz w:val="24"/>
                <w:szCs w:val="24"/>
                <w:rtl/>
                <w:lang w:bidi="ar-EG"/>
              </w:rPr>
              <w:t>تلتزم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بالشركة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المعايير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الأخلاقية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sidRPr="00052282">
              <w:rPr>
                <w:rFonts w:ascii="Simplified Arabic" w:hAnsi="Simplified Arabic" w:cs="Simplified Arabic" w:hint="cs"/>
                <w:sz w:val="24"/>
                <w:szCs w:val="24"/>
                <w:rtl/>
                <w:lang w:bidi="ar-EG"/>
              </w:rPr>
              <w:t>.</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9</w:t>
            </w: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الثانى </w:t>
            </w:r>
            <w:r w:rsidRPr="00052282">
              <w:rPr>
                <w:rFonts w:ascii="Simplified Arabic" w:hAnsi="Simplified Arabic" w:cs="Simplified Arabic" w:hint="eastAsia"/>
                <w:sz w:val="24"/>
                <w:szCs w:val="24"/>
                <w:rtl/>
                <w:lang w:bidi="ar-EG"/>
              </w:rPr>
              <w:t>يوجد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التزام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لدى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بالنزاهة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والاستقلالية</w:t>
            </w:r>
            <w:r w:rsidRPr="00052282">
              <w:rPr>
                <w:rFonts w:ascii="Simplified Arabic" w:hAnsi="Simplified Arabic" w:cs="Simplified Arabic" w:hint="cs"/>
                <w:sz w:val="24"/>
                <w:szCs w:val="24"/>
                <w:rtl/>
                <w:lang w:bidi="ar-EG"/>
              </w:rPr>
              <w:t>.</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5</w:t>
            </w: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الثالث </w:t>
            </w:r>
            <w:r w:rsidRPr="00052282">
              <w:rPr>
                <w:rFonts w:ascii="Simplified Arabic" w:hAnsi="Simplified Arabic" w:cs="Simplified Arabic" w:hint="eastAsia"/>
                <w:sz w:val="24"/>
                <w:szCs w:val="24"/>
                <w:rtl/>
                <w:lang w:bidi="ar-EG"/>
              </w:rPr>
              <w:t>تطبق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مبدأ</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الإفصاح</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والشفافية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داخل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sidRPr="00052282">
              <w:rPr>
                <w:rFonts w:ascii="Simplified Arabic" w:hAnsi="Simplified Arabic" w:cs="Simplified Arabic" w:hint="cs"/>
                <w:sz w:val="24"/>
                <w:szCs w:val="24"/>
                <w:rtl/>
                <w:lang w:bidi="ar-EG"/>
              </w:rPr>
              <w:t>..</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الرابع </w:t>
            </w:r>
            <w:r w:rsidRPr="00052282">
              <w:rPr>
                <w:rFonts w:ascii="Simplified Arabic" w:hAnsi="Simplified Arabic" w:cs="Simplified Arabic"/>
                <w:sz w:val="24"/>
                <w:szCs w:val="24"/>
                <w:rtl/>
                <w:lang w:bidi="ar-EG"/>
              </w:rPr>
              <w:t xml:space="preserve">تلتزم الإدارة بتطبيق مبدأ المساءلة والمحاسبية  </w:t>
            </w:r>
            <w:r w:rsidRPr="00052282">
              <w:rPr>
                <w:rFonts w:ascii="Simplified Arabic" w:hAnsi="Simplified Arabic" w:cs="Simplified Arabic" w:hint="cs"/>
                <w:sz w:val="24"/>
                <w:szCs w:val="24"/>
                <w:rtl/>
                <w:lang w:bidi="ar-EG"/>
              </w:rPr>
              <w:t>.</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الخامس </w:t>
            </w:r>
            <w:r w:rsidRPr="00052282">
              <w:rPr>
                <w:rFonts w:ascii="Simplified Arabic" w:hAnsi="Simplified Arabic" w:cs="Simplified Arabic" w:hint="eastAsia"/>
                <w:sz w:val="24"/>
                <w:szCs w:val="24"/>
                <w:rtl/>
                <w:lang w:bidi="ar-EG"/>
              </w:rPr>
              <w:t>يطبق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مبدأ</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المشاركة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داخل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sidRPr="00052282">
              <w:rPr>
                <w:rFonts w:ascii="Simplified Arabic" w:hAnsi="Simplified Arabic" w:cs="Simplified Arabic" w:hint="cs"/>
                <w:sz w:val="24"/>
                <w:szCs w:val="24"/>
                <w:rtl/>
                <w:lang w:bidi="ar-EG"/>
              </w:rPr>
              <w:t>.</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المجموع</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7</w:t>
            </w:r>
          </w:p>
        </w:tc>
      </w:tr>
    </w:tbl>
    <w:p w:rsidR="006407EA" w:rsidRPr="009502EC" w:rsidRDefault="006407EA" w:rsidP="006407EA">
      <w:pPr>
        <w:pStyle w:val="ListParagraph"/>
        <w:numPr>
          <w:ilvl w:val="0"/>
          <w:numId w:val="41"/>
        </w:numPr>
        <w:rPr>
          <w:rFonts w:ascii="Simplified Arabic" w:hAnsi="Simplified Arabic" w:cs="Simplified Arabic"/>
          <w:sz w:val="24"/>
          <w:szCs w:val="24"/>
          <w:rtl/>
          <w:lang w:bidi="ar-EG"/>
        </w:rPr>
      </w:pPr>
      <w:r w:rsidRPr="0054238B">
        <w:rPr>
          <w:rFonts w:ascii="Simplified Arabic" w:hAnsi="Simplified Arabic" w:cs="Simplified Arabic" w:hint="cs"/>
          <w:sz w:val="24"/>
          <w:szCs w:val="24"/>
          <w:rtl/>
          <w:lang w:bidi="ar-EG"/>
        </w:rPr>
        <w:lastRenderedPageBreak/>
        <w:t>القسم الثالث: ويتكون من محورين: يتناول المحور الأول دور تطبيق مبادئ الحوكمة فى تحسين الأداء، يتكون من (9) فقرات، والمحور الثانى يتناول المعوقات التى تواجه تطبيق مبادئ الحوكمة، ويتكون من (</w:t>
      </w:r>
      <w:r>
        <w:rPr>
          <w:rFonts w:ascii="Simplified Arabic" w:hAnsi="Simplified Arabic" w:cs="Simplified Arabic" w:hint="cs"/>
          <w:sz w:val="24"/>
          <w:szCs w:val="24"/>
          <w:rtl/>
          <w:lang w:bidi="ar-EG"/>
        </w:rPr>
        <w:t>10</w:t>
      </w:r>
      <w:r w:rsidRPr="0054238B">
        <w:rPr>
          <w:rFonts w:ascii="Simplified Arabic" w:hAnsi="Simplified Arabic" w:cs="Simplified Arabic" w:hint="cs"/>
          <w:sz w:val="24"/>
          <w:szCs w:val="24"/>
          <w:rtl/>
          <w:lang w:bidi="ar-EG"/>
        </w:rPr>
        <w:t>) فقرات، ويوضح ذلك جدول(</w:t>
      </w:r>
      <w:r>
        <w:rPr>
          <w:rFonts w:ascii="Simplified Arabic" w:hAnsi="Simplified Arabic" w:cs="Simplified Arabic" w:hint="cs"/>
          <w:sz w:val="24"/>
          <w:szCs w:val="24"/>
          <w:rtl/>
          <w:lang w:bidi="ar-EG"/>
        </w:rPr>
        <w:t>3</w:t>
      </w:r>
      <w:r w:rsidRPr="0054238B">
        <w:rPr>
          <w:rFonts w:ascii="Simplified Arabic" w:hAnsi="Simplified Arabic" w:cs="Simplified Arabic" w:hint="cs"/>
          <w:sz w:val="24"/>
          <w:szCs w:val="24"/>
          <w:rtl/>
          <w:lang w:bidi="ar-EG"/>
        </w:rPr>
        <w:t>) التالى:</w:t>
      </w:r>
    </w:p>
    <w:p w:rsidR="006407EA" w:rsidRPr="00706C16" w:rsidRDefault="006407EA" w:rsidP="00016A18">
      <w:pPr>
        <w:pStyle w:val="ListParagraph"/>
        <w:jc w:val="center"/>
        <w:rPr>
          <w:rFonts w:ascii="Simplified Arabic" w:hAnsi="Simplified Arabic" w:cs="Simplified Arabic"/>
          <w:b/>
          <w:bCs/>
          <w:sz w:val="24"/>
          <w:szCs w:val="24"/>
          <w:rtl/>
          <w:lang w:bidi="ar-EG"/>
        </w:rPr>
      </w:pPr>
      <w:r w:rsidRPr="0054238B">
        <w:rPr>
          <w:rFonts w:ascii="Simplified Arabic" w:hAnsi="Simplified Arabic" w:cs="Simplified Arabic" w:hint="cs"/>
          <w:b/>
          <w:bCs/>
          <w:sz w:val="24"/>
          <w:szCs w:val="24"/>
          <w:rtl/>
          <w:lang w:bidi="ar-EG"/>
        </w:rPr>
        <w:t>جدول (</w:t>
      </w:r>
      <w:r>
        <w:rPr>
          <w:rFonts w:ascii="Simplified Arabic" w:hAnsi="Simplified Arabic" w:cs="Simplified Arabic" w:hint="cs"/>
          <w:b/>
          <w:bCs/>
          <w:sz w:val="24"/>
          <w:szCs w:val="24"/>
          <w:rtl/>
          <w:lang w:bidi="ar-EG"/>
        </w:rPr>
        <w:t>3</w:t>
      </w:r>
      <w:r w:rsidRPr="0054238B">
        <w:rPr>
          <w:rFonts w:ascii="Simplified Arabic" w:hAnsi="Simplified Arabic" w:cs="Simplified Arabic" w:hint="cs"/>
          <w:b/>
          <w:bCs/>
          <w:sz w:val="24"/>
          <w:szCs w:val="24"/>
          <w:rtl/>
          <w:lang w:bidi="ar-EG"/>
        </w:rPr>
        <w:t>)</w:t>
      </w:r>
      <w:r w:rsidR="00016A18">
        <w:rPr>
          <w:rFonts w:ascii="Simplified Arabic" w:hAnsi="Simplified Arabic" w:cs="Simplified Arabic" w:hint="cs"/>
          <w:b/>
          <w:bCs/>
          <w:sz w:val="24"/>
          <w:szCs w:val="24"/>
          <w:rtl/>
          <w:lang w:bidi="ar-EG"/>
        </w:rPr>
        <w:t xml:space="preserve"> </w:t>
      </w:r>
      <w:r w:rsidRPr="00706C16">
        <w:rPr>
          <w:rFonts w:ascii="Simplified Arabic" w:hAnsi="Simplified Arabic" w:cs="Simplified Arabic" w:hint="cs"/>
          <w:b/>
          <w:bCs/>
          <w:sz w:val="24"/>
          <w:szCs w:val="24"/>
          <w:rtl/>
          <w:lang w:bidi="ar-EG"/>
        </w:rPr>
        <w:t>يوضح توزيع القسم الثالث من الاستبانة ، ويتضمن محورين:</w:t>
      </w:r>
    </w:p>
    <w:tbl>
      <w:tblPr>
        <w:tblStyle w:val="TableGrid1"/>
        <w:bidiVisual/>
        <w:tblW w:w="0" w:type="auto"/>
        <w:tblInd w:w="720" w:type="dxa"/>
        <w:tblLook w:val="04A0" w:firstRow="1" w:lastRow="0" w:firstColumn="1" w:lastColumn="0" w:noHBand="0" w:noVBand="1"/>
      </w:tblPr>
      <w:tblGrid>
        <w:gridCol w:w="6704"/>
        <w:gridCol w:w="900"/>
      </w:tblGrid>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الأول:  تطبيق مبادئ الحوكمة يؤدى إلى تحسين جودة الأداء بالشركة. </w:t>
            </w:r>
          </w:p>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الثانى: </w:t>
            </w:r>
            <w:r w:rsidRPr="00052282">
              <w:rPr>
                <w:rFonts w:ascii="Simplified Arabic" w:hAnsi="Simplified Arabic" w:cs="Simplified Arabic" w:hint="eastAsia"/>
                <w:sz w:val="24"/>
                <w:szCs w:val="24"/>
                <w:rtl/>
                <w:lang w:bidi="ar-EG"/>
              </w:rPr>
              <w:t>توجد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معوقات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تواجه</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مبادئ</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sidRPr="00052282">
              <w:rPr>
                <w:rFonts w:ascii="Simplified Arabic" w:hAnsi="Simplified Arabic" w:cs="Simplified Arabic" w:hint="cs"/>
                <w:sz w:val="24"/>
                <w:szCs w:val="24"/>
                <w:rtl/>
                <w:lang w:bidi="ar-EG"/>
              </w:rPr>
              <w:t>.</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9</w:t>
            </w:r>
          </w:p>
          <w:p w:rsidR="006407EA" w:rsidRPr="00052282" w:rsidRDefault="006407EA" w:rsidP="008D0F54">
            <w:pPr>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10</w:t>
            </w:r>
          </w:p>
          <w:p w:rsidR="006407EA" w:rsidRPr="00052282" w:rsidRDefault="006407EA" w:rsidP="008D0F54">
            <w:pPr>
              <w:contextualSpacing/>
              <w:rPr>
                <w:rFonts w:ascii="Simplified Arabic" w:hAnsi="Simplified Arabic" w:cs="Simplified Arabic"/>
                <w:sz w:val="24"/>
                <w:szCs w:val="24"/>
                <w:rtl/>
                <w:lang w:bidi="ar-EG"/>
              </w:rPr>
            </w:pPr>
          </w:p>
        </w:tc>
      </w:tr>
      <w:tr w:rsidR="006407EA" w:rsidRPr="00052282" w:rsidTr="008D0F54">
        <w:tc>
          <w:tcPr>
            <w:tcW w:w="6704" w:type="dxa"/>
          </w:tcPr>
          <w:p w:rsidR="006407EA" w:rsidRPr="00052282" w:rsidRDefault="006407EA" w:rsidP="008D0F54">
            <w:pPr>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المجموع</w:t>
            </w:r>
          </w:p>
        </w:tc>
        <w:tc>
          <w:tcPr>
            <w:tcW w:w="900" w:type="dxa"/>
          </w:tcPr>
          <w:p w:rsidR="006407EA" w:rsidRPr="00052282" w:rsidRDefault="006407EA" w:rsidP="008D0F54">
            <w:pPr>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19</w:t>
            </w:r>
          </w:p>
        </w:tc>
      </w:tr>
    </w:tbl>
    <w:p w:rsidR="006407EA" w:rsidRDefault="006407EA" w:rsidP="006407EA">
      <w:pPr>
        <w:contextualSpacing/>
        <w:jc w:val="lowKashida"/>
        <w:rPr>
          <w:rFonts w:ascii="Simplified Arabic" w:hAnsi="Simplified Arabic" w:cs="Simplified Arabic"/>
          <w:sz w:val="24"/>
          <w:szCs w:val="24"/>
          <w:rtl/>
          <w:lang w:bidi="ar-EG"/>
        </w:rPr>
      </w:pPr>
    </w:p>
    <w:p w:rsidR="006407EA" w:rsidRDefault="006407EA" w:rsidP="006407EA">
      <w:pPr>
        <w:tabs>
          <w:tab w:val="right" w:pos="656"/>
        </w:tabs>
        <w:ind w:left="386"/>
        <w:contextualSpacing/>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4-</w:t>
      </w:r>
      <w:r w:rsidRPr="00052282">
        <w:rPr>
          <w:rFonts w:ascii="Simplified Arabic" w:hAnsi="Simplified Arabic" w:cs="Simplified Arabic" w:hint="cs"/>
          <w:sz w:val="24"/>
          <w:szCs w:val="24"/>
          <w:rtl/>
          <w:lang w:bidi="ar-EG"/>
        </w:rPr>
        <w:t xml:space="preserve"> </w:t>
      </w:r>
      <w:r w:rsidRPr="00052282">
        <w:rPr>
          <w:rFonts w:ascii="Simplified Arabic" w:hAnsi="Simplified Arabic" w:cs="Simplified Arabic" w:hint="eastAsia"/>
          <w:sz w:val="24"/>
          <w:szCs w:val="24"/>
          <w:rtl/>
          <w:lang w:bidi="ar-EG"/>
        </w:rPr>
        <w:t>تم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تحديد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ثلاث</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استجابات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لكل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عبارة</w:t>
      </w:r>
      <w:r w:rsidRPr="0005228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وفق مقياس ليكرت الثلاثى </w:t>
      </w:r>
      <w:r w:rsidRPr="00052282">
        <w:rPr>
          <w:rFonts w:ascii="Simplified Arabic" w:hAnsi="Simplified Arabic" w:cs="Simplified Arabic"/>
          <w:sz w:val="24"/>
          <w:szCs w:val="24"/>
          <w:rtl/>
          <w:lang w:bidi="ar-EG"/>
        </w:rPr>
        <w:t>(</w:t>
      </w:r>
      <w:r w:rsidRPr="00052282">
        <w:rPr>
          <w:rFonts w:ascii="Simplified Arabic" w:hAnsi="Simplified Arabic" w:cs="Simplified Arabic" w:hint="eastAsia"/>
          <w:sz w:val="24"/>
          <w:szCs w:val="24"/>
          <w:rtl/>
          <w:lang w:bidi="ar-EG"/>
        </w:rPr>
        <w:t>موافق</w:t>
      </w:r>
      <w:r w:rsidRPr="00052282">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إلى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حدما</w:t>
      </w:r>
      <w:r w:rsidRPr="00052282">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غير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موافق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ويقوم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المستجيب</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بوضع</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علامة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تحت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الخانة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المناسبة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لاختياره</w:t>
      </w:r>
      <w:r w:rsidRPr="00052282">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والتى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تعبر</w:t>
      </w:r>
      <w:r>
        <w:rPr>
          <w:rFonts w:ascii="Simplified Arabic" w:hAnsi="Simplified Arabic" w:cs="Simplified Arabic" w:hint="cs"/>
          <w:sz w:val="24"/>
          <w:szCs w:val="24"/>
          <w:rtl/>
          <w:lang w:bidi="ar-EG"/>
        </w:rPr>
        <w:t xml:space="preserve"> </w:t>
      </w:r>
      <w:r w:rsidRPr="00052282">
        <w:rPr>
          <w:rFonts w:ascii="Simplified Arabic" w:hAnsi="Simplified Arabic" w:cs="Simplified Arabic" w:hint="eastAsia"/>
          <w:sz w:val="24"/>
          <w:szCs w:val="24"/>
          <w:rtl/>
          <w:lang w:bidi="ar-EG"/>
        </w:rPr>
        <w:t>عن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رأيه</w:t>
      </w:r>
      <w:r>
        <w:rPr>
          <w:rFonts w:ascii="Simplified Arabic" w:hAnsi="Simplified Arabic" w:cs="Simplified Arabic" w:hint="cs"/>
          <w:sz w:val="24"/>
          <w:szCs w:val="24"/>
          <w:rtl/>
          <w:lang w:bidi="ar-EG"/>
        </w:rPr>
        <w:t>، وجدول(4) يوضح التالى ذلك:</w:t>
      </w:r>
    </w:p>
    <w:p w:rsidR="006407EA" w:rsidRDefault="006407EA" w:rsidP="006407EA">
      <w:pPr>
        <w:tabs>
          <w:tab w:val="right" w:pos="656"/>
        </w:tabs>
        <w:ind w:left="386"/>
        <w:contextualSpacing/>
        <w:jc w:val="center"/>
        <w:rPr>
          <w:rFonts w:ascii="Simplified Arabic" w:hAnsi="Simplified Arabic" w:cs="Simplified Arabic"/>
          <w:b/>
          <w:bCs/>
          <w:sz w:val="24"/>
          <w:szCs w:val="24"/>
          <w:rtl/>
          <w:lang w:bidi="ar-EG"/>
        </w:rPr>
      </w:pPr>
      <w:r w:rsidRPr="00F21BF4">
        <w:rPr>
          <w:rFonts w:ascii="Simplified Arabic" w:hAnsi="Simplified Arabic" w:cs="Simplified Arabic" w:hint="cs"/>
          <w:b/>
          <w:bCs/>
          <w:sz w:val="24"/>
          <w:szCs w:val="24"/>
          <w:rtl/>
          <w:lang w:bidi="ar-EG"/>
        </w:rPr>
        <w:t>جدول(</w:t>
      </w:r>
      <w:r>
        <w:rPr>
          <w:rFonts w:ascii="Simplified Arabic" w:hAnsi="Simplified Arabic" w:cs="Simplified Arabic" w:hint="cs"/>
          <w:b/>
          <w:bCs/>
          <w:sz w:val="24"/>
          <w:szCs w:val="24"/>
          <w:rtl/>
          <w:lang w:bidi="ar-EG"/>
        </w:rPr>
        <w:t>4</w:t>
      </w:r>
      <w:r w:rsidRPr="00F21BF4">
        <w:rPr>
          <w:rFonts w:ascii="Simplified Arabic" w:hAnsi="Simplified Arabic" w:cs="Simplified Arabic" w:hint="cs"/>
          <w:b/>
          <w:bCs/>
          <w:sz w:val="24"/>
          <w:szCs w:val="24"/>
          <w:rtl/>
          <w:lang w:bidi="ar-EG"/>
        </w:rPr>
        <w:t>) يوضح درجات ليكرت.</w:t>
      </w:r>
    </w:p>
    <w:tbl>
      <w:tblPr>
        <w:tblStyle w:val="TableGrid"/>
        <w:bidiVisual/>
        <w:tblW w:w="0" w:type="auto"/>
        <w:tblInd w:w="386" w:type="dxa"/>
        <w:tblLook w:val="04A0" w:firstRow="1" w:lastRow="0" w:firstColumn="1" w:lastColumn="0" w:noHBand="0" w:noVBand="1"/>
      </w:tblPr>
      <w:tblGrid>
        <w:gridCol w:w="2130"/>
        <w:gridCol w:w="2130"/>
        <w:gridCol w:w="2131"/>
        <w:gridCol w:w="2131"/>
      </w:tblGrid>
      <w:tr w:rsidR="006407EA" w:rsidTr="008D0F54">
        <w:tc>
          <w:tcPr>
            <w:tcW w:w="2130"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التصنيف</w:t>
            </w:r>
          </w:p>
        </w:tc>
        <w:tc>
          <w:tcPr>
            <w:tcW w:w="2130"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موافق</w:t>
            </w:r>
          </w:p>
        </w:tc>
        <w:tc>
          <w:tcPr>
            <w:tcW w:w="2131"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إلى حد ما</w:t>
            </w:r>
          </w:p>
        </w:tc>
        <w:tc>
          <w:tcPr>
            <w:tcW w:w="2131"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غير موافق</w:t>
            </w:r>
          </w:p>
        </w:tc>
      </w:tr>
      <w:tr w:rsidR="006407EA" w:rsidTr="008D0F54">
        <w:tc>
          <w:tcPr>
            <w:tcW w:w="2130"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درجة الموافقة</w:t>
            </w:r>
          </w:p>
        </w:tc>
        <w:tc>
          <w:tcPr>
            <w:tcW w:w="2130"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c>
          <w:tcPr>
            <w:tcW w:w="2131"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c>
          <w:tcPr>
            <w:tcW w:w="2131" w:type="dxa"/>
          </w:tcPr>
          <w:p w:rsidR="006407EA" w:rsidRDefault="006407EA" w:rsidP="008D0F54">
            <w:pPr>
              <w:tabs>
                <w:tab w:val="right" w:pos="656"/>
              </w:tabs>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bl>
    <w:p w:rsidR="006407EA" w:rsidRPr="00F21BF4" w:rsidRDefault="006407EA" w:rsidP="006407EA">
      <w:pPr>
        <w:tabs>
          <w:tab w:val="right" w:pos="656"/>
        </w:tabs>
        <w:ind w:left="386"/>
        <w:contextualSpacing/>
        <w:rPr>
          <w:rFonts w:ascii="Simplified Arabic" w:hAnsi="Simplified Arabic" w:cs="Simplified Arabic"/>
          <w:b/>
          <w:bCs/>
          <w:sz w:val="24"/>
          <w:szCs w:val="24"/>
          <w:lang w:bidi="ar-EG"/>
        </w:rPr>
      </w:pPr>
    </w:p>
    <w:p w:rsidR="006407EA" w:rsidRPr="00972757" w:rsidRDefault="006407EA" w:rsidP="006407EA">
      <w:pPr>
        <w:ind w:left="720"/>
        <w:contextualSpacing/>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يتضح  من جدول(4) السابق أن موافق=3 (ثلاث درجات)، وإلى حد ما=2 (درجتان)، وغير موافق=1 درجة واحدة).</w:t>
      </w:r>
    </w:p>
    <w:p w:rsidR="006407EA" w:rsidRPr="00052282" w:rsidRDefault="006407EA" w:rsidP="006407EA">
      <w:pPr>
        <w:jc w:val="lowKashida"/>
        <w:rPr>
          <w:rFonts w:asciiTheme="majorBidi" w:hAnsiTheme="majorBidi" w:cstheme="majorBidi"/>
          <w:b/>
          <w:bCs/>
          <w:sz w:val="24"/>
          <w:szCs w:val="24"/>
          <w:rtl/>
          <w:lang w:bidi="ar-EG"/>
        </w:rPr>
      </w:pPr>
      <w:r w:rsidRPr="00052282">
        <w:rPr>
          <w:rFonts w:ascii="Simplified Arabic" w:hAnsi="Simplified Arabic" w:cs="Simplified Arabic" w:hint="cs"/>
          <w:b/>
          <w:bCs/>
          <w:sz w:val="24"/>
          <w:szCs w:val="24"/>
          <w:rtl/>
          <w:lang w:bidi="ar-EG"/>
        </w:rPr>
        <w:t>سادساً:</w:t>
      </w:r>
      <w:r w:rsidRPr="00052282">
        <w:rPr>
          <w:rFonts w:ascii="Simplified Arabic" w:hAnsi="Simplified Arabic" w:cs="Simplified Arabic"/>
          <w:b/>
          <w:bCs/>
          <w:sz w:val="24"/>
          <w:szCs w:val="24"/>
          <w:rtl/>
          <w:lang w:bidi="ar-EG"/>
        </w:rPr>
        <w:t xml:space="preserve"> </w:t>
      </w:r>
      <w:r w:rsidRPr="00052282">
        <w:rPr>
          <w:rFonts w:ascii="Simplified Arabic" w:hAnsi="Simplified Arabic" w:cs="Simplified Arabic" w:hint="eastAsia"/>
          <w:b/>
          <w:bCs/>
          <w:sz w:val="24"/>
          <w:szCs w:val="24"/>
          <w:rtl/>
          <w:lang w:bidi="ar-EG"/>
        </w:rPr>
        <w:t>صدق</w:t>
      </w:r>
      <w:r w:rsidRPr="00052282">
        <w:rPr>
          <w:rFonts w:ascii="Simplified Arabic" w:hAnsi="Simplified Arabic" w:cs="Simplified Arabic"/>
          <w:b/>
          <w:bCs/>
          <w:sz w:val="24"/>
          <w:szCs w:val="24"/>
          <w:rtl/>
          <w:lang w:bidi="ar-EG"/>
        </w:rPr>
        <w:t xml:space="preserve"> </w:t>
      </w:r>
      <w:r w:rsidRPr="00052282">
        <w:rPr>
          <w:rFonts w:ascii="Simplified Arabic" w:hAnsi="Simplified Arabic" w:cs="Simplified Arabic" w:hint="eastAsia"/>
          <w:b/>
          <w:bCs/>
          <w:sz w:val="24"/>
          <w:szCs w:val="24"/>
          <w:rtl/>
          <w:lang w:bidi="ar-EG"/>
        </w:rPr>
        <w:t>الاستبيان</w:t>
      </w:r>
      <w:r w:rsidRPr="00052282">
        <w:rPr>
          <w:rFonts w:ascii="Simplified Arabic" w:hAnsi="Simplified Arabic" w:cs="Simplified Arabic" w:hint="cs"/>
          <w:b/>
          <w:bCs/>
          <w:sz w:val="24"/>
          <w:szCs w:val="24"/>
          <w:rtl/>
          <w:lang w:bidi="ar-EG"/>
        </w:rPr>
        <w:t>ة</w:t>
      </w:r>
      <w:r w:rsidRPr="00052282">
        <w:rPr>
          <w:rFonts w:ascii="Simplified Arabic" w:hAnsi="Simplified Arabic" w:cs="Simplified Arabic"/>
          <w:b/>
          <w:bCs/>
          <w:sz w:val="24"/>
          <w:szCs w:val="24"/>
          <w:rtl/>
          <w:lang w:bidi="ar-EG"/>
        </w:rPr>
        <w:t xml:space="preserve"> </w:t>
      </w:r>
      <w:r w:rsidRPr="00052282">
        <w:rPr>
          <w:rFonts w:ascii="Simplified Arabic" w:hAnsi="Simplified Arabic" w:cs="Simplified Arabic" w:hint="eastAsia"/>
          <w:b/>
          <w:bCs/>
          <w:sz w:val="24"/>
          <w:szCs w:val="24"/>
          <w:rtl/>
          <w:lang w:bidi="ar-EG"/>
        </w:rPr>
        <w:t>و</w:t>
      </w:r>
      <w:r w:rsidRPr="00052282">
        <w:rPr>
          <w:rFonts w:ascii="Simplified Arabic" w:hAnsi="Simplified Arabic" w:cs="Simplified Arabic"/>
          <w:b/>
          <w:bCs/>
          <w:sz w:val="24"/>
          <w:szCs w:val="24"/>
          <w:rtl/>
          <w:lang w:bidi="ar-EG"/>
        </w:rPr>
        <w:t xml:space="preserve"> </w:t>
      </w:r>
      <w:r w:rsidRPr="00052282">
        <w:rPr>
          <w:rFonts w:ascii="Simplified Arabic" w:hAnsi="Simplified Arabic" w:cs="Simplified Arabic" w:hint="eastAsia"/>
          <w:b/>
          <w:bCs/>
          <w:sz w:val="24"/>
          <w:szCs w:val="24"/>
          <w:rtl/>
          <w:lang w:bidi="ar-EG"/>
        </w:rPr>
        <w:t>ثباته</w:t>
      </w:r>
      <w:r w:rsidRPr="00052282">
        <w:rPr>
          <w:rFonts w:ascii="Simplified Arabic" w:hAnsi="Simplified Arabic" w:cs="Simplified Arabic" w:hint="cs"/>
          <w:b/>
          <w:bCs/>
          <w:sz w:val="24"/>
          <w:szCs w:val="24"/>
          <w:rtl/>
          <w:lang w:bidi="ar-EG"/>
        </w:rPr>
        <w:t>ا</w:t>
      </w:r>
      <w:r w:rsidRPr="00052282">
        <w:rPr>
          <w:rFonts w:ascii="Simplified Arabic" w:hAnsi="Simplified Arabic" w:cs="Simplified Arabic"/>
          <w:b/>
          <w:bCs/>
          <w:sz w:val="24"/>
          <w:szCs w:val="24"/>
          <w:rtl/>
          <w:lang w:bidi="ar-EG"/>
        </w:rPr>
        <w:t xml:space="preserve"> :  </w:t>
      </w:r>
      <w:r w:rsidRPr="00052282">
        <w:rPr>
          <w:rFonts w:asciiTheme="majorBidi" w:hAnsiTheme="majorBidi" w:cstheme="majorBidi"/>
          <w:b/>
          <w:bCs/>
          <w:sz w:val="24"/>
          <w:szCs w:val="24"/>
          <w:lang w:bidi="ar-EG"/>
        </w:rPr>
        <w:t xml:space="preserve">Reliability &amp; Validity  </w:t>
      </w:r>
      <w:r w:rsidRPr="00052282">
        <w:rPr>
          <w:rFonts w:asciiTheme="majorBidi" w:hAnsiTheme="majorBidi" w:cstheme="majorBidi"/>
          <w:b/>
          <w:bCs/>
          <w:sz w:val="24"/>
          <w:szCs w:val="24"/>
          <w:rtl/>
          <w:lang w:bidi="ar-EG"/>
        </w:rPr>
        <w:t xml:space="preserve"> </w:t>
      </w:r>
      <w:r w:rsidRPr="00052282">
        <w:rPr>
          <w:rFonts w:asciiTheme="majorBidi" w:hAnsiTheme="majorBidi" w:cstheme="majorBidi"/>
          <w:b/>
          <w:bCs/>
          <w:sz w:val="24"/>
          <w:szCs w:val="24"/>
          <w:lang w:bidi="ar-EG"/>
        </w:rPr>
        <w:t>The</w:t>
      </w:r>
    </w:p>
    <w:p w:rsidR="006407EA" w:rsidRPr="00E123DD" w:rsidRDefault="006407EA" w:rsidP="006407EA">
      <w:pPr>
        <w:jc w:val="lowKashida"/>
        <w:rPr>
          <w:rFonts w:ascii="Simplified Arabic" w:hAnsi="Simplified Arabic" w:cs="Simplified Arabic"/>
          <w:b/>
          <w:bCs/>
          <w:sz w:val="24"/>
          <w:szCs w:val="24"/>
          <w:rtl/>
          <w:lang w:bidi="ar-EG"/>
        </w:rPr>
      </w:pPr>
      <w:r w:rsidRPr="00E123DD">
        <w:rPr>
          <w:rFonts w:ascii="Simplified Arabic" w:hAnsi="Simplified Arabic" w:cs="Simplified Arabic"/>
          <w:b/>
          <w:bCs/>
          <w:sz w:val="24"/>
          <w:szCs w:val="24"/>
          <w:rtl/>
          <w:lang w:bidi="ar-EG"/>
        </w:rPr>
        <w:t xml:space="preserve">للتأكد من صدق الاستبانة وثباتها، </w:t>
      </w:r>
      <w:r w:rsidRPr="00E123DD">
        <w:rPr>
          <w:rFonts w:ascii="Simplified Arabic" w:hAnsi="Simplified Arabic" w:cs="Simplified Arabic"/>
          <w:sz w:val="24"/>
          <w:szCs w:val="24"/>
          <w:rtl/>
          <w:lang w:bidi="ar-EG"/>
        </w:rPr>
        <w:t>تم مايلى:</w:t>
      </w:r>
    </w:p>
    <w:p w:rsidR="006407EA" w:rsidRPr="009E6D4D"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Pr="009E6D4D">
        <w:rPr>
          <w:rFonts w:ascii="Simplified Arabic" w:hAnsi="Simplified Arabic" w:cs="Simplified Arabic" w:hint="cs"/>
          <w:sz w:val="24"/>
          <w:szCs w:val="24"/>
          <w:rtl/>
          <w:lang w:bidi="ar-EG"/>
        </w:rPr>
        <w:t xml:space="preserve">تم </w:t>
      </w:r>
      <w:r w:rsidRPr="009E6D4D">
        <w:rPr>
          <w:rFonts w:ascii="Simplified Arabic" w:hAnsi="Simplified Arabic" w:cs="Simplified Arabic" w:hint="eastAsia"/>
          <w:sz w:val="24"/>
          <w:szCs w:val="24"/>
          <w:rtl/>
          <w:lang w:bidi="ar-EG"/>
        </w:rPr>
        <w:t>عرض</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الاستبانة</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على</w:t>
      </w:r>
      <w:r w:rsidRPr="009E6D4D">
        <w:rPr>
          <w:rFonts w:ascii="Simplified Arabic" w:hAnsi="Simplified Arabic" w:cs="Simplified Arabic" w:hint="cs"/>
          <w:sz w:val="24"/>
          <w:szCs w:val="24"/>
          <w:rtl/>
          <w:lang w:bidi="ar-EG"/>
        </w:rPr>
        <w:t xml:space="preserve"> الأستاذة الدكتورة</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المشرفة</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من</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أجل</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اختبار</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مدى</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ملائمتها</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لأهداف</w:t>
      </w:r>
      <w:r w:rsidRPr="009E6D4D">
        <w:rPr>
          <w:rFonts w:ascii="Simplified Arabic" w:hAnsi="Simplified Arabic" w:cs="Simplified Arabic"/>
          <w:sz w:val="24"/>
          <w:szCs w:val="24"/>
          <w:rtl/>
          <w:lang w:bidi="ar-EG"/>
        </w:rPr>
        <w:t xml:space="preserve"> </w:t>
      </w:r>
      <w:r w:rsidRPr="009E6D4D">
        <w:rPr>
          <w:rFonts w:ascii="Simplified Arabic" w:hAnsi="Simplified Arabic" w:cs="Simplified Arabic" w:hint="eastAsia"/>
          <w:sz w:val="24"/>
          <w:szCs w:val="24"/>
          <w:rtl/>
          <w:lang w:bidi="ar-EG"/>
        </w:rPr>
        <w:t>الدراسة</w:t>
      </w:r>
      <w:r w:rsidRPr="009E6D4D">
        <w:rPr>
          <w:rFonts w:ascii="Simplified Arabic" w:hAnsi="Simplified Arabic" w:cs="Simplified Arabic"/>
          <w:sz w:val="24"/>
          <w:szCs w:val="24"/>
          <w:rtl/>
          <w:lang w:bidi="ar-EG"/>
        </w:rPr>
        <w:t>.</w:t>
      </w:r>
    </w:p>
    <w:p w:rsidR="006407EA" w:rsidRPr="00052282" w:rsidRDefault="006407EA" w:rsidP="006407EA">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Pr="00052282">
        <w:rPr>
          <w:rFonts w:ascii="Simplified Arabic" w:hAnsi="Simplified Arabic" w:cs="Simplified Arabic" w:hint="eastAsia"/>
          <w:sz w:val="24"/>
          <w:szCs w:val="24"/>
          <w:rtl/>
          <w:lang w:bidi="ar-EG"/>
        </w:rPr>
        <w:t>تم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عرض</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 xml:space="preserve">الاستبانة على </w:t>
      </w:r>
      <w:r w:rsidRPr="00052282">
        <w:rPr>
          <w:rFonts w:ascii="Simplified Arabic" w:hAnsi="Simplified Arabic" w:cs="Simplified Arabic" w:hint="eastAsia"/>
          <w:sz w:val="24"/>
          <w:szCs w:val="24"/>
          <w:rtl/>
          <w:lang w:bidi="ar-EG"/>
        </w:rPr>
        <w:t>عدد</w:t>
      </w:r>
      <w:r w:rsidRPr="0005228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3</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المحكمين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المتخصصين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فى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 xml:space="preserve">الإدارة  والقياس والتقويم، </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لبيان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مدى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ارتباط</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عبارات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الأستبيان</w:t>
      </w:r>
      <w:r w:rsidRPr="00052282">
        <w:rPr>
          <w:rFonts w:ascii="Simplified Arabic" w:hAnsi="Simplified Arabic" w:cs="Simplified Arabic" w:hint="cs"/>
          <w:sz w:val="24"/>
          <w:szCs w:val="24"/>
          <w:rtl/>
          <w:lang w:bidi="ar-EG"/>
        </w:rPr>
        <w:t>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بموضوع</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الدراسة،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وأهدافها،</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وتم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حذف</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w:t>
      </w:r>
      <w:r>
        <w:rPr>
          <w:rFonts w:ascii="Simplified Arabic" w:hAnsi="Simplified Arabic" w:cs="Simplified Arabic" w:hint="cs"/>
          <w:sz w:val="24"/>
          <w:szCs w:val="24"/>
          <w:rtl/>
          <w:lang w:bidi="ar-EG"/>
        </w:rPr>
        <w:t>فقرات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التى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حصلت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على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نسبة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أتفاق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أقل</w:t>
      </w:r>
      <w:r w:rsidRPr="00052282">
        <w:rPr>
          <w:rFonts w:ascii="Simplified Arabic" w:hAnsi="Simplified Arabic" w:cs="Simplified Arabic"/>
          <w:sz w:val="24"/>
          <w:szCs w:val="24"/>
          <w:rtl/>
          <w:lang w:bidi="ar-EG"/>
        </w:rPr>
        <w:t xml:space="preserve"> 80%</w:t>
      </w:r>
      <w:r w:rsidRPr="00052282">
        <w:rPr>
          <w:rFonts w:ascii="Simplified Arabic" w:hAnsi="Simplified Arabic" w:cs="Simplified Arabic" w:hint="eastAsia"/>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وإعادة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النظر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فى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صياغة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بعض</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w:t>
      </w:r>
      <w:r>
        <w:rPr>
          <w:rFonts w:ascii="Simplified Arabic" w:hAnsi="Simplified Arabic" w:cs="Simplified Arabic" w:hint="cs"/>
          <w:sz w:val="24"/>
          <w:szCs w:val="24"/>
          <w:rtl/>
          <w:lang w:bidi="ar-EG"/>
        </w:rPr>
        <w:t>فقرات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فى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ضوء</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آراء</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المحكمين</w:t>
      </w:r>
      <w:r w:rsidRPr="00052282">
        <w:rPr>
          <w:rFonts w:ascii="Simplified Arabic" w:hAnsi="Simplified Arabic" w:cs="Simplified Arabic" w:hint="cs"/>
          <w:sz w:val="24"/>
          <w:szCs w:val="24"/>
          <w:rtl/>
          <w:lang w:bidi="ar-EG"/>
        </w:rPr>
        <w:t>، وملحق رقم (</w:t>
      </w:r>
      <w:r>
        <w:rPr>
          <w:rFonts w:ascii="Simplified Arabic" w:hAnsi="Simplified Arabic" w:cs="Simplified Arabic" w:hint="cs"/>
          <w:sz w:val="24"/>
          <w:szCs w:val="24"/>
          <w:rtl/>
          <w:lang w:bidi="ar-EG"/>
        </w:rPr>
        <w:t>1</w:t>
      </w:r>
      <w:r w:rsidRPr="00052282">
        <w:rPr>
          <w:rFonts w:ascii="Simplified Arabic" w:hAnsi="Simplified Arabic" w:cs="Simplified Arabic" w:hint="cs"/>
          <w:sz w:val="24"/>
          <w:szCs w:val="24"/>
          <w:rtl/>
          <w:lang w:bidi="ar-EG"/>
        </w:rPr>
        <w:t xml:space="preserve">) يبين </w:t>
      </w:r>
      <w:r>
        <w:rPr>
          <w:rFonts w:ascii="Simplified Arabic" w:hAnsi="Simplified Arabic" w:cs="Simplified Arabic" w:hint="cs"/>
          <w:sz w:val="24"/>
          <w:szCs w:val="24"/>
          <w:rtl/>
          <w:lang w:bidi="ar-EG"/>
        </w:rPr>
        <w:t>أسماء</w:t>
      </w:r>
      <w:r w:rsidRPr="00052282">
        <w:rPr>
          <w:rFonts w:ascii="Simplified Arabic" w:hAnsi="Simplified Arabic" w:cs="Simplified Arabic" w:hint="cs"/>
          <w:sz w:val="24"/>
          <w:szCs w:val="24"/>
          <w:rtl/>
          <w:lang w:bidi="ar-EG"/>
        </w:rPr>
        <w:t xml:space="preserve"> ا</w:t>
      </w:r>
      <w:r>
        <w:rPr>
          <w:rFonts w:ascii="Simplified Arabic" w:hAnsi="Simplified Arabic" w:cs="Simplified Arabic" w:hint="cs"/>
          <w:sz w:val="24"/>
          <w:szCs w:val="24"/>
          <w:rtl/>
          <w:lang w:bidi="ar-EG"/>
        </w:rPr>
        <w:t>لمحكمين</w:t>
      </w:r>
      <w:r w:rsidRPr="00052282">
        <w:rPr>
          <w:rFonts w:ascii="Simplified Arabic" w:hAnsi="Simplified Arabic" w:cs="Simplified Arabic"/>
          <w:sz w:val="24"/>
          <w:szCs w:val="24"/>
          <w:rtl/>
          <w:lang w:bidi="ar-EG"/>
        </w:rPr>
        <w:t>.</w:t>
      </w:r>
    </w:p>
    <w:p w:rsidR="006407EA" w:rsidRDefault="006407EA" w:rsidP="006407EA">
      <w:pPr>
        <w:ind w:left="-6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Pr="00052282">
        <w:rPr>
          <w:rFonts w:ascii="Simplified Arabic" w:hAnsi="Simplified Arabic" w:cs="Simplified Arabic" w:hint="cs"/>
          <w:sz w:val="24"/>
          <w:szCs w:val="24"/>
          <w:rtl/>
          <w:lang w:bidi="ar-EG"/>
        </w:rPr>
        <w:t xml:space="preserve"> إجراء التعديلات التى أوصى بها المحكمون من حذف وتعديل وصياغة بعض الفقرات، </w:t>
      </w:r>
      <w:r>
        <w:rPr>
          <w:rFonts w:ascii="Simplified Arabic" w:hAnsi="Simplified Arabic" w:cs="Simplified Arabic" w:hint="cs"/>
          <w:sz w:val="24"/>
          <w:szCs w:val="24"/>
          <w:rtl/>
          <w:lang w:bidi="ar-EG"/>
        </w:rPr>
        <w:t xml:space="preserve">وقد </w:t>
      </w:r>
      <w:r w:rsidRPr="00052282">
        <w:rPr>
          <w:rFonts w:ascii="Simplified Arabic" w:hAnsi="Simplified Arabic" w:cs="Simplified Arabic" w:hint="cs"/>
          <w:sz w:val="24"/>
          <w:szCs w:val="24"/>
          <w:rtl/>
          <w:lang w:bidi="ar-EG"/>
        </w:rPr>
        <w:t>بلغ عدد فقرات الاستبانة فى صورتها النهائية(73) فقرة، موزعة على (</w:t>
      </w:r>
      <w:r>
        <w:rPr>
          <w:rFonts w:ascii="Simplified Arabic" w:hAnsi="Simplified Arabic" w:cs="Simplified Arabic" w:hint="cs"/>
          <w:sz w:val="24"/>
          <w:szCs w:val="24"/>
          <w:rtl/>
          <w:lang w:bidi="ar-EG"/>
        </w:rPr>
        <w:t>7) محاور كالتالى:</w:t>
      </w:r>
    </w:p>
    <w:p w:rsidR="006407EA" w:rsidRDefault="006407EA" w:rsidP="006407EA">
      <w:pPr>
        <w:ind w:left="-6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المحور الأول: </w:t>
      </w:r>
      <w:r w:rsidRPr="00052282">
        <w:rPr>
          <w:rFonts w:ascii="Simplified Arabic" w:hAnsi="Simplified Arabic" w:cs="Simplified Arabic" w:hint="eastAsia"/>
          <w:sz w:val="24"/>
          <w:szCs w:val="24"/>
          <w:rtl/>
          <w:lang w:bidi="ar-EG"/>
        </w:rPr>
        <w:t>تلتزم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بالشركة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المعايير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الأخلاقية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Pr>
          <w:rFonts w:ascii="Simplified Arabic" w:hAnsi="Simplified Arabic" w:cs="Simplified Arabic" w:hint="cs"/>
          <w:sz w:val="24"/>
          <w:szCs w:val="24"/>
          <w:rtl/>
          <w:lang w:bidi="ar-EG"/>
        </w:rPr>
        <w:t>، (9) فقرات.</w:t>
      </w:r>
      <w:r w:rsidRPr="00052282">
        <w:rPr>
          <w:rFonts w:ascii="Simplified Arabic" w:hAnsi="Simplified Arabic" w:cs="Simplified Arabic" w:hint="cs"/>
          <w:sz w:val="24"/>
          <w:szCs w:val="24"/>
          <w:rtl/>
          <w:lang w:bidi="ar-EG"/>
        </w:rPr>
        <w:t>.</w:t>
      </w:r>
    </w:p>
    <w:p w:rsidR="006407EA" w:rsidRDefault="006407EA" w:rsidP="006407EA">
      <w:pPr>
        <w:ind w:left="-6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w:t>
      </w:r>
      <w:r w:rsidRPr="00052282">
        <w:rPr>
          <w:rFonts w:ascii="Simplified Arabic" w:hAnsi="Simplified Arabic" w:cs="Simplified Arabic" w:hint="cs"/>
          <w:sz w:val="24"/>
          <w:szCs w:val="24"/>
          <w:rtl/>
          <w:lang w:bidi="ar-EG"/>
        </w:rPr>
        <w:t xml:space="preserve">المحور الثانى: </w:t>
      </w:r>
      <w:r w:rsidRPr="00052282">
        <w:rPr>
          <w:rFonts w:ascii="Simplified Arabic" w:hAnsi="Simplified Arabic" w:cs="Simplified Arabic" w:hint="eastAsia"/>
          <w:sz w:val="24"/>
          <w:szCs w:val="24"/>
          <w:rtl/>
          <w:lang w:bidi="ar-EG"/>
        </w:rPr>
        <w:t>يوجد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التزام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لدى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بالنزاهة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والاستقلالية</w:t>
      </w:r>
      <w:r>
        <w:rPr>
          <w:rFonts w:ascii="Simplified Arabic" w:hAnsi="Simplified Arabic" w:cs="Simplified Arabic" w:hint="cs"/>
          <w:sz w:val="24"/>
          <w:szCs w:val="24"/>
          <w:rtl/>
          <w:lang w:bidi="ar-EG"/>
        </w:rPr>
        <w:t>، (14) فقرة.</w:t>
      </w:r>
    </w:p>
    <w:p w:rsidR="006407EA" w:rsidRDefault="006407EA" w:rsidP="006407EA">
      <w:pPr>
        <w:ind w:left="-6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المحور الثالث: </w:t>
      </w:r>
      <w:r w:rsidRPr="00052282">
        <w:rPr>
          <w:rFonts w:ascii="Simplified Arabic" w:hAnsi="Simplified Arabic" w:cs="Simplified Arabic" w:hint="eastAsia"/>
          <w:sz w:val="24"/>
          <w:szCs w:val="24"/>
          <w:rtl/>
          <w:lang w:bidi="ar-EG"/>
        </w:rPr>
        <w:t>تطبق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مبدأ</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الإفصاح</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والشفافية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داخل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Pr>
          <w:rFonts w:ascii="Simplified Arabic" w:hAnsi="Simplified Arabic" w:cs="Simplified Arabic" w:hint="cs"/>
          <w:sz w:val="24"/>
          <w:szCs w:val="24"/>
          <w:rtl/>
          <w:lang w:bidi="ar-EG"/>
        </w:rPr>
        <w:t>،(11) فقرة.</w:t>
      </w:r>
    </w:p>
    <w:p w:rsidR="006407EA" w:rsidRDefault="006407EA" w:rsidP="006407E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المحور الرابع: </w:t>
      </w:r>
      <w:r w:rsidRPr="00052282">
        <w:rPr>
          <w:rFonts w:ascii="Simplified Arabic" w:hAnsi="Simplified Arabic" w:cs="Simplified Arabic"/>
          <w:sz w:val="24"/>
          <w:szCs w:val="24"/>
          <w:rtl/>
          <w:lang w:bidi="ar-EG"/>
        </w:rPr>
        <w:t>تلتزم الإدارة بتطبيق مبدأ المساءلة والمحاسبية</w:t>
      </w:r>
      <w:r>
        <w:rPr>
          <w:rFonts w:ascii="Simplified Arabic" w:hAnsi="Simplified Arabic" w:cs="Simplified Arabic" w:hint="cs"/>
          <w:sz w:val="24"/>
          <w:szCs w:val="24"/>
          <w:rtl/>
          <w:lang w:bidi="ar-EG"/>
        </w:rPr>
        <w:t xml:space="preserve"> (11) فقرة</w:t>
      </w:r>
      <w:r w:rsidRPr="00052282">
        <w:rPr>
          <w:rFonts w:ascii="Simplified Arabic" w:hAnsi="Simplified Arabic" w:cs="Simplified Arabic" w:hint="cs"/>
          <w:sz w:val="24"/>
          <w:szCs w:val="24"/>
          <w:rtl/>
          <w:lang w:bidi="ar-EG"/>
        </w:rPr>
        <w:t>.</w:t>
      </w:r>
    </w:p>
    <w:p w:rsidR="006407EA" w:rsidRDefault="006407EA" w:rsidP="006407E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المحور الخامس: </w:t>
      </w:r>
      <w:r w:rsidRPr="00052282">
        <w:rPr>
          <w:rFonts w:ascii="Simplified Arabic" w:hAnsi="Simplified Arabic" w:cs="Simplified Arabic" w:hint="eastAsia"/>
          <w:sz w:val="24"/>
          <w:szCs w:val="24"/>
          <w:rtl/>
          <w:lang w:bidi="ar-EG"/>
        </w:rPr>
        <w:t>يطبق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مبدأ</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المشاركة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داخل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Pr>
          <w:rFonts w:ascii="Simplified Arabic" w:hAnsi="Simplified Arabic" w:cs="Simplified Arabic" w:hint="cs"/>
          <w:sz w:val="24"/>
          <w:szCs w:val="24"/>
          <w:rtl/>
          <w:lang w:bidi="ar-EG"/>
        </w:rPr>
        <w:t xml:space="preserve"> (9) فقرات.</w:t>
      </w:r>
    </w:p>
    <w:p w:rsidR="006407EA" w:rsidRPr="00052282" w:rsidRDefault="006407EA" w:rsidP="006407E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052282">
        <w:rPr>
          <w:rFonts w:ascii="Simplified Arabic" w:hAnsi="Simplified Arabic" w:cs="Simplified Arabic" w:hint="eastAsia"/>
          <w:sz w:val="24"/>
          <w:szCs w:val="24"/>
          <w:rtl/>
          <w:lang w:bidi="ar-EG"/>
        </w:rPr>
        <w:t>المحور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w:t>
      </w:r>
      <w:r>
        <w:rPr>
          <w:rFonts w:ascii="Simplified Arabic" w:hAnsi="Simplified Arabic" w:cs="Simplified Arabic" w:hint="cs"/>
          <w:sz w:val="24"/>
          <w:szCs w:val="24"/>
          <w:rtl/>
          <w:lang w:bidi="ar-EG"/>
        </w:rPr>
        <w:t>لسادس</w:t>
      </w:r>
      <w:r w:rsidRPr="00052282">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تطبيق مبادئ الحوكمة يؤدى إلى تحسين الأداء</w:t>
      </w:r>
      <w:r>
        <w:rPr>
          <w:rFonts w:ascii="Simplified Arabic" w:hAnsi="Simplified Arabic" w:cs="Simplified Arabic" w:hint="cs"/>
          <w:sz w:val="24"/>
          <w:szCs w:val="24"/>
          <w:rtl/>
          <w:lang w:bidi="ar-EG"/>
        </w:rPr>
        <w:t xml:space="preserve"> (9) فقرات</w:t>
      </w:r>
      <w:r w:rsidRPr="00052282">
        <w:rPr>
          <w:rFonts w:ascii="Simplified Arabic" w:hAnsi="Simplified Arabic" w:cs="Simplified Arabic" w:hint="cs"/>
          <w:sz w:val="24"/>
          <w:szCs w:val="24"/>
          <w:rtl/>
          <w:lang w:bidi="ar-EG"/>
        </w:rPr>
        <w:t>.</w:t>
      </w:r>
    </w:p>
    <w:p w:rsidR="006407EA" w:rsidRPr="00052282" w:rsidRDefault="006407EA" w:rsidP="006407E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052282">
        <w:rPr>
          <w:rFonts w:ascii="Simplified Arabic" w:hAnsi="Simplified Arabic" w:cs="Simplified Arabic" w:hint="cs"/>
          <w:sz w:val="24"/>
          <w:szCs w:val="24"/>
          <w:rtl/>
          <w:lang w:bidi="ar-EG"/>
        </w:rPr>
        <w:t xml:space="preserve">المحور </w:t>
      </w:r>
      <w:r>
        <w:rPr>
          <w:rFonts w:ascii="Simplified Arabic" w:hAnsi="Simplified Arabic" w:cs="Simplified Arabic" w:hint="cs"/>
          <w:sz w:val="24"/>
          <w:szCs w:val="24"/>
          <w:rtl/>
          <w:lang w:bidi="ar-EG"/>
        </w:rPr>
        <w:t>السابع</w:t>
      </w:r>
      <w:r w:rsidRPr="00052282">
        <w:rPr>
          <w:rFonts w:ascii="Simplified Arabic" w:hAnsi="Simplified Arabic" w:cs="Simplified Arabic" w:hint="cs"/>
          <w:sz w:val="24"/>
          <w:szCs w:val="24"/>
          <w:rtl/>
          <w:lang w:bidi="ar-EG"/>
        </w:rPr>
        <w:t xml:space="preserve">: </w:t>
      </w:r>
      <w:r w:rsidRPr="00052282">
        <w:rPr>
          <w:rFonts w:ascii="Simplified Arabic" w:hAnsi="Simplified Arabic" w:cs="Simplified Arabic" w:hint="eastAsia"/>
          <w:sz w:val="24"/>
          <w:szCs w:val="24"/>
          <w:rtl/>
          <w:lang w:bidi="ar-EG"/>
        </w:rPr>
        <w:t>توجد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معوقات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تواجه</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مبادئ</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Pr>
          <w:rFonts w:ascii="Simplified Arabic" w:hAnsi="Simplified Arabic" w:cs="Simplified Arabic" w:hint="cs"/>
          <w:sz w:val="24"/>
          <w:szCs w:val="24"/>
          <w:rtl/>
          <w:lang w:bidi="ar-EG"/>
        </w:rPr>
        <w:t xml:space="preserve"> (10) فقرات</w:t>
      </w:r>
      <w:r w:rsidRPr="00052282">
        <w:rPr>
          <w:rFonts w:ascii="Simplified Arabic" w:hAnsi="Simplified Arabic" w:cs="Simplified Arabic" w:hint="cs"/>
          <w:sz w:val="24"/>
          <w:szCs w:val="24"/>
          <w:rtl/>
          <w:lang w:bidi="ar-EG"/>
        </w:rPr>
        <w:t>، وملحق(</w:t>
      </w:r>
      <w:r>
        <w:rPr>
          <w:rFonts w:ascii="Simplified Arabic" w:hAnsi="Simplified Arabic" w:cs="Simplified Arabic" w:hint="cs"/>
          <w:sz w:val="24"/>
          <w:szCs w:val="24"/>
          <w:rtl/>
          <w:lang w:bidi="ar-EG"/>
        </w:rPr>
        <w:t>2</w:t>
      </w:r>
      <w:r w:rsidRPr="00052282">
        <w:rPr>
          <w:rFonts w:ascii="Simplified Arabic" w:hAnsi="Simplified Arabic" w:cs="Simplified Arabic" w:hint="cs"/>
          <w:sz w:val="24"/>
          <w:szCs w:val="24"/>
          <w:rtl/>
          <w:lang w:bidi="ar-EG"/>
        </w:rPr>
        <w:t>) يوضح الاستبانة فى صورتها النهائية.</w:t>
      </w:r>
    </w:p>
    <w:p w:rsidR="006407EA" w:rsidRPr="00052282" w:rsidRDefault="006407EA" w:rsidP="006407EA">
      <w:pPr>
        <w:ind w:left="-64"/>
        <w:contextualSpacing/>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4-</w:t>
      </w:r>
      <w:r w:rsidRPr="00052282">
        <w:rPr>
          <w:rFonts w:ascii="Simplified Arabic" w:hAnsi="Simplified Arabic" w:cs="Simplified Arabic" w:hint="eastAsia"/>
          <w:sz w:val="24"/>
          <w:szCs w:val="24"/>
          <w:rtl/>
          <w:lang w:bidi="ar-EG"/>
        </w:rPr>
        <w:t>تم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حساب</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معامل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ثبات</w:t>
      </w:r>
      <w:r w:rsidRPr="00052282">
        <w:rPr>
          <w:rFonts w:ascii="Simplified Arabic" w:hAnsi="Simplified Arabic" w:cs="Simplified Arabic"/>
          <w:sz w:val="24"/>
          <w:szCs w:val="24"/>
          <w:rtl/>
          <w:lang w:bidi="ar-EG"/>
        </w:rPr>
        <w:t xml:space="preserve"> </w:t>
      </w:r>
      <w:r>
        <w:rPr>
          <w:rFonts w:ascii="Simplified Arabic" w:hAnsi="Simplified Arabic" w:cs="Simplified Arabic" w:hint="eastAsia"/>
          <w:sz w:val="24"/>
          <w:szCs w:val="24"/>
          <w:rtl/>
          <w:lang w:bidi="ar-EG"/>
        </w:rPr>
        <w:t>الاستب</w:t>
      </w:r>
      <w:r w:rsidRPr="00052282">
        <w:rPr>
          <w:rFonts w:ascii="Simplified Arabic" w:hAnsi="Simplified Arabic" w:cs="Simplified Arabic" w:hint="eastAsia"/>
          <w:sz w:val="24"/>
          <w:szCs w:val="24"/>
          <w:rtl/>
          <w:lang w:bidi="ar-EG"/>
        </w:rPr>
        <w:t>ان</w:t>
      </w:r>
      <w:r w:rsidRPr="00052282">
        <w:rPr>
          <w:rFonts w:ascii="Simplified Arabic" w:hAnsi="Simplified Arabic" w:cs="Simplified Arabic" w:hint="cs"/>
          <w:sz w:val="24"/>
          <w:szCs w:val="24"/>
          <w:rtl/>
          <w:lang w:bidi="ar-EG"/>
        </w:rPr>
        <w:t>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خلال</w:t>
      </w:r>
      <w:r w:rsidRPr="00052282">
        <w:rPr>
          <w:rFonts w:ascii="Simplified Arabic" w:hAnsi="Simplified Arabic" w:cs="Simplified Arabic" w:hint="cs"/>
          <w:sz w:val="24"/>
          <w:szCs w:val="24"/>
          <w:rtl/>
          <w:lang w:bidi="ar-EG"/>
        </w:rPr>
        <w:t xml:space="preserve"> تطبيق الاستبانة(دراسة استطلاعية) على عدد(10) أفراد، واستخدم الباحث طريقة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التجزئة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النصفية</w:t>
      </w:r>
      <w:r w:rsidRPr="00052282">
        <w:rPr>
          <w:rFonts w:ascii="Simplified Arabic" w:hAnsi="Simplified Arabic" w:cs="Simplified Arabic" w:hint="cs"/>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و</w:t>
      </w:r>
      <w:r w:rsidRPr="00052282">
        <w:rPr>
          <w:rFonts w:ascii="Simplified Arabic" w:hAnsi="Simplified Arabic" w:cs="Simplified Arabic" w:hint="eastAsia"/>
          <w:sz w:val="24"/>
          <w:szCs w:val="24"/>
          <w:rtl/>
          <w:lang w:bidi="ar-EG"/>
        </w:rPr>
        <w:t>معادلة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ألفا</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كرونباخ،</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وجدول (</w:t>
      </w:r>
      <w:r>
        <w:rPr>
          <w:rFonts w:ascii="Simplified Arabic" w:hAnsi="Simplified Arabic" w:cs="Simplified Arabic" w:hint="cs"/>
          <w:sz w:val="24"/>
          <w:szCs w:val="24"/>
          <w:rtl/>
          <w:lang w:bidi="ar-EG"/>
        </w:rPr>
        <w:t>5</w:t>
      </w:r>
      <w:r w:rsidRPr="00052282">
        <w:rPr>
          <w:rFonts w:ascii="Simplified Arabic" w:hAnsi="Simplified Arabic" w:cs="Simplified Arabic" w:hint="cs"/>
          <w:sz w:val="24"/>
          <w:szCs w:val="24"/>
          <w:rtl/>
          <w:lang w:bidi="ar-EG"/>
        </w:rPr>
        <w:t>) يوضح معاملات ألفا كرونباخ لكل محور من محاور الاستبانة وكذلك الاستبانة ككل.</w:t>
      </w:r>
    </w:p>
    <w:p w:rsidR="006407EA" w:rsidRPr="003236D0" w:rsidRDefault="006407EA" w:rsidP="003236D0">
      <w:pPr>
        <w:ind w:left="720"/>
        <w:contextualSpacing/>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جدول (</w:t>
      </w:r>
      <w:r>
        <w:rPr>
          <w:rFonts w:ascii="Simplified Arabic" w:hAnsi="Simplified Arabic" w:cs="Simplified Arabic" w:hint="cs"/>
          <w:b/>
          <w:bCs/>
          <w:sz w:val="24"/>
          <w:szCs w:val="24"/>
          <w:rtl/>
          <w:lang w:bidi="ar-EG"/>
        </w:rPr>
        <w:t>5</w:t>
      </w:r>
      <w:r w:rsidRPr="00052282">
        <w:rPr>
          <w:rFonts w:ascii="Simplified Arabic" w:hAnsi="Simplified Arabic" w:cs="Simplified Arabic" w:hint="cs"/>
          <w:b/>
          <w:bCs/>
          <w:sz w:val="24"/>
          <w:szCs w:val="24"/>
          <w:rtl/>
          <w:lang w:bidi="ar-EG"/>
        </w:rPr>
        <w:t>) يوضح معاملات ألفا كرونباخ لكل محور من محاور استبانة تطبيق مبادئ الحوكمة بالشركة المصرية للخدمات الفنية والصيانة(صيانكو).</w:t>
      </w:r>
    </w:p>
    <w:tbl>
      <w:tblPr>
        <w:tblStyle w:val="TableGrid1"/>
        <w:bidiVisual/>
        <w:tblW w:w="0" w:type="auto"/>
        <w:tblInd w:w="494" w:type="dxa"/>
        <w:tblLayout w:type="fixed"/>
        <w:tblLook w:val="04A0" w:firstRow="1" w:lastRow="0" w:firstColumn="1" w:lastColumn="0" w:noHBand="0" w:noVBand="1"/>
      </w:tblPr>
      <w:tblGrid>
        <w:gridCol w:w="5040"/>
        <w:gridCol w:w="1350"/>
        <w:gridCol w:w="1638"/>
      </w:tblGrid>
      <w:tr w:rsidR="006407EA" w:rsidRPr="00052282" w:rsidTr="008D0F54">
        <w:tc>
          <w:tcPr>
            <w:tcW w:w="5040" w:type="dxa"/>
          </w:tcPr>
          <w:p w:rsidR="006407EA" w:rsidRPr="00052282" w:rsidRDefault="006407EA" w:rsidP="008D0F54">
            <w:pPr>
              <w:spacing w:after="200" w:line="276" w:lineRule="auto"/>
              <w:ind w:left="720"/>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المحاور</w:t>
            </w:r>
          </w:p>
        </w:tc>
        <w:tc>
          <w:tcPr>
            <w:tcW w:w="1350" w:type="dxa"/>
          </w:tcPr>
          <w:p w:rsidR="006407EA" w:rsidRPr="00052282" w:rsidRDefault="006407EA" w:rsidP="008D0F54">
            <w:pPr>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عدد الفقرات</w:t>
            </w:r>
          </w:p>
        </w:tc>
        <w:tc>
          <w:tcPr>
            <w:tcW w:w="1638" w:type="dxa"/>
          </w:tcPr>
          <w:p w:rsidR="006407EA" w:rsidRPr="00052282" w:rsidRDefault="006407EA" w:rsidP="008D0F54">
            <w:pPr>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معامل ألفا كرونباخ</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الأول: </w:t>
            </w:r>
            <w:r w:rsidRPr="00052282">
              <w:rPr>
                <w:rFonts w:ascii="Simplified Arabic" w:hAnsi="Simplified Arabic" w:cs="Simplified Arabic" w:hint="eastAsia"/>
                <w:sz w:val="24"/>
                <w:szCs w:val="24"/>
                <w:rtl/>
                <w:lang w:bidi="ar-EG"/>
              </w:rPr>
              <w:t>تلتزم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بالشركة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المعايير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الأخلاقية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sidRPr="00052282">
              <w:rPr>
                <w:rFonts w:ascii="Simplified Arabic" w:hAnsi="Simplified Arabic" w:cs="Simplified Arabic" w:hint="cs"/>
                <w:sz w:val="24"/>
                <w:szCs w:val="24"/>
                <w:rtl/>
                <w:lang w:bidi="ar-EG"/>
              </w:rPr>
              <w:t>.</w:t>
            </w:r>
          </w:p>
        </w:tc>
        <w:tc>
          <w:tcPr>
            <w:tcW w:w="1350" w:type="dxa"/>
          </w:tcPr>
          <w:p w:rsidR="006407EA" w:rsidRPr="00052282" w:rsidRDefault="006407EA" w:rsidP="008D0F54">
            <w:pPr>
              <w:spacing w:after="200" w:line="276" w:lineRule="auto"/>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9</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0,881</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الثانى: </w:t>
            </w:r>
            <w:r w:rsidRPr="00052282">
              <w:rPr>
                <w:rFonts w:ascii="Simplified Arabic" w:hAnsi="Simplified Arabic" w:cs="Simplified Arabic" w:hint="eastAsia"/>
                <w:sz w:val="24"/>
                <w:szCs w:val="24"/>
                <w:rtl/>
                <w:lang w:bidi="ar-EG"/>
              </w:rPr>
              <w:t>يوجد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التزام</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لدى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بالنزاهة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والاستقلالية</w:t>
            </w:r>
            <w:r w:rsidRPr="00052282">
              <w:rPr>
                <w:rFonts w:ascii="Simplified Arabic" w:hAnsi="Simplified Arabic" w:cs="Simplified Arabic" w:hint="cs"/>
                <w:sz w:val="24"/>
                <w:szCs w:val="24"/>
                <w:rtl/>
                <w:lang w:bidi="ar-EG"/>
              </w:rPr>
              <w:t>.</w:t>
            </w:r>
          </w:p>
        </w:tc>
        <w:tc>
          <w:tcPr>
            <w:tcW w:w="1350" w:type="dxa"/>
          </w:tcPr>
          <w:p w:rsidR="006407EA" w:rsidRPr="00052282" w:rsidRDefault="006407EA" w:rsidP="008D0F54">
            <w:pPr>
              <w:spacing w:after="200" w:line="276" w:lineRule="auto"/>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14</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sz w:val="24"/>
                <w:szCs w:val="24"/>
                <w:lang w:bidi="ar-EG"/>
              </w:rPr>
              <w:t>0,904</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الثالث: </w:t>
            </w:r>
            <w:r w:rsidRPr="00052282">
              <w:rPr>
                <w:rFonts w:ascii="Simplified Arabic" w:hAnsi="Simplified Arabic" w:cs="Simplified Arabic" w:hint="eastAsia"/>
                <w:sz w:val="24"/>
                <w:szCs w:val="24"/>
                <w:rtl/>
                <w:lang w:bidi="ar-EG"/>
              </w:rPr>
              <w:t>تطبق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الإدارة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مبدأ</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الإفصاح</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والشفافية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داخل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sidRPr="00052282">
              <w:rPr>
                <w:rFonts w:ascii="Simplified Arabic" w:hAnsi="Simplified Arabic" w:cs="Simplified Arabic" w:hint="cs"/>
                <w:sz w:val="24"/>
                <w:szCs w:val="24"/>
                <w:rtl/>
                <w:lang w:bidi="ar-EG"/>
              </w:rPr>
              <w:t>.</w:t>
            </w:r>
          </w:p>
        </w:tc>
        <w:tc>
          <w:tcPr>
            <w:tcW w:w="1350" w:type="dxa"/>
          </w:tcPr>
          <w:p w:rsidR="006407EA" w:rsidRPr="00052282" w:rsidRDefault="006407EA" w:rsidP="008D0F54">
            <w:pPr>
              <w:spacing w:after="200" w:line="276" w:lineRule="auto"/>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11</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sz w:val="24"/>
                <w:szCs w:val="24"/>
                <w:lang w:bidi="ar-EG"/>
              </w:rPr>
              <w:t>0,783</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الرابع: </w:t>
            </w:r>
            <w:r w:rsidRPr="00052282">
              <w:rPr>
                <w:rFonts w:ascii="Simplified Arabic" w:hAnsi="Simplified Arabic" w:cs="Simplified Arabic"/>
                <w:sz w:val="24"/>
                <w:szCs w:val="24"/>
                <w:rtl/>
                <w:lang w:bidi="ar-EG"/>
              </w:rPr>
              <w:t>تلتزم الإدارة بتطبيق مبدأ المساءلة والمحاسبية</w:t>
            </w:r>
            <w:r w:rsidRPr="00052282">
              <w:rPr>
                <w:rFonts w:ascii="Simplified Arabic" w:hAnsi="Simplified Arabic" w:cs="Simplified Arabic" w:hint="cs"/>
                <w:sz w:val="24"/>
                <w:szCs w:val="24"/>
                <w:rtl/>
                <w:lang w:bidi="ar-EG"/>
              </w:rPr>
              <w:t>.</w:t>
            </w:r>
          </w:p>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 </w:t>
            </w:r>
          </w:p>
        </w:tc>
        <w:tc>
          <w:tcPr>
            <w:tcW w:w="1350" w:type="dxa"/>
          </w:tcPr>
          <w:p w:rsidR="006407EA" w:rsidRPr="00052282" w:rsidRDefault="006407EA" w:rsidP="008D0F54">
            <w:pPr>
              <w:spacing w:after="200" w:line="276" w:lineRule="auto"/>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11</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sz w:val="24"/>
                <w:szCs w:val="24"/>
                <w:lang w:bidi="ar-EG"/>
              </w:rPr>
              <w:t>0,823</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الخامس: </w:t>
            </w:r>
            <w:r w:rsidRPr="00052282">
              <w:rPr>
                <w:rFonts w:ascii="Simplified Arabic" w:hAnsi="Simplified Arabic" w:cs="Simplified Arabic" w:hint="eastAsia"/>
                <w:sz w:val="24"/>
                <w:szCs w:val="24"/>
                <w:rtl/>
                <w:lang w:bidi="ar-EG"/>
              </w:rPr>
              <w:t>يطبق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مبدأ</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المشاركة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داخل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الشركة</w:t>
            </w:r>
            <w:r w:rsidRPr="00052282">
              <w:rPr>
                <w:rFonts w:ascii="Simplified Arabic" w:hAnsi="Simplified Arabic" w:cs="Simplified Arabic" w:hint="cs"/>
                <w:sz w:val="24"/>
                <w:szCs w:val="24"/>
                <w:rtl/>
                <w:lang w:bidi="ar-EG"/>
              </w:rPr>
              <w:t>.</w:t>
            </w:r>
          </w:p>
        </w:tc>
        <w:tc>
          <w:tcPr>
            <w:tcW w:w="1350" w:type="dxa"/>
          </w:tcPr>
          <w:p w:rsidR="006407EA" w:rsidRPr="00052282" w:rsidRDefault="006407EA" w:rsidP="008D0F54">
            <w:pPr>
              <w:spacing w:after="200" w:line="276" w:lineRule="auto"/>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9</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sz w:val="24"/>
                <w:szCs w:val="24"/>
                <w:lang w:bidi="ar-EG"/>
              </w:rPr>
              <w:t>0,867</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الدرجة الكلية.</w:t>
            </w:r>
          </w:p>
        </w:tc>
        <w:tc>
          <w:tcPr>
            <w:tcW w:w="1350"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54</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sz w:val="24"/>
                <w:szCs w:val="24"/>
                <w:lang w:bidi="ar-EG"/>
              </w:rPr>
              <w:t>0,945</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eastAsia"/>
                <w:sz w:val="24"/>
                <w:szCs w:val="24"/>
                <w:rtl/>
                <w:lang w:bidi="ar-EG"/>
              </w:rPr>
              <w:t>المحور</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w:t>
            </w:r>
            <w:r w:rsidRPr="00052282">
              <w:rPr>
                <w:rFonts w:ascii="Simplified Arabic" w:hAnsi="Simplified Arabic" w:cs="Simplified Arabic" w:hint="cs"/>
                <w:sz w:val="24"/>
                <w:szCs w:val="24"/>
                <w:rtl/>
                <w:lang w:bidi="ar-EG"/>
              </w:rPr>
              <w:t>لاول:</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cs"/>
                <w:sz w:val="24"/>
                <w:szCs w:val="24"/>
                <w:rtl/>
                <w:lang w:bidi="ar-EG"/>
              </w:rPr>
              <w:t>تطبيق مبادئ الحوكمة يؤدى إلى تحسين الأداء.</w:t>
            </w:r>
          </w:p>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 xml:space="preserve">المحور الثانى: </w:t>
            </w:r>
            <w:r w:rsidRPr="00052282">
              <w:rPr>
                <w:rFonts w:ascii="Simplified Arabic" w:hAnsi="Simplified Arabic" w:cs="Simplified Arabic" w:hint="eastAsia"/>
                <w:sz w:val="24"/>
                <w:szCs w:val="24"/>
                <w:rtl/>
                <w:lang w:bidi="ar-EG"/>
              </w:rPr>
              <w:t>توجد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معوقات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تواجه</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تطبيق</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مبادئ</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الحوكمة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المؤسستية</w:t>
            </w:r>
            <w:r w:rsidRPr="00052282">
              <w:rPr>
                <w:rFonts w:ascii="Simplified Arabic" w:hAnsi="Simplified Arabic" w:cs="Simplified Arabic"/>
                <w:sz w:val="24"/>
                <w:szCs w:val="24"/>
                <w:rtl/>
                <w:lang w:bidi="ar-EG"/>
              </w:rPr>
              <w:t>.</w:t>
            </w:r>
          </w:p>
        </w:tc>
        <w:tc>
          <w:tcPr>
            <w:tcW w:w="1350"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9</w:t>
            </w:r>
          </w:p>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10</w:t>
            </w:r>
          </w:p>
        </w:tc>
        <w:tc>
          <w:tcPr>
            <w:tcW w:w="1638"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sz w:val="24"/>
                <w:szCs w:val="24"/>
                <w:lang w:bidi="ar-EG"/>
              </w:rPr>
              <w:t>0,867</w:t>
            </w:r>
          </w:p>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0,820</w:t>
            </w:r>
          </w:p>
        </w:tc>
      </w:tr>
      <w:tr w:rsidR="006407EA" w:rsidRPr="00052282" w:rsidTr="008D0F54">
        <w:tc>
          <w:tcPr>
            <w:tcW w:w="5040" w:type="dxa"/>
          </w:tcPr>
          <w:p w:rsidR="006407EA" w:rsidRPr="00052282" w:rsidRDefault="006407EA" w:rsidP="008D0F54">
            <w:pP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المجموع</w:t>
            </w:r>
          </w:p>
        </w:tc>
        <w:tc>
          <w:tcPr>
            <w:tcW w:w="1350" w:type="dxa"/>
          </w:tcPr>
          <w:p w:rsidR="006407EA" w:rsidRPr="00052282" w:rsidRDefault="006407EA" w:rsidP="008D0F54">
            <w:pPr>
              <w:ind w:left="720"/>
              <w:contextualSpacing/>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19</w:t>
            </w:r>
          </w:p>
        </w:tc>
        <w:tc>
          <w:tcPr>
            <w:tcW w:w="1638" w:type="dxa"/>
          </w:tcPr>
          <w:p w:rsidR="006407EA" w:rsidRPr="00052282" w:rsidRDefault="006407EA" w:rsidP="008D0F54">
            <w:pPr>
              <w:ind w:left="720"/>
              <w:contextualSpacing/>
              <w:rPr>
                <w:rFonts w:ascii="Simplified Arabic" w:hAnsi="Simplified Arabic" w:cs="Simplified Arabic"/>
                <w:sz w:val="24"/>
                <w:szCs w:val="24"/>
                <w:lang w:bidi="ar-EG"/>
              </w:rPr>
            </w:pPr>
            <w:r w:rsidRPr="00052282">
              <w:rPr>
                <w:rFonts w:ascii="Simplified Arabic" w:hAnsi="Simplified Arabic" w:cs="Simplified Arabic" w:hint="cs"/>
                <w:sz w:val="24"/>
                <w:szCs w:val="24"/>
                <w:rtl/>
                <w:lang w:bidi="ar-EG"/>
              </w:rPr>
              <w:t>0,844</w:t>
            </w:r>
          </w:p>
        </w:tc>
      </w:tr>
    </w:tbl>
    <w:p w:rsidR="006407EA" w:rsidRPr="00052282" w:rsidRDefault="006407EA" w:rsidP="006407EA">
      <w:pPr>
        <w:ind w:left="296"/>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lastRenderedPageBreak/>
        <w:t>يتضح من حدول(</w:t>
      </w:r>
      <w:r>
        <w:rPr>
          <w:rFonts w:ascii="Simplified Arabic" w:hAnsi="Simplified Arabic" w:cs="Simplified Arabic" w:hint="cs"/>
          <w:sz w:val="24"/>
          <w:szCs w:val="24"/>
          <w:rtl/>
          <w:lang w:bidi="ar-EG"/>
        </w:rPr>
        <w:t>5) السابق أن معامل الثبات الكلي</w:t>
      </w:r>
      <w:r w:rsidRPr="00052282">
        <w:rPr>
          <w:rFonts w:ascii="Simplified Arabic" w:hAnsi="Simplified Arabic" w:cs="Simplified Arabic" w:hint="cs"/>
          <w:sz w:val="24"/>
          <w:szCs w:val="24"/>
          <w:rtl/>
          <w:lang w:bidi="ar-EG"/>
        </w:rPr>
        <w:t xml:space="preserve">(0,945) لاستبانة تطبيق مبادئ الحوكمة بالشركة المصرية للخدمات الفنية </w:t>
      </w:r>
      <w:r>
        <w:rPr>
          <w:rFonts w:ascii="Simplified Arabic" w:hAnsi="Simplified Arabic" w:cs="Simplified Arabic" w:hint="cs"/>
          <w:sz w:val="24"/>
          <w:szCs w:val="24"/>
          <w:rtl/>
          <w:lang w:bidi="ar-EG"/>
        </w:rPr>
        <w:t xml:space="preserve">وصيانة الأجهزة </w:t>
      </w:r>
      <w:r w:rsidRPr="00052282">
        <w:rPr>
          <w:rFonts w:ascii="Simplified Arabic" w:hAnsi="Simplified Arabic" w:cs="Simplified Arabic" w:hint="cs"/>
          <w:sz w:val="24"/>
          <w:szCs w:val="24"/>
          <w:rtl/>
          <w:lang w:bidi="ar-EG"/>
        </w:rPr>
        <w:t>(صيانكو)، ومعامل الثبات(0,867) لاستبانة تطبيق مبادئ الحوكمة يؤدى إلى تحسين جودة الأداء، ومعامل الثبات(0,820) لاستبانة المعوقات التى تواجه تطبيق مبادئ الحوكمة فى الشركة المصرية للخدمات الفنية والصيانة. وهذا يدل على أن الاستبانة تتمتع بدرجة عالية من الثبات .</w:t>
      </w:r>
    </w:p>
    <w:p w:rsidR="006407EA" w:rsidRPr="00052282" w:rsidRDefault="00E34D95" w:rsidP="006407EA">
      <w:pPr>
        <w:ind w:left="296"/>
        <w:contextualSpacing/>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سابعاً: إجراءات تطبيق الاستبانة.</w:t>
      </w:r>
    </w:p>
    <w:p w:rsidR="006407EA" w:rsidRPr="00052282" w:rsidRDefault="006407EA" w:rsidP="006407EA">
      <w:pPr>
        <w:numPr>
          <w:ilvl w:val="0"/>
          <w:numId w:val="13"/>
        </w:numPr>
        <w:ind w:left="296" w:firstLine="0"/>
        <w:contextualSpacing/>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إعداد الأ</w:t>
      </w:r>
      <w:r w:rsidRPr="00052282">
        <w:rPr>
          <w:rFonts w:ascii="Simplified Arabic" w:hAnsi="Simplified Arabic" w:cs="Simplified Arabic" w:hint="cs"/>
          <w:sz w:val="24"/>
          <w:szCs w:val="24"/>
          <w:rtl/>
          <w:lang w:bidi="ar-EG"/>
        </w:rPr>
        <w:t>داة فى صورتها النهائية.</w:t>
      </w:r>
    </w:p>
    <w:p w:rsidR="006407EA" w:rsidRPr="00052282" w:rsidRDefault="006407EA" w:rsidP="006407EA">
      <w:pPr>
        <w:numPr>
          <w:ilvl w:val="0"/>
          <w:numId w:val="13"/>
        </w:numPr>
        <w:ind w:left="296" w:firstLine="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بعد إجراء الصدق والثبات، قام الباحث بتوزيع عدد(150) استبانة، واسترد منها عدد(140) استبانة صالحة للتحليل، وجدول(</w:t>
      </w:r>
      <w:r>
        <w:rPr>
          <w:rFonts w:ascii="Simplified Arabic" w:hAnsi="Simplified Arabic" w:cs="Simplified Arabic" w:hint="cs"/>
          <w:sz w:val="24"/>
          <w:szCs w:val="24"/>
          <w:rtl/>
          <w:lang w:bidi="ar-EG"/>
        </w:rPr>
        <w:t>6</w:t>
      </w:r>
      <w:r w:rsidRPr="00052282">
        <w:rPr>
          <w:rFonts w:ascii="Simplified Arabic" w:hAnsi="Simplified Arabic" w:cs="Simplified Arabic" w:hint="cs"/>
          <w:sz w:val="24"/>
          <w:szCs w:val="24"/>
          <w:rtl/>
          <w:lang w:bidi="ar-EG"/>
        </w:rPr>
        <w:t>) يوضح توزيع العينة.</w:t>
      </w:r>
    </w:p>
    <w:p w:rsidR="006407EA" w:rsidRPr="00052282" w:rsidRDefault="006407EA" w:rsidP="003236D0">
      <w:pPr>
        <w:ind w:left="720"/>
        <w:contextualSpacing/>
        <w:jc w:val="center"/>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جدول (</w:t>
      </w:r>
      <w:r>
        <w:rPr>
          <w:rFonts w:ascii="Simplified Arabic" w:hAnsi="Simplified Arabic" w:cs="Simplified Arabic" w:hint="cs"/>
          <w:b/>
          <w:bCs/>
          <w:sz w:val="24"/>
          <w:szCs w:val="24"/>
          <w:rtl/>
          <w:lang w:bidi="ar-EG"/>
        </w:rPr>
        <w:t>6</w:t>
      </w:r>
      <w:r w:rsidRPr="00052282">
        <w:rPr>
          <w:rFonts w:ascii="Simplified Arabic" w:hAnsi="Simplified Arabic" w:cs="Simplified Arabic" w:hint="cs"/>
          <w:b/>
          <w:bCs/>
          <w:sz w:val="24"/>
          <w:szCs w:val="24"/>
          <w:rtl/>
          <w:lang w:bidi="ar-EG"/>
        </w:rPr>
        <w:t>)</w:t>
      </w:r>
      <w:r w:rsidR="003236D0">
        <w:rPr>
          <w:rFonts w:ascii="Simplified Arabic" w:hAnsi="Simplified Arabic" w:cs="Simplified Arabic" w:hint="cs"/>
          <w:b/>
          <w:bCs/>
          <w:sz w:val="24"/>
          <w:szCs w:val="24"/>
          <w:rtl/>
          <w:lang w:bidi="ar-EG"/>
        </w:rPr>
        <w:t xml:space="preserve"> </w:t>
      </w:r>
      <w:r w:rsidRPr="00052282">
        <w:rPr>
          <w:rFonts w:ascii="Simplified Arabic" w:hAnsi="Simplified Arabic" w:cs="Simplified Arabic" w:hint="cs"/>
          <w:b/>
          <w:bCs/>
          <w:sz w:val="24"/>
          <w:szCs w:val="24"/>
          <w:rtl/>
          <w:lang w:bidi="ar-EG"/>
        </w:rPr>
        <w:t>يوضح عدد الاستبيانات التى تم توزيعها والتى تم تحليلها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1875"/>
        <w:gridCol w:w="2569"/>
        <w:gridCol w:w="1693"/>
      </w:tblGrid>
      <w:tr w:rsidR="006407EA" w:rsidRPr="00052282" w:rsidTr="008D0F54">
        <w:trPr>
          <w:jc w:val="center"/>
        </w:trPr>
        <w:tc>
          <w:tcPr>
            <w:tcW w:w="1453"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الفئة</w:t>
            </w:r>
          </w:p>
        </w:tc>
        <w:tc>
          <w:tcPr>
            <w:tcW w:w="1875" w:type="dxa"/>
          </w:tcPr>
          <w:p w:rsidR="006407EA" w:rsidRPr="00052282" w:rsidRDefault="006407EA" w:rsidP="008D0F54">
            <w:pPr>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عدد الاستبيانات الموزعة(ن= 1</w:t>
            </w:r>
            <w:r w:rsidRPr="00052282">
              <w:rPr>
                <w:rFonts w:ascii="Simplified Arabic" w:hAnsi="Simplified Arabic" w:cs="Simplified Arabic" w:hint="cs"/>
                <w:sz w:val="24"/>
                <w:szCs w:val="24"/>
                <w:rtl/>
                <w:lang w:bidi="ar-EG"/>
              </w:rPr>
              <w:t>50</w:t>
            </w:r>
            <w:r w:rsidRPr="00052282">
              <w:rPr>
                <w:rFonts w:ascii="Simplified Arabic" w:hAnsi="Simplified Arabic" w:cs="Simplified Arabic"/>
                <w:sz w:val="24"/>
                <w:szCs w:val="24"/>
                <w:rtl/>
                <w:lang w:bidi="ar-EG"/>
              </w:rPr>
              <w:t>)</w:t>
            </w:r>
          </w:p>
        </w:tc>
        <w:tc>
          <w:tcPr>
            <w:tcW w:w="2569" w:type="dxa"/>
          </w:tcPr>
          <w:p w:rsidR="006407EA" w:rsidRPr="00052282" w:rsidRDefault="006407EA" w:rsidP="008D0F54">
            <w:pPr>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عدد الاستبيانات التى تم تحليلها(ن=</w:t>
            </w:r>
            <w:r w:rsidRPr="00052282">
              <w:rPr>
                <w:rFonts w:ascii="Simplified Arabic" w:hAnsi="Simplified Arabic" w:cs="Simplified Arabic" w:hint="cs"/>
                <w:sz w:val="24"/>
                <w:szCs w:val="24"/>
                <w:rtl/>
                <w:lang w:bidi="ar-EG"/>
              </w:rPr>
              <w:t>140</w:t>
            </w:r>
            <w:r w:rsidRPr="00052282">
              <w:rPr>
                <w:rFonts w:ascii="Simplified Arabic" w:hAnsi="Simplified Arabic" w:cs="Simplified Arabic"/>
                <w:sz w:val="24"/>
                <w:szCs w:val="24"/>
                <w:rtl/>
                <w:lang w:bidi="ar-EG"/>
              </w:rPr>
              <w:t>)</w:t>
            </w:r>
          </w:p>
        </w:tc>
        <w:tc>
          <w:tcPr>
            <w:tcW w:w="1533"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w:t>
            </w:r>
          </w:p>
        </w:tc>
      </w:tr>
      <w:tr w:rsidR="006407EA" w:rsidRPr="00052282" w:rsidTr="008D0F54">
        <w:trPr>
          <w:jc w:val="center"/>
        </w:trPr>
        <w:tc>
          <w:tcPr>
            <w:tcW w:w="1453" w:type="dxa"/>
          </w:tcPr>
          <w:p w:rsidR="006407EA" w:rsidRPr="00052282" w:rsidRDefault="006407EA" w:rsidP="008D0F54">
            <w:pPr>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الإداريون</w:t>
            </w:r>
          </w:p>
        </w:tc>
        <w:tc>
          <w:tcPr>
            <w:tcW w:w="1875"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54</w:t>
            </w:r>
          </w:p>
        </w:tc>
        <w:tc>
          <w:tcPr>
            <w:tcW w:w="2569"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51</w:t>
            </w:r>
          </w:p>
        </w:tc>
        <w:tc>
          <w:tcPr>
            <w:tcW w:w="1533" w:type="dxa"/>
          </w:tcPr>
          <w:p w:rsidR="006407EA" w:rsidRPr="00052282" w:rsidRDefault="006407EA" w:rsidP="008D0F54">
            <w:pPr>
              <w:ind w:left="720"/>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36,43</w:t>
            </w:r>
            <w:r w:rsidRPr="00052282">
              <w:rPr>
                <w:rFonts w:ascii="Simplified Arabic" w:hAnsi="Simplified Arabic" w:cs="Simplified Arabic"/>
                <w:sz w:val="24"/>
                <w:szCs w:val="24"/>
                <w:rtl/>
                <w:lang w:bidi="ar-EG"/>
              </w:rPr>
              <w:t>%</w:t>
            </w:r>
          </w:p>
        </w:tc>
      </w:tr>
      <w:tr w:rsidR="006407EA" w:rsidRPr="00052282" w:rsidTr="008D0F54">
        <w:trPr>
          <w:jc w:val="center"/>
        </w:trPr>
        <w:tc>
          <w:tcPr>
            <w:tcW w:w="1453" w:type="dxa"/>
          </w:tcPr>
          <w:p w:rsidR="006407EA" w:rsidRPr="00052282" w:rsidRDefault="006407EA" w:rsidP="008D0F54">
            <w:pPr>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الفنيون</w:t>
            </w:r>
          </w:p>
        </w:tc>
        <w:tc>
          <w:tcPr>
            <w:tcW w:w="1875"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96</w:t>
            </w:r>
          </w:p>
        </w:tc>
        <w:tc>
          <w:tcPr>
            <w:tcW w:w="2569"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89</w:t>
            </w:r>
          </w:p>
        </w:tc>
        <w:tc>
          <w:tcPr>
            <w:tcW w:w="1533" w:type="dxa"/>
          </w:tcPr>
          <w:p w:rsidR="006407EA" w:rsidRPr="00052282" w:rsidRDefault="006407EA" w:rsidP="008D0F54">
            <w:pPr>
              <w:ind w:left="720"/>
              <w:contextualSpacing/>
              <w:jc w:val="center"/>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63,57</w:t>
            </w:r>
          </w:p>
        </w:tc>
      </w:tr>
      <w:tr w:rsidR="006407EA" w:rsidRPr="00052282" w:rsidTr="008D0F54">
        <w:trPr>
          <w:jc w:val="center"/>
        </w:trPr>
        <w:tc>
          <w:tcPr>
            <w:tcW w:w="1453" w:type="dxa"/>
          </w:tcPr>
          <w:p w:rsidR="006407EA" w:rsidRPr="00052282" w:rsidRDefault="006407EA" w:rsidP="008D0F54">
            <w:pPr>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الإجمالى</w:t>
            </w:r>
          </w:p>
        </w:tc>
        <w:tc>
          <w:tcPr>
            <w:tcW w:w="1875"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1</w:t>
            </w:r>
            <w:r w:rsidRPr="00052282">
              <w:rPr>
                <w:rFonts w:ascii="Simplified Arabic" w:hAnsi="Simplified Arabic" w:cs="Simplified Arabic" w:hint="cs"/>
                <w:sz w:val="24"/>
                <w:szCs w:val="24"/>
                <w:rtl/>
                <w:lang w:bidi="ar-EG"/>
              </w:rPr>
              <w:t>50</w:t>
            </w:r>
          </w:p>
        </w:tc>
        <w:tc>
          <w:tcPr>
            <w:tcW w:w="2569" w:type="dxa"/>
          </w:tcPr>
          <w:p w:rsidR="006407EA" w:rsidRPr="00052282" w:rsidRDefault="006407EA" w:rsidP="008D0F54">
            <w:pPr>
              <w:ind w:left="720"/>
              <w:contextualSpacing/>
              <w:jc w:val="lowKashida"/>
              <w:rPr>
                <w:rFonts w:ascii="Simplified Arabic" w:hAnsi="Simplified Arabic" w:cs="Simplified Arabic"/>
                <w:sz w:val="24"/>
                <w:szCs w:val="24"/>
                <w:rtl/>
                <w:lang w:bidi="ar-EG"/>
              </w:rPr>
            </w:pPr>
            <w:r w:rsidRPr="00052282">
              <w:rPr>
                <w:rFonts w:ascii="Simplified Arabic" w:hAnsi="Simplified Arabic" w:cs="Simplified Arabic" w:hint="cs"/>
                <w:sz w:val="24"/>
                <w:szCs w:val="24"/>
                <w:rtl/>
                <w:lang w:bidi="ar-EG"/>
              </w:rPr>
              <w:t>140</w:t>
            </w:r>
          </w:p>
        </w:tc>
        <w:tc>
          <w:tcPr>
            <w:tcW w:w="1533" w:type="dxa"/>
          </w:tcPr>
          <w:p w:rsidR="006407EA" w:rsidRPr="00052282" w:rsidRDefault="006407EA" w:rsidP="008D0F54">
            <w:pPr>
              <w:ind w:left="720"/>
              <w:contextualSpacing/>
              <w:jc w:val="center"/>
              <w:rPr>
                <w:rFonts w:ascii="Simplified Arabic" w:hAnsi="Simplified Arabic" w:cs="Simplified Arabic"/>
                <w:sz w:val="24"/>
                <w:szCs w:val="24"/>
                <w:rtl/>
                <w:lang w:bidi="ar-EG"/>
              </w:rPr>
            </w:pPr>
            <w:r w:rsidRPr="00052282">
              <w:rPr>
                <w:rFonts w:ascii="Simplified Arabic" w:hAnsi="Simplified Arabic" w:cs="Simplified Arabic"/>
                <w:sz w:val="24"/>
                <w:szCs w:val="24"/>
                <w:rtl/>
                <w:lang w:bidi="ar-EG"/>
              </w:rPr>
              <w:t>100%</w:t>
            </w:r>
          </w:p>
        </w:tc>
      </w:tr>
    </w:tbl>
    <w:p w:rsidR="006407EA" w:rsidRPr="00052282" w:rsidRDefault="006407EA" w:rsidP="006407EA">
      <w:pPr>
        <w:ind w:left="720"/>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يتضح من جدول(6) السابق أن عدد الاستبانة التى تم تحليلها (140) استبانة.</w:t>
      </w:r>
    </w:p>
    <w:p w:rsidR="0006640A" w:rsidRDefault="006407EA" w:rsidP="006407EA">
      <w:pPr>
        <w:ind w:left="296"/>
        <w:contextualSpacing/>
        <w:jc w:val="lowKashida"/>
        <w:rPr>
          <w:rFonts w:ascii="Simplified Arabic" w:hAnsi="Simplified Arabic" w:cs="Simplified Arabic"/>
          <w:b/>
          <w:bCs/>
          <w:sz w:val="24"/>
          <w:szCs w:val="24"/>
          <w:rtl/>
          <w:lang w:bidi="ar-EG"/>
        </w:rPr>
      </w:pPr>
      <w:r w:rsidRPr="00052282">
        <w:rPr>
          <w:rFonts w:ascii="Simplified Arabic" w:hAnsi="Simplified Arabic" w:cs="Simplified Arabic" w:hint="cs"/>
          <w:b/>
          <w:bCs/>
          <w:sz w:val="24"/>
          <w:szCs w:val="24"/>
          <w:rtl/>
          <w:lang w:bidi="ar-EG"/>
        </w:rPr>
        <w:t xml:space="preserve">ثامناً: </w:t>
      </w:r>
      <w:r w:rsidR="0006640A">
        <w:rPr>
          <w:rFonts w:ascii="Simplified Arabic" w:hAnsi="Simplified Arabic" w:cs="Simplified Arabic" w:hint="cs"/>
          <w:b/>
          <w:bCs/>
          <w:sz w:val="24"/>
          <w:szCs w:val="24"/>
          <w:rtl/>
          <w:lang w:bidi="ar-EG"/>
        </w:rPr>
        <w:t>الأساليب الإحصائية المستخدمة فى الدراسة.</w:t>
      </w:r>
    </w:p>
    <w:p w:rsidR="006407EA" w:rsidRPr="00052282" w:rsidRDefault="0006640A" w:rsidP="006407EA">
      <w:pPr>
        <w:ind w:left="296"/>
        <w:contextualSpacing/>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6407EA" w:rsidRPr="00052282">
        <w:rPr>
          <w:rFonts w:ascii="Simplified Arabic" w:hAnsi="Simplified Arabic" w:cs="Simplified Arabic" w:hint="cs"/>
          <w:b/>
          <w:bCs/>
          <w:sz w:val="24"/>
          <w:szCs w:val="24"/>
          <w:rtl/>
          <w:lang w:bidi="ar-EG"/>
        </w:rPr>
        <w:t>بعد التطبيق قام الباحث بتفريغ الاستبانة من خلال برنامج</w:t>
      </w:r>
      <w:r w:rsidR="006407EA" w:rsidRPr="00052282">
        <w:rPr>
          <w:rFonts w:asciiTheme="majorBidi" w:hAnsiTheme="majorBidi" w:cstheme="majorBidi" w:hint="cs"/>
          <w:b/>
          <w:bCs/>
          <w:sz w:val="24"/>
          <w:szCs w:val="24"/>
          <w:rtl/>
          <w:lang w:bidi="ar-EG"/>
        </w:rPr>
        <w:t>(</w:t>
      </w:r>
      <w:r w:rsidR="006407EA" w:rsidRPr="00052282">
        <w:rPr>
          <w:rFonts w:asciiTheme="majorBidi" w:hAnsiTheme="majorBidi" w:cstheme="majorBidi"/>
          <w:b/>
          <w:bCs/>
          <w:sz w:val="24"/>
          <w:szCs w:val="24"/>
          <w:lang w:bidi="ar-EG"/>
        </w:rPr>
        <w:t>spss</w:t>
      </w:r>
      <w:r w:rsidR="006407EA" w:rsidRPr="00052282">
        <w:rPr>
          <w:rFonts w:asciiTheme="majorBidi" w:hAnsiTheme="majorBidi" w:cstheme="majorBidi" w:hint="cs"/>
          <w:b/>
          <w:bCs/>
          <w:sz w:val="24"/>
          <w:szCs w:val="24"/>
          <w:rtl/>
          <w:lang w:bidi="ar-EG"/>
        </w:rPr>
        <w:t>)</w:t>
      </w:r>
      <w:r w:rsidR="006407EA" w:rsidRPr="00052282">
        <w:rPr>
          <w:rFonts w:ascii="Simplified Arabic" w:hAnsi="Simplified Arabic" w:cs="Simplified Arabic" w:hint="cs"/>
          <w:b/>
          <w:bCs/>
          <w:sz w:val="24"/>
          <w:szCs w:val="24"/>
          <w:rtl/>
          <w:lang w:bidi="ar-EG"/>
        </w:rPr>
        <w:t xml:space="preserve"> الاحصائى، وحساب مايلى:</w:t>
      </w:r>
    </w:p>
    <w:p w:rsidR="006407EA" w:rsidRPr="00052282" w:rsidRDefault="006407EA" w:rsidP="006407EA">
      <w:pPr>
        <w:ind w:left="386"/>
        <w:contextualSpacing/>
        <w:rPr>
          <w:rFonts w:ascii="Simplified Arabic" w:hAnsi="Simplified Arabic" w:cs="Simplified Arabic"/>
          <w:sz w:val="24"/>
          <w:szCs w:val="24"/>
          <w:rtl/>
          <w:lang w:bidi="ar-EG"/>
        </w:rPr>
      </w:pPr>
      <w:r w:rsidRPr="00052282">
        <w:rPr>
          <w:rFonts w:ascii="Simplified Arabic" w:hAnsi="Simplified Arabic" w:cs="Simplified Arabic"/>
          <w:b/>
          <w:bCs/>
          <w:sz w:val="28"/>
          <w:szCs w:val="28"/>
          <w:rtl/>
          <w:lang w:bidi="ar-EG"/>
        </w:rPr>
        <w:t>1</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التكرارات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لاستجابات</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أفراد</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العينة،</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والوزن</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النسبى،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والمتوسط</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الحسابى،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وكا</w:t>
      </w:r>
      <w:r w:rsidRPr="00052282">
        <w:rPr>
          <w:rFonts w:ascii="Simplified Arabic" w:hAnsi="Simplified Arabic" w:cs="Simplified Arabic"/>
          <w:sz w:val="24"/>
          <w:szCs w:val="24"/>
          <w:rtl/>
          <w:lang w:bidi="ar-EG"/>
        </w:rPr>
        <w:t>2</w:t>
      </w:r>
      <w:r w:rsidRPr="00052282">
        <w:rPr>
          <w:rFonts w:ascii="Simplified Arabic" w:hAnsi="Simplified Arabic" w:cs="Simplified Arabic" w:hint="eastAsia"/>
          <w:sz w:val="24"/>
          <w:szCs w:val="24"/>
          <w:rtl/>
          <w:lang w:bidi="ar-EG"/>
        </w:rPr>
        <w:t>،</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ومستوى</w:t>
      </w:r>
      <w:r w:rsidRPr="00052282">
        <w:rPr>
          <w:rFonts w:ascii="Simplified Arabic" w:hAnsi="Simplified Arabic" w:cs="Simplified Arabic"/>
          <w:sz w:val="24"/>
          <w:szCs w:val="24"/>
          <w:rtl/>
          <w:lang w:bidi="ar-EG"/>
        </w:rPr>
        <w:t xml:space="preserve"> </w:t>
      </w:r>
      <w:r w:rsidRPr="00052282">
        <w:rPr>
          <w:rFonts w:ascii="Simplified Arabic" w:hAnsi="Simplified Arabic" w:cs="Simplified Arabic" w:hint="eastAsia"/>
          <w:sz w:val="24"/>
          <w:szCs w:val="24"/>
          <w:rtl/>
          <w:lang w:bidi="ar-EG"/>
        </w:rPr>
        <w:t>الدلالة</w:t>
      </w:r>
      <w:r w:rsidRPr="00052282">
        <w:rPr>
          <w:rFonts w:ascii="Simplified Arabic" w:hAnsi="Simplified Arabic" w:cs="Simplified Arabic"/>
          <w:sz w:val="24"/>
          <w:szCs w:val="24"/>
          <w:rtl/>
          <w:lang w:bidi="ar-EG"/>
        </w:rPr>
        <w:t>.</w:t>
      </w:r>
    </w:p>
    <w:p w:rsidR="006407EA" w:rsidRPr="0071437A" w:rsidRDefault="0071437A" w:rsidP="006407EA">
      <w:pPr>
        <w:tabs>
          <w:tab w:val="left" w:pos="566"/>
        </w:tabs>
        <w:spacing w:after="0" w:line="240" w:lineRule="auto"/>
        <w:ind w:left="26"/>
        <w:rPr>
          <w:rFonts w:ascii="Simplified Arabic" w:eastAsia="Times New Roman" w:hAnsi="Simplified Arabic" w:cs="Simplified Arabic"/>
          <w:b/>
          <w:bCs/>
          <w:sz w:val="24"/>
          <w:szCs w:val="24"/>
          <w:rtl/>
          <w:lang w:bidi="ar-EG"/>
        </w:rPr>
      </w:pPr>
      <w:r w:rsidRPr="0071437A">
        <w:rPr>
          <w:rFonts w:ascii="Simplified Arabic" w:eastAsia="Times New Roman" w:hAnsi="Simplified Arabic" w:cs="Simplified Arabic" w:hint="cs"/>
          <w:b/>
          <w:bCs/>
          <w:sz w:val="24"/>
          <w:szCs w:val="24"/>
          <w:rtl/>
          <w:lang w:bidi="ar-EG"/>
        </w:rPr>
        <w:t xml:space="preserve">تاسعاً: </w:t>
      </w:r>
      <w:r w:rsidR="006407EA" w:rsidRPr="0071437A">
        <w:rPr>
          <w:rFonts w:ascii="Simplified Arabic" w:eastAsia="Times New Roman" w:hAnsi="Simplified Arabic" w:cs="Simplified Arabic" w:hint="cs"/>
          <w:b/>
          <w:bCs/>
          <w:sz w:val="24"/>
          <w:szCs w:val="24"/>
          <w:rtl/>
          <w:lang w:bidi="ar-EG"/>
        </w:rPr>
        <w:t>مناقشة النتائج واختبار الفرضيات:</w:t>
      </w:r>
    </w:p>
    <w:p w:rsidR="006407EA" w:rsidRDefault="006407EA" w:rsidP="003236D0">
      <w:pPr>
        <w:tabs>
          <w:tab w:val="left" w:pos="566"/>
        </w:tabs>
        <w:spacing w:after="0" w:line="240" w:lineRule="auto"/>
        <w:ind w:left="26"/>
        <w:rPr>
          <w:rFonts w:ascii="Simplified Arabic" w:eastAsia="Times New Roman" w:hAnsi="Simplified Arabic" w:cs="Simplified Arabic"/>
          <w:sz w:val="24"/>
          <w:szCs w:val="24"/>
          <w:rtl/>
          <w:lang w:bidi="ar-EG"/>
        </w:rPr>
      </w:pPr>
      <w:r w:rsidRPr="00FF1C00">
        <w:rPr>
          <w:rFonts w:ascii="Simplified Arabic" w:eastAsia="Times New Roman" w:hAnsi="Simplified Arabic" w:cs="Simplified Arabic" w:hint="cs"/>
          <w:sz w:val="24"/>
          <w:szCs w:val="24"/>
          <w:rtl/>
          <w:lang w:bidi="ar-EG"/>
        </w:rPr>
        <w:t>يقوم الباحث بعرض نتائج الدراسة، بهدف التعرف على واقع تطبيق مبادئ الحوكمة المؤسسية فى الشركة المصرية للخدمات الفنية والصيانة(صيانكو) فى مصر، ويوضح ذلك جدول(7) كمايلى:</w:t>
      </w:r>
    </w:p>
    <w:p w:rsidR="003236D0" w:rsidRDefault="003236D0" w:rsidP="003236D0">
      <w:pPr>
        <w:tabs>
          <w:tab w:val="left" w:pos="566"/>
        </w:tabs>
        <w:spacing w:after="0" w:line="240" w:lineRule="auto"/>
        <w:ind w:left="26"/>
        <w:rPr>
          <w:rFonts w:ascii="Simplified Arabic" w:eastAsia="Times New Roman" w:hAnsi="Simplified Arabic" w:cs="Simplified Arabic"/>
          <w:sz w:val="24"/>
          <w:szCs w:val="24"/>
          <w:rtl/>
          <w:lang w:bidi="ar-EG"/>
        </w:rPr>
      </w:pPr>
    </w:p>
    <w:p w:rsidR="003236D0" w:rsidRDefault="003236D0" w:rsidP="003236D0">
      <w:pPr>
        <w:tabs>
          <w:tab w:val="left" w:pos="566"/>
        </w:tabs>
        <w:spacing w:after="0" w:line="240" w:lineRule="auto"/>
        <w:ind w:left="26"/>
        <w:rPr>
          <w:rFonts w:ascii="Simplified Arabic" w:eastAsia="Times New Roman" w:hAnsi="Simplified Arabic" w:cs="Simplified Arabic"/>
          <w:sz w:val="24"/>
          <w:szCs w:val="24"/>
          <w:rtl/>
          <w:lang w:bidi="ar-EG"/>
        </w:rPr>
      </w:pPr>
    </w:p>
    <w:p w:rsidR="003236D0" w:rsidRDefault="003236D0" w:rsidP="003236D0">
      <w:pPr>
        <w:tabs>
          <w:tab w:val="left" w:pos="566"/>
        </w:tabs>
        <w:spacing w:after="0" w:line="240" w:lineRule="auto"/>
        <w:ind w:left="26"/>
        <w:rPr>
          <w:rFonts w:ascii="Simplified Arabic" w:eastAsia="Times New Roman" w:hAnsi="Simplified Arabic" w:cs="Simplified Arabic"/>
          <w:sz w:val="24"/>
          <w:szCs w:val="24"/>
          <w:rtl/>
          <w:lang w:bidi="ar-EG"/>
        </w:rPr>
      </w:pPr>
    </w:p>
    <w:p w:rsidR="003236D0" w:rsidRDefault="003236D0" w:rsidP="003236D0">
      <w:pPr>
        <w:tabs>
          <w:tab w:val="left" w:pos="566"/>
        </w:tabs>
        <w:spacing w:after="0" w:line="240" w:lineRule="auto"/>
        <w:ind w:left="26"/>
        <w:rPr>
          <w:rFonts w:ascii="Simplified Arabic" w:eastAsia="Times New Roman" w:hAnsi="Simplified Arabic" w:cs="Simplified Arabic"/>
          <w:sz w:val="24"/>
          <w:szCs w:val="24"/>
          <w:rtl/>
          <w:lang w:bidi="ar-EG"/>
        </w:rPr>
      </w:pPr>
    </w:p>
    <w:p w:rsidR="003236D0" w:rsidRDefault="003236D0" w:rsidP="003236D0">
      <w:pPr>
        <w:tabs>
          <w:tab w:val="left" w:pos="566"/>
        </w:tabs>
        <w:spacing w:after="0" w:line="240" w:lineRule="auto"/>
        <w:ind w:left="26"/>
        <w:rPr>
          <w:rFonts w:ascii="Simplified Arabic" w:eastAsia="Times New Roman" w:hAnsi="Simplified Arabic" w:cs="Simplified Arabic"/>
          <w:sz w:val="24"/>
          <w:szCs w:val="24"/>
          <w:rtl/>
          <w:lang w:bidi="ar-EG"/>
        </w:rPr>
      </w:pPr>
    </w:p>
    <w:p w:rsidR="003236D0" w:rsidRPr="003236D0" w:rsidRDefault="003236D0" w:rsidP="003236D0">
      <w:pPr>
        <w:tabs>
          <w:tab w:val="left" w:pos="566"/>
        </w:tabs>
        <w:spacing w:after="0" w:line="240" w:lineRule="auto"/>
        <w:ind w:left="26"/>
        <w:rPr>
          <w:rFonts w:ascii="Simplified Arabic" w:eastAsia="Times New Roman" w:hAnsi="Simplified Arabic" w:cs="Simplified Arabic"/>
          <w:sz w:val="24"/>
          <w:szCs w:val="24"/>
          <w:rtl/>
          <w:lang w:bidi="ar-EG"/>
        </w:rPr>
      </w:pPr>
    </w:p>
    <w:p w:rsidR="006407EA" w:rsidRPr="0093749C" w:rsidRDefault="006407EA" w:rsidP="003236D0">
      <w:pPr>
        <w:tabs>
          <w:tab w:val="left" w:pos="566"/>
        </w:tabs>
        <w:spacing w:after="0" w:line="240" w:lineRule="auto"/>
        <w:ind w:left="26"/>
        <w:jc w:val="cente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hint="cs"/>
          <w:b/>
          <w:bCs/>
          <w:sz w:val="24"/>
          <w:szCs w:val="24"/>
          <w:rtl/>
          <w:lang w:bidi="ar-EG"/>
        </w:rPr>
        <w:lastRenderedPageBreak/>
        <w:t>جدول(</w:t>
      </w:r>
      <w:r>
        <w:rPr>
          <w:rFonts w:ascii="Simplified Arabic" w:eastAsia="Times New Roman" w:hAnsi="Simplified Arabic" w:cs="Simplified Arabic" w:hint="cs"/>
          <w:b/>
          <w:bCs/>
          <w:sz w:val="24"/>
          <w:szCs w:val="24"/>
          <w:rtl/>
          <w:lang w:bidi="ar-EG"/>
        </w:rPr>
        <w:t>7</w:t>
      </w:r>
      <w:r w:rsidRPr="0093749C">
        <w:rPr>
          <w:rFonts w:ascii="Simplified Arabic" w:eastAsia="Times New Roman" w:hAnsi="Simplified Arabic" w:cs="Simplified Arabic" w:hint="cs"/>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يوضح مجموع التكرارات والوزن النسبى والمر</w:t>
      </w:r>
      <w:r>
        <w:rPr>
          <w:rFonts w:ascii="Simplified Arabic" w:eastAsia="Times New Roman" w:hAnsi="Simplified Arabic" w:cs="Simplified Arabic" w:hint="cs"/>
          <w:b/>
          <w:bCs/>
          <w:sz w:val="24"/>
          <w:szCs w:val="24"/>
          <w:rtl/>
          <w:lang w:bidi="ar-EG"/>
        </w:rPr>
        <w:t>تبة لكل محور من محاور الاستبانة</w:t>
      </w:r>
    </w:p>
    <w:tbl>
      <w:tblPr>
        <w:tblStyle w:val="TableGrid2"/>
        <w:bidiVisual/>
        <w:tblW w:w="0" w:type="auto"/>
        <w:tblInd w:w="720" w:type="dxa"/>
        <w:tblLook w:val="04A0" w:firstRow="1" w:lastRow="0" w:firstColumn="1" w:lastColumn="0" w:noHBand="0" w:noVBand="1"/>
      </w:tblPr>
      <w:tblGrid>
        <w:gridCol w:w="4993"/>
        <w:gridCol w:w="899"/>
        <w:gridCol w:w="999"/>
        <w:gridCol w:w="911"/>
      </w:tblGrid>
      <w:tr w:rsidR="006407EA" w:rsidRPr="0093749C" w:rsidTr="008D0F54">
        <w:tc>
          <w:tcPr>
            <w:tcW w:w="4993" w:type="dxa"/>
          </w:tcPr>
          <w:p w:rsidR="006407EA" w:rsidRPr="0093749C" w:rsidRDefault="006407EA" w:rsidP="008D0F54">
            <w:pPr>
              <w:tabs>
                <w:tab w:val="left" w:pos="566"/>
              </w:tabs>
              <w:ind w:left="26"/>
              <w:jc w:val="center"/>
              <w:rPr>
                <w:rFonts w:ascii="Simplified Arabic" w:hAnsi="Simplified Arabic" w:cs="Simplified Arabic"/>
                <w:b/>
                <w:bCs/>
                <w:rtl/>
                <w:lang w:bidi="ar-EG"/>
              </w:rPr>
            </w:pPr>
            <w:r w:rsidRPr="0093749C">
              <w:rPr>
                <w:rFonts w:ascii="Simplified Arabic" w:hAnsi="Simplified Arabic" w:cs="Simplified Arabic" w:hint="cs"/>
                <w:b/>
                <w:bCs/>
                <w:rtl/>
                <w:lang w:bidi="ar-EG"/>
              </w:rPr>
              <w:t>المحاور</w:t>
            </w:r>
          </w:p>
        </w:tc>
        <w:tc>
          <w:tcPr>
            <w:tcW w:w="899" w:type="dxa"/>
          </w:tcPr>
          <w:p w:rsidR="006407EA" w:rsidRPr="0093749C" w:rsidRDefault="006407EA" w:rsidP="008D0F54">
            <w:pPr>
              <w:tabs>
                <w:tab w:val="left" w:pos="566"/>
              </w:tabs>
              <w:ind w:left="26"/>
              <w:jc w:val="center"/>
              <w:rPr>
                <w:rFonts w:ascii="Simplified Arabic" w:hAnsi="Simplified Arabic" w:cs="Simplified Arabic"/>
                <w:b/>
                <w:bCs/>
                <w:rtl/>
                <w:lang w:bidi="ar-EG"/>
              </w:rPr>
            </w:pPr>
            <w:r w:rsidRPr="0093749C">
              <w:rPr>
                <w:rFonts w:ascii="Simplified Arabic" w:hAnsi="Simplified Arabic" w:cs="Simplified Arabic" w:hint="cs"/>
                <w:b/>
                <w:bCs/>
                <w:rtl/>
                <w:lang w:bidi="ar-EG"/>
              </w:rPr>
              <w:t>المجموع</w:t>
            </w:r>
          </w:p>
        </w:tc>
        <w:tc>
          <w:tcPr>
            <w:tcW w:w="999" w:type="dxa"/>
          </w:tcPr>
          <w:p w:rsidR="006407EA" w:rsidRPr="0093749C" w:rsidRDefault="006407EA" w:rsidP="008D0F54">
            <w:pPr>
              <w:tabs>
                <w:tab w:val="left" w:pos="566"/>
              </w:tabs>
              <w:ind w:left="26"/>
              <w:jc w:val="center"/>
              <w:rPr>
                <w:rFonts w:ascii="Simplified Arabic" w:hAnsi="Simplified Arabic" w:cs="Simplified Arabic"/>
                <w:b/>
                <w:bCs/>
                <w:rtl/>
                <w:lang w:bidi="ar-EG"/>
              </w:rPr>
            </w:pPr>
            <w:r w:rsidRPr="0093749C">
              <w:rPr>
                <w:rFonts w:ascii="Simplified Arabic" w:hAnsi="Simplified Arabic" w:cs="Simplified Arabic" w:hint="cs"/>
                <w:b/>
                <w:bCs/>
                <w:rtl/>
                <w:lang w:bidi="ar-EG"/>
              </w:rPr>
              <w:t>الوزن النسبى</w:t>
            </w:r>
          </w:p>
        </w:tc>
        <w:tc>
          <w:tcPr>
            <w:tcW w:w="911" w:type="dxa"/>
          </w:tcPr>
          <w:p w:rsidR="006407EA" w:rsidRPr="0093749C" w:rsidRDefault="006407EA" w:rsidP="008D0F54">
            <w:pPr>
              <w:tabs>
                <w:tab w:val="left" w:pos="566"/>
              </w:tabs>
              <w:ind w:left="26"/>
              <w:jc w:val="center"/>
              <w:rPr>
                <w:rFonts w:ascii="Simplified Arabic" w:hAnsi="Simplified Arabic" w:cs="Simplified Arabic"/>
                <w:b/>
                <w:bCs/>
                <w:rtl/>
                <w:lang w:bidi="ar-EG"/>
              </w:rPr>
            </w:pPr>
            <w:r w:rsidRPr="0093749C">
              <w:rPr>
                <w:rFonts w:ascii="Simplified Arabic" w:hAnsi="Simplified Arabic" w:cs="Simplified Arabic" w:hint="cs"/>
                <w:b/>
                <w:bCs/>
                <w:rtl/>
                <w:lang w:bidi="ar-EG"/>
              </w:rPr>
              <w:t>الترتيب</w:t>
            </w:r>
          </w:p>
        </w:tc>
      </w:tr>
      <w:tr w:rsidR="006407EA" w:rsidRPr="0093749C" w:rsidTr="008D0F54">
        <w:trPr>
          <w:trHeight w:val="1322"/>
        </w:trPr>
        <w:tc>
          <w:tcPr>
            <w:tcW w:w="4993" w:type="dxa"/>
          </w:tcPr>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القسم الثانى:</w:t>
            </w:r>
          </w:p>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 xml:space="preserve">المحور الأول: </w:t>
            </w:r>
            <w:r w:rsidRPr="0093749C">
              <w:rPr>
                <w:rFonts w:ascii="Simplified Arabic" w:hAnsi="Simplified Arabic" w:cs="Simplified Arabic" w:hint="eastAsia"/>
                <w:sz w:val="24"/>
                <w:szCs w:val="24"/>
                <w:rtl/>
                <w:lang w:bidi="ar-EG"/>
              </w:rPr>
              <w:t>تلتزم</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الإدارة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بالشركة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بتطبيق</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المعايير</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الأخلاقية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للحوكمة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المؤسستية</w:t>
            </w:r>
            <w:r w:rsidRPr="0093749C">
              <w:rPr>
                <w:rFonts w:ascii="Simplified Arabic" w:hAnsi="Simplified Arabic" w:cs="Simplified Arabic" w:hint="cs"/>
                <w:sz w:val="24"/>
                <w:szCs w:val="24"/>
                <w:rtl/>
                <w:lang w:bidi="ar-EG"/>
              </w:rPr>
              <w:t>.</w:t>
            </w:r>
          </w:p>
        </w:tc>
        <w:tc>
          <w:tcPr>
            <w:tcW w:w="8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p>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2106</w:t>
            </w:r>
          </w:p>
          <w:p w:rsidR="006407EA" w:rsidRPr="0093749C" w:rsidRDefault="006407EA" w:rsidP="008D0F54">
            <w:pPr>
              <w:tabs>
                <w:tab w:val="left" w:pos="566"/>
              </w:tabs>
              <w:ind w:left="26"/>
              <w:jc w:val="center"/>
              <w:rPr>
                <w:rFonts w:ascii="Simplified Arabic" w:hAnsi="Simplified Arabic" w:cs="Simplified Arabic"/>
                <w:sz w:val="24"/>
                <w:szCs w:val="24"/>
                <w:rtl/>
                <w:lang w:bidi="ar-EG"/>
              </w:rPr>
            </w:pPr>
          </w:p>
          <w:p w:rsidR="006407EA" w:rsidRPr="0093749C" w:rsidRDefault="006407EA" w:rsidP="008D0F54">
            <w:pPr>
              <w:tabs>
                <w:tab w:val="left" w:pos="566"/>
              </w:tabs>
              <w:ind w:left="26"/>
              <w:jc w:val="center"/>
              <w:rPr>
                <w:rFonts w:ascii="Simplified Arabic" w:hAnsi="Simplified Arabic" w:cs="Simplified Arabic"/>
                <w:sz w:val="24"/>
                <w:szCs w:val="24"/>
                <w:rtl/>
                <w:lang w:bidi="ar-EG"/>
              </w:rPr>
            </w:pPr>
          </w:p>
        </w:tc>
        <w:tc>
          <w:tcPr>
            <w:tcW w:w="9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p>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16,36</w:t>
            </w:r>
          </w:p>
        </w:tc>
        <w:tc>
          <w:tcPr>
            <w:tcW w:w="911"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p>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4</w:t>
            </w:r>
          </w:p>
        </w:tc>
      </w:tr>
      <w:tr w:rsidR="006407EA" w:rsidRPr="0093749C" w:rsidTr="008D0F54">
        <w:tc>
          <w:tcPr>
            <w:tcW w:w="4993" w:type="dxa"/>
          </w:tcPr>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 xml:space="preserve">المحور الثانى: </w:t>
            </w:r>
            <w:r w:rsidRPr="0093749C">
              <w:rPr>
                <w:rFonts w:ascii="Simplified Arabic" w:hAnsi="Simplified Arabic" w:cs="Simplified Arabic" w:hint="eastAsia"/>
                <w:sz w:val="24"/>
                <w:szCs w:val="24"/>
                <w:rtl/>
                <w:lang w:bidi="ar-EG"/>
              </w:rPr>
              <w:t>يوجد</w:t>
            </w:r>
            <w:r w:rsidRPr="0093749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w:t>
            </w:r>
            <w:r w:rsidRPr="0093749C">
              <w:rPr>
                <w:rFonts w:ascii="Simplified Arabic" w:hAnsi="Simplified Arabic" w:cs="Simplified Arabic" w:hint="eastAsia"/>
                <w:sz w:val="24"/>
                <w:szCs w:val="24"/>
                <w:rtl/>
                <w:lang w:bidi="ar-EG"/>
              </w:rPr>
              <w:t>لتزام</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لدى</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الإدارة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بالنزاهة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والاستقلالية</w:t>
            </w:r>
            <w:r w:rsidRPr="0093749C">
              <w:rPr>
                <w:rFonts w:ascii="Simplified Arabic" w:hAnsi="Simplified Arabic" w:cs="Simplified Arabic" w:hint="cs"/>
                <w:sz w:val="24"/>
                <w:szCs w:val="24"/>
                <w:rtl/>
                <w:lang w:bidi="ar-EG"/>
              </w:rPr>
              <w:t>.</w:t>
            </w:r>
          </w:p>
        </w:tc>
        <w:tc>
          <w:tcPr>
            <w:tcW w:w="8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3447</w:t>
            </w:r>
          </w:p>
        </w:tc>
        <w:tc>
          <w:tcPr>
            <w:tcW w:w="9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26,78</w:t>
            </w:r>
          </w:p>
        </w:tc>
        <w:tc>
          <w:tcPr>
            <w:tcW w:w="911"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1</w:t>
            </w:r>
          </w:p>
        </w:tc>
      </w:tr>
      <w:tr w:rsidR="006407EA" w:rsidRPr="0093749C" w:rsidTr="008D0F54">
        <w:tc>
          <w:tcPr>
            <w:tcW w:w="4993" w:type="dxa"/>
          </w:tcPr>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 xml:space="preserve">المحور الثالث: </w:t>
            </w:r>
            <w:r w:rsidRPr="0093749C">
              <w:rPr>
                <w:rFonts w:ascii="Simplified Arabic" w:hAnsi="Simplified Arabic" w:cs="Simplified Arabic" w:hint="eastAsia"/>
                <w:sz w:val="24"/>
                <w:szCs w:val="24"/>
                <w:rtl/>
                <w:lang w:bidi="ar-EG"/>
              </w:rPr>
              <w:t>تطبق</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الإدارة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مبدأ</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الإفصاح</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والشفافية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داخل</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الشركة</w:t>
            </w:r>
            <w:r w:rsidRPr="0093749C">
              <w:rPr>
                <w:rFonts w:ascii="Simplified Arabic" w:hAnsi="Simplified Arabic" w:cs="Simplified Arabic" w:hint="cs"/>
                <w:sz w:val="24"/>
                <w:szCs w:val="24"/>
                <w:rtl/>
                <w:lang w:bidi="ar-EG"/>
              </w:rPr>
              <w:t>..</w:t>
            </w:r>
          </w:p>
        </w:tc>
        <w:tc>
          <w:tcPr>
            <w:tcW w:w="8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2674</w:t>
            </w:r>
          </w:p>
        </w:tc>
        <w:tc>
          <w:tcPr>
            <w:tcW w:w="9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20,77</w:t>
            </w:r>
          </w:p>
        </w:tc>
        <w:tc>
          <w:tcPr>
            <w:tcW w:w="911"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w:t>
            </w:r>
          </w:p>
        </w:tc>
      </w:tr>
      <w:tr w:rsidR="006407EA" w:rsidRPr="0093749C" w:rsidTr="008D0F54">
        <w:tc>
          <w:tcPr>
            <w:tcW w:w="4993" w:type="dxa"/>
          </w:tcPr>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 xml:space="preserve">المحور الرابع: </w:t>
            </w:r>
            <w:r w:rsidRPr="0093749C">
              <w:rPr>
                <w:rFonts w:ascii="Simplified Arabic" w:hAnsi="Simplified Arabic" w:cs="Simplified Arabic"/>
                <w:sz w:val="24"/>
                <w:szCs w:val="24"/>
                <w:rtl/>
                <w:lang w:bidi="ar-EG"/>
              </w:rPr>
              <w:t xml:space="preserve">تلتزم الإدارة بتطبيق مبدأ المساءلة والمحاسبية  </w:t>
            </w:r>
            <w:r w:rsidRPr="0093749C">
              <w:rPr>
                <w:rFonts w:ascii="Simplified Arabic" w:hAnsi="Simplified Arabic" w:cs="Simplified Arabic" w:hint="cs"/>
                <w:sz w:val="24"/>
                <w:szCs w:val="24"/>
                <w:rtl/>
                <w:lang w:bidi="ar-EG"/>
              </w:rPr>
              <w:t>.</w:t>
            </w:r>
          </w:p>
        </w:tc>
        <w:tc>
          <w:tcPr>
            <w:tcW w:w="8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2543</w:t>
            </w:r>
          </w:p>
        </w:tc>
        <w:tc>
          <w:tcPr>
            <w:tcW w:w="9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19,76</w:t>
            </w:r>
          </w:p>
        </w:tc>
        <w:tc>
          <w:tcPr>
            <w:tcW w:w="911"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3</w:t>
            </w:r>
          </w:p>
        </w:tc>
      </w:tr>
      <w:tr w:rsidR="006407EA" w:rsidRPr="0093749C" w:rsidTr="008D0F54">
        <w:tc>
          <w:tcPr>
            <w:tcW w:w="4993" w:type="dxa"/>
          </w:tcPr>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المحور الخامس: ت</w:t>
            </w:r>
            <w:r w:rsidRPr="0093749C">
              <w:rPr>
                <w:rFonts w:ascii="Simplified Arabic" w:hAnsi="Simplified Arabic" w:cs="Simplified Arabic" w:hint="eastAsia"/>
                <w:sz w:val="24"/>
                <w:szCs w:val="24"/>
                <w:rtl/>
                <w:lang w:bidi="ar-EG"/>
              </w:rPr>
              <w:t>طب</w:t>
            </w:r>
            <w:r w:rsidRPr="0093749C">
              <w:rPr>
                <w:rFonts w:ascii="Simplified Arabic" w:hAnsi="Simplified Arabic" w:cs="Simplified Arabic" w:hint="cs"/>
                <w:sz w:val="24"/>
                <w:szCs w:val="24"/>
                <w:rtl/>
                <w:lang w:bidi="ar-EG"/>
              </w:rPr>
              <w:t>ي</w:t>
            </w:r>
            <w:r w:rsidRPr="0093749C">
              <w:rPr>
                <w:rFonts w:ascii="Simplified Arabic" w:hAnsi="Simplified Arabic" w:cs="Simplified Arabic" w:hint="eastAsia"/>
                <w:sz w:val="24"/>
                <w:szCs w:val="24"/>
                <w:rtl/>
                <w:lang w:bidi="ar-EG"/>
              </w:rPr>
              <w:t>ق</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مبدأ</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المشاركة</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داخل</w:t>
            </w:r>
            <w:r w:rsidRPr="0093749C">
              <w:rPr>
                <w:rFonts w:ascii="Simplified Arabic" w:hAnsi="Simplified Arabic" w:cs="Simplified Arabic"/>
                <w:sz w:val="24"/>
                <w:szCs w:val="24"/>
                <w:rtl/>
                <w:lang w:bidi="ar-EG"/>
              </w:rPr>
              <w:t xml:space="preserve"> </w:t>
            </w:r>
            <w:r w:rsidRPr="0093749C">
              <w:rPr>
                <w:rFonts w:ascii="Simplified Arabic" w:hAnsi="Simplified Arabic" w:cs="Simplified Arabic" w:hint="eastAsia"/>
                <w:sz w:val="24"/>
                <w:szCs w:val="24"/>
                <w:rtl/>
                <w:lang w:bidi="ar-EG"/>
              </w:rPr>
              <w:t>الشركة</w:t>
            </w:r>
            <w:r w:rsidRPr="0093749C">
              <w:rPr>
                <w:rFonts w:ascii="Simplified Arabic" w:hAnsi="Simplified Arabic" w:cs="Simplified Arabic" w:hint="cs"/>
                <w:sz w:val="24"/>
                <w:szCs w:val="24"/>
                <w:rtl/>
                <w:lang w:bidi="ar-EG"/>
              </w:rPr>
              <w:t>.</w:t>
            </w:r>
          </w:p>
        </w:tc>
        <w:tc>
          <w:tcPr>
            <w:tcW w:w="8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2102</w:t>
            </w:r>
          </w:p>
        </w:tc>
        <w:tc>
          <w:tcPr>
            <w:tcW w:w="9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16,33</w:t>
            </w:r>
          </w:p>
        </w:tc>
        <w:tc>
          <w:tcPr>
            <w:tcW w:w="911"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5</w:t>
            </w:r>
          </w:p>
        </w:tc>
      </w:tr>
      <w:tr w:rsidR="006407EA" w:rsidRPr="0093749C" w:rsidTr="008D0F54">
        <w:tc>
          <w:tcPr>
            <w:tcW w:w="4993" w:type="dxa"/>
          </w:tcPr>
          <w:p w:rsidR="006407EA" w:rsidRPr="0093749C" w:rsidRDefault="006407EA" w:rsidP="008D0F54">
            <w:pPr>
              <w:tabs>
                <w:tab w:val="left" w:pos="566"/>
              </w:tabs>
              <w:ind w:left="26"/>
              <w:jc w:val="lowKashida"/>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الدرجة الكلية للمحاور</w:t>
            </w:r>
          </w:p>
        </w:tc>
        <w:tc>
          <w:tcPr>
            <w:tcW w:w="8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12872</w:t>
            </w:r>
          </w:p>
        </w:tc>
        <w:tc>
          <w:tcPr>
            <w:tcW w:w="999"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r w:rsidRPr="0093749C">
              <w:rPr>
                <w:rFonts w:ascii="Simplified Arabic" w:hAnsi="Simplified Arabic" w:cs="Simplified Arabic" w:hint="cs"/>
                <w:sz w:val="24"/>
                <w:szCs w:val="24"/>
                <w:rtl/>
                <w:lang w:bidi="ar-EG"/>
              </w:rPr>
              <w:t>100%</w:t>
            </w:r>
          </w:p>
        </w:tc>
        <w:tc>
          <w:tcPr>
            <w:tcW w:w="911" w:type="dxa"/>
          </w:tcPr>
          <w:p w:rsidR="006407EA" w:rsidRPr="0093749C" w:rsidRDefault="006407EA" w:rsidP="008D0F54">
            <w:pPr>
              <w:tabs>
                <w:tab w:val="left" w:pos="566"/>
              </w:tabs>
              <w:ind w:left="26"/>
              <w:jc w:val="center"/>
              <w:rPr>
                <w:rFonts w:ascii="Simplified Arabic" w:hAnsi="Simplified Arabic" w:cs="Simplified Arabic"/>
                <w:sz w:val="24"/>
                <w:szCs w:val="24"/>
                <w:rtl/>
                <w:lang w:bidi="ar-EG"/>
              </w:rPr>
            </w:pPr>
          </w:p>
        </w:tc>
      </w:tr>
    </w:tbl>
    <w:p w:rsidR="006407EA" w:rsidRPr="0093749C" w:rsidRDefault="006407EA" w:rsidP="006407EA">
      <w:pPr>
        <w:tabs>
          <w:tab w:val="left" w:pos="566"/>
        </w:tabs>
        <w:spacing w:after="0" w:line="240" w:lineRule="auto"/>
        <w:ind w:left="26"/>
        <w:jc w:val="lowKashida"/>
        <w:rPr>
          <w:rFonts w:ascii="Simplified Arabic" w:eastAsia="Times New Roman" w:hAnsi="Simplified Arabic" w:cs="Simplified Arabic"/>
          <w:sz w:val="28"/>
          <w:szCs w:val="28"/>
          <w:rtl/>
          <w:lang w:bidi="ar-EG"/>
        </w:rPr>
      </w:pPr>
    </w:p>
    <w:p w:rsidR="006407EA" w:rsidRPr="0093749C" w:rsidRDefault="006407EA" w:rsidP="006407EA">
      <w:pPr>
        <w:ind w:left="900"/>
        <w:contextualSpacing/>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يتضح من جدول(</w:t>
      </w:r>
      <w:r>
        <w:rPr>
          <w:rFonts w:ascii="Simplified Arabic" w:eastAsia="Times New Roman" w:hAnsi="Simplified Arabic" w:cs="Simplified Arabic" w:hint="cs"/>
          <w:sz w:val="24"/>
          <w:szCs w:val="24"/>
          <w:rtl/>
          <w:lang w:bidi="ar-EG"/>
        </w:rPr>
        <w:t>7</w:t>
      </w:r>
      <w:r w:rsidRPr="0093749C">
        <w:rPr>
          <w:rFonts w:ascii="Simplified Arabic" w:eastAsia="Times New Roman" w:hAnsi="Simplified Arabic" w:cs="Simplified Arabic" w:hint="cs"/>
          <w:sz w:val="24"/>
          <w:szCs w:val="24"/>
          <w:rtl/>
          <w:lang w:bidi="ar-EG"/>
        </w:rPr>
        <w:t xml:space="preserve">) السابق أن المحور الثانى" </w:t>
      </w:r>
      <w:r w:rsidRPr="0093749C">
        <w:rPr>
          <w:rFonts w:ascii="Simplified Arabic" w:eastAsia="Times New Roman" w:hAnsi="Simplified Arabic" w:cs="Simplified Arabic" w:hint="cs"/>
          <w:b/>
          <w:bCs/>
          <w:sz w:val="24"/>
          <w:szCs w:val="24"/>
          <w:rtl/>
          <w:lang w:bidi="ar-EG"/>
        </w:rPr>
        <w:t xml:space="preserve">يوجد </w:t>
      </w:r>
      <w:r>
        <w:rPr>
          <w:rFonts w:ascii="Simplified Arabic" w:eastAsia="Times New Roman" w:hAnsi="Simplified Arabic" w:cs="Simplified Arabic" w:hint="cs"/>
          <w:b/>
          <w:bCs/>
          <w:sz w:val="24"/>
          <w:szCs w:val="24"/>
          <w:rtl/>
          <w:lang w:bidi="ar-EG"/>
        </w:rPr>
        <w:t>إ</w:t>
      </w:r>
      <w:r w:rsidRPr="0093749C">
        <w:rPr>
          <w:rFonts w:ascii="Simplified Arabic" w:eastAsia="Times New Roman" w:hAnsi="Simplified Arabic" w:cs="Simplified Arabic" w:hint="cs"/>
          <w:b/>
          <w:bCs/>
          <w:sz w:val="24"/>
          <w:szCs w:val="24"/>
          <w:rtl/>
          <w:lang w:bidi="ar-EG"/>
        </w:rPr>
        <w:t>لتزام لدى الإدارة بالنزاهة والاستقلالية</w:t>
      </w:r>
      <w:r w:rsidRPr="0093749C">
        <w:rPr>
          <w:rFonts w:ascii="Simplified Arabic" w:eastAsia="Times New Roman" w:hAnsi="Simplified Arabic" w:cs="Simplified Arabic" w:hint="cs"/>
          <w:sz w:val="24"/>
          <w:szCs w:val="24"/>
          <w:rtl/>
          <w:lang w:bidi="ar-EG"/>
        </w:rPr>
        <w:t xml:space="preserve">"، قد </w:t>
      </w:r>
      <w:r>
        <w:rPr>
          <w:rFonts w:ascii="Simplified Arabic" w:eastAsia="Times New Roman" w:hAnsi="Simplified Arabic" w:cs="Simplified Arabic" w:hint="cs"/>
          <w:sz w:val="24"/>
          <w:szCs w:val="24"/>
          <w:rtl/>
          <w:lang w:bidi="ar-EG"/>
        </w:rPr>
        <w:t>إ</w:t>
      </w:r>
      <w:r w:rsidRPr="0093749C">
        <w:rPr>
          <w:rFonts w:ascii="Simplified Arabic" w:eastAsia="Times New Roman" w:hAnsi="Simplified Arabic" w:cs="Simplified Arabic" w:hint="cs"/>
          <w:sz w:val="24"/>
          <w:szCs w:val="24"/>
          <w:rtl/>
          <w:lang w:bidi="ar-EG"/>
        </w:rPr>
        <w:t>حتل المرتبة الأولى بوزن نسبى قدره( 26,78). وي</w:t>
      </w:r>
      <w:r>
        <w:rPr>
          <w:rFonts w:ascii="Simplified Arabic" w:eastAsia="Times New Roman" w:hAnsi="Simplified Arabic" w:cs="Simplified Arabic" w:hint="cs"/>
          <w:sz w:val="24"/>
          <w:szCs w:val="24"/>
          <w:rtl/>
          <w:lang w:bidi="ar-EG"/>
        </w:rPr>
        <w:t>رجع</w:t>
      </w:r>
      <w:r w:rsidRPr="0093749C">
        <w:rPr>
          <w:rFonts w:ascii="Simplified Arabic" w:eastAsia="Times New Roman" w:hAnsi="Simplified Arabic" w:cs="Simplified Arabic" w:hint="cs"/>
          <w:sz w:val="24"/>
          <w:szCs w:val="24"/>
          <w:rtl/>
          <w:lang w:bidi="ar-EG"/>
        </w:rPr>
        <w:t xml:space="preserve"> الباحث تلك النتيجة إلى أهمية تطبيق مبدأ النزاهة والاستقلالية بالشركة، وما يوفره من عدالة، واستقلالية فى اتخاذ القرار، وضمان الحقوق لأصحاب المصلحة.</w:t>
      </w:r>
    </w:p>
    <w:p w:rsidR="006407EA" w:rsidRPr="0093749C" w:rsidRDefault="006407EA" w:rsidP="006407EA">
      <w:pPr>
        <w:ind w:left="90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كما أن أدنى محور فى المقياس كان المحور الخامس</w:t>
      </w:r>
      <w:r w:rsidRPr="00ED59BB">
        <w:rPr>
          <w:rFonts w:ascii="Simplified Arabic" w:eastAsia="Times New Roman" w:hAnsi="Simplified Arabic" w:cs="Simplified Arabic" w:hint="cs"/>
          <w:b/>
          <w:bCs/>
          <w:sz w:val="24"/>
          <w:szCs w:val="24"/>
          <w:rtl/>
          <w:lang w:bidi="ar-EG"/>
        </w:rPr>
        <w:t>"</w:t>
      </w:r>
      <w:r w:rsidRPr="00ED59BB">
        <w:rPr>
          <w:rFonts w:ascii="Simplified Arabic" w:eastAsia="Calibri" w:hAnsi="Simplified Arabic" w:cs="Simplified Arabic" w:hint="eastAsia"/>
          <w:b/>
          <w:bCs/>
          <w:sz w:val="24"/>
          <w:szCs w:val="24"/>
          <w:rtl/>
          <w:lang w:bidi="ar-EG"/>
        </w:rPr>
        <w:t xml:space="preserve"> </w:t>
      </w:r>
      <w:r w:rsidRPr="00ED59BB">
        <w:rPr>
          <w:rFonts w:ascii="Simplified Arabic" w:eastAsia="Times New Roman" w:hAnsi="Simplified Arabic" w:cs="Simplified Arabic" w:hint="cs"/>
          <w:b/>
          <w:bCs/>
          <w:sz w:val="24"/>
          <w:szCs w:val="24"/>
          <w:rtl/>
          <w:lang w:bidi="ar-EG"/>
        </w:rPr>
        <w:t>ت</w:t>
      </w:r>
      <w:r w:rsidRPr="00ED59BB">
        <w:rPr>
          <w:rFonts w:ascii="Simplified Arabic" w:eastAsia="Times New Roman" w:hAnsi="Simplified Arabic" w:cs="Simplified Arabic" w:hint="eastAsia"/>
          <w:b/>
          <w:bCs/>
          <w:sz w:val="24"/>
          <w:szCs w:val="24"/>
          <w:rtl/>
          <w:lang w:bidi="ar-EG"/>
        </w:rPr>
        <w:t>طب</w:t>
      </w:r>
      <w:r w:rsidRPr="00ED59BB">
        <w:rPr>
          <w:rFonts w:ascii="Simplified Arabic" w:eastAsia="Times New Roman" w:hAnsi="Simplified Arabic" w:cs="Simplified Arabic" w:hint="cs"/>
          <w:b/>
          <w:bCs/>
          <w:sz w:val="24"/>
          <w:szCs w:val="24"/>
          <w:rtl/>
          <w:lang w:bidi="ar-EG"/>
        </w:rPr>
        <w:t>ي</w:t>
      </w:r>
      <w:r w:rsidRPr="00ED59BB">
        <w:rPr>
          <w:rFonts w:ascii="Simplified Arabic" w:eastAsia="Times New Roman" w:hAnsi="Simplified Arabic" w:cs="Simplified Arabic" w:hint="eastAsia"/>
          <w:b/>
          <w:bCs/>
          <w:sz w:val="24"/>
          <w:szCs w:val="24"/>
          <w:rtl/>
          <w:lang w:bidi="ar-EG"/>
        </w:rPr>
        <w:t>ق</w:t>
      </w:r>
      <w:r w:rsidRPr="00ED59BB">
        <w:rPr>
          <w:rFonts w:ascii="Simplified Arabic" w:eastAsia="Times New Roman" w:hAnsi="Simplified Arabic" w:cs="Simplified Arabic"/>
          <w:b/>
          <w:bCs/>
          <w:sz w:val="24"/>
          <w:szCs w:val="24"/>
          <w:rtl/>
          <w:lang w:bidi="ar-EG"/>
        </w:rPr>
        <w:t xml:space="preserve"> </w:t>
      </w:r>
      <w:r w:rsidRPr="00ED59BB">
        <w:rPr>
          <w:rFonts w:ascii="Simplified Arabic" w:eastAsia="Times New Roman" w:hAnsi="Simplified Arabic" w:cs="Simplified Arabic" w:hint="eastAsia"/>
          <w:b/>
          <w:bCs/>
          <w:sz w:val="24"/>
          <w:szCs w:val="24"/>
          <w:rtl/>
          <w:lang w:bidi="ar-EG"/>
        </w:rPr>
        <w:t>مبدأ</w:t>
      </w:r>
      <w:r w:rsidRPr="00ED59BB">
        <w:rPr>
          <w:rFonts w:ascii="Simplified Arabic" w:eastAsia="Times New Roman" w:hAnsi="Simplified Arabic" w:cs="Simplified Arabic"/>
          <w:b/>
          <w:bCs/>
          <w:sz w:val="24"/>
          <w:szCs w:val="24"/>
          <w:rtl/>
          <w:lang w:bidi="ar-EG"/>
        </w:rPr>
        <w:t xml:space="preserve"> </w:t>
      </w:r>
      <w:r w:rsidRPr="00ED59BB">
        <w:rPr>
          <w:rFonts w:ascii="Simplified Arabic" w:eastAsia="Times New Roman" w:hAnsi="Simplified Arabic" w:cs="Simplified Arabic" w:hint="eastAsia"/>
          <w:b/>
          <w:bCs/>
          <w:sz w:val="24"/>
          <w:szCs w:val="24"/>
          <w:rtl/>
          <w:lang w:bidi="ar-EG"/>
        </w:rPr>
        <w:t>المشاركة</w:t>
      </w:r>
      <w:r w:rsidRPr="00ED59BB">
        <w:rPr>
          <w:rFonts w:ascii="Simplified Arabic" w:eastAsia="Times New Roman" w:hAnsi="Simplified Arabic" w:cs="Simplified Arabic"/>
          <w:b/>
          <w:bCs/>
          <w:sz w:val="24"/>
          <w:szCs w:val="24"/>
          <w:rtl/>
          <w:lang w:bidi="ar-EG"/>
        </w:rPr>
        <w:t xml:space="preserve"> </w:t>
      </w:r>
      <w:r w:rsidRPr="00ED59BB">
        <w:rPr>
          <w:rFonts w:ascii="Simplified Arabic" w:eastAsia="Times New Roman" w:hAnsi="Simplified Arabic" w:cs="Simplified Arabic" w:hint="eastAsia"/>
          <w:b/>
          <w:bCs/>
          <w:sz w:val="24"/>
          <w:szCs w:val="24"/>
          <w:rtl/>
          <w:lang w:bidi="ar-EG"/>
        </w:rPr>
        <w:t>داخل</w:t>
      </w:r>
      <w:r w:rsidRPr="00ED59BB">
        <w:rPr>
          <w:rFonts w:ascii="Simplified Arabic" w:eastAsia="Times New Roman" w:hAnsi="Simplified Arabic" w:cs="Simplified Arabic"/>
          <w:b/>
          <w:bCs/>
          <w:sz w:val="24"/>
          <w:szCs w:val="24"/>
          <w:rtl/>
          <w:lang w:bidi="ar-EG"/>
        </w:rPr>
        <w:t xml:space="preserve"> </w:t>
      </w:r>
      <w:r w:rsidRPr="00ED59BB">
        <w:rPr>
          <w:rFonts w:ascii="Simplified Arabic" w:eastAsia="Times New Roman" w:hAnsi="Simplified Arabic" w:cs="Simplified Arabic" w:hint="eastAsia"/>
          <w:b/>
          <w:bCs/>
          <w:sz w:val="24"/>
          <w:szCs w:val="24"/>
          <w:rtl/>
          <w:lang w:bidi="ar-EG"/>
        </w:rPr>
        <w:t>الشركة</w:t>
      </w:r>
      <w:r w:rsidRPr="0093749C">
        <w:rPr>
          <w:rFonts w:ascii="Simplified Arabic" w:eastAsia="Times New Roman" w:hAnsi="Simplified Arabic" w:cs="Simplified Arabic" w:hint="cs"/>
          <w:sz w:val="24"/>
          <w:szCs w:val="24"/>
          <w:rtl/>
          <w:lang w:bidi="ar-EG"/>
        </w:rPr>
        <w:t xml:space="preserve">" واحتل المرتبة الأخيرة بوزن نسبى قدره(16,33). ويعزو الباحث تلك النتيجة </w:t>
      </w:r>
      <w:r>
        <w:rPr>
          <w:rFonts w:ascii="Simplified Arabic" w:eastAsia="Times New Roman" w:hAnsi="Simplified Arabic" w:cs="Simplified Arabic" w:hint="cs"/>
          <w:sz w:val="24"/>
          <w:szCs w:val="24"/>
          <w:rtl/>
          <w:lang w:bidi="ar-EG"/>
        </w:rPr>
        <w:t xml:space="preserve">إلى </w:t>
      </w:r>
      <w:r w:rsidRPr="0093749C">
        <w:rPr>
          <w:rFonts w:ascii="Simplified Arabic" w:eastAsia="Times New Roman" w:hAnsi="Simplified Arabic" w:cs="Simplified Arabic" w:hint="cs"/>
          <w:sz w:val="24"/>
          <w:szCs w:val="24"/>
          <w:rtl/>
          <w:lang w:bidi="ar-EG"/>
        </w:rPr>
        <w:t>قلة حجم مشاركة العاملين فى إدارة الشركة فى هذه الفترة، والتطلع لمزيد من المشاركة، وتفعيلها، من أجل تحسين الأداء، وزيادة الإنتاجية.</w:t>
      </w:r>
    </w:p>
    <w:p w:rsidR="006407EA" w:rsidRPr="009502EC" w:rsidRDefault="006407EA" w:rsidP="006407EA">
      <w:pPr>
        <w:numPr>
          <w:ilvl w:val="0"/>
          <w:numId w:val="5"/>
        </w:numPr>
        <w:ind w:left="1080"/>
        <w:contextualSpacing/>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b/>
          <w:bCs/>
          <w:sz w:val="24"/>
          <w:szCs w:val="24"/>
          <w:rtl/>
          <w:lang w:bidi="ar-EG"/>
        </w:rPr>
        <w:t>الفرضية الأولى: ت</w:t>
      </w:r>
      <w:r w:rsidRPr="0093749C">
        <w:rPr>
          <w:rFonts w:ascii="Simplified Arabic" w:eastAsia="Times New Roman" w:hAnsi="Simplified Arabic" w:cs="Simplified Arabic"/>
          <w:b/>
          <w:bCs/>
          <w:sz w:val="24"/>
          <w:szCs w:val="24"/>
          <w:rtl/>
          <w:lang w:bidi="ar-EG"/>
        </w:rPr>
        <w:t>لتزم الإدارة بتطبيق المعايير الأخلاقية للحوكمة المؤسستية.</w:t>
      </w:r>
      <w:r>
        <w:rPr>
          <w:rFonts w:ascii="Simplified Arabic" w:eastAsia="Times New Roman" w:hAnsi="Simplified Arabic" w:cs="Simplified Arabic" w:hint="cs"/>
          <w:b/>
          <w:bCs/>
          <w:sz w:val="24"/>
          <w:szCs w:val="24"/>
          <w:rtl/>
          <w:lang w:bidi="ar-EG"/>
        </w:rPr>
        <w:t xml:space="preserve"> </w:t>
      </w:r>
      <w:r>
        <w:rPr>
          <w:rFonts w:ascii="Simplified Arabic" w:eastAsia="Times New Roman" w:hAnsi="Simplified Arabic" w:cs="Simplified Arabic" w:hint="cs"/>
          <w:sz w:val="24"/>
          <w:szCs w:val="24"/>
          <w:rtl/>
          <w:lang w:bidi="ar-EG"/>
        </w:rPr>
        <w:t>يوضحها جدول(8) التالى:</w:t>
      </w: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3236D0" w:rsidRDefault="003236D0" w:rsidP="006407EA">
      <w:pPr>
        <w:spacing w:after="0" w:line="240" w:lineRule="auto"/>
        <w:jc w:val="center"/>
        <w:rPr>
          <w:rFonts w:ascii="Simplified Arabic" w:eastAsia="Times New Roman" w:hAnsi="Simplified Arabic" w:cs="Simplified Arabic"/>
          <w:b/>
          <w:bCs/>
          <w:sz w:val="24"/>
          <w:szCs w:val="24"/>
          <w:rtl/>
          <w:lang w:bidi="ar-EG"/>
        </w:rPr>
      </w:pPr>
    </w:p>
    <w:p w:rsidR="003236D0" w:rsidRDefault="003236D0" w:rsidP="006407EA">
      <w:pPr>
        <w:spacing w:after="0" w:line="240" w:lineRule="auto"/>
        <w:jc w:val="center"/>
        <w:rPr>
          <w:rFonts w:ascii="Simplified Arabic" w:eastAsia="Times New Roman" w:hAnsi="Simplified Arabic" w:cs="Simplified Arabic"/>
          <w:b/>
          <w:bCs/>
          <w:sz w:val="24"/>
          <w:szCs w:val="24"/>
          <w:rtl/>
          <w:lang w:bidi="ar-EG"/>
        </w:rPr>
      </w:pPr>
    </w:p>
    <w:p w:rsidR="003236D0" w:rsidRDefault="003236D0" w:rsidP="006407EA">
      <w:pPr>
        <w:spacing w:after="0" w:line="240" w:lineRule="auto"/>
        <w:jc w:val="center"/>
        <w:rPr>
          <w:rFonts w:ascii="Simplified Arabic" w:eastAsia="Times New Roman" w:hAnsi="Simplified Arabic" w:cs="Simplified Arabic"/>
          <w:b/>
          <w:bCs/>
          <w:sz w:val="24"/>
          <w:szCs w:val="24"/>
          <w:rtl/>
          <w:lang w:bidi="ar-EG"/>
        </w:rPr>
      </w:pPr>
    </w:p>
    <w:p w:rsidR="006407EA" w:rsidRDefault="006407EA" w:rsidP="006407EA">
      <w:pPr>
        <w:spacing w:after="0" w:line="240" w:lineRule="auto"/>
        <w:jc w:val="center"/>
        <w:rPr>
          <w:rFonts w:ascii="Simplified Arabic" w:eastAsia="Times New Roman" w:hAnsi="Simplified Arabic" w:cs="Simplified Arabic"/>
          <w:b/>
          <w:bCs/>
          <w:sz w:val="24"/>
          <w:szCs w:val="24"/>
          <w:rtl/>
          <w:lang w:bidi="ar-EG"/>
        </w:rPr>
      </w:pPr>
    </w:p>
    <w:p w:rsidR="006407EA" w:rsidRPr="003236D0" w:rsidRDefault="006407EA" w:rsidP="003236D0">
      <w:pPr>
        <w:spacing w:after="0" w:line="240" w:lineRule="auto"/>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8</w:t>
      </w:r>
      <w:r w:rsidRPr="0093749C">
        <w:rPr>
          <w:rFonts w:ascii="Simplified Arabic" w:eastAsia="Times New Roman" w:hAnsi="Simplified Arabic" w:cs="Simplified Arabic"/>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Calibri" w:hAnsi="Simplified Arabic" w:cs="Simplified Arabic"/>
          <w:b/>
          <w:bCs/>
          <w:sz w:val="24"/>
          <w:szCs w:val="24"/>
          <w:rtl/>
          <w:lang w:bidi="ar-EG"/>
        </w:rPr>
        <w:t xml:space="preserve">يوضج التكررات والوزن النسبى والمتوسط الحسابى </w:t>
      </w:r>
      <w:r w:rsidRPr="0093749C">
        <w:rPr>
          <w:rFonts w:ascii="Simplified Arabic" w:eastAsia="Calibri" w:hAnsi="Simplified Arabic" w:cs="Simplified Arabic" w:hint="cs"/>
          <w:b/>
          <w:bCs/>
          <w:sz w:val="24"/>
          <w:szCs w:val="24"/>
          <w:rtl/>
          <w:lang w:bidi="ar-EG"/>
        </w:rPr>
        <w:t>وكا</w:t>
      </w:r>
      <w:r w:rsidRPr="0093749C">
        <w:rPr>
          <w:rFonts w:ascii="Simplified Arabic" w:eastAsia="Calibri" w:hAnsi="Simplified Arabic" w:cs="Simplified Arabic" w:hint="cs"/>
          <w:b/>
          <w:bCs/>
          <w:sz w:val="24"/>
          <w:szCs w:val="24"/>
          <w:vertAlign w:val="superscript"/>
          <w:rtl/>
          <w:lang w:bidi="ar-EG"/>
        </w:rPr>
        <w:t>2</w:t>
      </w:r>
      <w:r w:rsidRPr="0093749C">
        <w:rPr>
          <w:rFonts w:ascii="Simplified Arabic" w:eastAsia="Calibri" w:hAnsi="Simplified Arabic" w:cs="Simplified Arabic"/>
          <w:b/>
          <w:bCs/>
          <w:sz w:val="24"/>
          <w:szCs w:val="24"/>
          <w:rtl/>
          <w:lang w:bidi="ar-EG"/>
        </w:rPr>
        <w:t xml:space="preserve"> </w:t>
      </w:r>
      <w:r w:rsidRPr="0093749C">
        <w:rPr>
          <w:rFonts w:ascii="Simplified Arabic" w:eastAsia="Calibri" w:hAnsi="Simplified Arabic" w:cs="Simplified Arabic" w:hint="cs"/>
          <w:b/>
          <w:bCs/>
          <w:sz w:val="24"/>
          <w:szCs w:val="24"/>
          <w:rtl/>
          <w:lang w:bidi="ar-EG"/>
        </w:rPr>
        <w:t>والدلالة</w:t>
      </w:r>
      <w:r w:rsidRPr="0093749C">
        <w:rPr>
          <w:rFonts w:ascii="Simplified Arabic" w:eastAsia="Calibri" w:hAnsi="Simplified Arabic" w:cs="Simplified Arabic"/>
          <w:b/>
          <w:bCs/>
          <w:sz w:val="24"/>
          <w:szCs w:val="24"/>
          <w:rtl/>
          <w:lang w:bidi="ar-EG"/>
        </w:rPr>
        <w:t xml:space="preserve"> </w:t>
      </w:r>
      <w:r w:rsidRPr="0093749C">
        <w:rPr>
          <w:rFonts w:ascii="Simplified Arabic" w:eastAsia="Calibri" w:hAnsi="Simplified Arabic" w:cs="Simplified Arabic" w:hint="cs"/>
          <w:b/>
          <w:bCs/>
          <w:sz w:val="24"/>
          <w:szCs w:val="24"/>
          <w:rtl/>
          <w:lang w:bidi="ar-EG"/>
        </w:rPr>
        <w:t>والترتيب لكل فقرة من فقرات</w:t>
      </w:r>
      <w:r w:rsidRPr="0093749C">
        <w:rPr>
          <w:rFonts w:ascii="Simplified Arabic" w:eastAsia="Calibri" w:hAnsi="Simplified Arabic" w:cs="Simplified Arabic"/>
          <w:b/>
          <w:bCs/>
          <w:sz w:val="24"/>
          <w:szCs w:val="24"/>
          <w:rtl/>
          <w:lang w:bidi="ar-EG"/>
        </w:rPr>
        <w:t xml:space="preserve"> </w:t>
      </w:r>
      <w:r w:rsidRPr="0093749C">
        <w:rPr>
          <w:rFonts w:ascii="Simplified Arabic" w:eastAsia="Calibri" w:hAnsi="Simplified Arabic" w:cs="Simplified Arabic" w:hint="cs"/>
          <w:b/>
          <w:bCs/>
          <w:sz w:val="24"/>
          <w:szCs w:val="24"/>
          <w:rtl/>
          <w:lang w:bidi="ar-EG"/>
        </w:rPr>
        <w:t xml:space="preserve">تطبيق </w:t>
      </w:r>
      <w:r w:rsidRPr="0093749C">
        <w:rPr>
          <w:rFonts w:ascii="Simplified Arabic" w:eastAsia="Calibri" w:hAnsi="Simplified Arabic" w:cs="Simplified Arabic"/>
          <w:b/>
          <w:bCs/>
          <w:sz w:val="24"/>
          <w:szCs w:val="24"/>
          <w:rtl/>
          <w:lang w:bidi="ar-EG"/>
        </w:rPr>
        <w:t>المعايي</w:t>
      </w:r>
      <w:r w:rsidRPr="0093749C">
        <w:rPr>
          <w:rFonts w:ascii="Simplified Arabic" w:eastAsia="Calibri" w:hAnsi="Simplified Arabic" w:cs="Simplified Arabic" w:hint="cs"/>
          <w:b/>
          <w:bCs/>
          <w:sz w:val="24"/>
          <w:szCs w:val="24"/>
          <w:rtl/>
          <w:lang w:bidi="ar-EG"/>
        </w:rPr>
        <w:t>ر</w:t>
      </w:r>
      <w:r w:rsidRPr="0093749C">
        <w:rPr>
          <w:rFonts w:ascii="Simplified Arabic" w:eastAsia="Calibri" w:hAnsi="Simplified Arabic" w:cs="Simplified Arabic"/>
          <w:b/>
          <w:bCs/>
          <w:sz w:val="24"/>
          <w:szCs w:val="24"/>
          <w:rtl/>
          <w:lang w:bidi="ar-EG"/>
        </w:rPr>
        <w:t xml:space="preserve"> الأخلاقية للحوكمة المؤسستية.</w:t>
      </w:r>
    </w:p>
    <w:tbl>
      <w:tblPr>
        <w:bidiVisual/>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033"/>
        <w:gridCol w:w="720"/>
        <w:gridCol w:w="810"/>
        <w:gridCol w:w="630"/>
        <w:gridCol w:w="720"/>
        <w:gridCol w:w="746"/>
        <w:gridCol w:w="746"/>
        <w:gridCol w:w="810"/>
        <w:gridCol w:w="630"/>
        <w:gridCol w:w="540"/>
      </w:tblGrid>
      <w:tr w:rsidR="006407EA" w:rsidRPr="0093749C" w:rsidTr="008D0F54">
        <w:tc>
          <w:tcPr>
            <w:tcW w:w="495"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م</w:t>
            </w:r>
          </w:p>
        </w:tc>
        <w:tc>
          <w:tcPr>
            <w:tcW w:w="3033"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العبارات</w:t>
            </w:r>
          </w:p>
        </w:tc>
        <w:tc>
          <w:tcPr>
            <w:tcW w:w="2160"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 xml:space="preserve">التكرارات ن </w:t>
            </w:r>
            <w:r w:rsidRPr="0093749C">
              <w:rPr>
                <w:rFonts w:ascii="Simplified Arabic" w:eastAsia="Times New Roman" w:hAnsi="Simplified Arabic" w:cs="Simplified Arabic" w:hint="cs"/>
                <w:b/>
                <w:bCs/>
                <w:rtl/>
                <w:lang w:bidi="ar-EG"/>
              </w:rPr>
              <w:t>140</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المجموع</w:t>
            </w:r>
          </w:p>
        </w:tc>
        <w:tc>
          <w:tcPr>
            <w:tcW w:w="746"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الوزن النسبى</w:t>
            </w:r>
          </w:p>
        </w:tc>
        <w:tc>
          <w:tcPr>
            <w:tcW w:w="746"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8"/>
                <w:szCs w:val="28"/>
                <w:lang w:bidi="ar-EG"/>
              </w:rPr>
            </w:pPr>
            <w:r w:rsidRPr="0093749C">
              <w:rPr>
                <w:rFonts w:ascii="Simplified Arabic" w:eastAsia="Times New Roman" w:hAnsi="Simplified Arabic" w:cs="Simplified Arabic" w:hint="cs"/>
                <w:b/>
                <w:bCs/>
                <w:sz w:val="28"/>
                <w:szCs w:val="28"/>
                <w:rtl/>
                <w:lang w:bidi="ar-EG"/>
              </w:rPr>
              <w:t>كا</w:t>
            </w:r>
            <w:r w:rsidRPr="0093749C">
              <w:rPr>
                <w:rFonts w:ascii="Simplified Arabic" w:eastAsia="Times New Roman" w:hAnsi="Simplified Arabic" w:cs="Simplified Arabic" w:hint="cs"/>
                <w:b/>
                <w:bCs/>
                <w:sz w:val="28"/>
                <w:szCs w:val="28"/>
                <w:vertAlign w:val="superscript"/>
                <w:rtl/>
                <w:lang w:bidi="ar-EG"/>
              </w:rPr>
              <w:t>2</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الدلالة</w:t>
            </w:r>
          </w:p>
        </w:tc>
        <w:tc>
          <w:tcPr>
            <w:tcW w:w="54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ترتيب</w:t>
            </w:r>
          </w:p>
        </w:tc>
      </w:tr>
      <w:tr w:rsidR="006407EA" w:rsidRPr="0093749C" w:rsidTr="008D0F54">
        <w:tc>
          <w:tcPr>
            <w:tcW w:w="495"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3033"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موافق</w:t>
            </w:r>
            <w:r w:rsidRPr="0093749C">
              <w:rPr>
                <w:rFonts w:ascii="Simplified Arabic" w:eastAsia="Times New Roman" w:hAnsi="Simplified Arabic" w:cs="Simplified Arabic"/>
                <w:b/>
                <w:bCs/>
                <w:rtl/>
                <w:lang w:bidi="ar-EG"/>
              </w:rPr>
              <w:t xml:space="preserve"> </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إلى حدما</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46"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46"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sz w:val="18"/>
                <w:szCs w:val="18"/>
                <w:lang w:bidi="ar-EG"/>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Times New Roman" w:hAnsi="Simplified Arabic" w:cs="Simplified Arabic"/>
                <w:sz w:val="24"/>
                <w:szCs w:val="24"/>
                <w:rtl/>
                <w:lang w:bidi="ar-EG"/>
              </w:rPr>
              <w:t>يوجد دليل موثق  لأخلاقيات  وسلوكيات المهنة  بالشركة.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58</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12,30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1,85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4,18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غير</w:t>
            </w:r>
          </w:p>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Times New Roman" w:hAnsi="Simplified Arabic" w:cs="Simplified Arabic"/>
                <w:sz w:val="24"/>
                <w:szCs w:val="24"/>
                <w:rtl/>
                <w:lang w:bidi="ar-EG"/>
              </w:rPr>
              <w:t xml:space="preserve">تشرك الإدارة  العاملين </w:t>
            </w:r>
            <w:r w:rsidRPr="0093749C">
              <w:rPr>
                <w:rFonts w:ascii="Simplified Arabic" w:eastAsia="Times New Roman" w:hAnsi="Simplified Arabic" w:cs="Simplified Arabic" w:hint="cs"/>
                <w:sz w:val="24"/>
                <w:szCs w:val="24"/>
                <w:rtl/>
                <w:lang w:bidi="ar-EG"/>
              </w:rPr>
              <w:t>فى</w:t>
            </w:r>
            <w:r w:rsidRPr="0093749C">
              <w:rPr>
                <w:rFonts w:ascii="Simplified Arabic" w:eastAsia="Times New Roman" w:hAnsi="Simplified Arabic" w:cs="Simplified Arabic"/>
                <w:sz w:val="24"/>
                <w:szCs w:val="24"/>
                <w:rtl/>
                <w:lang w:bidi="ar-EG"/>
              </w:rPr>
              <w:t xml:space="preserve"> كتابة  دليل أخلاقيات المهنة</w:t>
            </w:r>
            <w:r w:rsidRPr="0093749C">
              <w:rPr>
                <w:rFonts w:ascii="Simplified Arabic" w:eastAsia="Times New Roman" w:hAnsi="Simplified Arabic" w:cs="Simplified Arabic"/>
                <w:b/>
                <w:bCs/>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231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10,92</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Times New Roman" w:hAnsi="Simplified Arabic" w:cs="Simplified Arabic"/>
                <w:sz w:val="24"/>
                <w:szCs w:val="24"/>
                <w:rtl/>
                <w:lang w:bidi="ar-EG"/>
              </w:rPr>
              <w:t>تحرص الإدارة على تطبيق دليل الأخلاقيات بالشركة</w:t>
            </w:r>
            <w:r w:rsidRPr="0093749C">
              <w:rPr>
                <w:rFonts w:ascii="Simplified Arabic" w:eastAsia="Times New Roman" w:hAnsi="Simplified Arabic" w:cs="Simplified Arabic" w:hint="cs"/>
                <w:sz w:val="24"/>
                <w:szCs w:val="24"/>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223</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10,59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1,59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37,04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 xml:space="preserve">  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Times New Roman" w:hAnsi="Simplified Arabic" w:cs="Simplified Arabic"/>
                <w:sz w:val="24"/>
                <w:szCs w:val="24"/>
                <w:rtl/>
                <w:lang w:bidi="ar-EG"/>
              </w:rPr>
              <w:t>تع</w:t>
            </w:r>
            <w:r w:rsidRPr="0093749C">
              <w:rPr>
                <w:rFonts w:ascii="Simplified Arabic" w:eastAsia="Times New Roman" w:hAnsi="Simplified Arabic" w:cs="Simplified Arabic" w:hint="cs"/>
                <w:sz w:val="24"/>
                <w:szCs w:val="24"/>
                <w:rtl/>
                <w:lang w:bidi="ar-EG"/>
              </w:rPr>
              <w:t>ل</w:t>
            </w:r>
            <w:r w:rsidRPr="0093749C">
              <w:rPr>
                <w:rFonts w:ascii="Simplified Arabic" w:eastAsia="Times New Roman" w:hAnsi="Simplified Arabic" w:cs="Simplified Arabic"/>
                <w:sz w:val="24"/>
                <w:szCs w:val="24"/>
                <w:rtl/>
                <w:lang w:bidi="ar-EG"/>
              </w:rPr>
              <w:t>ن الإدارة عن  الإجراءات  لضمان تطبيق دليل الأخلاقيات بالشركة</w:t>
            </w:r>
            <w:r w:rsidRPr="0093749C">
              <w:rPr>
                <w:rFonts w:ascii="Simplified Arabic" w:eastAsia="Times New Roman" w:hAnsi="Simplified Arabic" w:cs="Simplified Arabic" w:hint="cs"/>
                <w:sz w:val="24"/>
                <w:szCs w:val="24"/>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11,87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10,56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Times New Roman" w:hAnsi="Simplified Arabic" w:cs="Simplified Arabic"/>
                <w:sz w:val="24"/>
                <w:szCs w:val="24"/>
                <w:rtl/>
                <w:lang w:bidi="ar-EG"/>
              </w:rPr>
              <w:t>يوضح الدليل الجزاءات المترتبة على  عدم الإلتزام به.</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80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210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9,97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1,49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52,86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9</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w:t>
            </w:r>
          </w:p>
        </w:tc>
        <w:tc>
          <w:tcPr>
            <w:tcW w:w="3033" w:type="dxa"/>
            <w:tcBorders>
              <w:top w:val="single" w:sz="4" w:space="0" w:color="auto"/>
              <w:left w:val="single" w:sz="4" w:space="0" w:color="auto"/>
              <w:bottom w:val="single" w:sz="4" w:space="0" w:color="auto"/>
              <w:right w:val="single" w:sz="4" w:space="0" w:color="auto"/>
            </w:tcBorders>
          </w:tcPr>
          <w:p w:rsidR="006407EA" w:rsidRPr="009502EC" w:rsidRDefault="006407EA" w:rsidP="008D0F54">
            <w:pPr>
              <w:spacing w:after="0" w:line="240" w:lineRule="auto"/>
              <w:jc w:val="lowKashida"/>
              <w:rPr>
                <w:rFonts w:ascii="Simplified Arabic" w:eastAsia="Times New Roman" w:hAnsi="Simplified Arabic" w:cs="Simplified Arabic"/>
                <w:lang w:bidi="ar-EG"/>
              </w:rPr>
            </w:pPr>
            <w:r w:rsidRPr="009502EC">
              <w:rPr>
                <w:rFonts w:ascii="Simplified Arabic" w:eastAsia="Times New Roman" w:hAnsi="Simplified Arabic" w:cs="Simplified Arabic"/>
                <w:rtl/>
                <w:lang w:bidi="ar-EG"/>
              </w:rPr>
              <w:t>تنشر الإدارة الوعى لدى العاملين بأهمية  دليل الأخلاقيات.</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10,49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1,58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40,73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8</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w:t>
            </w:r>
          </w:p>
        </w:tc>
        <w:tc>
          <w:tcPr>
            <w:tcW w:w="3033" w:type="dxa"/>
            <w:tcBorders>
              <w:top w:val="single" w:sz="4" w:space="0" w:color="auto"/>
              <w:left w:val="single" w:sz="4" w:space="0" w:color="auto"/>
              <w:bottom w:val="single" w:sz="4" w:space="0" w:color="auto"/>
              <w:right w:val="single" w:sz="4" w:space="0" w:color="auto"/>
            </w:tcBorders>
          </w:tcPr>
          <w:p w:rsidR="006407EA" w:rsidRPr="009502EC" w:rsidRDefault="006407EA" w:rsidP="008D0F54">
            <w:pPr>
              <w:spacing w:after="0" w:line="240" w:lineRule="auto"/>
              <w:jc w:val="lowKashida"/>
              <w:rPr>
                <w:rFonts w:ascii="Simplified Arabic" w:eastAsia="Times New Roman" w:hAnsi="Simplified Arabic" w:cs="Simplified Arabic"/>
                <w:sz w:val="24"/>
                <w:szCs w:val="24"/>
                <w:lang w:bidi="ar-EG"/>
              </w:rPr>
            </w:pPr>
            <w:r w:rsidRPr="009502EC">
              <w:rPr>
                <w:rFonts w:ascii="Simplified Arabic" w:eastAsia="Times New Roman" w:hAnsi="Simplified Arabic" w:cs="Simplified Arabic"/>
                <w:sz w:val="24"/>
                <w:szCs w:val="24"/>
                <w:rtl/>
                <w:lang w:bidi="ar-EG"/>
              </w:rPr>
              <w:t>توزع  الإدارة دليل الأخلاقيات على العاملين بالشركة.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224</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10,64</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33,96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w:t>
            </w:r>
          </w:p>
        </w:tc>
        <w:tc>
          <w:tcPr>
            <w:tcW w:w="3033" w:type="dxa"/>
            <w:tcBorders>
              <w:top w:val="single" w:sz="4" w:space="0" w:color="auto"/>
              <w:left w:val="single" w:sz="4" w:space="0" w:color="auto"/>
              <w:bottom w:val="single" w:sz="4" w:space="0" w:color="auto"/>
              <w:right w:val="single" w:sz="4" w:space="0" w:color="auto"/>
            </w:tcBorders>
          </w:tcPr>
          <w:p w:rsidR="006407EA" w:rsidRPr="009502EC" w:rsidRDefault="006407EA" w:rsidP="008D0F54">
            <w:pPr>
              <w:spacing w:after="0" w:line="240" w:lineRule="auto"/>
              <w:jc w:val="lowKashida"/>
              <w:rPr>
                <w:rFonts w:ascii="Simplified Arabic" w:eastAsia="Times New Roman" w:hAnsi="Simplified Arabic" w:cs="Simplified Arabic"/>
                <w:sz w:val="24"/>
                <w:szCs w:val="24"/>
                <w:lang w:bidi="ar-EG"/>
              </w:rPr>
            </w:pPr>
            <w:r w:rsidRPr="009502EC">
              <w:rPr>
                <w:rFonts w:ascii="Simplified Arabic" w:eastAsia="Times New Roman" w:hAnsi="Simplified Arabic" w:cs="Simplified Arabic"/>
                <w:sz w:val="24"/>
                <w:szCs w:val="24"/>
                <w:rtl/>
                <w:lang w:bidi="ar-EG"/>
              </w:rPr>
              <w:t xml:space="preserve">تعمل الإدارة على مراجعة الدليل باستمرار. </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231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10,97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26,16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9</w:t>
            </w:r>
          </w:p>
        </w:tc>
        <w:tc>
          <w:tcPr>
            <w:tcW w:w="3033" w:type="dxa"/>
            <w:tcBorders>
              <w:top w:val="single" w:sz="4" w:space="0" w:color="auto"/>
              <w:left w:val="single" w:sz="4" w:space="0" w:color="auto"/>
              <w:bottom w:val="single" w:sz="4" w:space="0" w:color="auto"/>
              <w:right w:val="single" w:sz="4" w:space="0" w:color="auto"/>
            </w:tcBorders>
          </w:tcPr>
          <w:p w:rsidR="006407EA" w:rsidRPr="009502EC" w:rsidRDefault="006407EA" w:rsidP="008D0F54">
            <w:pPr>
              <w:spacing w:after="0" w:line="240" w:lineRule="auto"/>
              <w:jc w:val="lowKashida"/>
              <w:rPr>
                <w:rFonts w:ascii="Simplified Arabic" w:eastAsia="Times New Roman" w:hAnsi="Simplified Arabic" w:cs="Simplified Arabic"/>
                <w:sz w:val="24"/>
                <w:szCs w:val="24"/>
                <w:lang w:bidi="ar-EG"/>
              </w:rPr>
            </w:pPr>
            <w:r w:rsidRPr="009502EC">
              <w:rPr>
                <w:rFonts w:ascii="Simplified Arabic" w:eastAsia="Times New Roman" w:hAnsi="Simplified Arabic" w:cs="Simplified Arabic"/>
                <w:sz w:val="24"/>
                <w:szCs w:val="24"/>
                <w:rtl/>
                <w:lang w:bidi="ar-EG"/>
              </w:rPr>
              <w:t>يتضمن التقرير السنوى  الإجراءات  التى اتخذتها الإدارة لتطبيق دليل الأخلاقيات بالشركة.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12,20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1,84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w:t>
            </w:r>
          </w:p>
        </w:tc>
      </w:tr>
      <w:tr w:rsidR="006407EA" w:rsidRPr="0093749C" w:rsidTr="008D0F54">
        <w:tc>
          <w:tcPr>
            <w:tcW w:w="3528" w:type="dxa"/>
            <w:gridSpan w:val="2"/>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الدرجة الكلية لفقرات المحور</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2106</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16,36</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1,62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27,19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r>
    </w:tbl>
    <w:p w:rsidR="006407EA" w:rsidRPr="0093749C" w:rsidRDefault="006407EA" w:rsidP="006407EA">
      <w:pPr>
        <w:spacing w:after="0" w:line="240" w:lineRule="auto"/>
        <w:jc w:val="lowKashida"/>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 xml:space="preserve">* توجد دلالة إحصائية عند0,001                     </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 xml:space="preserve">   يتضح من جدول(</w:t>
      </w:r>
      <w:r>
        <w:rPr>
          <w:rFonts w:ascii="Simplified Arabic" w:eastAsia="Times New Roman" w:hAnsi="Simplified Arabic" w:cs="Simplified Arabic" w:hint="cs"/>
          <w:sz w:val="24"/>
          <w:szCs w:val="24"/>
          <w:rtl/>
          <w:lang w:bidi="ar-EG"/>
        </w:rPr>
        <w:t>8</w:t>
      </w:r>
      <w:r w:rsidRPr="0093749C">
        <w:rPr>
          <w:rFonts w:ascii="Simplified Arabic" w:eastAsia="Times New Roman" w:hAnsi="Simplified Arabic" w:cs="Simplified Arabic" w:hint="cs"/>
          <w:sz w:val="24"/>
          <w:szCs w:val="24"/>
          <w:rtl/>
          <w:lang w:bidi="ar-EG"/>
        </w:rPr>
        <w:t xml:space="preserve">) السابق أن الفقرة رقم(1) " </w:t>
      </w:r>
      <w:r w:rsidRPr="00681A7E">
        <w:rPr>
          <w:rFonts w:ascii="Simplified Arabic" w:eastAsia="Times New Roman" w:hAnsi="Simplified Arabic" w:cs="Simplified Arabic"/>
          <w:b/>
          <w:bCs/>
          <w:sz w:val="24"/>
          <w:szCs w:val="24"/>
          <w:rtl/>
          <w:lang w:bidi="ar-EG"/>
        </w:rPr>
        <w:t>يوجد دليل موثق  لأخلاقيات  وسلوكيات المهنة  بالشركة</w:t>
      </w:r>
      <w:r w:rsidRPr="0093749C">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جاءت فى المرتبة الأولى بوزن نسبي</w:t>
      </w:r>
      <w:r w:rsidRPr="0093749C">
        <w:rPr>
          <w:rFonts w:ascii="Simplified Arabic" w:eastAsia="Times New Roman" w:hAnsi="Simplified Arabic" w:cs="Simplified Arabic" w:hint="cs"/>
          <w:sz w:val="24"/>
          <w:szCs w:val="24"/>
          <w:rtl/>
          <w:lang w:bidi="ar-EG"/>
        </w:rPr>
        <w:t xml:space="preserve"> قدره(12,30)، ويرجع الباحث ذلك إلى أهمية وجود دليل لأخلاقيات</w:t>
      </w:r>
      <w:r>
        <w:rPr>
          <w:rFonts w:ascii="Simplified Arabic" w:eastAsia="Times New Roman" w:hAnsi="Simplified Arabic" w:cs="Simplified Arabic" w:hint="cs"/>
          <w:sz w:val="24"/>
          <w:szCs w:val="24"/>
          <w:rtl/>
          <w:lang w:bidi="ar-EG"/>
        </w:rPr>
        <w:t>، وسلوكي</w:t>
      </w:r>
      <w:r w:rsidRPr="0093749C">
        <w:rPr>
          <w:rFonts w:ascii="Simplified Arabic" w:eastAsia="Times New Roman" w:hAnsi="Simplified Arabic" w:cs="Simplified Arabic" w:hint="cs"/>
          <w:sz w:val="24"/>
          <w:szCs w:val="24"/>
          <w:rtl/>
          <w:lang w:bidi="ar-EG"/>
        </w:rPr>
        <w:t>ات المهنة الذى يمثل إطاراً أخلاقياً</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وسلوكياً</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يساعد فى تعريف العاملين باخلاقيات المهنة، والتزام العاملين به.</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lastRenderedPageBreak/>
        <w:t xml:space="preserve">كما يتضح أن الفقرة رقم(5)" </w:t>
      </w:r>
      <w:r w:rsidRPr="00681A7E">
        <w:rPr>
          <w:rFonts w:ascii="Simplified Arabic" w:eastAsia="Times New Roman" w:hAnsi="Simplified Arabic" w:cs="Simplified Arabic"/>
          <w:b/>
          <w:bCs/>
          <w:sz w:val="24"/>
          <w:szCs w:val="24"/>
          <w:rtl/>
          <w:lang w:bidi="ar-EG"/>
        </w:rPr>
        <w:t>يوضح الدليل الجزاءات المترتبة على  عدم الإلتزام به</w:t>
      </w:r>
      <w:r w:rsidRPr="0093749C">
        <w:rPr>
          <w:rFonts w:ascii="Simplified Arabic" w:eastAsia="Times New Roman" w:hAnsi="Simplified Arabic" w:cs="Simplified Arabic" w:hint="cs"/>
          <w:sz w:val="24"/>
          <w:szCs w:val="24"/>
          <w:rtl/>
          <w:lang w:bidi="ar-EG"/>
        </w:rPr>
        <w:t>" قد جاءت فى المرتبة الأخيرة، وحصلت على وزن نسبى قدره (9,97)، ويعزو الباحث ذلك أن الدليل غالباً يركز على قيم وأخلاقيات وسلوكيات المهنة، والعلاقات بين العاملين فى إطار إنسانى ومهنى، ولا يعطى للجزاءات نفس القدر من الأهمية، ويترك ذلك للوائح والقوانين.</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كما يتضح بصفة عامة أن الوزن النسبى لجميع الفقرات يساوى(16,36) ومستوى الدلالة عند(0,001)، ويعنى ذلك أن آراء أفراد العينة يتفقون على أن المسئولين بالشركة يحرصون على أهمية تطبيق مبدأ المعايير الأخلاقية بالشركة.</w:t>
      </w:r>
    </w:p>
    <w:p w:rsidR="006407EA" w:rsidRPr="0093749C" w:rsidRDefault="006407EA" w:rsidP="006407EA">
      <w:pPr>
        <w:spacing w:after="0" w:line="240" w:lineRule="auto"/>
        <w:jc w:val="lowKashida"/>
        <w:rPr>
          <w:rFonts w:ascii="Times New Roman" w:eastAsia="Times New Roman" w:hAnsi="Times New Roman" w:cs="Simplified Arabic"/>
          <w:b/>
          <w:bCs/>
          <w:sz w:val="24"/>
          <w:szCs w:val="24"/>
          <w:rtl/>
          <w:lang w:bidi="ar-EG"/>
        </w:rPr>
      </w:pPr>
      <w:r w:rsidRPr="0093749C">
        <w:rPr>
          <w:rFonts w:ascii="Times New Roman" w:eastAsia="Times New Roman" w:hAnsi="Times New Roman" w:cs="Simplified Arabic" w:hint="cs"/>
          <w:b/>
          <w:bCs/>
          <w:sz w:val="24"/>
          <w:szCs w:val="24"/>
          <w:rtl/>
          <w:lang w:bidi="ar-EG"/>
        </w:rPr>
        <w:t xml:space="preserve">الفرضية الثانية: </w:t>
      </w:r>
      <w:r w:rsidRPr="0093749C">
        <w:rPr>
          <w:rFonts w:ascii="Simplified Arabic" w:eastAsia="Times New Roman" w:hAnsi="Simplified Arabic" w:cs="Simplified Arabic" w:hint="cs"/>
          <w:b/>
          <w:bCs/>
          <w:sz w:val="24"/>
          <w:szCs w:val="24"/>
          <w:rtl/>
          <w:lang w:bidi="ar-EG"/>
        </w:rPr>
        <w:t xml:space="preserve">يوجد </w:t>
      </w:r>
      <w:r>
        <w:rPr>
          <w:rFonts w:ascii="Simplified Arabic" w:eastAsia="Times New Roman" w:hAnsi="Simplified Arabic" w:cs="Simplified Arabic" w:hint="cs"/>
          <w:b/>
          <w:bCs/>
          <w:sz w:val="24"/>
          <w:szCs w:val="24"/>
          <w:rtl/>
          <w:lang w:bidi="ar-EG"/>
        </w:rPr>
        <w:t>إ</w:t>
      </w:r>
      <w:r w:rsidRPr="0093749C">
        <w:rPr>
          <w:rFonts w:ascii="Simplified Arabic" w:eastAsia="Times New Roman" w:hAnsi="Simplified Arabic" w:cs="Simplified Arabic" w:hint="cs"/>
          <w:b/>
          <w:bCs/>
          <w:sz w:val="24"/>
          <w:szCs w:val="24"/>
          <w:rtl/>
          <w:lang w:bidi="ar-EG"/>
        </w:rPr>
        <w:t>لتزام لدى الإدارة بالنزاهة والاستقلالية</w:t>
      </w:r>
      <w:r w:rsidRPr="0093749C">
        <w:rPr>
          <w:rFonts w:ascii="Times New Roman" w:eastAsia="Times New Roman" w:hAnsi="Times New Roman" w:cs="Simplified Arabic" w:hint="cs"/>
          <w:b/>
          <w:bCs/>
          <w:sz w:val="24"/>
          <w:szCs w:val="24"/>
          <w:rtl/>
          <w:lang w:bidi="ar-EG"/>
        </w:rPr>
        <w:t xml:space="preserve">. </w:t>
      </w:r>
      <w:r w:rsidRPr="0093749C">
        <w:rPr>
          <w:rFonts w:ascii="Times New Roman" w:eastAsia="Times New Roman" w:hAnsi="Times New Roman" w:cs="Simplified Arabic" w:hint="cs"/>
          <w:sz w:val="24"/>
          <w:szCs w:val="24"/>
          <w:rtl/>
          <w:lang w:bidi="ar-EG"/>
        </w:rPr>
        <w:t>يوضح ذلك جدول (</w:t>
      </w:r>
      <w:r>
        <w:rPr>
          <w:rFonts w:ascii="Times New Roman" w:eastAsia="Times New Roman" w:hAnsi="Times New Roman" w:cs="Simplified Arabic" w:hint="cs"/>
          <w:sz w:val="24"/>
          <w:szCs w:val="24"/>
          <w:rtl/>
          <w:lang w:bidi="ar-EG"/>
        </w:rPr>
        <w:t>9</w:t>
      </w:r>
      <w:r w:rsidRPr="0093749C">
        <w:rPr>
          <w:rFonts w:ascii="Times New Roman" w:eastAsia="Times New Roman" w:hAnsi="Times New Roman" w:cs="Simplified Arabic" w:hint="cs"/>
          <w:sz w:val="24"/>
          <w:szCs w:val="24"/>
          <w:rtl/>
          <w:lang w:bidi="ar-EG"/>
        </w:rPr>
        <w:t>) التالى:</w:t>
      </w:r>
    </w:p>
    <w:p w:rsidR="006407EA" w:rsidRPr="0093749C" w:rsidRDefault="006407EA" w:rsidP="003236D0">
      <w:pPr>
        <w:spacing w:after="0" w:line="240" w:lineRule="auto"/>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9</w:t>
      </w:r>
      <w:r w:rsidRPr="0093749C">
        <w:rPr>
          <w:rFonts w:ascii="Simplified Arabic" w:eastAsia="Times New Roman" w:hAnsi="Simplified Arabic" w:cs="Simplified Arabic"/>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b/>
          <w:bCs/>
          <w:sz w:val="24"/>
          <w:szCs w:val="24"/>
          <w:rtl/>
          <w:lang w:bidi="ar-EG"/>
        </w:rPr>
        <w:t>يوضج التكررات والوزن النسبى والمتوسط الحسابى</w:t>
      </w:r>
      <w:r w:rsidRPr="0093749C">
        <w:rPr>
          <w:rFonts w:ascii="Simplified Arabic" w:eastAsia="Times New Roman" w:hAnsi="Simplified Arabic" w:cs="Simplified Arabic" w:hint="cs"/>
          <w:b/>
          <w:bCs/>
          <w:sz w:val="24"/>
          <w:szCs w:val="24"/>
          <w:rtl/>
          <w:lang w:bidi="ar-EG"/>
        </w:rPr>
        <w:t xml:space="preserve"> وكا</w:t>
      </w:r>
      <w:r w:rsidRPr="0093749C">
        <w:rPr>
          <w:rFonts w:ascii="Simplified Arabic" w:eastAsia="Times New Roman" w:hAnsi="Simplified Arabic" w:cs="Simplified Arabic" w:hint="cs"/>
          <w:b/>
          <w:bCs/>
          <w:sz w:val="24"/>
          <w:szCs w:val="24"/>
          <w:vertAlign w:val="superscript"/>
          <w:rtl/>
          <w:lang w:bidi="ar-EG"/>
        </w:rPr>
        <w:t>2</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والدلالة</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والترتيب لكل فقرة من فقرات</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الالتزام بالنزاهة والاستقلالية</w:t>
      </w:r>
      <w:r w:rsidRPr="0093749C">
        <w:rPr>
          <w:rFonts w:ascii="Simplified Arabic" w:eastAsia="Times New Roman" w:hAnsi="Simplified Arabic" w:cs="Simplified Arabic"/>
          <w:b/>
          <w:bCs/>
          <w:sz w:val="24"/>
          <w:szCs w:val="24"/>
          <w:rtl/>
          <w:lang w:bidi="ar-EG"/>
        </w:rPr>
        <w:t>.</w:t>
      </w: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2882"/>
        <w:gridCol w:w="691"/>
        <w:gridCol w:w="720"/>
        <w:gridCol w:w="630"/>
        <w:gridCol w:w="720"/>
        <w:gridCol w:w="810"/>
        <w:gridCol w:w="810"/>
        <w:gridCol w:w="810"/>
        <w:gridCol w:w="630"/>
        <w:gridCol w:w="656"/>
      </w:tblGrid>
      <w:tr w:rsidR="006407EA" w:rsidRPr="0093749C" w:rsidTr="008D0F54">
        <w:tc>
          <w:tcPr>
            <w:tcW w:w="495"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م</w:t>
            </w:r>
          </w:p>
        </w:tc>
        <w:tc>
          <w:tcPr>
            <w:tcW w:w="2882"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العبارات</w:t>
            </w:r>
          </w:p>
        </w:tc>
        <w:tc>
          <w:tcPr>
            <w:tcW w:w="2041"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التكرارات ن 140</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المجموع</w:t>
            </w:r>
          </w:p>
        </w:tc>
        <w:tc>
          <w:tcPr>
            <w:tcW w:w="810"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الوزن النسبى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8"/>
                <w:szCs w:val="28"/>
                <w:lang w:bidi="ar-EG"/>
              </w:rPr>
            </w:pPr>
            <w:r w:rsidRPr="0093749C">
              <w:rPr>
                <w:rFonts w:ascii="Simplified Arabic" w:eastAsia="Times New Roman" w:hAnsi="Simplified Arabic" w:cs="Simplified Arabic"/>
                <w:b/>
                <w:bCs/>
                <w:sz w:val="28"/>
                <w:szCs w:val="28"/>
                <w:rtl/>
                <w:lang w:bidi="ar-EG"/>
              </w:rPr>
              <w:t>كا</w:t>
            </w:r>
            <w:r w:rsidRPr="0093749C">
              <w:rPr>
                <w:rFonts w:ascii="Simplified Arabic" w:eastAsia="Times New Roman" w:hAnsi="Simplified Arabic" w:cs="Simplified Arabic"/>
                <w:b/>
                <w:bCs/>
                <w:sz w:val="28"/>
                <w:szCs w:val="28"/>
                <w:vertAlign w:val="superscript"/>
                <w:rtl/>
                <w:lang w:bidi="ar-EG"/>
              </w:rPr>
              <w:t>2</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الدلالة</w:t>
            </w:r>
          </w:p>
        </w:tc>
        <w:tc>
          <w:tcPr>
            <w:tcW w:w="656"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الترتيب</w:t>
            </w:r>
          </w:p>
        </w:tc>
      </w:tr>
      <w:tr w:rsidR="006407EA" w:rsidRPr="0093749C" w:rsidTr="008D0F54">
        <w:tc>
          <w:tcPr>
            <w:tcW w:w="495"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2882"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موافق</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إلى حدما</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56"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يراعى عند اختيار أعضاء مجلس الإدارة خبراتهم الإدارية.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7,13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12,40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يختار بعض الكفاءات من اعضاء الجمعية العمومية لمجلس الإدارة.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7,02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15,72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9</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3</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يحدد المجلس معايير  اختيار عضوية مجلس الإدارة لدى الشركات الأخرى.</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6,96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10</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يراعى عند اختيار عضوية المجلس الجزاءات التى تعرض لها العامل.</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257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7,45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1,84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9,10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5</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 xml:space="preserve">يلتزم </w:t>
            </w:r>
            <w:r w:rsidRPr="0093749C">
              <w:rPr>
                <w:rFonts w:ascii="Simplified Arabic" w:eastAsia="Times New Roman" w:hAnsi="Simplified Arabic" w:cs="Simplified Arabic" w:hint="cs"/>
                <w:b/>
                <w:bCs/>
                <w:rtl/>
                <w:lang w:bidi="ar-EG"/>
              </w:rPr>
              <w:t>أ</w:t>
            </w:r>
            <w:r w:rsidRPr="0093749C">
              <w:rPr>
                <w:rFonts w:ascii="Simplified Arabic" w:eastAsia="Times New Roman" w:hAnsi="Simplified Arabic" w:cs="Simplified Arabic"/>
                <w:b/>
                <w:bCs/>
                <w:rtl/>
                <w:lang w:bidi="ar-EG"/>
              </w:rPr>
              <w:t>عضاء المجلس بالمصداقية عند اتخاذ القرارات.</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278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8,06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1,99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غير 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6</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يراعى توزيع الاعباء الإدارية على الأعضاء  بموضوعية</w:t>
            </w:r>
            <w:r w:rsidRPr="0093749C">
              <w:rPr>
                <w:rFonts w:ascii="Simplified Arabic" w:eastAsia="Times New Roman" w:hAnsi="Simplified Arabic" w:cs="Simplified Arabic" w:hint="cs"/>
                <w:b/>
                <w:bCs/>
                <w:rtl/>
                <w:lang w:bidi="ar-EG"/>
              </w:rPr>
              <w:t>.</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260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7,54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1,86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11,84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7</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يصدر المجلس قراراته باستقلالية تامة.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7,02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16,38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8</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يتم تقييم أداء المجلس فى ضوء الأهداف الاستراتيجية للشركة.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271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7,86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1,94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1,47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غير 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9</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يتخذ المجلس قرارات</w:t>
            </w:r>
            <w:r w:rsidRPr="0093749C">
              <w:rPr>
                <w:rFonts w:ascii="Simplified Arabic" w:eastAsia="Times New Roman" w:hAnsi="Simplified Arabic" w:cs="Simplified Arabic" w:hint="cs"/>
                <w:b/>
                <w:bCs/>
                <w:rtl/>
                <w:lang w:bidi="ar-EG"/>
              </w:rPr>
              <w:t>ه</w:t>
            </w:r>
            <w:r w:rsidRPr="0093749C">
              <w:rPr>
                <w:rFonts w:ascii="Simplified Arabic" w:eastAsia="Times New Roman" w:hAnsi="Simplified Arabic" w:cs="Simplified Arabic"/>
                <w:b/>
                <w:bCs/>
                <w:rtl/>
                <w:lang w:bidi="ar-EG"/>
              </w:rPr>
              <w:t xml:space="preserve"> بناءً على معلومات كافية عن موضوع القرار.</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96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206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5,98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1,47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78,23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10</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يراعى المجلس الحيادية فى التعامل مع المساهمين.</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223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6,49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1,593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37,81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12</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11</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يضع المجلس استراتيجية لإدارة المخاطر بالشركة..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222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6,44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1,585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41,20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12</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يطبق المجلس نظم  رقابة فعالة .</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233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6,76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1,66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28,04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lastRenderedPageBreak/>
              <w:t>13</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يحرص مجلس الإدارة على تنمية مهارات العاملين على كافة المستويات.</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7,10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17,50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14</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يدرس المجلس المقترحات لتطوير الهيكل التنظيمى للشركة.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282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8,18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2,01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14,67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w:t>
            </w:r>
          </w:p>
        </w:tc>
      </w:tr>
      <w:tr w:rsidR="006407EA" w:rsidRPr="0093749C" w:rsidTr="008D0F54">
        <w:tc>
          <w:tcPr>
            <w:tcW w:w="3377" w:type="dxa"/>
            <w:gridSpan w:val="2"/>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الدرجة الكلية لفقرات المحور</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3447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26,78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1,75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23,16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r>
    </w:tbl>
    <w:p w:rsidR="006407EA" w:rsidRPr="0093749C" w:rsidRDefault="006407EA" w:rsidP="006407EA">
      <w:pPr>
        <w:numPr>
          <w:ilvl w:val="0"/>
          <w:numId w:val="23"/>
        </w:numPr>
        <w:spacing w:after="0" w:line="240" w:lineRule="auto"/>
        <w:contextualSpacing/>
        <w:jc w:val="lowKashida"/>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توجد دالة عند 0,001</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يتبين من جدول (</w:t>
      </w:r>
      <w:r>
        <w:rPr>
          <w:rFonts w:ascii="Simplified Arabic" w:eastAsia="Times New Roman" w:hAnsi="Simplified Arabic" w:cs="Simplified Arabic" w:hint="cs"/>
          <w:sz w:val="24"/>
          <w:szCs w:val="24"/>
          <w:rtl/>
          <w:lang w:bidi="ar-EG"/>
        </w:rPr>
        <w:t>9</w:t>
      </w:r>
      <w:r w:rsidRPr="0093749C">
        <w:rPr>
          <w:rFonts w:ascii="Simplified Arabic" w:eastAsia="Times New Roman" w:hAnsi="Simplified Arabic" w:cs="Simplified Arabic" w:hint="cs"/>
          <w:sz w:val="24"/>
          <w:szCs w:val="24"/>
          <w:rtl/>
          <w:lang w:bidi="ar-EG"/>
        </w:rPr>
        <w:t xml:space="preserve">) السابق أن الفقرة رقم(14)" </w:t>
      </w:r>
      <w:r w:rsidRPr="0093749C">
        <w:rPr>
          <w:rFonts w:ascii="Simplified Arabic" w:eastAsia="Times New Roman" w:hAnsi="Simplified Arabic" w:cs="Simplified Arabic"/>
          <w:b/>
          <w:bCs/>
          <w:sz w:val="24"/>
          <w:szCs w:val="24"/>
          <w:rtl/>
          <w:lang w:bidi="ar-EG"/>
        </w:rPr>
        <w:t>يدرس المجلس المقترحات لتطوير الهيكل التنظيمى للشركة</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sz w:val="24"/>
          <w:szCs w:val="24"/>
          <w:rtl/>
          <w:lang w:bidi="ar-EG"/>
        </w:rPr>
        <w:t>قد احتلت المرتبة الأولى بوزن نسبى قدره(8,18)، ودالة عند مستوى (0,001)، وي</w:t>
      </w:r>
      <w:r>
        <w:rPr>
          <w:rFonts w:ascii="Simplified Arabic" w:eastAsia="Times New Roman" w:hAnsi="Simplified Arabic" w:cs="Simplified Arabic" w:hint="cs"/>
          <w:sz w:val="24"/>
          <w:szCs w:val="24"/>
          <w:rtl/>
          <w:lang w:bidi="ar-EG"/>
        </w:rPr>
        <w:t>رجع</w:t>
      </w:r>
      <w:r w:rsidRPr="0093749C">
        <w:rPr>
          <w:rFonts w:ascii="Simplified Arabic" w:eastAsia="Times New Roman" w:hAnsi="Simplified Arabic" w:cs="Simplified Arabic" w:hint="cs"/>
          <w:sz w:val="24"/>
          <w:szCs w:val="24"/>
          <w:rtl/>
          <w:lang w:bidi="ar-EG"/>
        </w:rPr>
        <w:t xml:space="preserve"> الباحث ذلك على حرص مجلس الإدارة على تطوير وإصلاح الهيكل التنظيمى للشركة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لتحسين أوضاعها الاقتصادية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والمالية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لضمان حقوق أصحاب المصالح من المساهمين</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والعاملين.</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 xml:space="preserve">كما جاءت الفقرة رقم (5)" </w:t>
      </w:r>
      <w:r w:rsidRPr="0093749C">
        <w:rPr>
          <w:rFonts w:ascii="Simplified Arabic" w:eastAsia="Times New Roman" w:hAnsi="Simplified Arabic" w:cs="Simplified Arabic"/>
          <w:b/>
          <w:bCs/>
          <w:sz w:val="24"/>
          <w:szCs w:val="24"/>
          <w:rtl/>
          <w:lang w:bidi="ar-EG"/>
        </w:rPr>
        <w:t xml:space="preserve">يلتزم </w:t>
      </w:r>
      <w:r w:rsidRPr="0093749C">
        <w:rPr>
          <w:rFonts w:ascii="Simplified Arabic" w:eastAsia="Times New Roman" w:hAnsi="Simplified Arabic" w:cs="Simplified Arabic" w:hint="cs"/>
          <w:b/>
          <w:bCs/>
          <w:sz w:val="24"/>
          <w:szCs w:val="24"/>
          <w:rtl/>
          <w:lang w:bidi="ar-EG"/>
        </w:rPr>
        <w:t>أ</w:t>
      </w:r>
      <w:r w:rsidRPr="0093749C">
        <w:rPr>
          <w:rFonts w:ascii="Simplified Arabic" w:eastAsia="Times New Roman" w:hAnsi="Simplified Arabic" w:cs="Simplified Arabic"/>
          <w:b/>
          <w:bCs/>
          <w:sz w:val="24"/>
          <w:szCs w:val="24"/>
          <w:rtl/>
          <w:lang w:bidi="ar-EG"/>
        </w:rPr>
        <w:t>عضاء المجلس بالمصداقية عند اتخاذ القرارات</w:t>
      </w:r>
      <w:r w:rsidRPr="0093749C">
        <w:rPr>
          <w:rFonts w:ascii="Simplified Arabic" w:eastAsia="Times New Roman" w:hAnsi="Simplified Arabic" w:cs="Simplified Arabic" w:hint="cs"/>
          <w:b/>
          <w:bCs/>
          <w:sz w:val="24"/>
          <w:szCs w:val="24"/>
          <w:rtl/>
          <w:lang w:bidi="ar-EG"/>
        </w:rPr>
        <w:t xml:space="preserve">" فى المرتبة الثانية </w:t>
      </w:r>
      <w:r w:rsidRPr="0093749C">
        <w:rPr>
          <w:rFonts w:ascii="Simplified Arabic" w:eastAsia="Times New Roman" w:hAnsi="Simplified Arabic" w:cs="Simplified Arabic" w:hint="cs"/>
          <w:sz w:val="24"/>
          <w:szCs w:val="24"/>
          <w:rtl/>
          <w:lang w:bidi="ar-EG"/>
        </w:rPr>
        <w:t>بوزن نسبى قدره(8،06)، ومستوى دلالة عند( 0,001)، ويرجع الباحث تقارب الفقرتين إلى حرص المجلس على المصداقية من خلال تقديم المقترحات، وإصدار القرارات، لكسب ثقة المساهمين والعاملين، وتحسين أوضاع الشركة.</w:t>
      </w:r>
    </w:p>
    <w:p w:rsidR="006407EA" w:rsidRPr="007D52A7"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كما جاءت الفقرة رقم(9)"</w:t>
      </w:r>
      <w:r w:rsidRPr="0093749C">
        <w:rPr>
          <w:rFonts w:ascii="Simplified Arabic" w:eastAsia="Times New Roman" w:hAnsi="Simplified Arabic" w:cs="Simplified Arabic"/>
          <w:b/>
          <w:bCs/>
          <w:sz w:val="24"/>
          <w:szCs w:val="24"/>
          <w:rtl/>
          <w:lang w:bidi="ar-EG"/>
        </w:rPr>
        <w:t xml:space="preserve"> يتخذ المجلس قرارات</w:t>
      </w:r>
      <w:r w:rsidRPr="0093749C">
        <w:rPr>
          <w:rFonts w:ascii="Simplified Arabic" w:eastAsia="Times New Roman" w:hAnsi="Simplified Arabic" w:cs="Simplified Arabic" w:hint="cs"/>
          <w:b/>
          <w:bCs/>
          <w:sz w:val="24"/>
          <w:szCs w:val="24"/>
          <w:rtl/>
          <w:lang w:bidi="ar-EG"/>
        </w:rPr>
        <w:t>ه</w:t>
      </w:r>
      <w:r w:rsidRPr="0093749C">
        <w:rPr>
          <w:rFonts w:ascii="Simplified Arabic" w:eastAsia="Times New Roman" w:hAnsi="Simplified Arabic" w:cs="Simplified Arabic"/>
          <w:b/>
          <w:bCs/>
          <w:sz w:val="24"/>
          <w:szCs w:val="24"/>
          <w:rtl/>
          <w:lang w:bidi="ar-EG"/>
        </w:rPr>
        <w:t xml:space="preserve"> بناءً على معلومات كافية عن موضوع القرار</w:t>
      </w:r>
      <w:r w:rsidRPr="0093749C">
        <w:rPr>
          <w:rFonts w:ascii="Simplified Arabic" w:eastAsia="Times New Roman" w:hAnsi="Simplified Arabic" w:cs="Simplified Arabic" w:hint="cs"/>
          <w:b/>
          <w:bCs/>
          <w:sz w:val="24"/>
          <w:szCs w:val="24"/>
          <w:rtl/>
          <w:lang w:bidi="ar-EG"/>
        </w:rPr>
        <w:t xml:space="preserve">" فى المرتبة الأخيرة، بوزن نسبى قدره(5,98) ومستوى دلالة عند(0,001)، </w:t>
      </w:r>
      <w:r w:rsidRPr="007D52A7">
        <w:rPr>
          <w:rFonts w:ascii="Simplified Arabic" w:eastAsia="Times New Roman" w:hAnsi="Simplified Arabic" w:cs="Simplified Arabic" w:hint="cs"/>
          <w:sz w:val="24"/>
          <w:szCs w:val="24"/>
          <w:rtl/>
          <w:lang w:bidi="ar-EG"/>
        </w:rPr>
        <w:t>ويرجع الباحث ذلك إلى استعجال المجلس فى استصدار بعض قراراته الإدارية، مما يشعر العاملين بأن القرارات لا تعتمد على معلومات كافية.</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يتضح بصفة عامة أن الوزن النسبى لجميع فقرات المحور يساوى( 26,78)، ومستوى الدلالة عند(0,001)، مما يعنى آراء أفراد العينة يتفقون على أن إدارة الشركة تلتزم بالنزاهة والاستقلالية فى سياساتها</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وبرامجها الإنتاجية.</w:t>
      </w:r>
    </w:p>
    <w:p w:rsidR="006407EA" w:rsidRPr="0093749C" w:rsidRDefault="006407EA" w:rsidP="006407EA">
      <w:pPr>
        <w:spacing w:after="0" w:line="240" w:lineRule="auto"/>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b/>
          <w:bCs/>
          <w:sz w:val="24"/>
          <w:szCs w:val="24"/>
          <w:rtl/>
          <w:lang w:bidi="ar-EG"/>
        </w:rPr>
        <w:t xml:space="preserve">الفرضية الثالثة: </w:t>
      </w:r>
      <w:r w:rsidRPr="0093749C">
        <w:rPr>
          <w:rFonts w:ascii="Simplified Arabic" w:eastAsia="Times New Roman" w:hAnsi="Simplified Arabic" w:cs="Simplified Arabic"/>
          <w:b/>
          <w:bCs/>
          <w:sz w:val="24"/>
          <w:szCs w:val="24"/>
          <w:rtl/>
          <w:lang w:bidi="ar-EG"/>
        </w:rPr>
        <w:t>تطبق الإدارة مبدأ الإفصاح والشفافية داخل الشركة</w:t>
      </w:r>
      <w:r w:rsidRPr="0093749C">
        <w:rPr>
          <w:rFonts w:ascii="Simplified Arabic" w:eastAsia="Times New Roman" w:hAnsi="Simplified Arabic" w:cs="Simplified Arabic" w:hint="cs"/>
          <w:sz w:val="24"/>
          <w:szCs w:val="24"/>
          <w:rtl/>
          <w:lang w:bidi="ar-EG"/>
        </w:rPr>
        <w:t>: ويوضح ذلك جدول(</w:t>
      </w:r>
      <w:r>
        <w:rPr>
          <w:rFonts w:ascii="Simplified Arabic" w:eastAsia="Times New Roman" w:hAnsi="Simplified Arabic" w:cs="Simplified Arabic" w:hint="cs"/>
          <w:sz w:val="24"/>
          <w:szCs w:val="24"/>
          <w:rtl/>
          <w:lang w:bidi="ar-EG"/>
        </w:rPr>
        <w:t>10</w:t>
      </w:r>
      <w:r w:rsidRPr="0093749C">
        <w:rPr>
          <w:rFonts w:ascii="Simplified Arabic" w:eastAsia="Times New Roman" w:hAnsi="Simplified Arabic" w:cs="Simplified Arabic" w:hint="cs"/>
          <w:sz w:val="24"/>
          <w:szCs w:val="24"/>
          <w:rtl/>
          <w:lang w:bidi="ar-EG"/>
        </w:rPr>
        <w:t>) التالى:</w:t>
      </w:r>
    </w:p>
    <w:p w:rsidR="006407EA" w:rsidRPr="0093749C" w:rsidRDefault="006407EA" w:rsidP="003236D0">
      <w:pPr>
        <w:spacing w:after="0" w:line="240" w:lineRule="auto"/>
        <w:jc w:val="cente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10</w:t>
      </w:r>
      <w:r w:rsidRPr="0093749C">
        <w:rPr>
          <w:rFonts w:ascii="Simplified Arabic" w:eastAsia="Times New Roman" w:hAnsi="Simplified Arabic" w:cs="Simplified Arabic"/>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b/>
          <w:bCs/>
          <w:sz w:val="24"/>
          <w:szCs w:val="24"/>
          <w:rtl/>
          <w:lang w:bidi="ar-EG"/>
        </w:rPr>
        <w:t xml:space="preserve">يوضج التكررات والوزن النسبى والمتوسط الحسابى </w:t>
      </w:r>
      <w:r w:rsidRPr="0093749C">
        <w:rPr>
          <w:rFonts w:ascii="Simplified Arabic" w:eastAsia="Times New Roman" w:hAnsi="Simplified Arabic" w:cs="Simplified Arabic" w:hint="cs"/>
          <w:b/>
          <w:bCs/>
          <w:sz w:val="24"/>
          <w:szCs w:val="24"/>
          <w:rtl/>
          <w:lang w:bidi="ar-EG"/>
        </w:rPr>
        <w:t>كا</w:t>
      </w:r>
      <w:r w:rsidRPr="0093749C">
        <w:rPr>
          <w:rFonts w:ascii="Simplified Arabic" w:eastAsia="Times New Roman" w:hAnsi="Simplified Arabic" w:cs="Simplified Arabic" w:hint="cs"/>
          <w:b/>
          <w:bCs/>
          <w:sz w:val="24"/>
          <w:szCs w:val="24"/>
          <w:vertAlign w:val="superscript"/>
          <w:rtl/>
          <w:lang w:bidi="ar-EG"/>
        </w:rPr>
        <w:t xml:space="preserve">2 </w:t>
      </w:r>
      <w:r w:rsidRPr="0093749C">
        <w:rPr>
          <w:rFonts w:ascii="Simplified Arabic" w:eastAsia="Times New Roman" w:hAnsi="Simplified Arabic" w:cs="Simplified Arabic" w:hint="cs"/>
          <w:b/>
          <w:bCs/>
          <w:sz w:val="24"/>
          <w:szCs w:val="24"/>
          <w:rtl/>
          <w:lang w:bidi="ar-EG"/>
        </w:rPr>
        <w:t>والدلالة</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والترتيب لكل فقرة من فقرات</w:t>
      </w:r>
    </w:p>
    <w:p w:rsidR="006407EA" w:rsidRPr="0093749C" w:rsidRDefault="006407EA" w:rsidP="006407EA">
      <w:pPr>
        <w:spacing w:after="0" w:line="240" w:lineRule="auto"/>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b/>
          <w:bCs/>
          <w:sz w:val="24"/>
          <w:szCs w:val="24"/>
          <w:rtl/>
          <w:lang w:bidi="ar-EG"/>
        </w:rPr>
        <w:t xml:space="preserve"> مبدأ الإفصاح والشفافية.</w:t>
      </w:r>
      <w:r w:rsidRPr="0093749C">
        <w:rPr>
          <w:rFonts w:ascii="Simplified Arabic" w:eastAsia="Times New Roman" w:hAnsi="Simplified Arabic" w:cs="Simplified Arabic" w:hint="cs"/>
          <w:b/>
          <w:bCs/>
          <w:sz w:val="24"/>
          <w:szCs w:val="24"/>
          <w:rtl/>
          <w:lang w:bidi="ar-EG"/>
        </w:rPr>
        <w:t xml:space="preserve"> </w:t>
      </w:r>
    </w:p>
    <w:tbl>
      <w:tblPr>
        <w:bidiVisual/>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2882"/>
        <w:gridCol w:w="601"/>
        <w:gridCol w:w="630"/>
        <w:gridCol w:w="630"/>
        <w:gridCol w:w="720"/>
        <w:gridCol w:w="810"/>
        <w:gridCol w:w="720"/>
        <w:gridCol w:w="810"/>
        <w:gridCol w:w="630"/>
        <w:gridCol w:w="656"/>
      </w:tblGrid>
      <w:tr w:rsidR="006407EA" w:rsidRPr="0093749C" w:rsidTr="008D0F54">
        <w:tc>
          <w:tcPr>
            <w:tcW w:w="495"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rtl/>
                <w:lang w:bidi="ar-EG"/>
              </w:rPr>
              <w:t>م</w:t>
            </w:r>
          </w:p>
        </w:tc>
        <w:tc>
          <w:tcPr>
            <w:tcW w:w="2882"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العبارات</w:t>
            </w:r>
          </w:p>
        </w:tc>
        <w:tc>
          <w:tcPr>
            <w:tcW w:w="1861"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 xml:space="preserve">التكرارات ن </w:t>
            </w:r>
            <w:r w:rsidRPr="0093749C">
              <w:rPr>
                <w:rFonts w:ascii="Simplified Arabic" w:eastAsia="Times New Roman" w:hAnsi="Simplified Arabic" w:cs="Simplified Arabic" w:hint="cs"/>
                <w:b/>
                <w:bCs/>
                <w:rtl/>
                <w:lang w:bidi="ar-EG"/>
              </w:rPr>
              <w:t>140</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6"/>
                <w:szCs w:val="16"/>
                <w:lang w:bidi="ar-EG"/>
              </w:rPr>
            </w:pPr>
            <w:r w:rsidRPr="0093749C">
              <w:rPr>
                <w:rFonts w:ascii="Simplified Arabic" w:eastAsia="Times New Roman" w:hAnsi="Simplified Arabic" w:cs="Simplified Arabic" w:hint="cs"/>
                <w:b/>
                <w:bCs/>
                <w:sz w:val="16"/>
                <w:szCs w:val="16"/>
                <w:rtl/>
                <w:lang w:bidi="ar-EG"/>
              </w:rPr>
              <w:t>المجموع</w:t>
            </w:r>
          </w:p>
        </w:tc>
        <w:tc>
          <w:tcPr>
            <w:tcW w:w="810"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b/>
                <w:bCs/>
                <w:sz w:val="18"/>
                <w:szCs w:val="18"/>
                <w:rtl/>
                <w:lang w:bidi="ar-EG"/>
              </w:rPr>
              <w:t>الوزن النسبى</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hint="cs"/>
                <w:b/>
                <w:bCs/>
                <w:sz w:val="24"/>
                <w:szCs w:val="24"/>
                <w:rtl/>
                <w:lang w:bidi="ar-EG"/>
              </w:rPr>
              <w:t>كا</w:t>
            </w:r>
            <w:r w:rsidRPr="0093749C">
              <w:rPr>
                <w:rFonts w:ascii="Simplified Arabic" w:eastAsia="Times New Roman" w:hAnsi="Simplified Arabic" w:cs="Simplified Arabic" w:hint="cs"/>
                <w:b/>
                <w:bCs/>
                <w:sz w:val="24"/>
                <w:szCs w:val="24"/>
                <w:vertAlign w:val="superscript"/>
                <w:rtl/>
                <w:lang w:bidi="ar-EG"/>
              </w:rPr>
              <w:t>2</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الدلالة</w:t>
            </w:r>
          </w:p>
        </w:tc>
        <w:tc>
          <w:tcPr>
            <w:tcW w:w="656"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الترتيب</w:t>
            </w:r>
          </w:p>
        </w:tc>
      </w:tr>
      <w:tr w:rsidR="006407EA" w:rsidRPr="0093749C" w:rsidTr="008D0F54">
        <w:tc>
          <w:tcPr>
            <w:tcW w:w="495"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sz w:val="20"/>
                <w:szCs w:val="20"/>
                <w:lang w:bidi="ar-EG"/>
              </w:rPr>
            </w:pPr>
          </w:p>
        </w:tc>
        <w:tc>
          <w:tcPr>
            <w:tcW w:w="2882"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sz w:val="20"/>
                <w:szCs w:val="20"/>
                <w:lang w:bidi="ar-EG"/>
              </w:rPr>
            </w:pP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موافق</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إلى حدما</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jc w:val="center"/>
              <w:rPr>
                <w:rFonts w:ascii="Simplified Arabic" w:eastAsia="Times New Roman" w:hAnsi="Simplified Arabic" w:cs="Simplified Arabic"/>
                <w:b/>
                <w:bCs/>
                <w:sz w:val="20"/>
                <w:szCs w:val="20"/>
                <w:lang w:bidi="ar-EG"/>
              </w:rPr>
            </w:pPr>
          </w:p>
        </w:tc>
        <w:tc>
          <w:tcPr>
            <w:tcW w:w="810"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jc w:val="center"/>
              <w:rPr>
                <w:rFonts w:ascii="Simplified Arabic" w:eastAsia="Times New Roman" w:hAnsi="Simplified Arabic" w:cs="Simplified Arabic"/>
                <w:b/>
                <w:bCs/>
                <w:sz w:val="20"/>
                <w:szCs w:val="20"/>
                <w:lang w:bidi="ar-EG"/>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jc w:val="center"/>
              <w:rPr>
                <w:rFonts w:ascii="Simplified Arabic" w:eastAsia="Times New Roman" w:hAnsi="Simplified Arabic" w:cs="Simplified Arabic"/>
                <w:b/>
                <w:bCs/>
                <w:sz w:val="20"/>
                <w:szCs w:val="20"/>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jc w:val="center"/>
              <w:rPr>
                <w:rFonts w:ascii="Simplified Arabic" w:eastAsia="Times New Roman" w:hAnsi="Simplified Arabic" w:cs="Simplified Arabic"/>
                <w:b/>
                <w:bCs/>
                <w:sz w:val="20"/>
                <w:szCs w:val="20"/>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jc w:val="center"/>
              <w:rPr>
                <w:rFonts w:ascii="Simplified Arabic" w:eastAsia="Times New Roman" w:hAnsi="Simplified Arabic" w:cs="Simplified Arabic"/>
                <w:b/>
                <w:bCs/>
                <w:sz w:val="20"/>
                <w:szCs w:val="20"/>
                <w:lang w:bidi="ar-EG"/>
              </w:rPr>
            </w:pPr>
          </w:p>
        </w:tc>
        <w:tc>
          <w:tcPr>
            <w:tcW w:w="656"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jc w:val="center"/>
              <w:rPr>
                <w:rFonts w:ascii="Simplified Arabic" w:eastAsia="Times New Roman" w:hAnsi="Simplified Arabic" w:cs="Simplified Arabic"/>
                <w:b/>
                <w:bCs/>
                <w:sz w:val="20"/>
                <w:szCs w:val="20"/>
                <w:lang w:bidi="ar-EG"/>
              </w:rPr>
            </w:pP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1</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يتحمل مجلس الإدارة  مسئولية الإفصاع عن المعلومات داخل الشركة.</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35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258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9,65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1,84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25,81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2</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يتم الإفصاح عن المعلومات  فى الوقت المناسب لجميع أصحاب المصالح..</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227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8,50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1,62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40,59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10</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3</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تعرض البيانات المالية للشركة على مدقق خارجى على كفاءة عالية.</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242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9,05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25,13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4</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يلتزم المدقق المالى  الخارجى بالاستقلالية المهنية.</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254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9,50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1,81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19,26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lastRenderedPageBreak/>
              <w:t>5</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يتم إبلاغ المساهمين بأى تصرف غير أخلاقى.</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249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9,31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11,59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6</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يتم الإفصاع عن نتائج عمليات الرقابة والمساءلة بالشركة.</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223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8,34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1,59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39,70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7</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تتم عمليات الإفصاح عن المعلومات بشكل طوعى.</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8,79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1,68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23,15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9</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8</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يتم الإفصاح عن الوضع المالى للشركة بشفافية</w:t>
            </w:r>
            <w:r w:rsidRPr="0093749C">
              <w:rPr>
                <w:rFonts w:ascii="Simplified Arabic" w:eastAsia="Times New Roman" w:hAnsi="Simplified Arabic" w:cs="Simplified Arabic" w:hint="cs"/>
                <w:b/>
                <w:bCs/>
                <w:rtl/>
                <w:lang w:bidi="ar-EG"/>
              </w:rPr>
              <w:t>.</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68</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8,90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19,9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8</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9</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يساعد الافصاح عن المعلومات فى زيادة ثقة العملاء.</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261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9,76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1,86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10</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يتم الإفصاح عن المعلومات بشكل دورى.</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247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9,24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12,06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lang w:bidi="ar-EG"/>
              </w:rPr>
            </w:pPr>
            <w:r w:rsidRPr="0093749C">
              <w:rPr>
                <w:rFonts w:ascii="Simplified Arabic" w:eastAsia="Times New Roman" w:hAnsi="Simplified Arabic" w:cs="Simplified Arabic" w:hint="cs"/>
                <w:rtl/>
                <w:lang w:bidi="ar-EG"/>
              </w:rPr>
              <w:t>11</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eastAsia"/>
                <w:b/>
                <w:bCs/>
                <w:rtl/>
                <w:lang w:bidi="ar-EG"/>
              </w:rPr>
              <w:t>يتضمن</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التقرير</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السنوى</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مدى</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تطبيق</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معايير</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الحوكمة</w:t>
            </w:r>
            <w:r w:rsidRPr="0093749C">
              <w:rPr>
                <w:rFonts w:ascii="Simplified Arabic" w:eastAsia="Times New Roman" w:hAnsi="Simplified Arabic" w:cs="Simplified Arabic"/>
                <w:b/>
                <w:bCs/>
                <w:rtl/>
                <w:lang w:bidi="ar-EG"/>
              </w:rPr>
              <w:t xml:space="preserve"> </w:t>
            </w:r>
            <w:r w:rsidRPr="0093749C">
              <w:rPr>
                <w:rFonts w:ascii="Simplified Arabic" w:eastAsia="Times New Roman" w:hAnsi="Simplified Arabic" w:cs="Simplified Arabic" w:hint="eastAsia"/>
                <w:b/>
                <w:bCs/>
                <w:rtl/>
                <w:lang w:bidi="ar-EG"/>
              </w:rPr>
              <w:t>بالشركة</w:t>
            </w:r>
            <w:r w:rsidRPr="0093749C">
              <w:rPr>
                <w:rFonts w:ascii="Simplified Arabic" w:eastAsia="Times New Roman" w:hAnsi="Simplified Arabic" w:cs="Simplified Arabic"/>
                <w:b/>
                <w:bCs/>
                <w:rtl/>
                <w:lang w:bidi="ar-EG"/>
              </w:rPr>
              <w:t>.</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68</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240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8,97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17,371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w:t>
            </w:r>
          </w:p>
        </w:tc>
      </w:tr>
      <w:tr w:rsidR="006407EA" w:rsidRPr="0093749C" w:rsidTr="008D0F54">
        <w:tc>
          <w:tcPr>
            <w:tcW w:w="3377" w:type="dxa"/>
            <w:gridSpan w:val="2"/>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الدرجة الكلية لفقرات المحور</w:t>
            </w:r>
          </w:p>
        </w:tc>
        <w:tc>
          <w:tcPr>
            <w:tcW w:w="60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2674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Calibri" w:hAnsi="Simplified Arabic" w:cs="Simplified Arabic" w:hint="cs"/>
                <w:sz w:val="24"/>
                <w:szCs w:val="24"/>
                <w:rtl/>
                <w:lang w:bidi="ar-EG"/>
              </w:rPr>
              <w:t>20,77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1,73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22,88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r>
    </w:tbl>
    <w:p w:rsidR="006407EA" w:rsidRPr="0093749C" w:rsidRDefault="006407EA" w:rsidP="006407EA">
      <w:pPr>
        <w:spacing w:after="0" w:line="240" w:lineRule="auto"/>
        <w:jc w:val="lowKashida"/>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 xml:space="preserve">* توجد دالة عند 001,       </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Calibri" w:hAnsi="Simplified Arabic" w:cs="Simplified Arabic" w:hint="cs"/>
          <w:sz w:val="24"/>
          <w:szCs w:val="24"/>
          <w:rtl/>
          <w:lang w:bidi="ar-EG"/>
        </w:rPr>
        <w:t>يتضح من جدول (</w:t>
      </w:r>
      <w:r>
        <w:rPr>
          <w:rFonts w:ascii="Simplified Arabic" w:eastAsia="Calibri" w:hAnsi="Simplified Arabic" w:cs="Simplified Arabic" w:hint="cs"/>
          <w:sz w:val="24"/>
          <w:szCs w:val="24"/>
          <w:rtl/>
          <w:lang w:bidi="ar-EG"/>
        </w:rPr>
        <w:t>10</w:t>
      </w:r>
      <w:r w:rsidRPr="0093749C">
        <w:rPr>
          <w:rFonts w:ascii="Simplified Arabic" w:eastAsia="Calibri" w:hAnsi="Simplified Arabic" w:cs="Simplified Arabic" w:hint="cs"/>
          <w:sz w:val="24"/>
          <w:szCs w:val="24"/>
          <w:rtl/>
          <w:lang w:bidi="ar-EG"/>
        </w:rPr>
        <w:t xml:space="preserve">) السابق أن الفقرة رقم(9)" </w:t>
      </w:r>
      <w:r w:rsidRPr="0093749C">
        <w:rPr>
          <w:rFonts w:ascii="Simplified Arabic" w:eastAsia="Times New Roman" w:hAnsi="Simplified Arabic" w:cs="Simplified Arabic" w:hint="cs"/>
          <w:b/>
          <w:bCs/>
          <w:sz w:val="24"/>
          <w:szCs w:val="24"/>
          <w:rtl/>
          <w:lang w:bidi="ar-EG"/>
        </w:rPr>
        <w:t xml:space="preserve">يساعد الافصاح عن المعلومات عن زيادة ثقة العملاء" </w:t>
      </w:r>
      <w:r w:rsidRPr="0093749C">
        <w:rPr>
          <w:rFonts w:ascii="Simplified Arabic" w:eastAsia="Times New Roman" w:hAnsi="Simplified Arabic" w:cs="Simplified Arabic" w:hint="cs"/>
          <w:sz w:val="24"/>
          <w:szCs w:val="24"/>
          <w:rtl/>
          <w:lang w:bidi="ar-EG"/>
        </w:rPr>
        <w:t>جاءت فى المرتبة الأولى بوزن نسبى قدره(9,76)، ومستوى دلالة عند (0,001)ويعزو الباحث تلك النتيجة إلى حرص الشركة على عرض بياناتها المالية على مدقق خارجى، ونشر قراراتها بشفافية من شأنه كسب ثقة العملاء وأصحاب المصلحة، وزيادة علاقة الشركة بعملائها باستمرار.</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كا جاءت الفقرة رقم(6)"</w:t>
      </w:r>
      <w:r w:rsidRPr="0093749C">
        <w:rPr>
          <w:rFonts w:ascii="Simplified Arabic" w:eastAsia="Times New Roman" w:hAnsi="Simplified Arabic" w:cs="Simplified Arabic"/>
          <w:b/>
          <w:bCs/>
          <w:sz w:val="24"/>
          <w:szCs w:val="24"/>
          <w:rtl/>
          <w:lang w:bidi="ar-EG"/>
        </w:rPr>
        <w:t xml:space="preserve"> يتم الإفصاع عن نتائج عمليات الرقابة والمساءلة بالشركة</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sz w:val="24"/>
          <w:szCs w:val="24"/>
          <w:rtl/>
          <w:lang w:bidi="ar-EG"/>
        </w:rPr>
        <w:t>فى المرتبة الأخيرة بوزن نسبى قدره(8,34) ومستوى دلالة عند (0,001)، ويرجع الباحث ذلك إلى أن بعض الأخلاقيات والسلوكيات التى تقع داخل الشركة، وتكشفها الرقابة قد تسيئ إلى الشركة، أو العاملين، ولذلك يفضل المجلس عدم الإفصاح عنها بشكل علنى، وهو ما جعل هذه الفقرة تأتى فى المرتبة الأخيرة.</w:t>
      </w:r>
    </w:p>
    <w:p w:rsidR="006407EA" w:rsidRPr="00145F2F" w:rsidRDefault="006407EA" w:rsidP="006407EA">
      <w:pPr>
        <w:spacing w:after="0" w:line="240" w:lineRule="auto"/>
        <w:jc w:val="lowKashida"/>
        <w:rPr>
          <w:rFonts w:ascii="Simplified Arabic" w:eastAsia="Calibri"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يتضح بصفة عامة إن الوزن النسبى لفقرات هذا المحور يساوى(</w:t>
      </w:r>
      <w:r w:rsidRPr="0093749C">
        <w:rPr>
          <w:rFonts w:ascii="Simplified Arabic" w:eastAsia="Calibri" w:hAnsi="Simplified Arabic" w:cs="Simplified Arabic" w:hint="cs"/>
          <w:sz w:val="24"/>
          <w:szCs w:val="24"/>
          <w:rtl/>
          <w:lang w:bidi="ar-EG"/>
        </w:rPr>
        <w:t>20,77)، ومستوى دلالة عند(0,001)، وهو مايشير إلى اتفاق آراء العينة على أن الشركة تلتزم بمبدأ الإفصاح والشفافية.</w:t>
      </w:r>
    </w:p>
    <w:p w:rsidR="006407EA" w:rsidRPr="0093749C" w:rsidRDefault="006407EA" w:rsidP="006407EA">
      <w:pPr>
        <w:spacing w:after="0" w:line="240" w:lineRule="auto"/>
        <w:jc w:val="lowKashida"/>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hint="cs"/>
          <w:b/>
          <w:bCs/>
          <w:sz w:val="24"/>
          <w:szCs w:val="24"/>
          <w:rtl/>
          <w:lang w:bidi="ar-EG"/>
        </w:rPr>
        <w:t xml:space="preserve">الفرضية الرابعة: </w:t>
      </w:r>
      <w:r w:rsidRPr="0093749C">
        <w:rPr>
          <w:rFonts w:ascii="Simplified Arabic" w:eastAsia="Times New Roman" w:hAnsi="Simplified Arabic" w:cs="Simplified Arabic"/>
          <w:b/>
          <w:bCs/>
          <w:sz w:val="24"/>
          <w:szCs w:val="24"/>
          <w:rtl/>
          <w:lang w:bidi="ar-EG"/>
        </w:rPr>
        <w:t xml:space="preserve">تلتزم </w:t>
      </w:r>
      <w:r w:rsidRPr="0093749C">
        <w:rPr>
          <w:rFonts w:ascii="Simplified Arabic" w:eastAsia="Times New Roman" w:hAnsi="Simplified Arabic" w:cs="Simplified Arabic" w:hint="cs"/>
          <w:b/>
          <w:bCs/>
          <w:sz w:val="24"/>
          <w:szCs w:val="24"/>
          <w:rtl/>
          <w:lang w:bidi="ar-EG"/>
        </w:rPr>
        <w:t>الشركة</w:t>
      </w:r>
      <w:r w:rsidRPr="0093749C">
        <w:rPr>
          <w:rFonts w:ascii="Simplified Arabic" w:eastAsia="Times New Roman" w:hAnsi="Simplified Arabic" w:cs="Simplified Arabic"/>
          <w:b/>
          <w:bCs/>
          <w:sz w:val="24"/>
          <w:szCs w:val="24"/>
          <w:rtl/>
          <w:lang w:bidi="ar-EG"/>
        </w:rPr>
        <w:t xml:space="preserve"> بتطبيق مبدأ المساءلة والمحاسبية</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sz w:val="24"/>
          <w:szCs w:val="24"/>
          <w:rtl/>
          <w:lang w:bidi="ar-EG"/>
        </w:rPr>
        <w:t>يوضح ذلك جدول(</w:t>
      </w:r>
      <w:r>
        <w:rPr>
          <w:rFonts w:ascii="Simplified Arabic" w:eastAsia="Times New Roman" w:hAnsi="Simplified Arabic" w:cs="Simplified Arabic" w:hint="cs"/>
          <w:sz w:val="24"/>
          <w:szCs w:val="24"/>
          <w:rtl/>
          <w:lang w:bidi="ar-EG"/>
        </w:rPr>
        <w:t>11</w:t>
      </w:r>
      <w:r w:rsidRPr="0093749C">
        <w:rPr>
          <w:rFonts w:ascii="Simplified Arabic" w:eastAsia="Times New Roman" w:hAnsi="Simplified Arabic" w:cs="Simplified Arabic" w:hint="cs"/>
          <w:sz w:val="24"/>
          <w:szCs w:val="24"/>
          <w:rtl/>
          <w:lang w:bidi="ar-EG"/>
        </w:rPr>
        <w:t>) التالى:</w:t>
      </w:r>
    </w:p>
    <w:p w:rsidR="006407EA" w:rsidRPr="0093749C" w:rsidRDefault="006407EA" w:rsidP="00016A18">
      <w:pPr>
        <w:spacing w:after="0" w:line="240" w:lineRule="auto"/>
        <w:jc w:val="cente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11</w:t>
      </w:r>
      <w:r w:rsidRPr="0093749C">
        <w:rPr>
          <w:rFonts w:ascii="Simplified Arabic" w:eastAsia="Times New Roman" w:hAnsi="Simplified Arabic" w:cs="Simplified Arabic"/>
          <w:b/>
          <w:bCs/>
          <w:sz w:val="24"/>
          <w:szCs w:val="24"/>
          <w:rtl/>
          <w:lang w:bidi="ar-EG"/>
        </w:rPr>
        <w:t>)</w:t>
      </w:r>
      <w:r w:rsidR="00016A18">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b/>
          <w:bCs/>
          <w:sz w:val="24"/>
          <w:szCs w:val="24"/>
          <w:rtl/>
          <w:lang w:bidi="ar-EG"/>
        </w:rPr>
        <w:t xml:space="preserve">يوضج التكررات والوزن النسبى والمتوسط الحسابى </w:t>
      </w:r>
      <w:r w:rsidRPr="0093749C">
        <w:rPr>
          <w:rFonts w:ascii="Simplified Arabic" w:eastAsia="Times New Roman" w:hAnsi="Simplified Arabic" w:cs="Simplified Arabic" w:hint="cs"/>
          <w:b/>
          <w:bCs/>
          <w:sz w:val="24"/>
          <w:szCs w:val="24"/>
          <w:rtl/>
          <w:lang w:bidi="ar-EG"/>
        </w:rPr>
        <w:t>كا</w:t>
      </w:r>
      <w:r w:rsidRPr="0093749C">
        <w:rPr>
          <w:rFonts w:ascii="Simplified Arabic" w:eastAsia="Times New Roman" w:hAnsi="Simplified Arabic" w:cs="Simplified Arabic" w:hint="cs"/>
          <w:b/>
          <w:bCs/>
          <w:sz w:val="24"/>
          <w:szCs w:val="24"/>
          <w:vertAlign w:val="superscript"/>
          <w:rtl/>
          <w:lang w:bidi="ar-EG"/>
        </w:rPr>
        <w:t>2</w:t>
      </w:r>
      <w:r w:rsidRPr="0093749C">
        <w:rPr>
          <w:rFonts w:ascii="Simplified Arabic" w:eastAsia="Times New Roman" w:hAnsi="Simplified Arabic" w:cs="Simplified Arabic" w:hint="cs"/>
          <w:b/>
          <w:bCs/>
          <w:sz w:val="24"/>
          <w:szCs w:val="24"/>
          <w:rtl/>
          <w:lang w:bidi="ar-EG"/>
        </w:rPr>
        <w:t xml:space="preserve"> والدلالة</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والترتيب لفقرات</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تطبيق</w:t>
      </w:r>
    </w:p>
    <w:p w:rsidR="006407EA" w:rsidRPr="0093749C" w:rsidRDefault="006407EA" w:rsidP="006407EA">
      <w:pPr>
        <w:spacing w:after="0" w:line="240" w:lineRule="auto"/>
        <w:jc w:val="cente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hint="cs"/>
          <w:b/>
          <w:bCs/>
          <w:sz w:val="24"/>
          <w:szCs w:val="24"/>
          <w:rtl/>
          <w:lang w:bidi="ar-EG"/>
        </w:rPr>
        <w:t xml:space="preserve"> مبدأ المسألة والمحاسبية.</w:t>
      </w:r>
    </w:p>
    <w:tbl>
      <w:tblPr>
        <w:bidiVisual/>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37"/>
        <w:gridCol w:w="630"/>
        <w:gridCol w:w="720"/>
        <w:gridCol w:w="656"/>
        <w:gridCol w:w="694"/>
        <w:gridCol w:w="746"/>
        <w:gridCol w:w="720"/>
        <w:gridCol w:w="720"/>
        <w:gridCol w:w="720"/>
        <w:gridCol w:w="630"/>
      </w:tblGrid>
      <w:tr w:rsidR="006407EA" w:rsidRPr="0093749C" w:rsidTr="008D0F54">
        <w:trPr>
          <w:trHeight w:val="355"/>
        </w:trPr>
        <w:tc>
          <w:tcPr>
            <w:tcW w:w="491"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م</w:t>
            </w:r>
          </w:p>
        </w:tc>
        <w:tc>
          <w:tcPr>
            <w:tcW w:w="3037"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العبارات</w:t>
            </w:r>
          </w:p>
        </w:tc>
        <w:tc>
          <w:tcPr>
            <w:tcW w:w="2006"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 xml:space="preserve">التكرارات ن </w:t>
            </w:r>
            <w:r w:rsidRPr="0093749C">
              <w:rPr>
                <w:rFonts w:ascii="Simplified Arabic" w:eastAsia="Times New Roman" w:hAnsi="Simplified Arabic" w:cs="Simplified Arabic" w:hint="cs"/>
                <w:b/>
                <w:bCs/>
                <w:rtl/>
                <w:lang w:bidi="ar-EG"/>
              </w:rPr>
              <w:t>140</w:t>
            </w:r>
          </w:p>
        </w:tc>
        <w:tc>
          <w:tcPr>
            <w:tcW w:w="694"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المجموع</w:t>
            </w:r>
          </w:p>
        </w:tc>
        <w:tc>
          <w:tcPr>
            <w:tcW w:w="746"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b/>
                <w:bCs/>
                <w:sz w:val="18"/>
                <w:szCs w:val="18"/>
                <w:rtl/>
                <w:lang w:bidi="ar-EG"/>
              </w:rPr>
              <w:t>الوزن النسبى</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32"/>
                <w:szCs w:val="32"/>
                <w:lang w:bidi="ar-EG"/>
              </w:rPr>
            </w:pPr>
            <w:r w:rsidRPr="0093749C">
              <w:rPr>
                <w:rFonts w:ascii="Simplified Arabic" w:eastAsia="Times New Roman" w:hAnsi="Simplified Arabic" w:cs="Simplified Arabic" w:hint="cs"/>
                <w:b/>
                <w:bCs/>
                <w:sz w:val="32"/>
                <w:szCs w:val="32"/>
                <w:rtl/>
                <w:lang w:bidi="ar-EG"/>
              </w:rPr>
              <w:t>كا</w:t>
            </w:r>
            <w:r w:rsidRPr="0093749C">
              <w:rPr>
                <w:rFonts w:ascii="Simplified Arabic" w:eastAsia="Times New Roman" w:hAnsi="Simplified Arabic" w:cs="Simplified Arabic" w:hint="cs"/>
                <w:b/>
                <w:bCs/>
                <w:sz w:val="32"/>
                <w:szCs w:val="32"/>
                <w:vertAlign w:val="superscript"/>
                <w:rtl/>
                <w:lang w:bidi="ar-EG"/>
              </w:rPr>
              <w:t>2</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الدلالة</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الترتيب</w:t>
            </w:r>
          </w:p>
        </w:tc>
      </w:tr>
      <w:tr w:rsidR="006407EA" w:rsidRPr="0093749C" w:rsidTr="008D0F54">
        <w:trPr>
          <w:trHeight w:val="460"/>
        </w:trPr>
        <w:tc>
          <w:tcPr>
            <w:tcW w:w="491"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3037"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موافق</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إلى حدما</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694"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46"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.توجد إدارة أو وحدة للرقابة والمساءلة بالشركة.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21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51</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68</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233</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9,16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1,665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24,27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lastRenderedPageBreak/>
              <w:t>2</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تطبق قواعد واضحة ومحدد للرقابة والمساءلة.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20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52</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68</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232</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9,12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1,657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25,60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3</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تتصف عمليات المراقبة بالكفاءة والاستقلالية</w:t>
            </w:r>
            <w:r w:rsidRPr="0093749C">
              <w:rPr>
                <w:rFonts w:ascii="Simplified Arabic" w:eastAsia="Times New Roman" w:hAnsi="Simplified Arabic" w:cs="Simplified Arabic"/>
                <w:b/>
                <w:bCs/>
                <w:rtl/>
                <w:lang w:bidi="ar-EG"/>
              </w:rPr>
              <w:t>.</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19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42</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79</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220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8,65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1,57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39,27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يتمتع  أعضاء فريق المراقبة بالمهارات  اللازمة لعملهم بكفاءة.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25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47</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68</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237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9,32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1,69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19,81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3</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5</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تطبق قواعد المحاسبية بموضوعية</w:t>
            </w:r>
            <w:r w:rsidRPr="0093749C">
              <w:rPr>
                <w:rFonts w:ascii="Simplified Arabic" w:eastAsia="Times New Roman" w:hAnsi="Simplified Arabic" w:cs="Simplified Arabic"/>
                <w:b/>
                <w:bCs/>
                <w:rtl/>
                <w:lang w:bidi="ar-EG"/>
              </w:rPr>
              <w:t>.</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24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61</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55</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249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9,79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1,78</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6</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تتم عمليات الرقابة والمساءلة وفقا للوائح والقوانين</w:t>
            </w:r>
            <w:r w:rsidRPr="0093749C">
              <w:rPr>
                <w:rFonts w:ascii="Simplified Arabic" w:eastAsia="Times New Roman" w:hAnsi="Simplified Arabic" w:cs="Simplified Arabic"/>
                <w:b/>
                <w:bCs/>
                <w:rtl/>
                <w:lang w:bidi="ar-EG"/>
              </w:rPr>
              <w:t>.</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35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69</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36</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279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10,84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1,99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16,04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7</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توجد أدوات فعالة للرقابة والمساءلة بالشركة.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18</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52</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70</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228</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8,96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1,63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29,89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6</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8</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تطور قواعد وأدوات الرقابة والمساءلة باستمرار</w:t>
            </w:r>
            <w:r w:rsidRPr="0093749C">
              <w:rPr>
                <w:rFonts w:ascii="Simplified Arabic" w:eastAsia="Times New Roman" w:hAnsi="Simplified Arabic" w:cs="Simplified Arabic"/>
                <w:b/>
                <w:bCs/>
                <w:rtl/>
                <w:lang w:bidi="ar-EG"/>
              </w:rPr>
              <w:t>.</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15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49</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76</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219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8,62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1,56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40,04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8</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9</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تتخذ قرارات نتائج المراقبة والمساءلة فى الوقت المناسب</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19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41</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80</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219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8,61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1,564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40,9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smartTag w:uri="urn:schemas-microsoft-com:office:smarttags" w:element="metricconverter">
              <w:smartTagPr>
                <w:attr w:name="ProductID" w:val="8 م"/>
              </w:smartTagPr>
              <w:r w:rsidRPr="0093749C">
                <w:rPr>
                  <w:rFonts w:ascii="Simplified Arabic" w:eastAsia="Times New Roman" w:hAnsi="Simplified Arabic" w:cs="Simplified Arabic" w:hint="cs"/>
                  <w:b/>
                  <w:bCs/>
                  <w:sz w:val="20"/>
                  <w:szCs w:val="20"/>
                  <w:rtl/>
                  <w:lang w:bidi="ar-EG"/>
                </w:rPr>
                <w:t>8 م</w:t>
              </w:r>
            </w:smartTag>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10</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تهدف عمليات الرقابة والمساءلة  لتحسين الأداء بالشركة.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22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25</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93</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209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8,22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1,49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69,10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11</w:t>
            </w:r>
          </w:p>
        </w:tc>
      </w:tr>
      <w:tr w:rsidR="006407EA" w:rsidRPr="0093749C" w:rsidTr="008D0F54">
        <w:trPr>
          <w:trHeight w:val="355"/>
        </w:trPr>
        <w:tc>
          <w:tcPr>
            <w:tcW w:w="4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11</w:t>
            </w:r>
          </w:p>
        </w:tc>
        <w:tc>
          <w:tcPr>
            <w:tcW w:w="3037"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sz w:val="24"/>
                <w:szCs w:val="24"/>
                <w:rtl/>
                <w:lang w:bidi="ar-EG"/>
              </w:rPr>
              <w:t>يحقق تطبيق الرقابة والمسألة الالتزام والانضباط بالشركة.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b/>
                <w:bCs/>
                <w:sz w:val="20"/>
                <w:szCs w:val="20"/>
                <w:rtl/>
                <w:lang w:bidi="ar-EG"/>
              </w:rPr>
              <w:t>21</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36</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83</w:t>
            </w: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218</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8,57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1,557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44,84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lang w:bidi="ar-EG"/>
              </w:rPr>
            </w:pPr>
            <w:r w:rsidRPr="0093749C">
              <w:rPr>
                <w:rFonts w:ascii="Simplified Arabic" w:eastAsia="Times New Roman" w:hAnsi="Simplified Arabic" w:cs="Simplified Arabic" w:hint="cs"/>
                <w:b/>
                <w:bCs/>
                <w:sz w:val="20"/>
                <w:szCs w:val="20"/>
                <w:rtl/>
                <w:lang w:bidi="ar-EG"/>
              </w:rPr>
              <w:t>10</w:t>
            </w:r>
          </w:p>
        </w:tc>
      </w:tr>
      <w:tr w:rsidR="006407EA" w:rsidRPr="0093749C" w:rsidTr="008D0F54">
        <w:trPr>
          <w:trHeight w:val="355"/>
        </w:trPr>
        <w:tc>
          <w:tcPr>
            <w:tcW w:w="3528" w:type="dxa"/>
            <w:gridSpan w:val="2"/>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الدرجة الكلية لفقرات المحور</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p>
        </w:tc>
        <w:tc>
          <w:tcPr>
            <w:tcW w:w="694"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2543</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19,76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1,65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33,66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دالة</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3</w:t>
            </w:r>
          </w:p>
        </w:tc>
      </w:tr>
    </w:tbl>
    <w:p w:rsidR="006407EA" w:rsidRPr="0093749C" w:rsidRDefault="006407EA" w:rsidP="006407EA">
      <w:pPr>
        <w:numPr>
          <w:ilvl w:val="0"/>
          <w:numId w:val="22"/>
        </w:numPr>
        <w:spacing w:after="0" w:line="240" w:lineRule="auto"/>
        <w:contextualSpacing/>
        <w:jc w:val="lowKashida"/>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توجد دلالة إحصائيا عند 001,</w:t>
      </w:r>
    </w:p>
    <w:p w:rsidR="006407EA" w:rsidRPr="0093749C"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sz w:val="24"/>
          <w:szCs w:val="24"/>
          <w:rtl/>
          <w:lang w:bidi="ar-EG"/>
        </w:rPr>
        <w:t>يتضح من جدول(</w:t>
      </w:r>
      <w:r>
        <w:rPr>
          <w:rFonts w:ascii="Simplified Arabic" w:eastAsia="Times New Roman" w:hAnsi="Simplified Arabic" w:cs="Simplified Arabic" w:hint="cs"/>
          <w:sz w:val="24"/>
          <w:szCs w:val="24"/>
          <w:rtl/>
          <w:lang w:bidi="ar-EG"/>
        </w:rPr>
        <w:t>11</w:t>
      </w:r>
      <w:r w:rsidRPr="0093749C">
        <w:rPr>
          <w:rFonts w:ascii="Simplified Arabic" w:eastAsia="Times New Roman" w:hAnsi="Simplified Arabic" w:cs="Simplified Arabic"/>
          <w:sz w:val="24"/>
          <w:szCs w:val="24"/>
          <w:rtl/>
          <w:lang w:bidi="ar-EG"/>
        </w:rPr>
        <w:t>) السابق</w:t>
      </w:r>
      <w:r w:rsidRPr="0093749C">
        <w:rPr>
          <w:rFonts w:ascii="Simplified Arabic" w:eastAsia="Times New Roman" w:hAnsi="Simplified Arabic" w:cs="Simplified Arabic" w:hint="cs"/>
          <w:sz w:val="24"/>
          <w:szCs w:val="24"/>
          <w:rtl/>
          <w:lang w:bidi="ar-EG"/>
        </w:rPr>
        <w:t xml:space="preserve"> أن الفقرة رقم (6)"</w:t>
      </w:r>
      <w:r w:rsidRPr="0093749C">
        <w:rPr>
          <w:rFonts w:ascii="Simplified Arabic" w:eastAsia="Times New Roman" w:hAnsi="Simplified Arabic" w:cs="Simplified Arabic"/>
          <w:sz w:val="24"/>
          <w:szCs w:val="24"/>
          <w:rtl/>
          <w:lang w:bidi="ar-EG"/>
        </w:rPr>
        <w:t xml:space="preserve"> </w:t>
      </w:r>
      <w:r w:rsidRPr="0093749C">
        <w:rPr>
          <w:rFonts w:ascii="Simplified Arabic" w:eastAsia="Times New Roman" w:hAnsi="Simplified Arabic" w:cs="Simplified Arabic"/>
          <w:b/>
          <w:bCs/>
          <w:sz w:val="24"/>
          <w:szCs w:val="24"/>
          <w:rtl/>
          <w:lang w:bidi="ar-EG"/>
        </w:rPr>
        <w:t>تتم عمليات الرقابة والمساءلة وفقا للوائح والقوانين</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sz w:val="24"/>
          <w:szCs w:val="24"/>
          <w:rtl/>
          <w:lang w:bidi="ar-EG"/>
        </w:rPr>
        <w:t>جاءت فى المرتبة الأولى، بوزن نسبى يساوى(10,84) ومستوى دلالة عند (0,001)، وهذا يشير إلى إتفاق آراء العينة على أن عمليات الرقابة والمساءلة تتم وفقاً للوائح والقوانين، وهذا يكشف عن رضا العاملين عن عمليات الرقابة والمساءلة التى تحدث داخل الشركة، والحرص على تحقيق العدالة والمحاسبية فى إطار القانون، وهو ما ينعكس إيجابياً على أوضاع الشركة، ويقلل من معدلات الأخطاء، والحد منها.</w:t>
      </w:r>
    </w:p>
    <w:p w:rsidR="006407EA" w:rsidRPr="00BC59A8" w:rsidRDefault="006407EA" w:rsidP="006407EA">
      <w:pPr>
        <w:spacing w:after="0" w:line="240" w:lineRule="auto"/>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كما يتضح أن الفقرة رقم(10)"</w:t>
      </w:r>
      <w:r w:rsidRPr="0093749C">
        <w:rPr>
          <w:rFonts w:ascii="Simplified Arabic" w:eastAsia="Times New Roman" w:hAnsi="Simplified Arabic" w:cs="Simplified Arabic"/>
          <w:sz w:val="24"/>
          <w:szCs w:val="24"/>
          <w:rtl/>
          <w:lang w:bidi="ar-EG"/>
        </w:rPr>
        <w:t xml:space="preserve"> </w:t>
      </w:r>
      <w:r w:rsidRPr="0093749C">
        <w:rPr>
          <w:rFonts w:ascii="Simplified Arabic" w:eastAsia="Times New Roman" w:hAnsi="Simplified Arabic" w:cs="Simplified Arabic"/>
          <w:b/>
          <w:bCs/>
          <w:sz w:val="24"/>
          <w:szCs w:val="24"/>
          <w:rtl/>
          <w:lang w:bidi="ar-EG"/>
        </w:rPr>
        <w:t>تهدف عمليات الرقابة والمساءلة  لتحسين الأداء بالشركة</w:t>
      </w:r>
      <w:r w:rsidRPr="0093749C">
        <w:rPr>
          <w:rFonts w:ascii="Simplified Arabic" w:eastAsia="Times New Roman" w:hAnsi="Simplified Arabic" w:cs="Simplified Arabic" w:hint="cs"/>
          <w:sz w:val="24"/>
          <w:szCs w:val="24"/>
          <w:rtl/>
          <w:lang w:bidi="ar-EG"/>
        </w:rPr>
        <w:t>" قد جا</w:t>
      </w:r>
      <w:r>
        <w:rPr>
          <w:rFonts w:ascii="Simplified Arabic" w:eastAsia="Times New Roman" w:hAnsi="Simplified Arabic" w:cs="Simplified Arabic" w:hint="cs"/>
          <w:sz w:val="24"/>
          <w:szCs w:val="24"/>
          <w:rtl/>
          <w:lang w:bidi="ar-EG"/>
        </w:rPr>
        <w:t>ءت فى المرتبة الأخيرة، بوزن نسبي</w:t>
      </w:r>
      <w:r w:rsidRPr="0093749C">
        <w:rPr>
          <w:rFonts w:ascii="Simplified Arabic" w:eastAsia="Times New Roman" w:hAnsi="Simplified Arabic" w:cs="Simplified Arabic" w:hint="cs"/>
          <w:sz w:val="24"/>
          <w:szCs w:val="24"/>
          <w:rtl/>
          <w:lang w:bidi="ar-EG"/>
        </w:rPr>
        <w:t xml:space="preserve"> قدره(</w:t>
      </w:r>
      <w:r w:rsidRPr="0093749C">
        <w:rPr>
          <w:rFonts w:ascii="Simplified Arabic" w:eastAsia="Times New Roman" w:hAnsi="Simplified Arabic" w:cs="Simplified Arabic"/>
          <w:sz w:val="24"/>
          <w:szCs w:val="24"/>
          <w:rtl/>
          <w:lang w:bidi="ar-EG"/>
        </w:rPr>
        <w:t>.</w:t>
      </w:r>
      <w:r w:rsidRPr="0093749C">
        <w:rPr>
          <w:rFonts w:ascii="Simplified Arabic" w:eastAsia="Times New Roman" w:hAnsi="Simplified Arabic" w:cs="Simplified Arabic" w:hint="cs"/>
          <w:sz w:val="24"/>
          <w:szCs w:val="24"/>
          <w:rtl/>
          <w:lang w:bidi="ar-EG"/>
        </w:rPr>
        <w:t>8,22 ) ومستوى دلالة عند(0,001)، ويرجع الباحث ذلك إلى نظرة آراء العينة إلى أن عمليات الرقابة والمساءلة تتم فى إطار الجزاءات التى قد تؤ</w:t>
      </w:r>
      <w:r>
        <w:rPr>
          <w:rFonts w:ascii="Simplified Arabic" w:eastAsia="Times New Roman" w:hAnsi="Simplified Arabic" w:cs="Simplified Arabic" w:hint="cs"/>
          <w:sz w:val="24"/>
          <w:szCs w:val="24"/>
          <w:rtl/>
          <w:lang w:bidi="ar-EG"/>
        </w:rPr>
        <w:t>دي</w:t>
      </w:r>
      <w:r w:rsidRPr="0093749C">
        <w:rPr>
          <w:rFonts w:ascii="Simplified Arabic" w:eastAsia="Times New Roman" w:hAnsi="Simplified Arabic" w:cs="Simplified Arabic" w:hint="cs"/>
          <w:sz w:val="24"/>
          <w:szCs w:val="24"/>
          <w:rtl/>
          <w:lang w:bidi="ar-EG"/>
        </w:rPr>
        <w:t xml:space="preserve"> إلى عقوبات للعاملين، كما أ</w:t>
      </w:r>
      <w:r>
        <w:rPr>
          <w:rFonts w:ascii="Simplified Arabic" w:eastAsia="Times New Roman" w:hAnsi="Simplified Arabic" w:cs="Simplified Arabic" w:hint="cs"/>
          <w:sz w:val="24"/>
          <w:szCs w:val="24"/>
          <w:rtl/>
          <w:lang w:bidi="ar-EG"/>
        </w:rPr>
        <w:t>ن الرقابة الذاتية للعاملين، والإ</w:t>
      </w:r>
      <w:r w:rsidRPr="0093749C">
        <w:rPr>
          <w:rFonts w:ascii="Simplified Arabic" w:eastAsia="Times New Roman" w:hAnsi="Simplified Arabic" w:cs="Simplified Arabic" w:hint="cs"/>
          <w:sz w:val="24"/>
          <w:szCs w:val="24"/>
          <w:rtl/>
          <w:lang w:bidi="ar-EG"/>
        </w:rPr>
        <w:t>لتزام عمل أخلاقى لابد أن يلتزم به العامل، كم</w:t>
      </w:r>
      <w:r>
        <w:rPr>
          <w:rFonts w:ascii="Simplified Arabic" w:eastAsia="Times New Roman" w:hAnsi="Simplified Arabic" w:cs="Simplified Arabic" w:hint="cs"/>
          <w:sz w:val="24"/>
          <w:szCs w:val="24"/>
          <w:rtl/>
          <w:lang w:bidi="ar-EG"/>
        </w:rPr>
        <w:t>ا</w:t>
      </w:r>
      <w:r w:rsidRPr="0093749C">
        <w:rPr>
          <w:rFonts w:ascii="Simplified Arabic" w:eastAsia="Times New Roman" w:hAnsi="Simplified Arabic" w:cs="Simplified Arabic" w:hint="cs"/>
          <w:sz w:val="24"/>
          <w:szCs w:val="24"/>
          <w:rtl/>
          <w:lang w:bidi="ar-EG"/>
        </w:rPr>
        <w:t xml:space="preserve"> أن بعض العاملين </w:t>
      </w:r>
      <w:r w:rsidRPr="00BC59A8">
        <w:rPr>
          <w:rFonts w:ascii="Simplified Arabic" w:eastAsia="Calibri" w:hAnsi="Simplified Arabic" w:cs="Simplified Arabic" w:hint="cs"/>
          <w:sz w:val="24"/>
          <w:szCs w:val="24"/>
          <w:rtl/>
          <w:lang w:bidi="ar-EG"/>
        </w:rPr>
        <w:t>لا يهتم بالرقابة من الأساس، لأن عائد عملية الرقابة لن يصب فى مصلحتهم المباشرة</w:t>
      </w:r>
      <w:r w:rsidRPr="00BC59A8">
        <w:rPr>
          <w:rFonts w:ascii="Simplified Arabic" w:eastAsia="Times New Roman" w:hAnsi="Simplified Arabic" w:cs="Simplified Arabic" w:hint="cs"/>
          <w:sz w:val="24"/>
          <w:szCs w:val="24"/>
          <w:rtl/>
          <w:lang w:bidi="ar-EG"/>
        </w:rPr>
        <w:t>.</w:t>
      </w:r>
    </w:p>
    <w:p w:rsidR="006407EA" w:rsidRPr="0093749C" w:rsidRDefault="006407EA" w:rsidP="006407EA">
      <w:pPr>
        <w:spacing w:after="0" w:line="240" w:lineRule="auto"/>
        <w:jc w:val="lowKashida"/>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hint="cs"/>
          <w:sz w:val="24"/>
          <w:szCs w:val="24"/>
          <w:rtl/>
          <w:lang w:bidi="ar-EG"/>
        </w:rPr>
        <w:lastRenderedPageBreak/>
        <w:t xml:space="preserve"> ويتضح من الجدول بصفة عامة أن الوزن النسبى لفقرات هذا المحور يساوى (19,76)، ومستوى دلالة عند(0,001)، وهذا يشير إلى اتفاق آراء</w:t>
      </w:r>
      <w:r w:rsidRPr="0093749C">
        <w:rPr>
          <w:rFonts w:ascii="Simplified Arabic" w:eastAsia="Times New Roman" w:hAnsi="Simplified Arabic" w:cs="Simplified Arabic" w:hint="cs"/>
          <w:b/>
          <w:bCs/>
          <w:sz w:val="24"/>
          <w:szCs w:val="24"/>
          <w:rtl/>
          <w:lang w:bidi="ar-EG"/>
        </w:rPr>
        <w:t xml:space="preserve"> </w:t>
      </w:r>
      <w:r w:rsidRPr="00775A0D">
        <w:rPr>
          <w:rFonts w:ascii="Simplified Arabic" w:eastAsia="Times New Roman" w:hAnsi="Simplified Arabic" w:cs="Simplified Arabic" w:hint="cs"/>
          <w:sz w:val="24"/>
          <w:szCs w:val="24"/>
          <w:rtl/>
          <w:lang w:bidi="ar-EG"/>
        </w:rPr>
        <w:t>العينة على أن</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 xml:space="preserve">"الشركة </w:t>
      </w:r>
      <w:r w:rsidRPr="0093749C">
        <w:rPr>
          <w:rFonts w:ascii="Simplified Arabic" w:eastAsia="Times New Roman" w:hAnsi="Simplified Arabic" w:cs="Simplified Arabic"/>
          <w:b/>
          <w:bCs/>
          <w:sz w:val="24"/>
          <w:szCs w:val="24"/>
          <w:rtl/>
          <w:lang w:bidi="ar-EG"/>
        </w:rPr>
        <w:t>تلتزم بتطبيق مبدأ المساءلة والمحاسبية</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sz w:val="24"/>
          <w:szCs w:val="24"/>
          <w:rtl/>
          <w:lang w:bidi="ar-EG"/>
        </w:rPr>
        <w:t>مع العاملين بها.</w:t>
      </w:r>
    </w:p>
    <w:p w:rsidR="006407EA" w:rsidRPr="003236D0" w:rsidRDefault="006407EA" w:rsidP="003236D0">
      <w:pPr>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b/>
          <w:bCs/>
          <w:sz w:val="24"/>
          <w:szCs w:val="24"/>
          <w:rtl/>
          <w:lang w:bidi="ar-EG"/>
        </w:rPr>
        <w:t xml:space="preserve">الفرضية الخامسة: واقع تطبيق مبدأ المشاركة داخل الشركة. </w:t>
      </w:r>
      <w:r w:rsidRPr="0093749C">
        <w:rPr>
          <w:rFonts w:ascii="Simplified Arabic" w:eastAsia="Times New Roman" w:hAnsi="Simplified Arabic" w:cs="Simplified Arabic" w:hint="cs"/>
          <w:sz w:val="24"/>
          <w:szCs w:val="24"/>
          <w:rtl/>
          <w:lang w:bidi="ar-EG"/>
        </w:rPr>
        <w:t>يوضح ذلك جدول(</w:t>
      </w:r>
      <w:r>
        <w:rPr>
          <w:rFonts w:ascii="Simplified Arabic" w:eastAsia="Times New Roman" w:hAnsi="Simplified Arabic" w:cs="Simplified Arabic" w:hint="cs"/>
          <w:sz w:val="24"/>
          <w:szCs w:val="24"/>
          <w:rtl/>
          <w:lang w:bidi="ar-EG"/>
        </w:rPr>
        <w:t>12</w:t>
      </w:r>
      <w:r w:rsidRPr="0093749C">
        <w:rPr>
          <w:rFonts w:ascii="Simplified Arabic" w:eastAsia="Times New Roman" w:hAnsi="Simplified Arabic" w:cs="Simplified Arabic" w:hint="cs"/>
          <w:sz w:val="24"/>
          <w:szCs w:val="24"/>
          <w:rtl/>
          <w:lang w:bidi="ar-EG"/>
        </w:rPr>
        <w:t>) التالى:</w:t>
      </w:r>
    </w:p>
    <w:p w:rsidR="006407EA" w:rsidRPr="0093749C" w:rsidRDefault="006407EA" w:rsidP="003236D0">
      <w:pPr>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12</w:t>
      </w:r>
      <w:r w:rsidRPr="0093749C">
        <w:rPr>
          <w:rFonts w:ascii="Simplified Arabic" w:eastAsia="Times New Roman" w:hAnsi="Simplified Arabic" w:cs="Simplified Arabic"/>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b/>
          <w:bCs/>
          <w:sz w:val="24"/>
          <w:szCs w:val="24"/>
          <w:rtl/>
          <w:lang w:bidi="ar-EG"/>
        </w:rPr>
        <w:t xml:space="preserve">يوضج التكررات والوزن النسبى والمتوسط الحسابى </w:t>
      </w:r>
      <w:r w:rsidRPr="0093749C">
        <w:rPr>
          <w:rFonts w:ascii="Simplified Arabic" w:eastAsia="Times New Roman" w:hAnsi="Simplified Arabic" w:cs="Simplified Arabic" w:hint="cs"/>
          <w:b/>
          <w:bCs/>
          <w:sz w:val="24"/>
          <w:szCs w:val="24"/>
          <w:rtl/>
          <w:lang w:bidi="ar-EG"/>
        </w:rPr>
        <w:t>كا</w:t>
      </w:r>
      <w:r w:rsidRPr="0093749C">
        <w:rPr>
          <w:rFonts w:ascii="Simplified Arabic" w:eastAsia="Times New Roman" w:hAnsi="Simplified Arabic" w:cs="Simplified Arabic" w:hint="cs"/>
          <w:b/>
          <w:bCs/>
          <w:sz w:val="24"/>
          <w:szCs w:val="24"/>
          <w:vertAlign w:val="superscript"/>
          <w:rtl/>
          <w:lang w:bidi="ar-EG"/>
        </w:rPr>
        <w:t>2</w:t>
      </w:r>
      <w:r w:rsidRPr="0093749C">
        <w:rPr>
          <w:rFonts w:ascii="Simplified Arabic" w:eastAsia="Times New Roman" w:hAnsi="Simplified Arabic" w:cs="Simplified Arabic" w:hint="cs"/>
          <w:b/>
          <w:bCs/>
          <w:sz w:val="24"/>
          <w:szCs w:val="24"/>
          <w:rtl/>
          <w:lang w:bidi="ar-EG"/>
        </w:rPr>
        <w:t xml:space="preserve"> والدلالة</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والترتيب لفقرات مبدأ المشاركة داخل الشركة.</w:t>
      </w:r>
    </w:p>
    <w:tbl>
      <w:tblPr>
        <w:bidiVisual/>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033"/>
        <w:gridCol w:w="720"/>
        <w:gridCol w:w="810"/>
        <w:gridCol w:w="630"/>
        <w:gridCol w:w="720"/>
        <w:gridCol w:w="746"/>
        <w:gridCol w:w="746"/>
        <w:gridCol w:w="810"/>
        <w:gridCol w:w="630"/>
        <w:gridCol w:w="540"/>
      </w:tblGrid>
      <w:tr w:rsidR="006407EA" w:rsidRPr="0093749C" w:rsidTr="008D0F54">
        <w:tc>
          <w:tcPr>
            <w:tcW w:w="495"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م</w:t>
            </w:r>
          </w:p>
        </w:tc>
        <w:tc>
          <w:tcPr>
            <w:tcW w:w="3033"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العبارات</w:t>
            </w:r>
          </w:p>
        </w:tc>
        <w:tc>
          <w:tcPr>
            <w:tcW w:w="2160"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 xml:space="preserve">التكرارات ن </w:t>
            </w:r>
            <w:r w:rsidRPr="0093749C">
              <w:rPr>
                <w:rFonts w:ascii="Simplified Arabic" w:eastAsia="Times New Roman" w:hAnsi="Simplified Arabic" w:cs="Simplified Arabic" w:hint="cs"/>
                <w:b/>
                <w:bCs/>
                <w:rtl/>
                <w:lang w:bidi="ar-EG"/>
              </w:rPr>
              <w:t>140</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المجموع</w:t>
            </w:r>
          </w:p>
        </w:tc>
        <w:tc>
          <w:tcPr>
            <w:tcW w:w="746"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b/>
                <w:bCs/>
                <w:sz w:val="18"/>
                <w:szCs w:val="18"/>
                <w:rtl/>
                <w:lang w:bidi="ar-EG"/>
              </w:rPr>
              <w:t>الوزن النسبى</w:t>
            </w:r>
          </w:p>
        </w:tc>
        <w:tc>
          <w:tcPr>
            <w:tcW w:w="746"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8"/>
                <w:szCs w:val="28"/>
                <w:lang w:bidi="ar-EG"/>
              </w:rPr>
            </w:pPr>
            <w:r w:rsidRPr="0093749C">
              <w:rPr>
                <w:rFonts w:ascii="Simplified Arabic" w:eastAsia="Times New Roman" w:hAnsi="Simplified Arabic" w:cs="Simplified Arabic" w:hint="cs"/>
                <w:b/>
                <w:bCs/>
                <w:sz w:val="28"/>
                <w:szCs w:val="28"/>
                <w:rtl/>
                <w:lang w:bidi="ar-EG"/>
              </w:rPr>
              <w:t>كا</w:t>
            </w:r>
            <w:r w:rsidRPr="0093749C">
              <w:rPr>
                <w:rFonts w:ascii="Simplified Arabic" w:eastAsia="Times New Roman" w:hAnsi="Simplified Arabic" w:cs="Simplified Arabic" w:hint="cs"/>
                <w:b/>
                <w:bCs/>
                <w:sz w:val="28"/>
                <w:szCs w:val="28"/>
                <w:vertAlign w:val="superscript"/>
                <w:rtl/>
                <w:lang w:bidi="ar-EG"/>
              </w:rPr>
              <w:t>2</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الدلالة</w:t>
            </w:r>
          </w:p>
        </w:tc>
        <w:tc>
          <w:tcPr>
            <w:tcW w:w="54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ترتيب</w:t>
            </w:r>
          </w:p>
        </w:tc>
      </w:tr>
      <w:tr w:rsidR="006407EA" w:rsidRPr="0093749C" w:rsidTr="008D0F54">
        <w:tc>
          <w:tcPr>
            <w:tcW w:w="495"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3033"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موافق</w:t>
            </w:r>
            <w:r w:rsidRPr="0093749C">
              <w:rPr>
                <w:rFonts w:ascii="Simplified Arabic" w:eastAsia="Times New Roman" w:hAnsi="Simplified Arabic" w:cs="Simplified Arabic"/>
                <w:b/>
                <w:bCs/>
                <w:rtl/>
                <w:lang w:bidi="ar-EG"/>
              </w:rPr>
              <w:t xml:space="preserve"> </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إلى حدما</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46"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46"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sz w:val="18"/>
                <w:szCs w:val="18"/>
                <w:lang w:bidi="ar-EG"/>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Times New Roman" w:hAnsi="Simplified Arabic" w:cs="Simplified Arabic"/>
                <w:sz w:val="24"/>
                <w:szCs w:val="24"/>
                <w:rtl/>
                <w:lang w:bidi="ar-EG"/>
              </w:rPr>
              <w:t>يوجد بالشركة إدراة لاستقبال المقترحات والشكاوى.</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10,51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1,59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37,04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تستفي</w:t>
            </w:r>
            <w:r w:rsidRPr="0093749C">
              <w:rPr>
                <w:rFonts w:ascii="Simplified Arabic" w:eastAsia="Calibri" w:hAnsi="Simplified Arabic" w:cs="Simplified Arabic" w:hint="cs"/>
                <w:sz w:val="24"/>
                <w:szCs w:val="24"/>
                <w:rtl/>
                <w:lang w:bidi="ar-EG"/>
              </w:rPr>
              <w:t>د</w:t>
            </w:r>
            <w:r w:rsidRPr="0093749C">
              <w:rPr>
                <w:rFonts w:ascii="Simplified Arabic" w:eastAsia="Calibri" w:hAnsi="Simplified Arabic" w:cs="Simplified Arabic"/>
                <w:sz w:val="24"/>
                <w:szCs w:val="24"/>
                <w:rtl/>
                <w:lang w:bidi="ar-EG"/>
              </w:rPr>
              <w:t xml:space="preserve"> الإدارة من المقترحات لتطوير الأداء</w:t>
            </w:r>
            <w:r w:rsidRPr="0093749C">
              <w:rPr>
                <w:rFonts w:ascii="Simplified Arabic" w:eastAsia="Times New Roman" w:hAnsi="Simplified Arabic" w:cs="Simplified Arabic"/>
                <w:b/>
                <w:bCs/>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11,98</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10,56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hint="cs"/>
                <w:sz w:val="24"/>
                <w:szCs w:val="24"/>
                <w:rtl/>
                <w:lang w:bidi="ar-EG"/>
              </w:rPr>
              <w:t>يشارك العاملون</w:t>
            </w:r>
            <w:r w:rsidRPr="0093749C">
              <w:rPr>
                <w:rFonts w:ascii="Simplified Arabic" w:eastAsia="Calibri" w:hAnsi="Simplified Arabic" w:cs="Simplified Arabic"/>
                <w:sz w:val="24"/>
                <w:szCs w:val="24"/>
                <w:rtl/>
                <w:lang w:bidi="ar-EG"/>
              </w:rPr>
              <w:t xml:space="preserve"> فى وضع البرامج والسياسات.</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58</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12,32</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1,85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4,18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تحرص الإدارة على الاستماع لأراء  العاملين عند تنفيذ البرامج والخطط .</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231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10,99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hint="cs"/>
                <w:sz w:val="24"/>
                <w:szCs w:val="24"/>
                <w:rtl/>
                <w:lang w:bidi="ar-EG"/>
              </w:rPr>
              <w:t>يشارك العاملون فى</w:t>
            </w:r>
            <w:r w:rsidRPr="0093749C">
              <w:rPr>
                <w:rFonts w:ascii="Simplified Arabic" w:eastAsia="Calibri" w:hAnsi="Simplified Arabic" w:cs="Simplified Arabic"/>
                <w:sz w:val="24"/>
                <w:szCs w:val="24"/>
                <w:rtl/>
                <w:lang w:bidi="ar-EG"/>
              </w:rPr>
              <w:t xml:space="preserve"> تقييم الأداء الإدارى.</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80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210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9,99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1,49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52,86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9</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تحرص الإدارة على  مشاركة المديرين فى تحسين الخدمة.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219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10,42</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1,58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40,73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8</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hint="cs"/>
                <w:sz w:val="24"/>
                <w:szCs w:val="24"/>
                <w:rtl/>
                <w:lang w:bidi="ar-EG"/>
              </w:rPr>
              <w:t>تأخذ الإدارة بأراء العاملين لزيادة الإنتاجية بالشركة.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224</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10,66</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33,96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hint="cs"/>
                <w:sz w:val="24"/>
                <w:szCs w:val="24"/>
                <w:rtl/>
                <w:lang w:bidi="ar-EG"/>
              </w:rPr>
              <w:t>تستمع الإدارة لوجهات نظر العملاء.</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12,23</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1,84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9</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hint="cs"/>
                <w:sz w:val="24"/>
                <w:szCs w:val="24"/>
                <w:rtl/>
                <w:lang w:bidi="ar-EG"/>
              </w:rPr>
              <w:t>يشارك العاملون فى التقييم الذاتى لبرامج الشركة.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231</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10,99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26,16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w:t>
            </w:r>
          </w:p>
        </w:tc>
      </w:tr>
      <w:tr w:rsidR="006407EA" w:rsidRPr="0093749C" w:rsidTr="008D0F54">
        <w:tc>
          <w:tcPr>
            <w:tcW w:w="3528" w:type="dxa"/>
            <w:gridSpan w:val="2"/>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الدرجة الكلية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2102</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16,33</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1,62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27,19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5</w:t>
            </w:r>
          </w:p>
        </w:tc>
      </w:tr>
    </w:tbl>
    <w:p w:rsidR="006407EA" w:rsidRPr="0093749C" w:rsidRDefault="006407EA" w:rsidP="006407EA">
      <w:pPr>
        <w:spacing w:after="0" w:line="240" w:lineRule="auto"/>
        <w:jc w:val="lowKashida"/>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 توجد دلالة إحصائية عند0,001                     0,05</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sz w:val="24"/>
          <w:szCs w:val="24"/>
          <w:rtl/>
          <w:lang w:bidi="ar-EG"/>
        </w:rPr>
        <w:t>يتضح من جدول(</w:t>
      </w:r>
      <w:r>
        <w:rPr>
          <w:rFonts w:ascii="Simplified Arabic" w:eastAsia="Times New Roman" w:hAnsi="Simplified Arabic" w:cs="Simplified Arabic" w:hint="cs"/>
          <w:sz w:val="24"/>
          <w:szCs w:val="24"/>
          <w:rtl/>
          <w:lang w:bidi="ar-EG"/>
        </w:rPr>
        <w:t>12</w:t>
      </w:r>
      <w:r w:rsidRPr="0093749C">
        <w:rPr>
          <w:rFonts w:ascii="Simplified Arabic" w:eastAsia="Times New Roman" w:hAnsi="Simplified Arabic" w:cs="Simplified Arabic"/>
          <w:sz w:val="24"/>
          <w:szCs w:val="24"/>
          <w:rtl/>
          <w:lang w:bidi="ar-EG"/>
        </w:rPr>
        <w:t>) السابق</w:t>
      </w:r>
      <w:r w:rsidRPr="0093749C">
        <w:rPr>
          <w:rFonts w:ascii="Simplified Arabic" w:eastAsia="Times New Roman" w:hAnsi="Simplified Arabic" w:cs="Simplified Arabic" w:hint="cs"/>
          <w:sz w:val="24"/>
          <w:szCs w:val="24"/>
          <w:rtl/>
          <w:lang w:bidi="ar-EG"/>
        </w:rPr>
        <w:t xml:space="preserve"> أن الفقرة رقم(3)" </w:t>
      </w:r>
      <w:r w:rsidRPr="0093749C">
        <w:rPr>
          <w:rFonts w:ascii="Simplified Arabic" w:eastAsia="Calibri" w:hAnsi="Simplified Arabic" w:cs="Simplified Arabic" w:hint="cs"/>
          <w:b/>
          <w:bCs/>
          <w:sz w:val="24"/>
          <w:szCs w:val="24"/>
          <w:rtl/>
          <w:lang w:bidi="ar-EG"/>
        </w:rPr>
        <w:t>يشارك العاملون</w:t>
      </w:r>
      <w:r w:rsidRPr="0093749C">
        <w:rPr>
          <w:rFonts w:ascii="Simplified Arabic" w:eastAsia="Calibri" w:hAnsi="Simplified Arabic" w:cs="Simplified Arabic"/>
          <w:b/>
          <w:bCs/>
          <w:sz w:val="24"/>
          <w:szCs w:val="24"/>
          <w:rtl/>
          <w:lang w:bidi="ar-EG"/>
        </w:rPr>
        <w:t xml:space="preserve"> فى وضع البرامج والسياسات</w:t>
      </w:r>
      <w:r w:rsidRPr="0093749C">
        <w:rPr>
          <w:rFonts w:ascii="Simplified Arabic" w:eastAsia="Calibri"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جاء</w:t>
      </w:r>
      <w:r>
        <w:rPr>
          <w:rFonts w:ascii="Simplified Arabic" w:eastAsia="Times New Roman" w:hAnsi="Simplified Arabic" w:cs="Simplified Arabic" w:hint="cs"/>
          <w:sz w:val="24"/>
          <w:szCs w:val="24"/>
          <w:rtl/>
          <w:lang w:bidi="ar-EG"/>
        </w:rPr>
        <w:t>ت</w:t>
      </w:r>
      <w:r w:rsidRPr="0093749C">
        <w:rPr>
          <w:rFonts w:ascii="Simplified Arabic" w:eastAsia="Times New Roman" w:hAnsi="Simplified Arabic" w:cs="Simplified Arabic" w:hint="cs"/>
          <w:sz w:val="24"/>
          <w:szCs w:val="24"/>
          <w:rtl/>
          <w:lang w:bidi="ar-EG"/>
        </w:rPr>
        <w:t xml:space="preserve"> فى المرتبة الأولى بوزن نسبى قدره(12,32)، ومستوى دلالة عند(0,05)، وتشير هذه النتيجة إلى إتفاق آراء العينة على مشاركة العاملين بالشركة فى وضع البرامج والسياسات من خلال تمثيلهم فى مجلس الإدارة، واللجان المختلفة بالشركة.</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lastRenderedPageBreak/>
        <w:t xml:space="preserve">كما أن الفقرة رقم(5) </w:t>
      </w:r>
      <w:r w:rsidRPr="0093749C">
        <w:rPr>
          <w:rFonts w:ascii="Simplified Arabic" w:eastAsia="Times New Roman" w:hAnsi="Simplified Arabic" w:cs="Simplified Arabic" w:hint="cs"/>
          <w:b/>
          <w:bCs/>
          <w:sz w:val="24"/>
          <w:szCs w:val="24"/>
          <w:rtl/>
          <w:lang w:bidi="ar-EG"/>
        </w:rPr>
        <w:t>"</w:t>
      </w:r>
      <w:r w:rsidRPr="0093749C">
        <w:rPr>
          <w:rFonts w:ascii="Simplified Arabic" w:eastAsia="Calibri" w:hAnsi="Simplified Arabic" w:cs="Simplified Arabic" w:hint="cs"/>
          <w:b/>
          <w:bCs/>
          <w:sz w:val="24"/>
          <w:szCs w:val="24"/>
          <w:rtl/>
          <w:lang w:bidi="ar-EG"/>
        </w:rPr>
        <w:t>يشارك العاملون فى</w:t>
      </w:r>
      <w:r w:rsidRPr="0093749C">
        <w:rPr>
          <w:rFonts w:ascii="Simplified Arabic" w:eastAsia="Calibri" w:hAnsi="Simplified Arabic" w:cs="Simplified Arabic"/>
          <w:b/>
          <w:bCs/>
          <w:sz w:val="24"/>
          <w:szCs w:val="24"/>
          <w:rtl/>
          <w:lang w:bidi="ar-EG"/>
        </w:rPr>
        <w:t xml:space="preserve"> تقييم الأداء الإدارى.</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hint="cs"/>
          <w:sz w:val="24"/>
          <w:szCs w:val="24"/>
          <w:rtl/>
          <w:lang w:bidi="ar-EG"/>
        </w:rPr>
        <w:t>قد جاءت فى المرتبة الأخيرة بوزن نسبى قدره(9,99)، ومستوى دلالة عن (0,05)، ويعزو الباحث تلك النتيجة إلى غلبة الجانب الفنى على طبيعة عمل الشركة بصفتها متخصصة فى أعمال الصيانة الفنية.</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ويتضح من الجدول بصفة عامة أن الوزن النسبى لفقرات هذا المحور يساوى(16,33)، ومستوى دلالة عند(0,05)، وهو ما يشير إلى اتفاق آراء العينة على تطبيق مبدأ المشاركة، وي</w:t>
      </w:r>
      <w:r>
        <w:rPr>
          <w:rFonts w:ascii="Simplified Arabic" w:eastAsia="Times New Roman" w:hAnsi="Simplified Arabic" w:cs="Simplified Arabic" w:hint="cs"/>
          <w:sz w:val="24"/>
          <w:szCs w:val="24"/>
          <w:rtl/>
          <w:lang w:bidi="ar-EG"/>
        </w:rPr>
        <w:t>رجع</w:t>
      </w:r>
      <w:r w:rsidRPr="0093749C">
        <w:rPr>
          <w:rFonts w:ascii="Simplified Arabic" w:eastAsia="Times New Roman" w:hAnsi="Simplified Arabic" w:cs="Simplified Arabic" w:hint="cs"/>
          <w:sz w:val="24"/>
          <w:szCs w:val="24"/>
          <w:rtl/>
          <w:lang w:bidi="ar-EG"/>
        </w:rPr>
        <w:t xml:space="preserve"> الباحث ذلك إلى أهمية مشاركة العاملين فى سياسات الشركة، والعمل على تحسين الأداء بها.</w:t>
      </w:r>
    </w:p>
    <w:p w:rsidR="006407EA" w:rsidRPr="0093749C" w:rsidRDefault="006407EA" w:rsidP="006407EA">
      <w:pPr>
        <w:rPr>
          <w:rFonts w:ascii="Simplified Arabic" w:eastAsia="Calibri" w:hAnsi="Simplified Arabic" w:cs="Simplified Arabic"/>
          <w:b/>
          <w:bCs/>
          <w:sz w:val="24"/>
          <w:szCs w:val="24"/>
          <w:rtl/>
          <w:lang w:bidi="ar-EG"/>
        </w:rPr>
      </w:pPr>
      <w:r w:rsidRPr="0093749C">
        <w:rPr>
          <w:rFonts w:ascii="Simplified Arabic" w:eastAsia="Calibri" w:hAnsi="Simplified Arabic" w:cs="Simplified Arabic" w:hint="cs"/>
          <w:b/>
          <w:bCs/>
          <w:sz w:val="24"/>
          <w:szCs w:val="24"/>
          <w:rtl/>
          <w:lang w:bidi="ar-EG"/>
        </w:rPr>
        <w:t>الفرضية السادسة: يؤدى تطبيق مبائ الحوكمة المؤسستية إلى تحسين جودة الأداء بالشركة.</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ويوضح ذلك جدول(</w:t>
      </w:r>
      <w:r>
        <w:rPr>
          <w:rFonts w:ascii="Simplified Arabic" w:eastAsia="Times New Roman" w:hAnsi="Simplified Arabic" w:cs="Simplified Arabic" w:hint="cs"/>
          <w:sz w:val="24"/>
          <w:szCs w:val="24"/>
          <w:rtl/>
          <w:lang w:bidi="ar-EG"/>
        </w:rPr>
        <w:t>13</w:t>
      </w:r>
      <w:r w:rsidRPr="0093749C">
        <w:rPr>
          <w:rFonts w:ascii="Simplified Arabic" w:eastAsia="Times New Roman" w:hAnsi="Simplified Arabic" w:cs="Simplified Arabic" w:hint="cs"/>
          <w:sz w:val="24"/>
          <w:szCs w:val="24"/>
          <w:rtl/>
          <w:lang w:bidi="ar-EG"/>
        </w:rPr>
        <w:t>) التالى:</w:t>
      </w:r>
    </w:p>
    <w:p w:rsidR="006407EA" w:rsidRPr="0093749C" w:rsidRDefault="006407EA" w:rsidP="003236D0">
      <w:pPr>
        <w:spacing w:after="0" w:line="240" w:lineRule="auto"/>
        <w:jc w:val="cente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13</w:t>
      </w:r>
      <w:r w:rsidRPr="0093749C">
        <w:rPr>
          <w:rFonts w:ascii="Simplified Arabic" w:eastAsia="Times New Roman" w:hAnsi="Simplified Arabic" w:cs="Simplified Arabic"/>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b/>
          <w:bCs/>
          <w:sz w:val="24"/>
          <w:szCs w:val="24"/>
          <w:rtl/>
          <w:lang w:bidi="ar-EG"/>
        </w:rPr>
        <w:t xml:space="preserve">يوضج التكررات والوزن النسبى والمتوسط الحسابى </w:t>
      </w:r>
      <w:r w:rsidRPr="0093749C">
        <w:rPr>
          <w:rFonts w:ascii="Simplified Arabic" w:eastAsia="Times New Roman" w:hAnsi="Simplified Arabic" w:cs="Simplified Arabic" w:hint="cs"/>
          <w:b/>
          <w:bCs/>
          <w:sz w:val="24"/>
          <w:szCs w:val="24"/>
          <w:rtl/>
          <w:lang w:bidi="ar-EG"/>
        </w:rPr>
        <w:t>وكا</w:t>
      </w:r>
      <w:r w:rsidRPr="0093749C">
        <w:rPr>
          <w:rFonts w:ascii="Simplified Arabic" w:eastAsia="Times New Roman" w:hAnsi="Simplified Arabic" w:cs="Simplified Arabic" w:hint="cs"/>
          <w:b/>
          <w:bCs/>
          <w:sz w:val="24"/>
          <w:szCs w:val="24"/>
          <w:vertAlign w:val="superscript"/>
          <w:rtl/>
          <w:lang w:bidi="ar-EG"/>
        </w:rPr>
        <w:t>2</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والدلالة</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والترتيب لكل فقرة من فقرات</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تطبيق</w:t>
      </w:r>
    </w:p>
    <w:p w:rsidR="006407EA" w:rsidRPr="0093749C" w:rsidRDefault="006407EA" w:rsidP="006407EA">
      <w:pPr>
        <w:spacing w:after="0" w:line="240" w:lineRule="auto"/>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hint="cs"/>
          <w:b/>
          <w:bCs/>
          <w:sz w:val="24"/>
          <w:szCs w:val="24"/>
          <w:rtl/>
          <w:lang w:bidi="ar-EG"/>
        </w:rPr>
        <w:t>مبادئ الحوكمة يؤدى إلى تحسين جودة الأدء.</w:t>
      </w:r>
    </w:p>
    <w:tbl>
      <w:tblPr>
        <w:bidiVisual/>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033"/>
        <w:gridCol w:w="720"/>
        <w:gridCol w:w="810"/>
        <w:gridCol w:w="630"/>
        <w:gridCol w:w="630"/>
        <w:gridCol w:w="836"/>
        <w:gridCol w:w="746"/>
        <w:gridCol w:w="810"/>
        <w:gridCol w:w="630"/>
        <w:gridCol w:w="540"/>
      </w:tblGrid>
      <w:tr w:rsidR="006407EA" w:rsidRPr="0093749C" w:rsidTr="008D0F54">
        <w:tc>
          <w:tcPr>
            <w:tcW w:w="495"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م</w:t>
            </w:r>
          </w:p>
        </w:tc>
        <w:tc>
          <w:tcPr>
            <w:tcW w:w="3033"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العبارات</w:t>
            </w:r>
          </w:p>
        </w:tc>
        <w:tc>
          <w:tcPr>
            <w:tcW w:w="2160"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 xml:space="preserve">التكرارات ن </w:t>
            </w:r>
            <w:r w:rsidRPr="0093749C">
              <w:rPr>
                <w:rFonts w:ascii="Simplified Arabic" w:eastAsia="Times New Roman" w:hAnsi="Simplified Arabic" w:cs="Simplified Arabic" w:hint="cs"/>
                <w:b/>
                <w:bCs/>
                <w:rtl/>
                <w:lang w:bidi="ar-EG"/>
              </w:rPr>
              <w:t>140</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6"/>
                <w:szCs w:val="16"/>
                <w:lang w:bidi="ar-EG"/>
              </w:rPr>
            </w:pPr>
            <w:r w:rsidRPr="0093749C">
              <w:rPr>
                <w:rFonts w:ascii="Simplified Arabic" w:eastAsia="Times New Roman" w:hAnsi="Simplified Arabic" w:cs="Simplified Arabic" w:hint="cs"/>
                <w:b/>
                <w:bCs/>
                <w:sz w:val="16"/>
                <w:szCs w:val="16"/>
                <w:rtl/>
                <w:lang w:bidi="ar-EG"/>
              </w:rPr>
              <w:t>المجموع</w:t>
            </w:r>
          </w:p>
        </w:tc>
        <w:tc>
          <w:tcPr>
            <w:tcW w:w="836"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b/>
                <w:bCs/>
                <w:sz w:val="18"/>
                <w:szCs w:val="18"/>
                <w:rtl/>
                <w:lang w:bidi="ar-EG"/>
              </w:rPr>
              <w:t>الوزن النسبى</w:t>
            </w:r>
          </w:p>
        </w:tc>
        <w:tc>
          <w:tcPr>
            <w:tcW w:w="746"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8"/>
                <w:szCs w:val="28"/>
                <w:lang w:bidi="ar-EG"/>
              </w:rPr>
            </w:pPr>
            <w:r w:rsidRPr="0093749C">
              <w:rPr>
                <w:rFonts w:ascii="Simplified Arabic" w:eastAsia="Times New Roman" w:hAnsi="Simplified Arabic" w:cs="Simplified Arabic" w:hint="cs"/>
                <w:b/>
                <w:bCs/>
                <w:sz w:val="28"/>
                <w:szCs w:val="28"/>
                <w:rtl/>
                <w:lang w:bidi="ar-EG"/>
              </w:rPr>
              <w:t>كا</w:t>
            </w:r>
            <w:r w:rsidRPr="0093749C">
              <w:rPr>
                <w:rFonts w:ascii="Simplified Arabic" w:eastAsia="Times New Roman" w:hAnsi="Simplified Arabic" w:cs="Simplified Arabic" w:hint="cs"/>
                <w:b/>
                <w:bCs/>
                <w:sz w:val="28"/>
                <w:szCs w:val="28"/>
                <w:vertAlign w:val="superscript"/>
                <w:rtl/>
                <w:lang w:bidi="ar-EG"/>
              </w:rPr>
              <w:t>2</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الدلالة</w:t>
            </w:r>
          </w:p>
        </w:tc>
        <w:tc>
          <w:tcPr>
            <w:tcW w:w="54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ترتيب</w:t>
            </w:r>
          </w:p>
        </w:tc>
      </w:tr>
      <w:tr w:rsidR="006407EA" w:rsidRPr="0093749C" w:rsidTr="008D0F54">
        <w:tc>
          <w:tcPr>
            <w:tcW w:w="495"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3033"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موافق</w:t>
            </w:r>
            <w:r w:rsidRPr="0093749C">
              <w:rPr>
                <w:rFonts w:ascii="Simplified Arabic" w:eastAsia="Times New Roman" w:hAnsi="Simplified Arabic" w:cs="Simplified Arabic"/>
                <w:b/>
                <w:bCs/>
                <w:rtl/>
                <w:lang w:bidi="ar-EG"/>
              </w:rPr>
              <w:t xml:space="preserve"> </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إلى حدما</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36"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746"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sz w:val="18"/>
                <w:szCs w:val="18"/>
                <w:lang w:bidi="ar-EG"/>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تطبيق مبادئ الحوكمة  يجنب الشركة التعثر والأزمات</w:t>
            </w:r>
            <w:r w:rsidRPr="0093749C">
              <w:rPr>
                <w:rFonts w:ascii="Simplified Arabic" w:eastAsia="Calibri" w:hAnsi="Simplified Arabic" w:cs="Simplified Arabic" w:hint="cs"/>
                <w:sz w:val="24"/>
                <w:szCs w:val="24"/>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231</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10,94</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يزيد تطبيق  الحوكمة من فاعلية اتخاذ القرار الأدارى.</w:t>
            </w:r>
            <w:r w:rsidRPr="0093749C">
              <w:rPr>
                <w:rFonts w:ascii="Simplified Arabic" w:eastAsia="Times New Roman" w:hAnsi="Simplified Arabic" w:cs="Simplified Arabic"/>
                <w:b/>
                <w:bCs/>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223</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10,60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1,59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37,04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يؤدى تطبيق الحوكمة إلى زيادة الثقة بين المساهمين والإدارة.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258</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12,27</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1,85</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4,18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يؤدى تطبيق الحوكمة إلى ارتفاع معدلات الإنتاج .</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250</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11,89</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10,56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hint="cs"/>
                <w:sz w:val="24"/>
                <w:szCs w:val="24"/>
                <w:rtl/>
                <w:lang w:bidi="ar-EG"/>
              </w:rPr>
              <w:t>يؤدى تطبيق مبادئ الحوكمة إلى تطوير أداء العاملين.</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81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209</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9,94</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1,49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52,86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9</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تطبيق الحوكمة  يوفر تشريعات تحدد المهام والمسئوليات بوضوح.</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221</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10,52</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1,58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40,73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8</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7</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 xml:space="preserve">تطبيق مبادئ الحوكمة </w:t>
            </w:r>
            <w:r w:rsidRPr="0093749C">
              <w:rPr>
                <w:rFonts w:ascii="Simplified Arabic" w:eastAsia="Calibri" w:hAnsi="Simplified Arabic" w:cs="Simplified Arabic" w:hint="cs"/>
                <w:sz w:val="24"/>
                <w:szCs w:val="24"/>
                <w:rtl/>
                <w:lang w:bidi="ar-EG"/>
              </w:rPr>
              <w:t>يؤدى</w:t>
            </w:r>
            <w:r w:rsidRPr="0093749C">
              <w:rPr>
                <w:rFonts w:ascii="Simplified Arabic" w:eastAsia="Calibri" w:hAnsi="Simplified Arabic" w:cs="Simplified Arabic"/>
                <w:sz w:val="24"/>
                <w:szCs w:val="24"/>
                <w:rtl/>
                <w:lang w:bidi="ar-EG"/>
              </w:rPr>
              <w:t xml:space="preserve"> </w:t>
            </w:r>
            <w:r w:rsidRPr="0093749C">
              <w:rPr>
                <w:rFonts w:ascii="Simplified Arabic" w:eastAsia="Calibri" w:hAnsi="Simplified Arabic" w:cs="Simplified Arabic" w:hint="cs"/>
                <w:sz w:val="24"/>
                <w:szCs w:val="24"/>
                <w:rtl/>
                <w:lang w:bidi="ar-EG"/>
              </w:rPr>
              <w:t>لتطوير</w:t>
            </w:r>
            <w:r w:rsidRPr="0093749C">
              <w:rPr>
                <w:rFonts w:ascii="Simplified Arabic" w:eastAsia="Calibri" w:hAnsi="Simplified Arabic" w:cs="Simplified Arabic"/>
                <w:sz w:val="24"/>
                <w:szCs w:val="24"/>
                <w:rtl/>
                <w:lang w:bidi="ar-EG"/>
              </w:rPr>
              <w:t xml:space="preserve"> الهيكل التنظيمى </w:t>
            </w:r>
            <w:r w:rsidRPr="0093749C">
              <w:rPr>
                <w:rFonts w:ascii="Simplified Arabic" w:eastAsia="Calibri" w:hAnsi="Simplified Arabic" w:cs="Simplified Arabic" w:hint="cs"/>
                <w:sz w:val="24"/>
                <w:szCs w:val="24"/>
                <w:rtl/>
                <w:lang w:bidi="ar-EG"/>
              </w:rPr>
              <w:t>ووحداته.</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224</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10,66</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33,96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 xml:space="preserve">يزيد تطبيق مبادئ الحوكمة الثقة </w:t>
            </w:r>
            <w:r w:rsidRPr="0093749C">
              <w:rPr>
                <w:rFonts w:ascii="Simplified Arabic" w:eastAsia="Calibri" w:hAnsi="Simplified Arabic" w:cs="Simplified Arabic" w:hint="cs"/>
                <w:sz w:val="24"/>
                <w:szCs w:val="24"/>
                <w:rtl/>
                <w:lang w:bidi="ar-EG"/>
              </w:rPr>
              <w:t>و</w:t>
            </w:r>
            <w:r w:rsidRPr="0093749C">
              <w:rPr>
                <w:rFonts w:ascii="Simplified Arabic" w:eastAsia="Calibri" w:hAnsi="Simplified Arabic" w:cs="Simplified Arabic"/>
                <w:sz w:val="24"/>
                <w:szCs w:val="24"/>
                <w:rtl/>
                <w:lang w:bidi="ar-EG"/>
              </w:rPr>
              <w:t>العلاقات بين أصحاب المصلحة.</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74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230</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10,95</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1,64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26,16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5</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lastRenderedPageBreak/>
              <w:t>9</w:t>
            </w:r>
          </w:p>
        </w:tc>
        <w:tc>
          <w:tcPr>
            <w:tcW w:w="3033"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lang w:bidi="ar-EG"/>
              </w:rPr>
            </w:pPr>
            <w:r w:rsidRPr="0093749C">
              <w:rPr>
                <w:rFonts w:ascii="Simplified Arabic" w:eastAsia="Calibri" w:hAnsi="Simplified Arabic" w:cs="Simplified Arabic"/>
                <w:sz w:val="24"/>
                <w:szCs w:val="24"/>
                <w:rtl/>
                <w:lang w:bidi="ar-EG"/>
              </w:rPr>
              <w:t>تطبيق مبادئ الحوكمة يرفع القيمة  المالية لأسهم الشركة</w:t>
            </w:r>
            <w:r w:rsidRPr="0093749C">
              <w:rPr>
                <w:rFonts w:ascii="Simplified Arabic" w:eastAsia="Calibri" w:hAnsi="Simplified Arabic" w:cs="Simplified Arabic" w:hint="cs"/>
                <w:sz w:val="24"/>
                <w:szCs w:val="24"/>
                <w:rtl/>
                <w:lang w:bidi="ar-EG"/>
              </w:rPr>
              <w:t>.</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41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35</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64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257</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12,23</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1,84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10,04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2</w:t>
            </w:r>
          </w:p>
        </w:tc>
      </w:tr>
      <w:tr w:rsidR="006407EA" w:rsidRPr="0093749C" w:rsidTr="008D0F54">
        <w:tc>
          <w:tcPr>
            <w:tcW w:w="3528" w:type="dxa"/>
            <w:gridSpan w:val="2"/>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الدرجة الكلية لفقرات المحور</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2103</w:t>
            </w:r>
          </w:p>
        </w:tc>
        <w:tc>
          <w:tcPr>
            <w:tcW w:w="83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100%</w:t>
            </w:r>
          </w:p>
        </w:tc>
        <w:tc>
          <w:tcPr>
            <w:tcW w:w="74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1,62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27,19</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hint="cs"/>
                <w:b/>
                <w:bCs/>
                <w:sz w:val="18"/>
                <w:szCs w:val="18"/>
                <w:rtl/>
                <w:lang w:bidi="ar-EG"/>
              </w:rPr>
              <w:t>دالة</w:t>
            </w:r>
          </w:p>
        </w:tc>
        <w:tc>
          <w:tcPr>
            <w:tcW w:w="54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p>
        </w:tc>
      </w:tr>
    </w:tbl>
    <w:p w:rsidR="006407EA" w:rsidRPr="0093749C" w:rsidRDefault="006407EA" w:rsidP="006407EA">
      <w:pPr>
        <w:spacing w:after="0" w:line="240" w:lineRule="auto"/>
        <w:jc w:val="lowKashida"/>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hint="cs"/>
          <w:b/>
          <w:bCs/>
          <w:sz w:val="20"/>
          <w:szCs w:val="20"/>
          <w:rtl/>
          <w:lang w:bidi="ar-EG"/>
        </w:rPr>
        <w:t xml:space="preserve">* توجد دلالة إحصائية عند0,001                     </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sz w:val="24"/>
          <w:szCs w:val="24"/>
          <w:rtl/>
          <w:lang w:bidi="ar-EG"/>
        </w:rPr>
        <w:t>يتضح من جدول(</w:t>
      </w:r>
      <w:r>
        <w:rPr>
          <w:rFonts w:ascii="Simplified Arabic" w:eastAsia="Times New Roman" w:hAnsi="Simplified Arabic" w:cs="Simplified Arabic" w:hint="cs"/>
          <w:sz w:val="24"/>
          <w:szCs w:val="24"/>
          <w:rtl/>
          <w:lang w:bidi="ar-EG"/>
        </w:rPr>
        <w:t>13</w:t>
      </w:r>
      <w:r w:rsidRPr="0093749C">
        <w:rPr>
          <w:rFonts w:ascii="Simplified Arabic" w:eastAsia="Times New Roman" w:hAnsi="Simplified Arabic" w:cs="Simplified Arabic"/>
          <w:sz w:val="24"/>
          <w:szCs w:val="24"/>
          <w:rtl/>
          <w:lang w:bidi="ar-EG"/>
        </w:rPr>
        <w:t>) السابق</w:t>
      </w:r>
      <w:r w:rsidRPr="0093749C">
        <w:rPr>
          <w:rFonts w:ascii="Simplified Arabic" w:eastAsia="Times New Roman" w:hAnsi="Simplified Arabic" w:cs="Simplified Arabic" w:hint="cs"/>
          <w:sz w:val="24"/>
          <w:szCs w:val="24"/>
          <w:rtl/>
          <w:lang w:bidi="ar-EG"/>
        </w:rPr>
        <w:t xml:space="preserve"> أن الفقرة رقم(3)" </w:t>
      </w:r>
      <w:r w:rsidRPr="0093749C">
        <w:rPr>
          <w:rFonts w:ascii="Simplified Arabic" w:eastAsia="Calibri" w:hAnsi="Simplified Arabic" w:cs="Simplified Arabic"/>
          <w:b/>
          <w:bCs/>
          <w:sz w:val="24"/>
          <w:szCs w:val="24"/>
          <w:rtl/>
          <w:lang w:bidi="ar-EG"/>
        </w:rPr>
        <w:t>يؤدى تطبيق الحوكمة إلى زيادة الثقة بين المساهمين والإدارة</w:t>
      </w:r>
      <w:r w:rsidRPr="0093749C">
        <w:rPr>
          <w:rFonts w:ascii="Simplified Arabic" w:eastAsia="Calibri" w:hAnsi="Simplified Arabic" w:cs="Simplified Arabic" w:hint="cs"/>
          <w:sz w:val="24"/>
          <w:szCs w:val="24"/>
          <w:rtl/>
          <w:lang w:bidi="ar-EG"/>
        </w:rPr>
        <w:t>" جاءت فى المرتبة الأولى، بوزن نسبى قدره(</w:t>
      </w:r>
      <w:r w:rsidRPr="0093749C">
        <w:rPr>
          <w:rFonts w:ascii="Simplified Arabic" w:eastAsia="Times New Roman" w:hAnsi="Simplified Arabic" w:cs="Simplified Arabic" w:hint="cs"/>
          <w:sz w:val="24"/>
          <w:szCs w:val="24"/>
          <w:rtl/>
          <w:lang w:bidi="ar-EG"/>
        </w:rPr>
        <w:t>12,27)، ويرجع الباحث هذه النتيجة إلى أن تطبيق مبادئ الحوكمة مثل تطبيق المعايير الأخلاقية، والإفصاح والشفافية، والنزاهة والاستقلالية فى المؤسسات من شأنه يعزز الثقة بين الإدارة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وأصحاب المصلحة من المساهمين</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والعاملين</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وغيرهم</w:t>
      </w:r>
      <w:r w:rsidRPr="0093749C">
        <w:rPr>
          <w:rFonts w:ascii="Simplified Arabic" w:eastAsia="Times New Roman" w:hAnsi="Simplified Arabic" w:cs="Simplified Arabic"/>
          <w:sz w:val="24"/>
          <w:szCs w:val="24"/>
          <w:rtl/>
          <w:lang w:bidi="ar-EG"/>
        </w:rPr>
        <w:t>.</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كما يتضح أن الفقرة رقم(5)"</w:t>
      </w:r>
      <w:r w:rsidRPr="0093749C">
        <w:rPr>
          <w:rFonts w:ascii="Simplified Arabic" w:eastAsia="Calibri" w:hAnsi="Simplified Arabic" w:cs="Simplified Arabic" w:hint="cs"/>
          <w:sz w:val="24"/>
          <w:szCs w:val="24"/>
          <w:rtl/>
          <w:lang w:bidi="ar-EG"/>
        </w:rPr>
        <w:t xml:space="preserve"> </w:t>
      </w:r>
      <w:r w:rsidRPr="0093749C">
        <w:rPr>
          <w:rFonts w:ascii="Simplified Arabic" w:eastAsia="Calibri" w:hAnsi="Simplified Arabic" w:cs="Simplified Arabic" w:hint="cs"/>
          <w:b/>
          <w:bCs/>
          <w:sz w:val="24"/>
          <w:szCs w:val="24"/>
          <w:rtl/>
          <w:lang w:bidi="ar-EG"/>
        </w:rPr>
        <w:t>يؤدى تطبيق مبادئ الحوكمة إلى تطوير أداء العاملين</w:t>
      </w:r>
      <w:r w:rsidRPr="0093749C">
        <w:rPr>
          <w:rFonts w:ascii="Simplified Arabic" w:eastAsia="Calibri"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قد جاءت فى المرتبة الأخيرة بوزن نسبى قدره(9,94) ، ودالة عند مستوى(0,001)، وي</w:t>
      </w:r>
      <w:r>
        <w:rPr>
          <w:rFonts w:ascii="Simplified Arabic" w:eastAsia="Times New Roman" w:hAnsi="Simplified Arabic" w:cs="Simplified Arabic" w:hint="cs"/>
          <w:sz w:val="24"/>
          <w:szCs w:val="24"/>
          <w:rtl/>
          <w:lang w:bidi="ar-EG"/>
        </w:rPr>
        <w:t>رجع</w:t>
      </w:r>
      <w:r w:rsidRPr="0093749C">
        <w:rPr>
          <w:rFonts w:ascii="Simplified Arabic" w:eastAsia="Times New Roman" w:hAnsi="Simplified Arabic" w:cs="Simplified Arabic" w:hint="cs"/>
          <w:sz w:val="24"/>
          <w:szCs w:val="24"/>
          <w:rtl/>
          <w:lang w:bidi="ar-EG"/>
        </w:rPr>
        <w:t xml:space="preserve"> الباحث هذه النتيجة إلى أن الحوكمة تركز على المعايير الأخلاقية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والاستقلالية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والشفافية، والمشاركة، ولا تشير إلى التنمية المهنية، وتطوير أداء العاملين بشكل مباشر.</w:t>
      </w:r>
    </w:p>
    <w:p w:rsidR="006407EA" w:rsidRDefault="006407EA" w:rsidP="006407EA">
      <w:pP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b/>
          <w:bCs/>
          <w:sz w:val="24"/>
          <w:szCs w:val="24"/>
          <w:rtl/>
          <w:lang w:bidi="ar-EG"/>
        </w:rPr>
        <w:t>الفرضية ال</w:t>
      </w:r>
      <w:r w:rsidRPr="0093749C">
        <w:rPr>
          <w:rFonts w:ascii="Simplified Arabic" w:eastAsia="Times New Roman" w:hAnsi="Simplified Arabic" w:cs="Simplified Arabic" w:hint="cs"/>
          <w:b/>
          <w:bCs/>
          <w:sz w:val="24"/>
          <w:szCs w:val="24"/>
          <w:rtl/>
          <w:lang w:bidi="ar-EG"/>
        </w:rPr>
        <w:t>سابعة</w:t>
      </w:r>
      <w:r w:rsidRPr="0093749C">
        <w:rPr>
          <w:rFonts w:ascii="Simplified Arabic" w:eastAsia="Times New Roman" w:hAnsi="Simplified Arabic" w:cs="Simplified Arabic"/>
          <w:b/>
          <w:bCs/>
          <w:sz w:val="24"/>
          <w:szCs w:val="24"/>
          <w:rtl/>
          <w:lang w:bidi="ar-EG"/>
        </w:rPr>
        <w:t>: توجد معوقات تواجه تطبيق م</w:t>
      </w:r>
      <w:r w:rsidRPr="0093749C">
        <w:rPr>
          <w:rFonts w:ascii="Simplified Arabic" w:eastAsia="Times New Roman" w:hAnsi="Simplified Arabic" w:cs="Simplified Arabic" w:hint="cs"/>
          <w:b/>
          <w:bCs/>
          <w:sz w:val="24"/>
          <w:szCs w:val="24"/>
          <w:rtl/>
          <w:lang w:bidi="ar-EG"/>
        </w:rPr>
        <w:t>بادئ</w:t>
      </w:r>
      <w:r w:rsidRPr="0093749C">
        <w:rPr>
          <w:rFonts w:ascii="Simplified Arabic" w:eastAsia="Times New Roman" w:hAnsi="Simplified Arabic" w:cs="Simplified Arabic"/>
          <w:b/>
          <w:bCs/>
          <w:sz w:val="24"/>
          <w:szCs w:val="24"/>
          <w:rtl/>
          <w:lang w:bidi="ar-EG"/>
        </w:rPr>
        <w:t xml:space="preserve"> الحوكمة المؤسستية </w:t>
      </w:r>
    </w:p>
    <w:p w:rsidR="006407EA" w:rsidRPr="001F66FE" w:rsidRDefault="006407EA" w:rsidP="006407EA">
      <w:pP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4"/>
          <w:szCs w:val="24"/>
          <w:rtl/>
          <w:lang w:bidi="ar-EG"/>
        </w:rPr>
        <w:t xml:space="preserve"> </w:t>
      </w:r>
      <w:r w:rsidRPr="00706C16">
        <w:rPr>
          <w:rFonts w:ascii="Simplified Arabic" w:eastAsia="Times New Roman" w:hAnsi="Simplified Arabic" w:cs="Simplified Arabic" w:hint="cs"/>
          <w:sz w:val="24"/>
          <w:szCs w:val="24"/>
          <w:rtl/>
          <w:lang w:bidi="ar-EG"/>
        </w:rPr>
        <w:t>يوضحها جدول(14) التالى:</w:t>
      </w:r>
    </w:p>
    <w:p w:rsidR="006407EA" w:rsidRPr="0093749C" w:rsidRDefault="006407EA" w:rsidP="003236D0">
      <w:pPr>
        <w:spacing w:after="0" w:line="240" w:lineRule="auto"/>
        <w:jc w:val="center"/>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b/>
          <w:bCs/>
          <w:sz w:val="24"/>
          <w:szCs w:val="24"/>
          <w:rtl/>
          <w:lang w:bidi="ar-EG"/>
        </w:rPr>
        <w:t>جدول (</w:t>
      </w:r>
      <w:r>
        <w:rPr>
          <w:rFonts w:ascii="Simplified Arabic" w:eastAsia="Times New Roman" w:hAnsi="Simplified Arabic" w:cs="Simplified Arabic" w:hint="cs"/>
          <w:b/>
          <w:bCs/>
          <w:sz w:val="24"/>
          <w:szCs w:val="24"/>
          <w:rtl/>
          <w:lang w:bidi="ar-EG"/>
        </w:rPr>
        <w:t>14</w:t>
      </w:r>
      <w:r w:rsidRPr="0093749C">
        <w:rPr>
          <w:rFonts w:ascii="Simplified Arabic" w:eastAsia="Times New Roman" w:hAnsi="Simplified Arabic" w:cs="Simplified Arabic"/>
          <w:b/>
          <w:bCs/>
          <w:sz w:val="24"/>
          <w:szCs w:val="24"/>
          <w:rtl/>
          <w:lang w:bidi="ar-EG"/>
        </w:rPr>
        <w:t>)</w:t>
      </w:r>
      <w:r w:rsidR="003236D0">
        <w:rPr>
          <w:rFonts w:ascii="Simplified Arabic" w:eastAsia="Times New Roman" w:hAnsi="Simplified Arabic" w:cs="Simplified Arabic" w:hint="cs"/>
          <w:b/>
          <w:bCs/>
          <w:sz w:val="24"/>
          <w:szCs w:val="24"/>
          <w:rtl/>
          <w:lang w:bidi="ar-EG"/>
        </w:rPr>
        <w:t xml:space="preserve"> </w:t>
      </w:r>
      <w:r w:rsidRPr="0093749C">
        <w:rPr>
          <w:rFonts w:ascii="Simplified Arabic" w:eastAsia="Times New Roman" w:hAnsi="Simplified Arabic" w:cs="Simplified Arabic"/>
          <w:b/>
          <w:bCs/>
          <w:sz w:val="24"/>
          <w:szCs w:val="24"/>
          <w:rtl/>
          <w:lang w:bidi="ar-EG"/>
        </w:rPr>
        <w:t>يوض</w:t>
      </w:r>
      <w:r>
        <w:rPr>
          <w:rFonts w:ascii="Simplified Arabic" w:eastAsia="Times New Roman" w:hAnsi="Simplified Arabic" w:cs="Simplified Arabic" w:hint="cs"/>
          <w:b/>
          <w:bCs/>
          <w:sz w:val="24"/>
          <w:szCs w:val="24"/>
          <w:rtl/>
          <w:lang w:bidi="ar-EG"/>
        </w:rPr>
        <w:t>ح</w:t>
      </w:r>
      <w:r>
        <w:rPr>
          <w:rFonts w:ascii="Simplified Arabic" w:eastAsia="Times New Roman" w:hAnsi="Simplified Arabic" w:cs="Simplified Arabic"/>
          <w:b/>
          <w:bCs/>
          <w:sz w:val="24"/>
          <w:szCs w:val="24"/>
          <w:rtl/>
          <w:lang w:bidi="ar-EG"/>
        </w:rPr>
        <w:t xml:space="preserve"> التكررات والوزن النسب</w:t>
      </w:r>
      <w:r>
        <w:rPr>
          <w:rFonts w:ascii="Simplified Arabic" w:eastAsia="Times New Roman" w:hAnsi="Simplified Arabic" w:cs="Simplified Arabic" w:hint="cs"/>
          <w:b/>
          <w:bCs/>
          <w:sz w:val="24"/>
          <w:szCs w:val="24"/>
          <w:rtl/>
          <w:lang w:bidi="ar-EG"/>
        </w:rPr>
        <w:t>ي</w:t>
      </w:r>
      <w:r>
        <w:rPr>
          <w:rFonts w:ascii="Simplified Arabic" w:eastAsia="Times New Roman" w:hAnsi="Simplified Arabic" w:cs="Simplified Arabic"/>
          <w:b/>
          <w:bCs/>
          <w:sz w:val="24"/>
          <w:szCs w:val="24"/>
          <w:rtl/>
          <w:lang w:bidi="ar-EG"/>
        </w:rPr>
        <w:t xml:space="preserve"> والمتوسط الحساب</w:t>
      </w:r>
      <w:r>
        <w:rPr>
          <w:rFonts w:ascii="Simplified Arabic" w:eastAsia="Times New Roman" w:hAnsi="Simplified Arabic" w:cs="Simplified Arabic" w:hint="cs"/>
          <w:b/>
          <w:bCs/>
          <w:sz w:val="24"/>
          <w:szCs w:val="24"/>
          <w:rtl/>
          <w:lang w:bidi="ar-EG"/>
        </w:rPr>
        <w:t>ي</w:t>
      </w:r>
      <w:r w:rsidRPr="0093749C">
        <w:rPr>
          <w:rFonts w:ascii="Simplified Arabic" w:eastAsia="Times New Roman" w:hAnsi="Simplified Arabic" w:cs="Simplified Arabic" w:hint="cs"/>
          <w:b/>
          <w:bCs/>
          <w:sz w:val="24"/>
          <w:szCs w:val="24"/>
          <w:rtl/>
          <w:lang w:bidi="ar-EG"/>
        </w:rPr>
        <w:t xml:space="preserve"> وكا</w:t>
      </w:r>
      <w:r w:rsidRPr="0093749C">
        <w:rPr>
          <w:rFonts w:ascii="Simplified Arabic" w:eastAsia="Times New Roman" w:hAnsi="Simplified Arabic" w:cs="Simplified Arabic" w:hint="cs"/>
          <w:b/>
          <w:bCs/>
          <w:sz w:val="24"/>
          <w:szCs w:val="24"/>
          <w:vertAlign w:val="superscript"/>
          <w:rtl/>
          <w:lang w:bidi="ar-EG"/>
        </w:rPr>
        <w:t>2</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والدلالة</w:t>
      </w:r>
      <w:r w:rsidRPr="0093749C">
        <w:rPr>
          <w:rFonts w:ascii="Simplified Arabic" w:eastAsia="Times New Roman" w:hAnsi="Simplified Arabic" w:cs="Simplified Arabic"/>
          <w:b/>
          <w:bCs/>
          <w:sz w:val="24"/>
          <w:szCs w:val="24"/>
          <w:rtl/>
          <w:lang w:bidi="ar-EG"/>
        </w:rPr>
        <w:t xml:space="preserve"> </w:t>
      </w:r>
      <w:r w:rsidRPr="0093749C">
        <w:rPr>
          <w:rFonts w:ascii="Simplified Arabic" w:eastAsia="Times New Roman" w:hAnsi="Simplified Arabic" w:cs="Simplified Arabic" w:hint="cs"/>
          <w:b/>
          <w:bCs/>
          <w:sz w:val="24"/>
          <w:szCs w:val="24"/>
          <w:rtl/>
          <w:lang w:bidi="ar-EG"/>
        </w:rPr>
        <w:t>والترتيب لل</w:t>
      </w:r>
      <w:r w:rsidRPr="0093749C">
        <w:rPr>
          <w:rFonts w:ascii="Simplified Arabic" w:eastAsia="Times New Roman" w:hAnsi="Simplified Arabic" w:cs="Simplified Arabic"/>
          <w:b/>
          <w:bCs/>
          <w:sz w:val="24"/>
          <w:szCs w:val="24"/>
          <w:rtl/>
          <w:lang w:bidi="ar-EG"/>
        </w:rPr>
        <w:t xml:space="preserve">معوقات </w:t>
      </w:r>
      <w:r w:rsidRPr="0093749C">
        <w:rPr>
          <w:rFonts w:ascii="Simplified Arabic" w:eastAsia="Times New Roman" w:hAnsi="Simplified Arabic" w:cs="Simplified Arabic" w:hint="cs"/>
          <w:b/>
          <w:bCs/>
          <w:sz w:val="24"/>
          <w:szCs w:val="24"/>
          <w:rtl/>
          <w:lang w:bidi="ar-EG"/>
        </w:rPr>
        <w:t xml:space="preserve">التى </w:t>
      </w:r>
      <w:r w:rsidRPr="0093749C">
        <w:rPr>
          <w:rFonts w:ascii="Simplified Arabic" w:eastAsia="Times New Roman" w:hAnsi="Simplified Arabic" w:cs="Simplified Arabic"/>
          <w:b/>
          <w:bCs/>
          <w:sz w:val="24"/>
          <w:szCs w:val="24"/>
          <w:rtl/>
          <w:lang w:bidi="ar-EG"/>
        </w:rPr>
        <w:t xml:space="preserve">تواجه تطبيق </w:t>
      </w:r>
    </w:p>
    <w:p w:rsidR="006407EA" w:rsidRPr="0093749C" w:rsidRDefault="006407EA" w:rsidP="006407EA">
      <w:pPr>
        <w:spacing w:after="0" w:line="240" w:lineRule="auto"/>
        <w:jc w:val="center"/>
        <w:rPr>
          <w:rFonts w:ascii="Simplified Arabic" w:eastAsia="Times New Roman" w:hAnsi="Simplified Arabic" w:cs="Simplified Arabic"/>
          <w:b/>
          <w:bCs/>
          <w:sz w:val="24"/>
          <w:szCs w:val="24"/>
          <w:lang w:bidi="ar-EG"/>
        </w:rPr>
      </w:pPr>
      <w:r w:rsidRPr="0093749C">
        <w:rPr>
          <w:rFonts w:ascii="Simplified Arabic" w:eastAsia="Times New Roman" w:hAnsi="Simplified Arabic" w:cs="Simplified Arabic"/>
          <w:b/>
          <w:bCs/>
          <w:sz w:val="24"/>
          <w:szCs w:val="24"/>
          <w:rtl/>
          <w:lang w:bidi="ar-EG"/>
        </w:rPr>
        <w:t>م</w:t>
      </w:r>
      <w:r w:rsidRPr="0093749C">
        <w:rPr>
          <w:rFonts w:ascii="Simplified Arabic" w:eastAsia="Times New Roman" w:hAnsi="Simplified Arabic" w:cs="Simplified Arabic" w:hint="cs"/>
          <w:b/>
          <w:bCs/>
          <w:sz w:val="24"/>
          <w:szCs w:val="24"/>
          <w:rtl/>
          <w:lang w:bidi="ar-EG"/>
        </w:rPr>
        <w:t>بادئ</w:t>
      </w:r>
      <w:r w:rsidRPr="0093749C">
        <w:rPr>
          <w:rFonts w:ascii="Simplified Arabic" w:eastAsia="Times New Roman" w:hAnsi="Simplified Arabic" w:cs="Simplified Arabic"/>
          <w:b/>
          <w:bCs/>
          <w:sz w:val="24"/>
          <w:szCs w:val="24"/>
          <w:rtl/>
          <w:lang w:bidi="ar-EG"/>
        </w:rPr>
        <w:t xml:space="preserve"> الحوكمة المؤسستية</w:t>
      </w:r>
      <w:r>
        <w:rPr>
          <w:rFonts w:ascii="Simplified Arabic" w:eastAsia="Times New Roman" w:hAnsi="Simplified Arabic" w:cs="Simplified Arabic" w:hint="cs"/>
          <w:b/>
          <w:bCs/>
          <w:sz w:val="24"/>
          <w:szCs w:val="24"/>
          <w:rtl/>
          <w:lang w:bidi="ar-EG"/>
        </w:rPr>
        <w:t xml:space="preserve"> بالشركة</w:t>
      </w: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2882"/>
        <w:gridCol w:w="691"/>
        <w:gridCol w:w="720"/>
        <w:gridCol w:w="630"/>
        <w:gridCol w:w="720"/>
        <w:gridCol w:w="810"/>
        <w:gridCol w:w="810"/>
        <w:gridCol w:w="810"/>
        <w:gridCol w:w="630"/>
        <w:gridCol w:w="656"/>
      </w:tblGrid>
      <w:tr w:rsidR="006407EA" w:rsidRPr="0093749C" w:rsidTr="008D0F54">
        <w:tc>
          <w:tcPr>
            <w:tcW w:w="495"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م</w:t>
            </w:r>
          </w:p>
        </w:tc>
        <w:tc>
          <w:tcPr>
            <w:tcW w:w="2882"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العبارات</w:t>
            </w:r>
          </w:p>
        </w:tc>
        <w:tc>
          <w:tcPr>
            <w:tcW w:w="2041" w:type="dxa"/>
            <w:gridSpan w:val="3"/>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التكرارات ن 140</w:t>
            </w:r>
          </w:p>
        </w:tc>
        <w:tc>
          <w:tcPr>
            <w:tcW w:w="72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المجموع</w:t>
            </w:r>
          </w:p>
        </w:tc>
        <w:tc>
          <w:tcPr>
            <w:tcW w:w="810" w:type="dxa"/>
            <w:vMerge w:val="restart"/>
            <w:tcBorders>
              <w:top w:val="single" w:sz="4" w:space="0" w:color="auto"/>
              <w:left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rtl/>
                <w:lang w:bidi="ar-EG"/>
              </w:rPr>
            </w:pPr>
            <w:r w:rsidRPr="0093749C">
              <w:rPr>
                <w:rFonts w:ascii="Simplified Arabic" w:eastAsia="Times New Roman" w:hAnsi="Simplified Arabic" w:cs="Simplified Arabic"/>
                <w:b/>
                <w:bCs/>
                <w:sz w:val="18"/>
                <w:szCs w:val="18"/>
                <w:rtl/>
                <w:lang w:bidi="ar-EG"/>
              </w:rPr>
              <w:t>الوزن النسبى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المتوسط الحسابى</w:t>
            </w:r>
          </w:p>
        </w:tc>
        <w:tc>
          <w:tcPr>
            <w:tcW w:w="81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28"/>
                <w:szCs w:val="28"/>
                <w:lang w:bidi="ar-EG"/>
              </w:rPr>
            </w:pPr>
            <w:r w:rsidRPr="0093749C">
              <w:rPr>
                <w:rFonts w:ascii="Simplified Arabic" w:eastAsia="Times New Roman" w:hAnsi="Simplified Arabic" w:cs="Simplified Arabic"/>
                <w:b/>
                <w:bCs/>
                <w:sz w:val="28"/>
                <w:szCs w:val="28"/>
                <w:rtl/>
                <w:lang w:bidi="ar-EG"/>
              </w:rPr>
              <w:t>كا</w:t>
            </w:r>
            <w:r w:rsidRPr="0093749C">
              <w:rPr>
                <w:rFonts w:ascii="Simplified Arabic" w:eastAsia="Times New Roman" w:hAnsi="Simplified Arabic" w:cs="Simplified Arabic"/>
                <w:b/>
                <w:bCs/>
                <w:sz w:val="28"/>
                <w:szCs w:val="28"/>
                <w:vertAlign w:val="superscript"/>
                <w:rtl/>
                <w:lang w:bidi="ar-EG"/>
              </w:rPr>
              <w:t>2</w:t>
            </w:r>
          </w:p>
        </w:tc>
        <w:tc>
          <w:tcPr>
            <w:tcW w:w="630"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الدلالة</w:t>
            </w:r>
          </w:p>
        </w:tc>
        <w:tc>
          <w:tcPr>
            <w:tcW w:w="656" w:type="dxa"/>
            <w:vMerge w:val="restart"/>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b/>
                <w:bCs/>
                <w:sz w:val="18"/>
                <w:szCs w:val="18"/>
                <w:rtl/>
                <w:lang w:bidi="ar-EG"/>
              </w:rPr>
              <w:t>الترتيب</w:t>
            </w:r>
          </w:p>
        </w:tc>
      </w:tr>
      <w:tr w:rsidR="006407EA" w:rsidRPr="0093749C" w:rsidTr="008D0F54">
        <w:tc>
          <w:tcPr>
            <w:tcW w:w="495"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2882"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موافق</w:t>
            </w:r>
            <w:r w:rsidRPr="0093749C">
              <w:rPr>
                <w:rFonts w:ascii="Simplified Arabic" w:eastAsia="Times New Roman" w:hAnsi="Simplified Arabic" w:cs="Simplified Arabic"/>
                <w:b/>
                <w:bCs/>
                <w:rtl/>
                <w:lang w:bidi="ar-EG"/>
              </w:rPr>
              <w:t xml:space="preserve"> </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إلى حدما</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sz w:val="18"/>
                <w:szCs w:val="18"/>
                <w:lang w:bidi="ar-EG"/>
              </w:rPr>
            </w:pPr>
            <w:r w:rsidRPr="0093749C">
              <w:rPr>
                <w:rFonts w:ascii="Simplified Arabic" w:eastAsia="Times New Roman" w:hAnsi="Simplified Arabic" w:cs="Simplified Arabic" w:hint="cs"/>
                <w:b/>
                <w:bCs/>
                <w:sz w:val="18"/>
                <w:szCs w:val="18"/>
                <w:rtl/>
                <w:lang w:bidi="ar-EG"/>
              </w:rPr>
              <w:t>غير موافق</w:t>
            </w:r>
          </w:p>
        </w:tc>
        <w:tc>
          <w:tcPr>
            <w:tcW w:w="72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left w:val="single" w:sz="4" w:space="0" w:color="auto"/>
              <w:bottom w:val="single" w:sz="4" w:space="0" w:color="auto"/>
              <w:right w:val="single" w:sz="4" w:space="0" w:color="auto"/>
            </w:tcBorders>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c>
          <w:tcPr>
            <w:tcW w:w="656" w:type="dxa"/>
            <w:vMerge/>
            <w:tcBorders>
              <w:top w:val="single" w:sz="4" w:space="0" w:color="auto"/>
              <w:left w:val="single" w:sz="4" w:space="0" w:color="auto"/>
              <w:bottom w:val="single" w:sz="4" w:space="0" w:color="auto"/>
              <w:right w:val="single" w:sz="4" w:space="0" w:color="auto"/>
            </w:tcBorders>
            <w:vAlign w:val="center"/>
          </w:tcPr>
          <w:p w:rsidR="006407EA" w:rsidRPr="0093749C" w:rsidRDefault="006407EA" w:rsidP="008D0F54">
            <w:pPr>
              <w:bidi w:val="0"/>
              <w:spacing w:after="0" w:line="240" w:lineRule="auto"/>
              <w:rPr>
                <w:rFonts w:ascii="Simplified Arabic" w:eastAsia="Times New Roman" w:hAnsi="Simplified Arabic" w:cs="Simplified Arabic"/>
                <w:b/>
                <w:bCs/>
                <w:lang w:bidi="ar-EG"/>
              </w:rPr>
            </w:pP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قصور اللوائح والقوانين  التى تنظم  المهام والمسئوليات بالشركة.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257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11,47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1,84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9,10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Pr>
                <w:rFonts w:ascii="Simplified Arabic" w:eastAsia="Calibri" w:hAnsi="Simplified Arabic" w:cs="Simplified Arabic"/>
                <w:sz w:val="24"/>
                <w:szCs w:val="24"/>
                <w:rtl/>
                <w:lang w:bidi="ar-EG"/>
              </w:rPr>
              <w:t>ضعف الدور الرقاب</w:t>
            </w:r>
            <w:r>
              <w:rPr>
                <w:rFonts w:ascii="Simplified Arabic" w:eastAsia="Calibri" w:hAnsi="Simplified Arabic" w:cs="Simplified Arabic" w:hint="cs"/>
                <w:sz w:val="24"/>
                <w:szCs w:val="24"/>
                <w:rtl/>
                <w:lang w:bidi="ar-EG"/>
              </w:rPr>
              <w:t>ي</w:t>
            </w:r>
            <w:r>
              <w:rPr>
                <w:rFonts w:ascii="Simplified Arabic" w:eastAsia="Calibri" w:hAnsi="Simplified Arabic" w:cs="Simplified Arabic"/>
                <w:sz w:val="24"/>
                <w:szCs w:val="24"/>
                <w:rtl/>
                <w:lang w:bidi="ar-EG"/>
              </w:rPr>
              <w:t xml:space="preserve"> الداخل</w:t>
            </w:r>
            <w:r>
              <w:rPr>
                <w:rFonts w:ascii="Simplified Arabic" w:eastAsia="Calibri" w:hAnsi="Simplified Arabic" w:cs="Simplified Arabic" w:hint="cs"/>
                <w:sz w:val="24"/>
                <w:szCs w:val="24"/>
                <w:rtl/>
                <w:lang w:bidi="ar-EG"/>
              </w:rPr>
              <w:t>ي</w:t>
            </w:r>
            <w:r w:rsidRPr="0093749C">
              <w:rPr>
                <w:rFonts w:ascii="Simplified Arabic" w:eastAsia="Calibri" w:hAnsi="Simplified Arabic" w:cs="Simplified Arabic"/>
                <w:sz w:val="24"/>
                <w:szCs w:val="24"/>
                <w:rtl/>
                <w:lang w:bidi="ar-EG"/>
              </w:rPr>
              <w:t xml:space="preserve"> على عمليات الشركة.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10,79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15,72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3</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قلة الوعى لدى العاملين بدور الحوكمة فى تحسين الأداء.</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67</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10,71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17,16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7</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استخدام أساليب تقليدية فى العمل الإدار</w:t>
            </w:r>
            <w:r w:rsidRPr="0093749C">
              <w:rPr>
                <w:rFonts w:ascii="Simplified Arabic" w:eastAsia="Calibri" w:hAnsi="Simplified Arabic" w:cs="Simplified Arabic" w:hint="cs"/>
                <w:sz w:val="24"/>
                <w:szCs w:val="24"/>
                <w:rtl/>
                <w:lang w:bidi="ar-EG"/>
              </w:rPr>
              <w:t>ى</w:t>
            </w:r>
            <w:r w:rsidRPr="0093749C">
              <w:rPr>
                <w:rFonts w:ascii="Simplified Arabic" w:eastAsia="Calibri" w:hAnsi="Simplified Arabic" w:cs="Simplified Arabic"/>
                <w:sz w:val="24"/>
                <w:szCs w:val="24"/>
                <w:rtl/>
                <w:lang w:bidi="ar-EG"/>
              </w:rPr>
              <w:t>.</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30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46</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64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246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10,97</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1,76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12,40</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5</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hint="cs"/>
                <w:sz w:val="24"/>
                <w:szCs w:val="24"/>
                <w:rtl/>
                <w:lang w:bidi="ar-EG"/>
              </w:rPr>
              <w:t>تفتقر الشركة إلى الخبراء فى مجال الحوكمة.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40</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51</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49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271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12,08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1,94</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1,47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غير 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6</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 xml:space="preserve">قصور فى عمليات التواصل بين </w:t>
            </w:r>
            <w:r w:rsidRPr="0093749C">
              <w:rPr>
                <w:rFonts w:ascii="Simplified Arabic" w:eastAsia="Calibri" w:hAnsi="Simplified Arabic" w:cs="Simplified Arabic"/>
                <w:sz w:val="24"/>
                <w:szCs w:val="24"/>
                <w:rtl/>
                <w:lang w:bidi="ar-EG"/>
              </w:rPr>
              <w:lastRenderedPageBreak/>
              <w:t>الإدارة والعاملين فى المواقع المختلفة.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lastRenderedPageBreak/>
              <w:t>29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49</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260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11,61</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1,86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11,84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3</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lastRenderedPageBreak/>
              <w:t>7</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 xml:space="preserve">ضعف عمليات المراجعة </w:t>
            </w:r>
            <w:r w:rsidRPr="0093749C">
              <w:rPr>
                <w:rFonts w:ascii="Simplified Arabic" w:eastAsia="Calibri" w:hAnsi="Simplified Arabic" w:cs="Simplified Arabic" w:hint="cs"/>
                <w:sz w:val="24"/>
                <w:szCs w:val="24"/>
                <w:rtl/>
                <w:lang w:bidi="ar-EG"/>
              </w:rPr>
              <w:t>والتقييم</w:t>
            </w:r>
            <w:r w:rsidRPr="0093749C">
              <w:rPr>
                <w:rFonts w:ascii="Simplified Arabic" w:eastAsia="Calibri" w:hAnsi="Simplified Arabic" w:cs="Simplified Arabic"/>
                <w:sz w:val="24"/>
                <w:szCs w:val="24"/>
                <w:rtl/>
                <w:lang w:bidi="ar-EG"/>
              </w:rPr>
              <w:t xml:space="preserve"> وفقا</w:t>
            </w:r>
            <w:r w:rsidRPr="0093749C">
              <w:rPr>
                <w:rFonts w:ascii="Simplified Arabic" w:eastAsia="Calibri" w:hAnsi="Simplified Arabic" w:cs="Simplified Arabic" w:hint="cs"/>
                <w:sz w:val="24"/>
                <w:szCs w:val="24"/>
                <w:rtl/>
                <w:lang w:bidi="ar-EG"/>
              </w:rPr>
              <w:t>ً</w:t>
            </w:r>
            <w:r w:rsidRPr="0093749C">
              <w:rPr>
                <w:rFonts w:ascii="Simplified Arabic" w:eastAsia="Calibri" w:hAnsi="Simplified Arabic" w:cs="Simplified Arabic"/>
                <w:sz w:val="24"/>
                <w:szCs w:val="24"/>
                <w:rtl/>
                <w:lang w:bidi="ar-EG"/>
              </w:rPr>
              <w:t xml:space="preserve"> لمبادئ الحوكمة.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96</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206</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9,18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 xml:space="preserve">1,47 </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78,23</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8</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8</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قلة الموارد المالية للشركة.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42</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54</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44</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278</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12,40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1,99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1,77</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غير 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1</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9</w:t>
            </w: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lang w:bidi="ar-EG"/>
              </w:rPr>
            </w:pPr>
            <w:r w:rsidRPr="0093749C">
              <w:rPr>
                <w:rFonts w:ascii="Simplified Arabic" w:eastAsia="Calibri" w:hAnsi="Simplified Arabic" w:cs="Simplified Arabic"/>
                <w:sz w:val="24"/>
                <w:szCs w:val="24"/>
                <w:rtl/>
                <w:lang w:bidi="ar-EG"/>
              </w:rPr>
              <w:t>غياب عمليات التقييم  المستمر لعمليات تطبيق الحوكمة بالشركة.</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25</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52</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63</w:t>
            </w: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242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10,79</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1,73</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16,38</w:t>
            </w: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b/>
                <w:bCs/>
                <w:rtl/>
                <w:lang w:bidi="ar-EG"/>
              </w:rPr>
              <w:t>دالة</w:t>
            </w: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lang w:bidi="ar-EG"/>
              </w:rPr>
            </w:pPr>
            <w:r w:rsidRPr="0093749C">
              <w:rPr>
                <w:rFonts w:ascii="Simplified Arabic" w:eastAsia="Times New Roman" w:hAnsi="Simplified Arabic" w:cs="Simplified Arabic" w:hint="cs"/>
                <w:b/>
                <w:bCs/>
                <w:rtl/>
                <w:lang w:bidi="ar-EG"/>
              </w:rPr>
              <w:t>6</w:t>
            </w:r>
          </w:p>
        </w:tc>
      </w:tr>
      <w:tr w:rsidR="006407EA" w:rsidRPr="0093749C" w:rsidTr="008D0F54">
        <w:tc>
          <w:tcPr>
            <w:tcW w:w="495"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2882"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lowKashida"/>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الدرجة الكلية لفقرات المحور</w:t>
            </w:r>
          </w:p>
        </w:tc>
        <w:tc>
          <w:tcPr>
            <w:tcW w:w="691"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72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2242</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r w:rsidRPr="0093749C">
              <w:rPr>
                <w:rFonts w:ascii="Simplified Arabic" w:eastAsia="Times New Roman" w:hAnsi="Simplified Arabic" w:cs="Simplified Arabic" w:hint="cs"/>
                <w:b/>
                <w:bCs/>
                <w:rtl/>
                <w:lang w:bidi="ar-EG"/>
              </w:rPr>
              <w:t>100%</w:t>
            </w: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81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630"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c>
          <w:tcPr>
            <w:tcW w:w="656" w:type="dxa"/>
            <w:tcBorders>
              <w:top w:val="single" w:sz="4" w:space="0" w:color="auto"/>
              <w:left w:val="single" w:sz="4" w:space="0" w:color="auto"/>
              <w:bottom w:val="single" w:sz="4" w:space="0" w:color="auto"/>
              <w:right w:val="single" w:sz="4" w:space="0" w:color="auto"/>
            </w:tcBorders>
          </w:tcPr>
          <w:p w:rsidR="006407EA" w:rsidRPr="0093749C" w:rsidRDefault="006407EA" w:rsidP="008D0F54">
            <w:pPr>
              <w:spacing w:after="0" w:line="240" w:lineRule="auto"/>
              <w:jc w:val="center"/>
              <w:rPr>
                <w:rFonts w:ascii="Simplified Arabic" w:eastAsia="Times New Roman" w:hAnsi="Simplified Arabic" w:cs="Simplified Arabic"/>
                <w:b/>
                <w:bCs/>
                <w:rtl/>
                <w:lang w:bidi="ar-EG"/>
              </w:rPr>
            </w:pPr>
          </w:p>
        </w:tc>
      </w:tr>
    </w:tbl>
    <w:p w:rsidR="006407EA" w:rsidRPr="0093749C" w:rsidRDefault="006407EA" w:rsidP="006407EA">
      <w:pPr>
        <w:spacing w:after="0" w:line="240" w:lineRule="auto"/>
        <w:jc w:val="lowKashida"/>
        <w:rPr>
          <w:rFonts w:ascii="Simplified Arabic" w:eastAsia="Times New Roman" w:hAnsi="Simplified Arabic" w:cs="Simplified Arabic"/>
          <w:b/>
          <w:bCs/>
          <w:sz w:val="20"/>
          <w:szCs w:val="20"/>
          <w:rtl/>
          <w:lang w:bidi="ar-EG"/>
        </w:rPr>
      </w:pPr>
      <w:r w:rsidRPr="0093749C">
        <w:rPr>
          <w:rFonts w:ascii="Simplified Arabic" w:eastAsia="Times New Roman" w:hAnsi="Simplified Arabic" w:cs="Simplified Arabic" w:hint="cs"/>
          <w:b/>
          <w:bCs/>
          <w:sz w:val="20"/>
          <w:szCs w:val="20"/>
          <w:rtl/>
          <w:lang w:bidi="ar-EG"/>
        </w:rPr>
        <w:t>دالة عند0,001                  دالة عند0,01</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Calibri" w:hAnsi="Simplified Arabic" w:cs="Simplified Arabic" w:hint="cs"/>
          <w:sz w:val="24"/>
          <w:szCs w:val="24"/>
          <w:rtl/>
          <w:lang w:bidi="ar-EG"/>
        </w:rPr>
        <w:t xml:space="preserve">    </w:t>
      </w:r>
      <w:r w:rsidRPr="0093749C">
        <w:rPr>
          <w:rFonts w:ascii="Simplified Arabic" w:eastAsia="Calibri" w:hAnsi="Simplified Arabic" w:cs="Simplified Arabic"/>
          <w:sz w:val="24"/>
          <w:szCs w:val="24"/>
          <w:rtl/>
          <w:lang w:bidi="ar-EG"/>
        </w:rPr>
        <w:t>يتضح من جدول (</w:t>
      </w:r>
      <w:r>
        <w:rPr>
          <w:rFonts w:ascii="Simplified Arabic" w:eastAsia="Calibri" w:hAnsi="Simplified Arabic" w:cs="Simplified Arabic" w:hint="cs"/>
          <w:sz w:val="24"/>
          <w:szCs w:val="24"/>
          <w:rtl/>
          <w:lang w:bidi="ar-EG"/>
        </w:rPr>
        <w:t>14</w:t>
      </w:r>
      <w:r w:rsidRPr="0093749C">
        <w:rPr>
          <w:rFonts w:ascii="Simplified Arabic" w:eastAsia="Calibri" w:hAnsi="Simplified Arabic" w:cs="Simplified Arabic"/>
          <w:sz w:val="24"/>
          <w:szCs w:val="24"/>
          <w:rtl/>
          <w:lang w:bidi="ar-EG"/>
        </w:rPr>
        <w:t xml:space="preserve">) السابق </w:t>
      </w:r>
      <w:r w:rsidRPr="0093749C">
        <w:rPr>
          <w:rFonts w:ascii="Simplified Arabic" w:eastAsia="Calibri" w:hAnsi="Simplified Arabic" w:cs="Simplified Arabic" w:hint="cs"/>
          <w:sz w:val="24"/>
          <w:szCs w:val="24"/>
          <w:rtl/>
          <w:lang w:bidi="ar-EG"/>
        </w:rPr>
        <w:t xml:space="preserve">أن الفقرة رقم (8)" </w:t>
      </w:r>
      <w:r w:rsidRPr="0093749C">
        <w:rPr>
          <w:rFonts w:ascii="Simplified Arabic" w:eastAsia="Calibri" w:hAnsi="Simplified Arabic" w:cs="Simplified Arabic"/>
          <w:b/>
          <w:bCs/>
          <w:sz w:val="24"/>
          <w:szCs w:val="24"/>
          <w:rtl/>
          <w:lang w:bidi="ar-EG"/>
        </w:rPr>
        <w:t>قلة الموارد المالية للشركة</w:t>
      </w:r>
      <w:r w:rsidRPr="0093749C">
        <w:rPr>
          <w:rFonts w:ascii="Simplified Arabic" w:eastAsia="Calibri" w:hAnsi="Simplified Arabic" w:cs="Simplified Arabic" w:hint="cs"/>
          <w:sz w:val="24"/>
          <w:szCs w:val="24"/>
          <w:rtl/>
          <w:lang w:bidi="ar-EG"/>
        </w:rPr>
        <w:t>" جاءت فى المرتبة الأولى بوزن نسبى قدره (</w:t>
      </w:r>
      <w:r w:rsidRPr="0093749C">
        <w:rPr>
          <w:rFonts w:ascii="Simplified Arabic" w:eastAsia="Times New Roman" w:hAnsi="Simplified Arabic" w:cs="Simplified Arabic" w:hint="cs"/>
          <w:sz w:val="24"/>
          <w:szCs w:val="24"/>
          <w:rtl/>
          <w:lang w:bidi="ar-EG"/>
        </w:rPr>
        <w:t>12,40)، ويرجع الباحث هذه النتيجة إلى</w:t>
      </w:r>
      <w:r>
        <w:rPr>
          <w:rFonts w:ascii="Simplified Arabic" w:eastAsia="Times New Roman" w:hAnsi="Simplified Arabic" w:cs="Simplified Arabic" w:hint="cs"/>
          <w:sz w:val="24"/>
          <w:szCs w:val="24"/>
          <w:rtl/>
          <w:lang w:bidi="ar-EG"/>
        </w:rPr>
        <w:t xml:space="preserve"> </w:t>
      </w:r>
      <w:r w:rsidRPr="0093749C">
        <w:rPr>
          <w:rFonts w:ascii="Simplified Arabic" w:eastAsia="Times New Roman" w:hAnsi="Simplified Arabic" w:cs="Simplified Arabic" w:hint="cs"/>
          <w:sz w:val="24"/>
          <w:szCs w:val="24"/>
          <w:rtl/>
          <w:lang w:bidi="ar-EG"/>
        </w:rPr>
        <w:t>طبيعة عمل الشركة الذى يركز على الصيانة الفنية  للأجه</w:t>
      </w:r>
      <w:r>
        <w:rPr>
          <w:rFonts w:ascii="Simplified Arabic" w:eastAsia="Times New Roman" w:hAnsi="Simplified Arabic" w:cs="Simplified Arabic" w:hint="cs"/>
          <w:sz w:val="24"/>
          <w:szCs w:val="24"/>
          <w:rtl/>
          <w:lang w:bidi="ar-EG"/>
        </w:rPr>
        <w:t>زة، حيث أن الشركة رغم أنها تنتمي</w:t>
      </w:r>
      <w:r w:rsidRPr="0093749C">
        <w:rPr>
          <w:rFonts w:ascii="Simplified Arabic" w:eastAsia="Times New Roman" w:hAnsi="Simplified Arabic" w:cs="Simplified Arabic" w:hint="cs"/>
          <w:sz w:val="24"/>
          <w:szCs w:val="24"/>
          <w:rtl/>
          <w:lang w:bidi="ar-EG"/>
        </w:rPr>
        <w:t xml:space="preserve"> إلى قطاع البترول</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لكنها تعانى فعلاً </w:t>
      </w:r>
      <w:r>
        <w:rPr>
          <w:rFonts w:ascii="Simplified Arabic" w:eastAsia="Times New Roman" w:hAnsi="Simplified Arabic" w:cs="Simplified Arabic" w:hint="cs"/>
          <w:sz w:val="24"/>
          <w:szCs w:val="24"/>
          <w:rtl/>
          <w:lang w:bidi="ar-EG"/>
        </w:rPr>
        <w:t xml:space="preserve">من </w:t>
      </w:r>
      <w:r w:rsidRPr="0093749C">
        <w:rPr>
          <w:rFonts w:ascii="Simplified Arabic" w:eastAsia="Times New Roman" w:hAnsi="Simplified Arabic" w:cs="Simplified Arabic" w:hint="cs"/>
          <w:sz w:val="24"/>
          <w:szCs w:val="24"/>
          <w:rtl/>
          <w:lang w:bidi="ar-EG"/>
        </w:rPr>
        <w:t>قلة الموارد المالية لعملها فى الصيانة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وليس فى استخراج البترول أو الغاز.</w:t>
      </w:r>
    </w:p>
    <w:p w:rsidR="006407EA" w:rsidRPr="0093749C" w:rsidRDefault="006407EA" w:rsidP="006407EA">
      <w:pPr>
        <w:jc w:val="lowKashida"/>
        <w:rPr>
          <w:rFonts w:ascii="Simplified Arabic" w:eastAsia="Times New Roman" w:hAnsi="Simplified Arabic" w:cs="Simplified Arabic"/>
          <w:rtl/>
          <w:lang w:bidi="ar-EG"/>
        </w:rPr>
      </w:pPr>
      <w:r w:rsidRPr="0093749C">
        <w:rPr>
          <w:rFonts w:ascii="Simplified Arabic" w:eastAsia="Times New Roman" w:hAnsi="Simplified Arabic" w:cs="Simplified Arabic" w:hint="cs"/>
          <w:sz w:val="24"/>
          <w:szCs w:val="24"/>
          <w:rtl/>
          <w:lang w:bidi="ar-EG"/>
        </w:rPr>
        <w:t>كما يتضح أن الفقرتين رقم(2)</w:t>
      </w:r>
      <w:r w:rsidRPr="0093749C">
        <w:rPr>
          <w:rFonts w:ascii="Simplified Arabic" w:eastAsia="Times New Roman" w:hAnsi="Simplified Arabic" w:cs="Simplified Arabic" w:hint="cs"/>
          <w:b/>
          <w:bCs/>
          <w:sz w:val="24"/>
          <w:szCs w:val="24"/>
          <w:rtl/>
          <w:lang w:bidi="ar-EG"/>
        </w:rPr>
        <w:t xml:space="preserve">" </w:t>
      </w:r>
      <w:r>
        <w:rPr>
          <w:rFonts w:ascii="Simplified Arabic" w:eastAsia="Calibri" w:hAnsi="Simplified Arabic" w:cs="Simplified Arabic"/>
          <w:b/>
          <w:bCs/>
          <w:sz w:val="24"/>
          <w:szCs w:val="24"/>
          <w:rtl/>
          <w:lang w:bidi="ar-EG"/>
        </w:rPr>
        <w:t>ضعف الدور الرقابى الداخل</w:t>
      </w:r>
      <w:r>
        <w:rPr>
          <w:rFonts w:ascii="Simplified Arabic" w:eastAsia="Calibri" w:hAnsi="Simplified Arabic" w:cs="Simplified Arabic" w:hint="cs"/>
          <w:b/>
          <w:bCs/>
          <w:sz w:val="24"/>
          <w:szCs w:val="24"/>
          <w:rtl/>
          <w:lang w:bidi="ar-EG"/>
        </w:rPr>
        <w:t>ي</w:t>
      </w:r>
      <w:r w:rsidRPr="0093749C">
        <w:rPr>
          <w:rFonts w:ascii="Simplified Arabic" w:eastAsia="Calibri" w:hAnsi="Simplified Arabic" w:cs="Simplified Arabic"/>
          <w:b/>
          <w:bCs/>
          <w:sz w:val="24"/>
          <w:szCs w:val="24"/>
          <w:rtl/>
          <w:lang w:bidi="ar-EG"/>
        </w:rPr>
        <w:t xml:space="preserve"> على عمليات الشركة</w:t>
      </w:r>
      <w:r w:rsidRPr="0093749C">
        <w:rPr>
          <w:rFonts w:ascii="Simplified Arabic" w:eastAsia="Calibri" w:hAnsi="Simplified Arabic" w:cs="Simplified Arabic" w:hint="cs"/>
          <w:sz w:val="24"/>
          <w:szCs w:val="24"/>
          <w:rtl/>
          <w:lang w:bidi="ar-EG"/>
        </w:rPr>
        <w:t>"، ورقم(9)"</w:t>
      </w:r>
      <w:r w:rsidRPr="0093749C">
        <w:rPr>
          <w:rFonts w:ascii="Simplified Arabic" w:eastAsia="Times New Roman" w:hAnsi="Simplified Arabic" w:cs="Simplified Arabic" w:hint="cs"/>
          <w:b/>
          <w:bCs/>
          <w:sz w:val="24"/>
          <w:szCs w:val="24"/>
          <w:rtl/>
          <w:lang w:bidi="ar-EG"/>
        </w:rPr>
        <w:t xml:space="preserve"> </w:t>
      </w:r>
      <w:r w:rsidRPr="0093749C">
        <w:rPr>
          <w:rFonts w:ascii="Simplified Arabic" w:eastAsia="Calibri" w:hAnsi="Simplified Arabic" w:cs="Simplified Arabic"/>
          <w:b/>
          <w:bCs/>
          <w:sz w:val="24"/>
          <w:szCs w:val="24"/>
          <w:rtl/>
          <w:lang w:bidi="ar-EG"/>
        </w:rPr>
        <w:t>غياب عمليات التقييم  المستمر لعمليات تطبيق الحوكمة بالشركة</w:t>
      </w:r>
      <w:r w:rsidRPr="0093749C">
        <w:rPr>
          <w:rFonts w:ascii="Simplified Arabic" w:eastAsia="Calibri" w:hAnsi="Simplified Arabic" w:cs="Simplified Arabic" w:hint="cs"/>
          <w:sz w:val="24"/>
          <w:szCs w:val="24"/>
          <w:rtl/>
          <w:lang w:bidi="ar-EG"/>
        </w:rPr>
        <w:t>" قد جاءتا فى المرتبة السادسة، وبنفس الوزن النسبى(</w:t>
      </w:r>
      <w:r w:rsidRPr="0093749C">
        <w:rPr>
          <w:rFonts w:ascii="Simplified Arabic" w:eastAsia="Times New Roman" w:hAnsi="Simplified Arabic" w:cs="Simplified Arabic" w:hint="cs"/>
          <w:sz w:val="24"/>
          <w:szCs w:val="24"/>
          <w:rtl/>
          <w:lang w:bidi="ar-EG"/>
        </w:rPr>
        <w:t>10,79)، ومستوى دلالة عند (0,05)، وهذا يشير إلى إتفاق آراء العينة على ضعف بعض العمليات الإدارية، مثل الرقابة والتقييم، ولذلك جاءتا فى مرتبة واحدة، ووزن نسبى واحد، ويرجع الباحث هذه النتيجة على أن الرقابة والتقييم عمليتان مترابطان من أعمال الإدارة</w:t>
      </w:r>
      <w:r w:rsidRPr="0093749C">
        <w:rPr>
          <w:rFonts w:ascii="Simplified Arabic" w:eastAsia="Times New Roman" w:hAnsi="Simplified Arabic" w:cs="Simplified Arabic" w:hint="cs"/>
          <w:rtl/>
          <w:lang w:bidi="ar-EG"/>
        </w:rPr>
        <w:t>.</w:t>
      </w:r>
    </w:p>
    <w:p w:rsidR="006407EA" w:rsidRPr="0093749C" w:rsidRDefault="006407EA" w:rsidP="006407EA">
      <w:pPr>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وقد أضاف أفراد العينة من خلال السؤال رق</w:t>
      </w:r>
      <w:r>
        <w:rPr>
          <w:rFonts w:ascii="Simplified Arabic" w:eastAsia="Times New Roman" w:hAnsi="Simplified Arabic" w:cs="Simplified Arabic" w:hint="cs"/>
          <w:sz w:val="24"/>
          <w:szCs w:val="24"/>
          <w:rtl/>
          <w:lang w:bidi="ar-EG"/>
        </w:rPr>
        <w:t>م</w:t>
      </w:r>
      <w:r w:rsidRPr="0093749C">
        <w:rPr>
          <w:rFonts w:ascii="Simplified Arabic" w:eastAsia="Times New Roman" w:hAnsi="Simplified Arabic" w:cs="Simplified Arabic" w:hint="cs"/>
          <w:sz w:val="24"/>
          <w:szCs w:val="24"/>
          <w:rtl/>
          <w:lang w:bidi="ar-EG"/>
        </w:rPr>
        <w:t>(10) فى هذا المحور بعض المعوقات منها مايلى:</w:t>
      </w:r>
    </w:p>
    <w:p w:rsidR="006407EA" w:rsidRPr="0093749C" w:rsidRDefault="006407EA" w:rsidP="006407EA">
      <w:pPr>
        <w:numPr>
          <w:ilvl w:val="0"/>
          <w:numId w:val="20"/>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سيطرة الشركات المساهمة على إدارة الشركة.</w:t>
      </w:r>
    </w:p>
    <w:p w:rsidR="006407EA" w:rsidRPr="0093749C" w:rsidRDefault="006407EA" w:rsidP="006407EA">
      <w:pPr>
        <w:numPr>
          <w:ilvl w:val="0"/>
          <w:numId w:val="20"/>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ضعف الوعى الاستثمارى لدى العاملين بالشركة.</w:t>
      </w:r>
    </w:p>
    <w:p w:rsidR="006407EA" w:rsidRPr="0093749C" w:rsidRDefault="006407EA" w:rsidP="006407EA">
      <w:pPr>
        <w:numPr>
          <w:ilvl w:val="0"/>
          <w:numId w:val="20"/>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تضارب المصالح بين المساهمين والعاملين بالشركة.</w:t>
      </w:r>
    </w:p>
    <w:p w:rsidR="006407EA" w:rsidRPr="0093749C" w:rsidRDefault="006407EA" w:rsidP="006407EA">
      <w:pPr>
        <w:numPr>
          <w:ilvl w:val="0"/>
          <w:numId w:val="20"/>
        </w:numPr>
        <w:contextualSpacing/>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قلة الدعم المالي</w:t>
      </w:r>
      <w:r w:rsidRPr="0093749C">
        <w:rPr>
          <w:rFonts w:ascii="Simplified Arabic" w:eastAsia="Times New Roman" w:hAnsi="Simplified Arabic" w:cs="Simplified Arabic" w:hint="cs"/>
          <w:sz w:val="24"/>
          <w:szCs w:val="24"/>
          <w:rtl/>
          <w:lang w:bidi="ar-EG"/>
        </w:rPr>
        <w:t xml:space="preserve"> الذى تحصل عليه الشركة من الشركات المساهمة.</w:t>
      </w:r>
    </w:p>
    <w:p w:rsidR="006407EA" w:rsidRPr="0093749C" w:rsidRDefault="006407EA" w:rsidP="006407EA">
      <w:pPr>
        <w:numPr>
          <w:ilvl w:val="0"/>
          <w:numId w:val="20"/>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انتشار المحسوبية عند اختيار القيادات الإدارية.</w:t>
      </w:r>
    </w:p>
    <w:p w:rsidR="006407EA" w:rsidRDefault="006407EA" w:rsidP="00DB5EF6">
      <w:pPr>
        <w:numPr>
          <w:ilvl w:val="0"/>
          <w:numId w:val="20"/>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اختيار القيادات وفق معايير سياسية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وانتماءات حزبية، وليس وفقاً لمعايير الكفاءة</w:t>
      </w:r>
      <w:r>
        <w:rPr>
          <w:rFonts w:ascii="Simplified Arabic" w:eastAsia="Times New Roman" w:hAnsi="Simplified Arabic" w:cs="Simplified Arabic" w:hint="cs"/>
          <w:sz w:val="24"/>
          <w:szCs w:val="24"/>
          <w:rtl/>
          <w:lang w:bidi="ar-EG"/>
        </w:rPr>
        <w:t xml:space="preserve"> </w:t>
      </w:r>
      <w:r w:rsidRPr="0093749C">
        <w:rPr>
          <w:rFonts w:ascii="Simplified Arabic" w:eastAsia="Times New Roman" w:hAnsi="Simplified Arabic" w:cs="Simplified Arabic" w:hint="cs"/>
          <w:sz w:val="24"/>
          <w:szCs w:val="24"/>
          <w:rtl/>
          <w:lang w:bidi="ar-EG"/>
        </w:rPr>
        <w:t>والجدارة.</w:t>
      </w:r>
    </w:p>
    <w:p w:rsidR="003236D0" w:rsidRDefault="003236D0" w:rsidP="003236D0">
      <w:pPr>
        <w:contextualSpacing/>
        <w:jc w:val="lowKashida"/>
        <w:rPr>
          <w:rFonts w:ascii="Simplified Arabic" w:eastAsia="Times New Roman" w:hAnsi="Simplified Arabic" w:cs="Simplified Arabic"/>
          <w:sz w:val="24"/>
          <w:szCs w:val="24"/>
          <w:rtl/>
          <w:lang w:bidi="ar-EG"/>
        </w:rPr>
      </w:pPr>
    </w:p>
    <w:p w:rsidR="003236D0" w:rsidRDefault="003236D0" w:rsidP="003236D0">
      <w:pPr>
        <w:contextualSpacing/>
        <w:jc w:val="lowKashida"/>
        <w:rPr>
          <w:rFonts w:ascii="Simplified Arabic" w:eastAsia="Times New Roman" w:hAnsi="Simplified Arabic" w:cs="Simplified Arabic"/>
          <w:sz w:val="24"/>
          <w:szCs w:val="24"/>
          <w:rtl/>
          <w:lang w:bidi="ar-EG"/>
        </w:rPr>
      </w:pPr>
    </w:p>
    <w:p w:rsidR="003236D0" w:rsidRPr="00DB5EF6" w:rsidRDefault="003236D0" w:rsidP="003236D0">
      <w:pPr>
        <w:contextualSpacing/>
        <w:jc w:val="lowKashida"/>
        <w:rPr>
          <w:rFonts w:ascii="Simplified Arabic" w:eastAsia="Times New Roman" w:hAnsi="Simplified Arabic" w:cs="Simplified Arabic"/>
          <w:sz w:val="24"/>
          <w:szCs w:val="24"/>
          <w:rtl/>
          <w:lang w:bidi="ar-EG"/>
        </w:rPr>
      </w:pPr>
    </w:p>
    <w:p w:rsidR="006407EA" w:rsidRPr="006C5C47" w:rsidRDefault="006407EA" w:rsidP="006407EA">
      <w:pPr>
        <w:jc w:val="center"/>
        <w:rPr>
          <w:rFonts w:ascii="Simplified Arabic" w:eastAsia="Calibri" w:hAnsi="Simplified Arabic" w:cs="Simplified Arabic"/>
          <w:b/>
          <w:bCs/>
          <w:sz w:val="28"/>
          <w:szCs w:val="28"/>
          <w:rtl/>
          <w:lang w:bidi="ar-EG"/>
        </w:rPr>
      </w:pPr>
      <w:r w:rsidRPr="006C5C47">
        <w:rPr>
          <w:rFonts w:ascii="Simplified Arabic" w:eastAsia="Calibri" w:hAnsi="Simplified Arabic" w:cs="Simplified Arabic" w:hint="cs"/>
          <w:b/>
          <w:bCs/>
          <w:sz w:val="28"/>
          <w:szCs w:val="28"/>
          <w:rtl/>
          <w:lang w:bidi="ar-EG"/>
        </w:rPr>
        <w:lastRenderedPageBreak/>
        <w:t>الفصل السادس</w:t>
      </w:r>
    </w:p>
    <w:p w:rsidR="006407EA" w:rsidRPr="006C5C47" w:rsidRDefault="006407EA" w:rsidP="006407EA">
      <w:pPr>
        <w:jc w:val="center"/>
        <w:rPr>
          <w:rFonts w:ascii="Simplified Arabic" w:eastAsia="Calibri" w:hAnsi="Simplified Arabic" w:cs="Simplified Arabic"/>
          <w:b/>
          <w:bCs/>
          <w:sz w:val="28"/>
          <w:szCs w:val="28"/>
          <w:rtl/>
          <w:lang w:bidi="ar-EG"/>
        </w:rPr>
      </w:pPr>
      <w:r w:rsidRPr="006C5C47">
        <w:rPr>
          <w:rFonts w:ascii="Simplified Arabic" w:eastAsia="Calibri" w:hAnsi="Simplified Arabic" w:cs="Simplified Arabic" w:hint="cs"/>
          <w:b/>
          <w:bCs/>
          <w:sz w:val="28"/>
          <w:szCs w:val="28"/>
          <w:rtl/>
          <w:lang w:bidi="ar-EG"/>
        </w:rPr>
        <w:t>النتائج والتوصيات</w:t>
      </w:r>
    </w:p>
    <w:p w:rsidR="006C5C47" w:rsidRDefault="006407EA" w:rsidP="006C5C47">
      <w:pPr>
        <w:jc w:val="lowKashida"/>
        <w:rPr>
          <w:rFonts w:ascii="Simplified Arabic" w:eastAsia="Calibri" w:hAnsi="Simplified Arabic" w:cs="Simplified Arabic"/>
          <w:b/>
          <w:bCs/>
          <w:sz w:val="24"/>
          <w:szCs w:val="24"/>
          <w:rtl/>
          <w:lang w:bidi="ar-EG"/>
        </w:rPr>
      </w:pPr>
      <w:r w:rsidRPr="0093749C">
        <w:rPr>
          <w:rFonts w:ascii="Simplified Arabic" w:eastAsia="Calibri" w:hAnsi="Simplified Arabic" w:cs="Simplified Arabic" w:hint="cs"/>
          <w:b/>
          <w:bCs/>
          <w:sz w:val="24"/>
          <w:szCs w:val="24"/>
          <w:rtl/>
          <w:lang w:bidi="ar-EG"/>
        </w:rPr>
        <w:t>أولاً</w:t>
      </w:r>
      <w:r w:rsidR="006C5C47">
        <w:rPr>
          <w:rFonts w:ascii="Simplified Arabic" w:eastAsia="Calibri" w:hAnsi="Simplified Arabic" w:cs="Simplified Arabic" w:hint="cs"/>
          <w:b/>
          <w:bCs/>
          <w:sz w:val="24"/>
          <w:szCs w:val="24"/>
          <w:rtl/>
          <w:lang w:bidi="ar-EG"/>
        </w:rPr>
        <w:t>:</w:t>
      </w:r>
      <w:r w:rsidRPr="0093749C">
        <w:rPr>
          <w:rFonts w:ascii="Simplified Arabic" w:eastAsia="Calibri" w:hAnsi="Simplified Arabic" w:cs="Simplified Arabic" w:hint="cs"/>
          <w:b/>
          <w:bCs/>
          <w:sz w:val="24"/>
          <w:szCs w:val="24"/>
          <w:rtl/>
          <w:lang w:bidi="ar-EG"/>
        </w:rPr>
        <w:t xml:space="preserve"> النتائج</w:t>
      </w:r>
      <w:r w:rsidR="006C5C47">
        <w:rPr>
          <w:rFonts w:ascii="Simplified Arabic" w:eastAsia="Calibri" w:hAnsi="Simplified Arabic" w:cs="Simplified Arabic" w:hint="cs"/>
          <w:b/>
          <w:bCs/>
          <w:sz w:val="24"/>
          <w:szCs w:val="24"/>
          <w:rtl/>
          <w:lang w:bidi="ar-EG"/>
        </w:rPr>
        <w:t>.</w:t>
      </w:r>
    </w:p>
    <w:p w:rsidR="006407EA" w:rsidRPr="0093749C" w:rsidRDefault="006C5C47" w:rsidP="006C5C47">
      <w:pPr>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t xml:space="preserve">      </w:t>
      </w:r>
      <w:r w:rsidR="006407EA" w:rsidRPr="0093749C">
        <w:rPr>
          <w:rFonts w:ascii="Simplified Arabic" w:eastAsia="Calibri" w:hAnsi="Simplified Arabic" w:cs="Simplified Arabic" w:hint="cs"/>
          <w:b/>
          <w:bCs/>
          <w:sz w:val="24"/>
          <w:szCs w:val="24"/>
          <w:rtl/>
          <w:lang w:bidi="ar-EG"/>
        </w:rPr>
        <w:t xml:space="preserve"> </w:t>
      </w:r>
      <w:r w:rsidR="006407EA" w:rsidRPr="0093749C">
        <w:rPr>
          <w:rFonts w:ascii="Simplified Arabic" w:eastAsia="Calibri" w:hAnsi="Simplified Arabic" w:cs="Simplified Arabic" w:hint="cs"/>
          <w:sz w:val="24"/>
          <w:szCs w:val="24"/>
          <w:rtl/>
          <w:lang w:bidi="ar-EG"/>
        </w:rPr>
        <w:t>كانت أهم النتائج</w:t>
      </w:r>
      <w:r w:rsidR="006407EA">
        <w:rPr>
          <w:rFonts w:ascii="Simplified Arabic" w:eastAsia="Calibri" w:hAnsi="Simplified Arabic" w:cs="Simplified Arabic" w:hint="cs"/>
          <w:sz w:val="24"/>
          <w:szCs w:val="24"/>
          <w:rtl/>
          <w:lang w:bidi="ar-EG"/>
        </w:rPr>
        <w:t xml:space="preserve"> التي ترتبت على الدراسة</w:t>
      </w:r>
      <w:r w:rsidR="006407EA" w:rsidRPr="0093749C">
        <w:rPr>
          <w:rFonts w:ascii="Simplified Arabic" w:eastAsia="Calibri" w:hAnsi="Simplified Arabic" w:cs="Simplified Arabic" w:hint="cs"/>
          <w:sz w:val="24"/>
          <w:szCs w:val="24"/>
          <w:rtl/>
          <w:lang w:bidi="ar-EG"/>
        </w:rPr>
        <w:t xml:space="preserve"> مايلى:</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قبول الفرضية الرئيسة الأولى: يطبق المسئولون بالشركة المصرية للخدمات الفنية وصيانة الأجهزة مبادئ الحوكمة المؤسسية لتحسين جودة الأداء</w:t>
      </w:r>
      <w:r>
        <w:rPr>
          <w:rFonts w:ascii="Simplified Arabic" w:eastAsia="Times New Roman" w:hAnsi="Simplified Arabic" w:cs="Simplified Arabic" w:hint="cs"/>
          <w:sz w:val="24"/>
          <w:szCs w:val="24"/>
          <w:rtl/>
          <w:lang w:bidi="ar-EG"/>
        </w:rPr>
        <w:t xml:space="preserve"> بها</w:t>
      </w:r>
      <w:r w:rsidRPr="0093749C">
        <w:rPr>
          <w:rFonts w:ascii="Simplified Arabic" w:eastAsia="Times New Roman" w:hAnsi="Simplified Arabic" w:cs="Simplified Arabic" w:hint="cs"/>
          <w:sz w:val="24"/>
          <w:szCs w:val="24"/>
          <w:rtl/>
          <w:lang w:bidi="ar-EG"/>
        </w:rPr>
        <w:t xml:space="preserve"> .</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قبول الفرضية الفرعية الأولى: </w:t>
      </w:r>
      <w:r w:rsidRPr="0093749C">
        <w:rPr>
          <w:rFonts w:ascii="Simplified Arabic" w:eastAsia="Times New Roman" w:hAnsi="Simplified Arabic" w:cs="Simplified Arabic"/>
          <w:sz w:val="24"/>
          <w:szCs w:val="24"/>
          <w:rtl/>
          <w:lang w:bidi="ar-EG"/>
        </w:rPr>
        <w:t>يلتزم المسئولون بتطبيق مبدأ المعايير</w:t>
      </w:r>
      <w:r w:rsidRPr="0093749C">
        <w:rPr>
          <w:rFonts w:ascii="Simplified Arabic" w:eastAsia="Times New Roman" w:hAnsi="Simplified Arabic" w:cs="Simplified Arabic" w:hint="cs"/>
          <w:sz w:val="24"/>
          <w:szCs w:val="24"/>
          <w:rtl/>
          <w:lang w:bidi="ar-EG"/>
        </w:rPr>
        <w:t xml:space="preserve"> </w:t>
      </w:r>
      <w:r w:rsidRPr="0093749C">
        <w:rPr>
          <w:rFonts w:ascii="Simplified Arabic" w:eastAsia="Times New Roman" w:hAnsi="Simplified Arabic" w:cs="Simplified Arabic"/>
          <w:sz w:val="24"/>
          <w:szCs w:val="24"/>
          <w:rtl/>
          <w:lang w:bidi="ar-EG"/>
        </w:rPr>
        <w:t>والقيم الأخلاقية بالشركة.</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قبول الفرضية الفرعية الثانية: </w:t>
      </w:r>
      <w:r w:rsidRPr="0093749C">
        <w:rPr>
          <w:rFonts w:ascii="Simplified Arabic" w:eastAsia="Times New Roman" w:hAnsi="Simplified Arabic" w:cs="Simplified Arabic"/>
          <w:sz w:val="24"/>
          <w:szCs w:val="24"/>
          <w:rtl/>
          <w:lang w:bidi="ar-EG"/>
        </w:rPr>
        <w:t>يوجد التزام لدى المسئولين بالنزاهة والاستقلالية.</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قبول الفرضية الفرعية الثالثة: </w:t>
      </w:r>
      <w:r w:rsidRPr="0093749C">
        <w:rPr>
          <w:rFonts w:ascii="Simplified Arabic" w:eastAsia="Times New Roman" w:hAnsi="Simplified Arabic" w:cs="Simplified Arabic"/>
          <w:sz w:val="24"/>
          <w:szCs w:val="24"/>
          <w:rtl/>
          <w:lang w:bidi="ar-EG"/>
        </w:rPr>
        <w:t>يلت</w:t>
      </w:r>
      <w:r>
        <w:rPr>
          <w:rFonts w:ascii="Simplified Arabic" w:eastAsia="Times New Roman" w:hAnsi="Simplified Arabic" w:cs="Simplified Arabic"/>
          <w:sz w:val="24"/>
          <w:szCs w:val="24"/>
          <w:rtl/>
          <w:lang w:bidi="ar-EG"/>
        </w:rPr>
        <w:t>زم المسئولون</w:t>
      </w:r>
      <w:r w:rsidRPr="0093749C">
        <w:rPr>
          <w:rFonts w:ascii="Simplified Arabic" w:eastAsia="Times New Roman" w:hAnsi="Simplified Arabic" w:cs="Simplified Arabic"/>
          <w:sz w:val="24"/>
          <w:szCs w:val="24"/>
          <w:rtl/>
          <w:lang w:bidi="ar-EG"/>
        </w:rPr>
        <w:t xml:space="preserve"> </w:t>
      </w:r>
      <w:r>
        <w:rPr>
          <w:rFonts w:ascii="Simplified Arabic" w:eastAsia="Times New Roman" w:hAnsi="Simplified Arabic" w:cs="Simplified Arabic"/>
          <w:sz w:val="24"/>
          <w:szCs w:val="24"/>
          <w:rtl/>
          <w:lang w:bidi="ar-EG"/>
        </w:rPr>
        <w:t>بتطبيق مبدأ المساءلة والمحاسبية</w:t>
      </w:r>
      <w:r w:rsidRPr="0093749C">
        <w:rPr>
          <w:rFonts w:ascii="Simplified Arabic" w:eastAsia="Times New Roman" w:hAnsi="Simplified Arabic" w:cs="Simplified Arabic"/>
          <w:sz w:val="24"/>
          <w:szCs w:val="24"/>
          <w:rtl/>
          <w:lang w:bidi="ar-EG"/>
        </w:rPr>
        <w:t xml:space="preserve"> بين العاملين .</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قبول الفرضية الفرعية الرابعة: </w:t>
      </w:r>
      <w:r w:rsidRPr="0093749C">
        <w:rPr>
          <w:rFonts w:ascii="Simplified Arabic" w:eastAsia="Times New Roman" w:hAnsi="Simplified Arabic" w:cs="Simplified Arabic"/>
          <w:sz w:val="24"/>
          <w:szCs w:val="24"/>
          <w:rtl/>
          <w:lang w:bidi="ar-EG"/>
        </w:rPr>
        <w:t>يطبق المسئولون مبدأ الإفصاح والشفافية داخل الشركة.</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 xml:space="preserve">قبول الفرصية الخامسة: </w:t>
      </w:r>
      <w:r w:rsidRPr="0093749C">
        <w:rPr>
          <w:rFonts w:ascii="Simplified Arabic" w:eastAsia="Times New Roman" w:hAnsi="Simplified Arabic" w:cs="Simplified Arabic"/>
          <w:sz w:val="24"/>
          <w:szCs w:val="24"/>
          <w:rtl/>
          <w:lang w:bidi="ar-EG"/>
        </w:rPr>
        <w:t xml:space="preserve">يوجد التزام لدى المسئولين بتطبيق مبدأ المشاركة </w:t>
      </w:r>
      <w:r w:rsidRPr="0093749C">
        <w:rPr>
          <w:rFonts w:ascii="Simplified Arabic" w:eastAsia="Times New Roman" w:hAnsi="Simplified Arabic" w:cs="Simplified Arabic" w:hint="cs"/>
          <w:sz w:val="24"/>
          <w:szCs w:val="24"/>
          <w:rtl/>
          <w:lang w:bidi="ar-EG"/>
        </w:rPr>
        <w:t xml:space="preserve">داخل </w:t>
      </w:r>
      <w:r w:rsidRPr="0093749C">
        <w:rPr>
          <w:rFonts w:ascii="Simplified Arabic" w:eastAsia="Times New Roman" w:hAnsi="Simplified Arabic" w:cs="Simplified Arabic"/>
          <w:sz w:val="24"/>
          <w:szCs w:val="24"/>
          <w:rtl/>
          <w:lang w:bidi="ar-EG"/>
        </w:rPr>
        <w:t>الشركة.</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قبول الفرضية الرئيسة الثانية: تطبيق مبادئ الحوكمة المؤسسية يؤدى إلى تحسين جودة الأداء بالشركة.</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قبول الفرضية الرئيسة الثالثة: </w:t>
      </w:r>
      <w:r w:rsidRPr="0093749C">
        <w:rPr>
          <w:rFonts w:ascii="Simplified Arabic" w:eastAsia="Times New Roman" w:hAnsi="Simplified Arabic" w:cs="Simplified Arabic"/>
          <w:sz w:val="24"/>
          <w:szCs w:val="24"/>
          <w:rtl/>
          <w:lang w:bidi="ar-EG"/>
        </w:rPr>
        <w:t xml:space="preserve">توجد معوقات تواجه تطبيق </w:t>
      </w:r>
      <w:r w:rsidRPr="0093749C">
        <w:rPr>
          <w:rFonts w:ascii="Simplified Arabic" w:eastAsia="Times New Roman" w:hAnsi="Simplified Arabic" w:cs="Simplified Arabic" w:hint="cs"/>
          <w:sz w:val="24"/>
          <w:szCs w:val="24"/>
          <w:rtl/>
          <w:lang w:bidi="ar-EG"/>
        </w:rPr>
        <w:t xml:space="preserve">مبادئ </w:t>
      </w:r>
      <w:r w:rsidRPr="0093749C">
        <w:rPr>
          <w:rFonts w:ascii="Simplified Arabic" w:eastAsia="Times New Roman" w:hAnsi="Simplified Arabic" w:cs="Simplified Arabic"/>
          <w:sz w:val="24"/>
          <w:szCs w:val="24"/>
          <w:rtl/>
          <w:lang w:bidi="ar-EG"/>
        </w:rPr>
        <w:t xml:space="preserve">الحوكمة المؤسستية فى </w:t>
      </w:r>
      <w:r w:rsidRPr="0093749C">
        <w:rPr>
          <w:rFonts w:ascii="Simplified Arabic" w:eastAsia="Times New Roman" w:hAnsi="Simplified Arabic" w:cs="Simplified Arabic" w:hint="cs"/>
          <w:sz w:val="24"/>
          <w:szCs w:val="24"/>
          <w:rtl/>
          <w:lang w:bidi="ar-EG"/>
        </w:rPr>
        <w:t>الشركة</w:t>
      </w:r>
      <w:r w:rsidRPr="0093749C">
        <w:rPr>
          <w:rFonts w:ascii="Simplified Arabic" w:eastAsia="Times New Roman" w:hAnsi="Simplified Arabic" w:cs="Simplified Arabic"/>
          <w:sz w:val="24"/>
          <w:szCs w:val="24"/>
          <w:rtl/>
          <w:lang w:bidi="ar-EG"/>
        </w:rPr>
        <w:t>.</w:t>
      </w:r>
    </w:p>
    <w:p w:rsidR="006407EA" w:rsidRPr="0093749C" w:rsidRDefault="006407EA" w:rsidP="006407EA">
      <w:pPr>
        <w:numPr>
          <w:ilvl w:val="0"/>
          <w:numId w:val="25"/>
        </w:numPr>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 ضعف تطبيق مبادئ الحوكمة</w:t>
      </w:r>
      <w:r>
        <w:rPr>
          <w:rFonts w:ascii="Simplified Arabic" w:eastAsia="Times New Roman" w:hAnsi="Simplified Arabic" w:cs="Simplified Arabic" w:hint="cs"/>
          <w:sz w:val="24"/>
          <w:szCs w:val="24"/>
          <w:rtl/>
          <w:lang w:bidi="ar-EG"/>
        </w:rPr>
        <w:t xml:space="preserve"> المؤسستية</w:t>
      </w:r>
      <w:r w:rsidRPr="0093749C">
        <w:rPr>
          <w:rFonts w:ascii="Simplified Arabic" w:eastAsia="Times New Roman" w:hAnsi="Simplified Arabic" w:cs="Simplified Arabic" w:hint="cs"/>
          <w:sz w:val="24"/>
          <w:szCs w:val="24"/>
          <w:rtl/>
          <w:lang w:bidi="ar-EG"/>
        </w:rPr>
        <w:t xml:space="preserve"> يعود إلى القوانين المنظمة لعمل الشركات</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والمؤسسات</w:t>
      </w:r>
      <w:r>
        <w:rPr>
          <w:rFonts w:ascii="Simplified Arabic" w:eastAsia="Times New Roman" w:hAnsi="Simplified Arabic" w:cs="Simplified Arabic" w:hint="cs"/>
          <w:sz w:val="24"/>
          <w:szCs w:val="24"/>
          <w:rtl/>
          <w:lang w:bidi="ar-EG"/>
        </w:rPr>
        <w:t>، والهيئات، والتى تحدد</w:t>
      </w:r>
      <w:r w:rsidRPr="0093749C">
        <w:rPr>
          <w:rFonts w:ascii="Simplified Arabic" w:eastAsia="Times New Roman" w:hAnsi="Simplified Arabic" w:cs="Simplified Arabic" w:hint="cs"/>
          <w:sz w:val="24"/>
          <w:szCs w:val="24"/>
          <w:rtl/>
          <w:lang w:bidi="ar-EG"/>
        </w:rPr>
        <w:t>ها مجالس إدارة هذه الشركات</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والمؤسسات</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والهيئات من خلال الوزير المختص.</w:t>
      </w:r>
    </w:p>
    <w:p w:rsidR="006407EA" w:rsidRPr="0093749C" w:rsidRDefault="006407EA" w:rsidP="006407EA">
      <w:pPr>
        <w:ind w:left="36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10-</w:t>
      </w:r>
      <w:r>
        <w:rPr>
          <w:rFonts w:ascii="Simplified Arabic" w:eastAsia="Times New Roman" w:hAnsi="Simplified Arabic" w:cs="Simplified Arabic" w:hint="cs"/>
          <w:sz w:val="24"/>
          <w:szCs w:val="24"/>
          <w:rtl/>
          <w:lang w:bidi="ar-EG"/>
        </w:rPr>
        <w:t>إ</w:t>
      </w:r>
      <w:r w:rsidRPr="0093749C">
        <w:rPr>
          <w:rFonts w:ascii="Simplified Arabic" w:eastAsia="Times New Roman" w:hAnsi="Simplified Arabic" w:cs="Simplified Arabic" w:hint="cs"/>
          <w:sz w:val="24"/>
          <w:szCs w:val="24"/>
          <w:rtl/>
          <w:lang w:bidi="ar-EG"/>
        </w:rPr>
        <w:t>ختيار القيادات فى الشركات يتم وفق معايير سياسية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وانتماءات حزبية، وليس وفقاً لمعايير الكفاءة والجدارة</w:t>
      </w:r>
      <w:r>
        <w:rPr>
          <w:rFonts w:ascii="Simplified Arabic" w:eastAsia="Times New Roman" w:hAnsi="Simplified Arabic" w:cs="Simplified Arabic" w:hint="cs"/>
          <w:sz w:val="24"/>
          <w:szCs w:val="24"/>
          <w:rtl/>
          <w:lang w:bidi="ar-EG"/>
        </w:rPr>
        <w:t xml:space="preserve"> </w:t>
      </w:r>
      <w:r w:rsidRPr="0093749C">
        <w:rPr>
          <w:rFonts w:ascii="Simplified Arabic" w:eastAsia="Times New Roman" w:hAnsi="Simplified Arabic" w:cs="Simplified Arabic" w:hint="cs"/>
          <w:sz w:val="24"/>
          <w:szCs w:val="24"/>
          <w:rtl/>
          <w:lang w:bidi="ar-EG"/>
        </w:rPr>
        <w:t>يؤثر على تطبيق مبادئ الحوكمة بها.</w:t>
      </w:r>
    </w:p>
    <w:p w:rsidR="006407EA" w:rsidRPr="0093749C" w:rsidRDefault="006407EA" w:rsidP="006407EA">
      <w:pPr>
        <w:ind w:left="36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11- تدنى كفاءة الإدارة فى تطبيق مبدأ المساءلة والمحاسبية فى الشركات، يعود إلى تضارب المصالح، وش</w:t>
      </w:r>
      <w:r>
        <w:rPr>
          <w:rFonts w:ascii="Simplified Arabic" w:eastAsia="Times New Roman" w:hAnsi="Simplified Arabic" w:cs="Simplified Arabic" w:hint="cs"/>
          <w:sz w:val="24"/>
          <w:szCs w:val="24"/>
          <w:rtl/>
          <w:lang w:bidi="ar-EG"/>
        </w:rPr>
        <w:t xml:space="preserve">عور أعضاء مجالس إدارات الشركات </w:t>
      </w:r>
      <w:r w:rsidRPr="0093749C">
        <w:rPr>
          <w:rFonts w:ascii="Simplified Arabic" w:eastAsia="Times New Roman" w:hAnsi="Simplified Arabic" w:cs="Simplified Arabic" w:hint="cs"/>
          <w:sz w:val="24"/>
          <w:szCs w:val="24"/>
          <w:rtl/>
          <w:lang w:bidi="ar-EG"/>
        </w:rPr>
        <w:t>والمؤسسات بغياب أو ضعف الرقابة على أعمالهم</w:t>
      </w:r>
      <w:r>
        <w:rPr>
          <w:rFonts w:ascii="Simplified Arabic" w:eastAsia="Times New Roman" w:hAnsi="Simplified Arabic" w:cs="Simplified Arabic" w:hint="cs"/>
          <w:sz w:val="24"/>
          <w:szCs w:val="24"/>
          <w:rtl/>
          <w:lang w:bidi="ar-EG"/>
        </w:rPr>
        <w:t>.</w:t>
      </w:r>
    </w:p>
    <w:p w:rsidR="006407EA" w:rsidRPr="0093749C" w:rsidRDefault="006407EA" w:rsidP="006407EA">
      <w:pPr>
        <w:ind w:left="36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12- تطبيق مبادئ الحوكمة المؤسستية يؤدى إلى تعزيز القدرة التنافسية للمؤسسات، وتحقيق رضا عملائها، وتعزيز قدرتها على التطوير</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والتحديث</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والتغيير المستمر.</w:t>
      </w:r>
    </w:p>
    <w:p w:rsidR="006407EA" w:rsidRPr="0093749C" w:rsidRDefault="006407EA" w:rsidP="006407EA">
      <w:pPr>
        <w:ind w:left="36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13-تطبيق الحوكمة يحدد أسس العلاقات بين الإدارة العليا</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والتنفيذية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وأصحاب المصالح</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والمستفيدين الداخليين</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والخارجيين، من خلال وضوح حقوق كل طرف.</w:t>
      </w:r>
    </w:p>
    <w:p w:rsidR="006407EA" w:rsidRPr="0093749C" w:rsidRDefault="006407EA" w:rsidP="006407EA">
      <w:pPr>
        <w:ind w:left="36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14- الإفصاح الكامل عن المعلومات والأداء المالى يساعد المستفيدين على تحديد مشكلاتهم، وتحقيق طموحاتهم، واحتياجاتهم.</w:t>
      </w:r>
    </w:p>
    <w:p w:rsidR="006407EA" w:rsidRPr="0093749C" w:rsidRDefault="006407EA" w:rsidP="006407EA">
      <w:pPr>
        <w:ind w:left="386"/>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lastRenderedPageBreak/>
        <w:t>15-</w:t>
      </w:r>
      <w:r>
        <w:rPr>
          <w:rFonts w:ascii="Simplified Arabic" w:eastAsia="Times New Roman" w:hAnsi="Simplified Arabic" w:cs="Simplified Arabic" w:hint="cs"/>
          <w:sz w:val="24"/>
          <w:szCs w:val="24"/>
          <w:rtl/>
          <w:lang w:bidi="ar-EG"/>
        </w:rPr>
        <w:t xml:space="preserve"> </w:t>
      </w:r>
      <w:r w:rsidRPr="0093749C">
        <w:rPr>
          <w:rFonts w:ascii="Simplified Arabic" w:eastAsia="Times New Roman" w:hAnsi="Simplified Arabic" w:cs="Simplified Arabic" w:hint="cs"/>
          <w:sz w:val="24"/>
          <w:szCs w:val="24"/>
          <w:rtl/>
          <w:lang w:bidi="ar-EG"/>
        </w:rPr>
        <w:t>تحقيق الرقابة والمساءلة بالمؤسسة، وسلامة التطبيق القانونى للتشريعات القانونية من خلال تطبيق الحوكمة، يساعد على تحقيق أهداف المؤسسة، وحماية أوض</w:t>
      </w:r>
      <w:r>
        <w:rPr>
          <w:rFonts w:ascii="Simplified Arabic" w:eastAsia="Times New Roman" w:hAnsi="Simplified Arabic" w:cs="Simplified Arabic" w:hint="cs"/>
          <w:sz w:val="24"/>
          <w:szCs w:val="24"/>
          <w:rtl/>
          <w:lang w:bidi="ar-EG"/>
        </w:rPr>
        <w:t>ا</w:t>
      </w:r>
      <w:r w:rsidRPr="0093749C">
        <w:rPr>
          <w:rFonts w:ascii="Simplified Arabic" w:eastAsia="Times New Roman" w:hAnsi="Simplified Arabic" w:cs="Simplified Arabic" w:hint="cs"/>
          <w:sz w:val="24"/>
          <w:szCs w:val="24"/>
          <w:rtl/>
          <w:lang w:bidi="ar-EG"/>
        </w:rPr>
        <w:t>عها المالية.</w:t>
      </w:r>
    </w:p>
    <w:p w:rsidR="006407EA" w:rsidRPr="0093749C" w:rsidRDefault="006407EA" w:rsidP="006407EA">
      <w:pPr>
        <w:ind w:left="386"/>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16-تطبيق مبادئ الحوكمة من شأنه تحسين سمعة المؤسسات والشركات، وزيادة ثقة العملاء بها.</w:t>
      </w:r>
    </w:p>
    <w:p w:rsidR="006407EA" w:rsidRPr="0093749C" w:rsidRDefault="006407EA" w:rsidP="006407EA">
      <w:pPr>
        <w:ind w:left="386"/>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17-يساعد تطبيق مبادئ الحوكمة</w:t>
      </w:r>
      <w:r>
        <w:rPr>
          <w:rFonts w:ascii="Simplified Arabic" w:eastAsia="Times New Roman" w:hAnsi="Simplified Arabic" w:cs="Simplified Arabic" w:hint="cs"/>
          <w:sz w:val="24"/>
          <w:szCs w:val="24"/>
          <w:rtl/>
          <w:lang w:bidi="ar-EG"/>
        </w:rPr>
        <w:t xml:space="preserve"> المؤسستية</w:t>
      </w:r>
      <w:r w:rsidRPr="0093749C">
        <w:rPr>
          <w:rFonts w:ascii="Simplified Arabic" w:eastAsia="Times New Roman" w:hAnsi="Simplified Arabic" w:cs="Simplified Arabic" w:hint="cs"/>
          <w:sz w:val="24"/>
          <w:szCs w:val="24"/>
          <w:rtl/>
          <w:lang w:bidi="ar-EG"/>
        </w:rPr>
        <w:t xml:space="preserve"> على تحقيق العدالة، وضمان النزاهة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والشفافية لدى جميع العاملين.</w:t>
      </w:r>
    </w:p>
    <w:p w:rsidR="006407EA" w:rsidRPr="0093749C" w:rsidRDefault="006407EA" w:rsidP="006407EA">
      <w:pPr>
        <w:ind w:left="386"/>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18-</w:t>
      </w:r>
      <w:r>
        <w:rPr>
          <w:rFonts w:ascii="Simplified Arabic" w:eastAsia="Times New Roman" w:hAnsi="Simplified Arabic" w:cs="Simplified Arabic" w:hint="cs"/>
          <w:sz w:val="24"/>
          <w:szCs w:val="24"/>
          <w:rtl/>
          <w:lang w:bidi="ar-EG"/>
        </w:rPr>
        <w:t xml:space="preserve">الحوكمة المؤسستية تعمل على </w:t>
      </w:r>
      <w:r w:rsidRPr="0093749C">
        <w:rPr>
          <w:rFonts w:ascii="Simplified Arabic" w:eastAsia="Times New Roman" w:hAnsi="Simplified Arabic" w:cs="Simplified Arabic" w:hint="cs"/>
          <w:sz w:val="24"/>
          <w:szCs w:val="24"/>
          <w:rtl/>
          <w:lang w:bidi="ar-EG"/>
        </w:rPr>
        <w:t>تقليل الأخطاء من خلال تطبيق القواعد</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والضوابط التى توفرها مبادئ الحوكمة داخل الشركات، وتمنع الانحرافات.</w:t>
      </w:r>
    </w:p>
    <w:p w:rsidR="006407EA" w:rsidRPr="0093749C" w:rsidRDefault="006407EA" w:rsidP="006407EA">
      <w:pPr>
        <w:ind w:left="386"/>
        <w:contextualSpacing/>
        <w:jc w:val="lowKashida"/>
        <w:rPr>
          <w:rFonts w:ascii="Simplified Arabic" w:eastAsia="Times New Roman" w:hAnsi="Simplified Arabic" w:cs="Simplified Arabic"/>
          <w:sz w:val="24"/>
          <w:szCs w:val="24"/>
          <w:rtl/>
          <w:lang w:bidi="ar-EG"/>
        </w:rPr>
      </w:pPr>
      <w:r w:rsidRPr="0093749C">
        <w:rPr>
          <w:rFonts w:ascii="Simplified Arabic" w:eastAsia="Times New Roman" w:hAnsi="Simplified Arabic" w:cs="Simplified Arabic" w:hint="cs"/>
          <w:sz w:val="24"/>
          <w:szCs w:val="24"/>
          <w:rtl/>
          <w:lang w:bidi="ar-EG"/>
        </w:rPr>
        <w:t>19-تطبيق الحوكمة</w:t>
      </w:r>
      <w:r>
        <w:rPr>
          <w:rFonts w:ascii="Simplified Arabic" w:eastAsia="Times New Roman" w:hAnsi="Simplified Arabic" w:cs="Simplified Arabic" w:hint="cs"/>
          <w:sz w:val="24"/>
          <w:szCs w:val="24"/>
          <w:rtl/>
          <w:lang w:bidi="ar-EG"/>
        </w:rPr>
        <w:t xml:space="preserve"> المؤسستية</w:t>
      </w:r>
      <w:r w:rsidRPr="0093749C">
        <w:rPr>
          <w:rFonts w:ascii="Simplified Arabic" w:eastAsia="Times New Roman" w:hAnsi="Simplified Arabic" w:cs="Simplified Arabic" w:hint="cs"/>
          <w:sz w:val="24"/>
          <w:szCs w:val="24"/>
          <w:rtl/>
          <w:lang w:bidi="ar-EG"/>
        </w:rPr>
        <w:t xml:space="preserve"> يساعد على وضع القوانين</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والمعايير</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والقواعد التى تحدد السلوكيات المهنية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والأخلاقية لجميع العاملين.</w:t>
      </w:r>
    </w:p>
    <w:p w:rsidR="006407EA" w:rsidRPr="0093749C" w:rsidRDefault="006407EA" w:rsidP="006C5C47">
      <w:pPr>
        <w:ind w:left="360"/>
        <w:contextualSpacing/>
        <w:jc w:val="lowKashida"/>
        <w:rPr>
          <w:rFonts w:ascii="Simplified Arabic" w:eastAsia="Times New Roman" w:hAnsi="Simplified Arabic" w:cs="Simplified Arabic"/>
          <w:b/>
          <w:bCs/>
          <w:sz w:val="24"/>
          <w:szCs w:val="24"/>
          <w:rtl/>
          <w:lang w:bidi="ar-EG"/>
        </w:rPr>
      </w:pPr>
      <w:r w:rsidRPr="0093749C">
        <w:rPr>
          <w:rFonts w:ascii="Simplified Arabic" w:eastAsia="Times New Roman" w:hAnsi="Simplified Arabic" w:cs="Simplified Arabic" w:hint="cs"/>
          <w:b/>
          <w:bCs/>
          <w:sz w:val="24"/>
          <w:szCs w:val="24"/>
          <w:rtl/>
          <w:lang w:bidi="ar-EG"/>
        </w:rPr>
        <w:t>ثانياً</w:t>
      </w:r>
      <w:r w:rsidR="006C5C47">
        <w:rPr>
          <w:rFonts w:ascii="Simplified Arabic" w:eastAsia="Times New Roman" w:hAnsi="Simplified Arabic" w:cs="Simplified Arabic" w:hint="cs"/>
          <w:b/>
          <w:bCs/>
          <w:sz w:val="24"/>
          <w:szCs w:val="24"/>
          <w:rtl/>
          <w:lang w:bidi="ar-EG"/>
        </w:rPr>
        <w:t>:</w:t>
      </w:r>
      <w:r w:rsidRPr="0093749C">
        <w:rPr>
          <w:rFonts w:ascii="Simplified Arabic" w:eastAsia="Times New Roman" w:hAnsi="Simplified Arabic" w:cs="Simplified Arabic" w:hint="cs"/>
          <w:b/>
          <w:bCs/>
          <w:sz w:val="24"/>
          <w:szCs w:val="24"/>
          <w:rtl/>
          <w:lang w:bidi="ar-EG"/>
        </w:rPr>
        <w:t xml:space="preserve"> التوصيات</w:t>
      </w:r>
      <w:r w:rsidR="006C5C47">
        <w:rPr>
          <w:rFonts w:ascii="Simplified Arabic" w:eastAsia="Times New Roman" w:hAnsi="Simplified Arabic" w:cs="Simplified Arabic" w:hint="cs"/>
          <w:b/>
          <w:bCs/>
          <w:sz w:val="24"/>
          <w:szCs w:val="24"/>
          <w:rtl/>
          <w:lang w:bidi="ar-EG"/>
        </w:rPr>
        <w:t>.</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ضرورة تطبيق مبادئ الحوكمة المؤسس</w:t>
      </w:r>
      <w:r>
        <w:rPr>
          <w:rFonts w:ascii="Simplified Arabic" w:eastAsia="Times New Roman" w:hAnsi="Simplified Arabic" w:cs="Simplified Arabic" w:hint="cs"/>
          <w:sz w:val="24"/>
          <w:szCs w:val="24"/>
          <w:rtl/>
          <w:lang w:bidi="ar-EG"/>
        </w:rPr>
        <w:t>ت</w:t>
      </w:r>
      <w:r w:rsidRPr="0093749C">
        <w:rPr>
          <w:rFonts w:ascii="Simplified Arabic" w:eastAsia="Times New Roman" w:hAnsi="Simplified Arabic" w:cs="Simplified Arabic" w:hint="cs"/>
          <w:sz w:val="24"/>
          <w:szCs w:val="24"/>
          <w:rtl/>
          <w:lang w:bidi="ar-EG"/>
        </w:rPr>
        <w:t>ية لما لها من أهمية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وأثر واضح فى تحسين جودة الأداء الإدارى</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والمالى فى الشركات الصناعية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والخدمية.</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العمل على زيادة الوعى</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والتثقيف لدى العاملين فى الشركات الصناعية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والخدمية بمبادئ الحوكمة المؤسس</w:t>
      </w:r>
      <w:r>
        <w:rPr>
          <w:rFonts w:ascii="Simplified Arabic" w:eastAsia="Times New Roman" w:hAnsi="Simplified Arabic" w:cs="Simplified Arabic" w:hint="cs"/>
          <w:sz w:val="24"/>
          <w:szCs w:val="24"/>
          <w:rtl/>
          <w:lang w:bidi="ar-EG"/>
        </w:rPr>
        <w:t>ت</w:t>
      </w:r>
      <w:r w:rsidRPr="0093749C">
        <w:rPr>
          <w:rFonts w:ascii="Simplified Arabic" w:eastAsia="Times New Roman" w:hAnsi="Simplified Arabic" w:cs="Simplified Arabic" w:hint="cs"/>
          <w:sz w:val="24"/>
          <w:szCs w:val="24"/>
          <w:rtl/>
          <w:lang w:bidi="ar-EG"/>
        </w:rPr>
        <w:t>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ودورها فى </w:t>
      </w:r>
      <w:r>
        <w:rPr>
          <w:rFonts w:ascii="Simplified Arabic" w:eastAsia="Times New Roman" w:hAnsi="Simplified Arabic" w:cs="Simplified Arabic" w:hint="cs"/>
          <w:sz w:val="24"/>
          <w:szCs w:val="24"/>
          <w:rtl/>
          <w:lang w:bidi="ar-EG"/>
        </w:rPr>
        <w:t>تحسين أوضاعها الإ</w:t>
      </w:r>
      <w:r w:rsidRPr="0093749C">
        <w:rPr>
          <w:rFonts w:ascii="Simplified Arabic" w:eastAsia="Times New Roman" w:hAnsi="Simplified Arabic" w:cs="Simplified Arabic" w:hint="cs"/>
          <w:sz w:val="24"/>
          <w:szCs w:val="24"/>
          <w:rtl/>
          <w:lang w:bidi="ar-EG"/>
        </w:rPr>
        <w:t>قتصادية</w:t>
      </w:r>
      <w:r>
        <w:rPr>
          <w:rFonts w:ascii="Simplified Arabic" w:eastAsia="Times New Roman" w:hAnsi="Simplified Arabic" w:cs="Simplified Arabic" w:hint="cs"/>
          <w:sz w:val="24"/>
          <w:szCs w:val="24"/>
          <w:rtl/>
          <w:lang w:bidi="ar-EG"/>
        </w:rPr>
        <w:t>، والإ</w:t>
      </w:r>
      <w:r w:rsidRPr="0093749C">
        <w:rPr>
          <w:rFonts w:ascii="Simplified Arabic" w:eastAsia="Times New Roman" w:hAnsi="Simplified Arabic" w:cs="Simplified Arabic" w:hint="cs"/>
          <w:sz w:val="24"/>
          <w:szCs w:val="24"/>
          <w:rtl/>
          <w:lang w:bidi="ar-EG"/>
        </w:rPr>
        <w:t>جتماعية.</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ضرورة تضمين التقارير المالية بأثر تطبيق مبادئ الحوكمة</w:t>
      </w:r>
      <w:r>
        <w:rPr>
          <w:rFonts w:ascii="Simplified Arabic" w:eastAsia="Times New Roman" w:hAnsi="Simplified Arabic" w:cs="Simplified Arabic" w:hint="cs"/>
          <w:sz w:val="24"/>
          <w:szCs w:val="24"/>
          <w:rtl/>
          <w:lang w:bidi="ar-EG"/>
        </w:rPr>
        <w:t xml:space="preserve"> المؤسستية</w:t>
      </w:r>
      <w:r w:rsidRPr="0093749C">
        <w:rPr>
          <w:rFonts w:ascii="Simplified Arabic" w:eastAsia="Times New Roman" w:hAnsi="Simplified Arabic" w:cs="Simplified Arabic" w:hint="cs"/>
          <w:sz w:val="24"/>
          <w:szCs w:val="24"/>
          <w:rtl/>
          <w:lang w:bidi="ar-EG"/>
        </w:rPr>
        <w:t xml:space="preserve"> على الأوضاع المالية للشركات.</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العمل على إعداد وتوفير الخبراء</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والمتخصصين فى مجال الحوكمة المؤسس</w:t>
      </w:r>
      <w:r>
        <w:rPr>
          <w:rFonts w:ascii="Simplified Arabic" w:eastAsia="Times New Roman" w:hAnsi="Simplified Arabic" w:cs="Simplified Arabic" w:hint="cs"/>
          <w:sz w:val="24"/>
          <w:szCs w:val="24"/>
          <w:rtl/>
          <w:lang w:bidi="ar-EG"/>
        </w:rPr>
        <w:t>ت</w:t>
      </w:r>
      <w:r w:rsidRPr="0093749C">
        <w:rPr>
          <w:rFonts w:ascii="Simplified Arabic" w:eastAsia="Times New Roman" w:hAnsi="Simplified Arabic" w:cs="Simplified Arabic" w:hint="cs"/>
          <w:sz w:val="24"/>
          <w:szCs w:val="24"/>
          <w:rtl/>
          <w:lang w:bidi="ar-EG"/>
        </w:rPr>
        <w:t>ية بالشركات لتيسير تطبيقها.</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 xml:space="preserve"> ضرورة المتابعة الجادة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والفعالة لعمليات تطبيق مبادئ الحوكمة المؤسس</w:t>
      </w:r>
      <w:r>
        <w:rPr>
          <w:rFonts w:ascii="Simplified Arabic" w:eastAsia="Times New Roman" w:hAnsi="Simplified Arabic" w:cs="Simplified Arabic" w:hint="cs"/>
          <w:sz w:val="24"/>
          <w:szCs w:val="24"/>
          <w:rtl/>
          <w:lang w:bidi="ar-EG"/>
        </w:rPr>
        <w:t>ت</w:t>
      </w:r>
      <w:r w:rsidRPr="0093749C">
        <w:rPr>
          <w:rFonts w:ascii="Simplified Arabic" w:eastAsia="Times New Roman" w:hAnsi="Simplified Arabic" w:cs="Simplified Arabic" w:hint="cs"/>
          <w:sz w:val="24"/>
          <w:szCs w:val="24"/>
          <w:rtl/>
          <w:lang w:bidi="ar-EG"/>
        </w:rPr>
        <w:t xml:space="preserve">ية، ودورها فى تحسين جودة الأداء.  </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العمل على توفير الأدوات العلمية لقياس</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وتقييم مدى تطبيق مبادئ الحوكمة</w:t>
      </w:r>
      <w:r>
        <w:rPr>
          <w:rFonts w:ascii="Simplified Arabic" w:eastAsia="Times New Roman" w:hAnsi="Simplified Arabic" w:cs="Simplified Arabic" w:hint="cs"/>
          <w:sz w:val="24"/>
          <w:szCs w:val="24"/>
          <w:rtl/>
          <w:lang w:bidi="ar-EG"/>
        </w:rPr>
        <w:t xml:space="preserve"> المؤسستية</w:t>
      </w:r>
      <w:r w:rsidRPr="0093749C">
        <w:rPr>
          <w:rFonts w:ascii="Simplified Arabic" w:eastAsia="Times New Roman" w:hAnsi="Simplified Arabic" w:cs="Simplified Arabic" w:hint="cs"/>
          <w:sz w:val="24"/>
          <w:szCs w:val="24"/>
          <w:rtl/>
          <w:lang w:bidi="ar-EG"/>
        </w:rPr>
        <w:t>، وتأثيرها على الأداء والجودة.</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ضرورة توثيق نتائج عمليات التقييم المستمر لتطبيق الحوكمة المؤسس</w:t>
      </w:r>
      <w:r>
        <w:rPr>
          <w:rFonts w:ascii="Simplified Arabic" w:eastAsia="Times New Roman" w:hAnsi="Simplified Arabic" w:cs="Simplified Arabic" w:hint="cs"/>
          <w:sz w:val="24"/>
          <w:szCs w:val="24"/>
          <w:rtl/>
          <w:lang w:bidi="ar-EG"/>
        </w:rPr>
        <w:t>ت</w:t>
      </w:r>
      <w:r w:rsidRPr="0093749C">
        <w:rPr>
          <w:rFonts w:ascii="Simplified Arabic" w:eastAsia="Times New Roman" w:hAnsi="Simplified Arabic" w:cs="Simplified Arabic" w:hint="cs"/>
          <w:sz w:val="24"/>
          <w:szCs w:val="24"/>
          <w:rtl/>
          <w:lang w:bidi="ar-EG"/>
        </w:rPr>
        <w:t>ية.</w:t>
      </w:r>
    </w:p>
    <w:p w:rsidR="006407EA" w:rsidRPr="0093749C" w:rsidRDefault="006407EA" w:rsidP="003236D0">
      <w:pPr>
        <w:numPr>
          <w:ilvl w:val="0"/>
          <w:numId w:val="24"/>
        </w:numPr>
        <w:ind w:left="360" w:firstLine="0"/>
        <w:contextualSpacing/>
        <w:jc w:val="lowKashida"/>
        <w:rPr>
          <w:rFonts w:ascii="Simplified Arabic" w:eastAsia="Times New Roman" w:hAnsi="Simplified Arabic" w:cs="Simplified Arabic"/>
          <w:sz w:val="24"/>
          <w:szCs w:val="24"/>
          <w:lang w:bidi="ar-EG"/>
        </w:rPr>
      </w:pPr>
      <w:r w:rsidRPr="0093749C">
        <w:rPr>
          <w:rFonts w:ascii="Simplified Arabic" w:eastAsia="Times New Roman" w:hAnsi="Simplified Arabic" w:cs="Simplified Arabic" w:hint="cs"/>
          <w:sz w:val="24"/>
          <w:szCs w:val="24"/>
          <w:rtl/>
          <w:lang w:bidi="ar-EG"/>
        </w:rPr>
        <w:t>الاستفادة من نتائج المتابعة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والتقييم فى إجراء التغذية الراجعة</w:t>
      </w:r>
      <w:r>
        <w:rPr>
          <w:rFonts w:ascii="Simplified Arabic" w:eastAsia="Times New Roman" w:hAnsi="Simplified Arabic" w:cs="Simplified Arabic"/>
          <w:sz w:val="24"/>
          <w:szCs w:val="24"/>
          <w:lang w:bidi="ar-EG"/>
        </w:rPr>
        <w:t xml:space="preserve">Feedback </w:t>
      </w:r>
      <w:r w:rsidRPr="0093749C">
        <w:rPr>
          <w:rFonts w:ascii="Simplified Arabic" w:eastAsia="Times New Roman" w:hAnsi="Simplified Arabic" w:cs="Simplified Arabic" w:hint="cs"/>
          <w:sz w:val="24"/>
          <w:szCs w:val="24"/>
          <w:rtl/>
          <w:lang w:bidi="ar-EG"/>
        </w:rPr>
        <w:t>(التطوير المستمر)</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لعمليات تطبيق مبادئ الحوكمة، وحل المشكلات، وعلاج الأخطاء باستمرار، تفادياً لضياع الوقت والجهد والمال.</w:t>
      </w:r>
    </w:p>
    <w:p w:rsidR="006407EA" w:rsidRPr="00CA355A" w:rsidRDefault="006407EA" w:rsidP="003236D0">
      <w:pPr>
        <w:numPr>
          <w:ilvl w:val="0"/>
          <w:numId w:val="24"/>
        </w:numPr>
        <w:ind w:left="360" w:firstLine="0"/>
        <w:contextualSpacing/>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ضرورة الإ</w:t>
      </w:r>
      <w:r w:rsidRPr="0093749C">
        <w:rPr>
          <w:rFonts w:ascii="Simplified Arabic" w:eastAsia="Times New Roman" w:hAnsi="Simplified Arabic" w:cs="Simplified Arabic" w:hint="cs"/>
          <w:sz w:val="24"/>
          <w:szCs w:val="24"/>
          <w:rtl/>
          <w:lang w:bidi="ar-EG"/>
        </w:rPr>
        <w:t>عتماد على الشفافية والمصداقية عند إصدار ونشر المعلومات المالية</w:t>
      </w:r>
      <w:r>
        <w:rPr>
          <w:rFonts w:ascii="Simplified Arabic" w:eastAsia="Times New Roman" w:hAnsi="Simplified Arabic" w:cs="Simplified Arabic" w:hint="cs"/>
          <w:sz w:val="24"/>
          <w:szCs w:val="24"/>
          <w:rtl/>
          <w:lang w:bidi="ar-EG"/>
        </w:rPr>
        <w:t>،</w:t>
      </w:r>
      <w:r w:rsidRPr="0093749C">
        <w:rPr>
          <w:rFonts w:ascii="Simplified Arabic" w:eastAsia="Times New Roman" w:hAnsi="Simplified Arabic" w:cs="Simplified Arabic" w:hint="cs"/>
          <w:sz w:val="24"/>
          <w:szCs w:val="24"/>
          <w:rtl/>
          <w:lang w:bidi="ar-EG"/>
        </w:rPr>
        <w:t xml:space="preserve"> والإدارية التى تساعد على تطبيق مبادئ الحوكمة</w:t>
      </w:r>
      <w:r>
        <w:rPr>
          <w:rFonts w:ascii="Simplified Arabic" w:eastAsia="Times New Roman" w:hAnsi="Simplified Arabic" w:cs="Simplified Arabic" w:hint="cs"/>
          <w:sz w:val="24"/>
          <w:szCs w:val="24"/>
          <w:rtl/>
          <w:lang w:bidi="ar-EG"/>
        </w:rPr>
        <w:t xml:space="preserve"> المؤسستية</w:t>
      </w:r>
      <w:r w:rsidRPr="0093749C">
        <w:rPr>
          <w:rFonts w:ascii="Simplified Arabic" w:eastAsia="Times New Roman" w:hAnsi="Simplified Arabic" w:cs="Simplified Arabic" w:hint="cs"/>
          <w:sz w:val="24"/>
          <w:szCs w:val="24"/>
          <w:rtl/>
          <w:lang w:bidi="ar-EG"/>
        </w:rPr>
        <w:t>، وتحسين جودة الأداء.</w:t>
      </w:r>
    </w:p>
    <w:p w:rsidR="006407EA" w:rsidRDefault="006407EA" w:rsidP="003236D0">
      <w:pPr>
        <w:contextualSpacing/>
        <w:jc w:val="lowKashida"/>
        <w:rPr>
          <w:rFonts w:ascii="Simplified Arabic" w:hAnsi="Simplified Arabic" w:cs="Simplified Arabic"/>
          <w:b/>
          <w:bCs/>
          <w:sz w:val="24"/>
          <w:szCs w:val="24"/>
          <w:rtl/>
          <w:lang w:bidi="ar-EG"/>
        </w:rPr>
      </w:pPr>
    </w:p>
    <w:p w:rsidR="006407EA" w:rsidRDefault="006407EA" w:rsidP="006407EA">
      <w:pPr>
        <w:contextualSpacing/>
        <w:jc w:val="lowKashida"/>
        <w:rPr>
          <w:rFonts w:ascii="Simplified Arabic" w:hAnsi="Simplified Arabic" w:cs="Simplified Arabic"/>
          <w:b/>
          <w:bCs/>
          <w:sz w:val="24"/>
          <w:szCs w:val="24"/>
          <w:rtl/>
          <w:lang w:bidi="ar-EG"/>
        </w:rPr>
      </w:pPr>
    </w:p>
    <w:p w:rsidR="006407EA" w:rsidRDefault="006407EA" w:rsidP="006407EA">
      <w:pPr>
        <w:contextualSpacing/>
        <w:jc w:val="lowKashida"/>
        <w:rPr>
          <w:rFonts w:ascii="Simplified Arabic" w:hAnsi="Simplified Arabic" w:cs="Simplified Arabic"/>
          <w:b/>
          <w:bCs/>
          <w:sz w:val="24"/>
          <w:szCs w:val="24"/>
          <w:rtl/>
          <w:lang w:bidi="ar-EG"/>
        </w:rPr>
      </w:pPr>
    </w:p>
    <w:p w:rsidR="002E1A39" w:rsidRDefault="002E1A39" w:rsidP="006407EA">
      <w:pPr>
        <w:contextualSpacing/>
        <w:jc w:val="lowKashida"/>
        <w:rPr>
          <w:rFonts w:ascii="Simplified Arabic" w:hAnsi="Simplified Arabic" w:cs="Simplified Arabic"/>
          <w:b/>
          <w:bCs/>
          <w:sz w:val="24"/>
          <w:szCs w:val="24"/>
          <w:rtl/>
          <w:lang w:bidi="ar-EG"/>
        </w:rPr>
      </w:pPr>
    </w:p>
    <w:p w:rsidR="006407EA" w:rsidRDefault="006407EA" w:rsidP="006407EA">
      <w:pPr>
        <w:contextualSpacing/>
        <w:jc w:val="lowKashida"/>
        <w:rPr>
          <w:rFonts w:ascii="Simplified Arabic" w:hAnsi="Simplified Arabic" w:cs="Simplified Arabic"/>
          <w:b/>
          <w:bCs/>
          <w:sz w:val="24"/>
          <w:szCs w:val="24"/>
          <w:rtl/>
          <w:lang w:bidi="ar-EG"/>
        </w:rPr>
      </w:pPr>
    </w:p>
    <w:p w:rsidR="006407EA" w:rsidRPr="008D0F54" w:rsidRDefault="006407EA" w:rsidP="006407EA">
      <w:pPr>
        <w:contextualSpacing/>
        <w:jc w:val="center"/>
        <w:rPr>
          <w:rFonts w:ascii="Simplified Arabic" w:hAnsi="Simplified Arabic" w:cs="Simplified Arabic"/>
          <w:b/>
          <w:bCs/>
          <w:sz w:val="28"/>
          <w:szCs w:val="28"/>
          <w:rtl/>
          <w:lang w:bidi="ar-EG"/>
        </w:rPr>
      </w:pPr>
      <w:r w:rsidRPr="008D0F54">
        <w:rPr>
          <w:rFonts w:ascii="Simplified Arabic" w:hAnsi="Simplified Arabic" w:cs="Simplified Arabic" w:hint="cs"/>
          <w:b/>
          <w:bCs/>
          <w:sz w:val="28"/>
          <w:szCs w:val="28"/>
          <w:rtl/>
          <w:lang w:bidi="ar-EG"/>
        </w:rPr>
        <w:lastRenderedPageBreak/>
        <w:t>المراج</w:t>
      </w:r>
      <w:r w:rsidR="008A2956">
        <w:rPr>
          <w:rFonts w:ascii="Simplified Arabic" w:hAnsi="Simplified Arabic" w:cs="Simplified Arabic" w:hint="cs"/>
          <w:b/>
          <w:bCs/>
          <w:sz w:val="28"/>
          <w:szCs w:val="28"/>
          <w:rtl/>
          <w:lang w:bidi="ar-EG"/>
        </w:rPr>
        <w:t>ـــــــــ</w:t>
      </w:r>
      <w:r w:rsidRPr="008D0F54">
        <w:rPr>
          <w:rFonts w:ascii="Simplified Arabic" w:hAnsi="Simplified Arabic" w:cs="Simplified Arabic" w:hint="cs"/>
          <w:b/>
          <w:bCs/>
          <w:sz w:val="28"/>
          <w:szCs w:val="28"/>
          <w:rtl/>
          <w:lang w:bidi="ar-EG"/>
        </w:rPr>
        <w:t>ع</w:t>
      </w:r>
    </w:p>
    <w:p w:rsidR="00DB39E3" w:rsidRDefault="00DB39E3" w:rsidP="006407EA">
      <w:pPr>
        <w:contextualSpacing/>
        <w:rPr>
          <w:rFonts w:ascii="Simplified Arabic" w:hAnsi="Simplified Arabic" w:cs="Simplified Arabic"/>
          <w:b/>
          <w:bCs/>
          <w:sz w:val="28"/>
          <w:szCs w:val="28"/>
          <w:rtl/>
          <w:lang w:bidi="ar-EG"/>
        </w:rPr>
      </w:pPr>
    </w:p>
    <w:p w:rsidR="006407EA" w:rsidRPr="008D0F54" w:rsidRDefault="008D0F54" w:rsidP="006407EA">
      <w:pPr>
        <w:contextualSpacing/>
        <w:rPr>
          <w:rFonts w:ascii="Simplified Arabic" w:hAnsi="Simplified Arabic" w:cs="Simplified Arabic"/>
          <w:b/>
          <w:bCs/>
          <w:sz w:val="28"/>
          <w:szCs w:val="28"/>
          <w:rtl/>
          <w:lang w:bidi="ar-EG"/>
        </w:rPr>
      </w:pPr>
      <w:r w:rsidRPr="008D0F54">
        <w:rPr>
          <w:rFonts w:ascii="Simplified Arabic" w:hAnsi="Simplified Arabic" w:cs="Simplified Arabic" w:hint="cs"/>
          <w:b/>
          <w:bCs/>
          <w:sz w:val="28"/>
          <w:szCs w:val="28"/>
          <w:rtl/>
          <w:lang w:bidi="ar-EG"/>
        </w:rPr>
        <w:t xml:space="preserve">أولاً: </w:t>
      </w:r>
      <w:r w:rsidR="006407EA" w:rsidRPr="008D0F54">
        <w:rPr>
          <w:rFonts w:ascii="Simplified Arabic" w:hAnsi="Simplified Arabic" w:cs="Simplified Arabic" w:hint="cs"/>
          <w:b/>
          <w:bCs/>
          <w:sz w:val="28"/>
          <w:szCs w:val="28"/>
          <w:rtl/>
          <w:lang w:bidi="ar-EG"/>
        </w:rPr>
        <w:t>المراجع العربية</w:t>
      </w:r>
      <w:r w:rsidRPr="008D0F54">
        <w:rPr>
          <w:rFonts w:ascii="Simplified Arabic" w:hAnsi="Simplified Arabic" w:cs="Simplified Arabic" w:hint="cs"/>
          <w:b/>
          <w:bCs/>
          <w:sz w:val="28"/>
          <w:szCs w:val="28"/>
          <w:rtl/>
          <w:lang w:bidi="ar-EG"/>
        </w:rPr>
        <w:t>.</w:t>
      </w:r>
    </w:p>
    <w:p w:rsidR="008D0F54" w:rsidRDefault="008D0F54" w:rsidP="007D73C0">
      <w:pPr>
        <w:contextualSpacing/>
        <w:rPr>
          <w:rFonts w:ascii="Simplified Arabic" w:hAnsi="Simplified Arabic" w:cs="Simplified Arabic"/>
          <w:b/>
          <w:bCs/>
          <w:sz w:val="28"/>
          <w:szCs w:val="28"/>
          <w:rtl/>
          <w:lang w:bidi="ar-EG"/>
        </w:rPr>
      </w:pPr>
      <w:r w:rsidRPr="008D0F54">
        <w:rPr>
          <w:rFonts w:ascii="Simplified Arabic" w:hAnsi="Simplified Arabic" w:cs="Simplified Arabic" w:hint="cs"/>
          <w:b/>
          <w:bCs/>
          <w:sz w:val="28"/>
          <w:szCs w:val="28"/>
          <w:rtl/>
          <w:lang w:bidi="ar-EG"/>
        </w:rPr>
        <w:t>ثانياً: المراجع الأج</w:t>
      </w:r>
      <w:r w:rsidR="007D73C0">
        <w:rPr>
          <w:rFonts w:ascii="Simplified Arabic" w:hAnsi="Simplified Arabic" w:cs="Simplified Arabic" w:hint="cs"/>
          <w:b/>
          <w:bCs/>
          <w:sz w:val="28"/>
          <w:szCs w:val="28"/>
          <w:rtl/>
          <w:lang w:bidi="ar-EG"/>
        </w:rPr>
        <w:t>ن</w:t>
      </w:r>
      <w:r w:rsidRPr="008D0F54">
        <w:rPr>
          <w:rFonts w:ascii="Simplified Arabic" w:hAnsi="Simplified Arabic" w:cs="Simplified Arabic" w:hint="cs"/>
          <w:b/>
          <w:bCs/>
          <w:sz w:val="28"/>
          <w:szCs w:val="28"/>
          <w:rtl/>
          <w:lang w:bidi="ar-EG"/>
        </w:rPr>
        <w:t>بية.</w:t>
      </w: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Default="00F1070B" w:rsidP="006407EA">
      <w:pPr>
        <w:contextualSpacing/>
        <w:rPr>
          <w:rFonts w:ascii="Simplified Arabic" w:hAnsi="Simplified Arabic" w:cs="Simplified Arabic"/>
          <w:b/>
          <w:bCs/>
          <w:sz w:val="28"/>
          <w:szCs w:val="28"/>
          <w:rtl/>
          <w:lang w:bidi="ar-EG"/>
        </w:rPr>
      </w:pPr>
    </w:p>
    <w:p w:rsidR="00F1070B" w:rsidRPr="00F1070B" w:rsidRDefault="00F1070B" w:rsidP="00F1070B">
      <w:pPr>
        <w:contextualSpacing/>
        <w:rPr>
          <w:rFonts w:ascii="Simplified Arabic" w:hAnsi="Simplified Arabic" w:cs="Simplified Arabic"/>
          <w:b/>
          <w:bCs/>
          <w:sz w:val="24"/>
          <w:szCs w:val="24"/>
          <w:rtl/>
          <w:lang w:bidi="ar-EG"/>
        </w:rPr>
      </w:pPr>
      <w:r w:rsidRPr="00F1070B">
        <w:rPr>
          <w:rFonts w:ascii="Simplified Arabic" w:hAnsi="Simplified Arabic" w:cs="Simplified Arabic" w:hint="cs"/>
          <w:b/>
          <w:bCs/>
          <w:sz w:val="24"/>
          <w:szCs w:val="24"/>
          <w:rtl/>
          <w:lang w:bidi="ar-EG"/>
        </w:rPr>
        <w:lastRenderedPageBreak/>
        <w:t>أولاً</w:t>
      </w:r>
      <w:r>
        <w:rPr>
          <w:rFonts w:ascii="Simplified Arabic" w:hAnsi="Simplified Arabic" w:cs="Simplified Arabic" w:hint="cs"/>
          <w:b/>
          <w:bCs/>
          <w:sz w:val="24"/>
          <w:szCs w:val="24"/>
          <w:rtl/>
          <w:lang w:bidi="ar-EG"/>
        </w:rPr>
        <w:t xml:space="preserve">: </w:t>
      </w:r>
      <w:r w:rsidRPr="00F1070B">
        <w:rPr>
          <w:rFonts w:ascii="Simplified Arabic" w:hAnsi="Simplified Arabic" w:cs="Simplified Arabic" w:hint="cs"/>
          <w:b/>
          <w:bCs/>
          <w:sz w:val="24"/>
          <w:szCs w:val="24"/>
          <w:rtl/>
          <w:lang w:bidi="ar-EG"/>
        </w:rPr>
        <w:t>المراجع العربية.</w:t>
      </w:r>
    </w:p>
    <w:p w:rsidR="006407EA" w:rsidRDefault="00F1070B" w:rsidP="001026BA">
      <w:pPr>
        <w:contextualSpacing/>
        <w:jc w:val="lowKashida"/>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أ-</w:t>
      </w:r>
      <w:r w:rsidR="006407EA">
        <w:rPr>
          <w:rFonts w:ascii="Simplified Arabic" w:eastAsia="Calibri" w:hAnsi="Simplified Arabic" w:cs="Simplified Arabic" w:hint="cs"/>
          <w:b/>
          <w:bCs/>
          <w:sz w:val="24"/>
          <w:szCs w:val="24"/>
          <w:rtl/>
          <w:lang w:bidi="ar-EG"/>
        </w:rPr>
        <w:t xml:space="preserve"> </w:t>
      </w:r>
      <w:r w:rsidR="006407EA" w:rsidRPr="00944A56">
        <w:rPr>
          <w:rFonts w:ascii="Simplified Arabic" w:eastAsia="Calibri" w:hAnsi="Simplified Arabic" w:cs="Simplified Arabic" w:hint="cs"/>
          <w:b/>
          <w:bCs/>
          <w:sz w:val="24"/>
          <w:szCs w:val="24"/>
          <w:rtl/>
          <w:lang w:bidi="ar-EG"/>
        </w:rPr>
        <w:t>الكتب العلمية</w:t>
      </w:r>
      <w:r w:rsidR="001026BA">
        <w:rPr>
          <w:rFonts w:ascii="Simplified Arabic" w:eastAsia="Calibri" w:hAnsi="Simplified Arabic" w:cs="Simplified Arabic" w:hint="cs"/>
          <w:b/>
          <w:bCs/>
          <w:sz w:val="24"/>
          <w:szCs w:val="24"/>
          <w:rtl/>
          <w:lang w:bidi="ar-EG"/>
        </w:rPr>
        <w:t>.</w:t>
      </w:r>
    </w:p>
    <w:p w:rsidR="006407EA" w:rsidRPr="00002686" w:rsidRDefault="006407EA" w:rsidP="006407EA">
      <w:pPr>
        <w:pStyle w:val="ListParagraph"/>
        <w:numPr>
          <w:ilvl w:val="0"/>
          <w:numId w:val="40"/>
        </w:numPr>
        <w:tabs>
          <w:tab w:val="right" w:pos="116"/>
          <w:tab w:val="right" w:pos="206"/>
          <w:tab w:val="right" w:pos="386"/>
        </w:tabs>
        <w:ind w:left="26" w:firstLine="0"/>
        <w:jc w:val="lowKashida"/>
        <w:rPr>
          <w:rFonts w:ascii="Simplified Arabic" w:eastAsia="Calibri" w:hAnsi="Simplified Arabic" w:cs="Simplified Arabic"/>
          <w:sz w:val="24"/>
          <w:szCs w:val="24"/>
          <w:rtl/>
          <w:lang w:bidi="ar-EG"/>
        </w:rPr>
      </w:pPr>
      <w:r w:rsidRPr="00002686">
        <w:rPr>
          <w:rFonts w:ascii="Simplified Arabic" w:eastAsia="Calibri" w:hAnsi="Simplified Arabic" w:cs="Simplified Arabic"/>
          <w:sz w:val="24"/>
          <w:szCs w:val="24"/>
          <w:rtl/>
          <w:lang w:bidi="ar-EG"/>
        </w:rPr>
        <w:t>الطائي، يوسف ،(2009) ،نظم إدارة الجودة في المنظمات الإنتاجية والخدمية ،دار اليازوري العلمية للنشر والتوزيع، عمان،الأردن.</w:t>
      </w:r>
    </w:p>
    <w:p w:rsidR="006407EA" w:rsidRPr="00002686" w:rsidRDefault="006407EA" w:rsidP="006407EA">
      <w:pPr>
        <w:pStyle w:val="ListParagraph"/>
        <w:numPr>
          <w:ilvl w:val="0"/>
          <w:numId w:val="40"/>
        </w:numPr>
        <w:tabs>
          <w:tab w:val="right" w:pos="116"/>
          <w:tab w:val="right" w:pos="206"/>
          <w:tab w:val="right" w:pos="386"/>
        </w:tabs>
        <w:ind w:left="26" w:firstLine="0"/>
        <w:jc w:val="lowKashida"/>
        <w:rPr>
          <w:rFonts w:ascii="Simplified Arabic" w:eastAsia="Calibri" w:hAnsi="Simplified Arabic" w:cs="Simplified Arabic"/>
          <w:sz w:val="24"/>
          <w:szCs w:val="24"/>
          <w:rtl/>
          <w:lang w:bidi="ar-EG"/>
        </w:rPr>
      </w:pPr>
      <w:r w:rsidRPr="00002686">
        <w:rPr>
          <w:rFonts w:ascii="Simplified Arabic" w:eastAsia="Calibri" w:hAnsi="Simplified Arabic" w:cs="Simplified Arabic"/>
          <w:sz w:val="24"/>
          <w:szCs w:val="24"/>
          <w:rtl/>
          <w:lang w:bidi="ar-EG"/>
        </w:rPr>
        <w:t>درويش، عدنان بن حيدربن(2007) ،حوكمة الشركات ودور مجلس الإدارة ،إتحاد المصارف العربية .</w:t>
      </w:r>
    </w:p>
    <w:p w:rsidR="006407EA" w:rsidRPr="00041C36" w:rsidRDefault="006407EA" w:rsidP="006407EA">
      <w:pPr>
        <w:contextualSpacing/>
        <w:jc w:val="lowKashida"/>
        <w:rPr>
          <w:rFonts w:ascii="Simplified Arabic" w:eastAsia="Calibri" w:hAnsi="Simplified Arabic" w:cs="Simplified Arabic"/>
          <w:sz w:val="24"/>
          <w:szCs w:val="24"/>
          <w:rtl/>
          <w:lang w:bidi="ar-EG"/>
        </w:rPr>
      </w:pPr>
      <w:r w:rsidRPr="00041C36">
        <w:rPr>
          <w:rFonts w:ascii="Simplified Arabic" w:eastAsia="Calibri" w:hAnsi="Simplified Arabic" w:cs="Simplified Arabic"/>
          <w:sz w:val="24"/>
          <w:szCs w:val="24"/>
          <w:rtl/>
          <w:lang w:bidi="ar-EG"/>
        </w:rPr>
        <w:t>3-</w:t>
      </w:r>
      <w:r w:rsidRPr="00692769">
        <w:rPr>
          <w:rFonts w:ascii="Simplified Arabic" w:eastAsia="Calibri" w:hAnsi="Simplified Arabic" w:cs="Simplified Arabic"/>
          <w:sz w:val="24"/>
          <w:szCs w:val="24"/>
          <w:rtl/>
          <w:lang w:bidi="ar-EG"/>
        </w:rPr>
        <w:t>رضوان</w:t>
      </w:r>
      <w:r w:rsidRPr="00041C36">
        <w:rPr>
          <w:rFonts w:ascii="Simplified Arabic" w:eastAsia="Calibri" w:hAnsi="Simplified Arabic" w:cs="Simplified Arabic"/>
          <w:sz w:val="24"/>
          <w:szCs w:val="24"/>
          <w:rtl/>
          <w:lang w:bidi="ar-EG"/>
        </w:rPr>
        <w:t xml:space="preserve">، </w:t>
      </w:r>
      <w:r w:rsidRPr="00692769">
        <w:rPr>
          <w:rFonts w:ascii="Simplified Arabic" w:eastAsia="Calibri" w:hAnsi="Simplified Arabic" w:cs="Simplified Arabic"/>
          <w:sz w:val="24"/>
          <w:szCs w:val="24"/>
          <w:rtl/>
          <w:lang w:bidi="ar-EG"/>
        </w:rPr>
        <w:t>محمود عبد الفتاح</w:t>
      </w:r>
      <w:r w:rsidRPr="00041C36">
        <w:rPr>
          <w:rFonts w:ascii="Simplified Arabic" w:eastAsia="Calibri" w:hAnsi="Simplified Arabic" w:cs="Simplified Arabic"/>
          <w:sz w:val="24"/>
          <w:szCs w:val="24"/>
          <w:rtl/>
          <w:lang w:bidi="ar-EG"/>
        </w:rPr>
        <w:t>(</w:t>
      </w:r>
      <w:r w:rsidRPr="00692769">
        <w:rPr>
          <w:rFonts w:ascii="Simplified Arabic" w:eastAsia="Calibri" w:hAnsi="Simplified Arabic" w:cs="Simplified Arabic"/>
          <w:sz w:val="24"/>
          <w:szCs w:val="24"/>
          <w:rtl/>
          <w:lang w:bidi="ar-EG"/>
        </w:rPr>
        <w:t>2012م</w:t>
      </w:r>
      <w:r w:rsidRPr="00041C36">
        <w:rPr>
          <w:rFonts w:ascii="Simplified Arabic" w:eastAsia="Calibri" w:hAnsi="Simplified Arabic" w:cs="Simplified Arabic"/>
          <w:sz w:val="24"/>
          <w:szCs w:val="24"/>
          <w:rtl/>
          <w:lang w:bidi="ar-EG"/>
        </w:rPr>
        <w:t>)</w:t>
      </w:r>
      <w:r w:rsidRPr="00692769">
        <w:rPr>
          <w:rFonts w:ascii="Simplified Arabic" w:eastAsia="Calibri" w:hAnsi="Simplified Arabic" w:cs="Simplified Arabic"/>
          <w:sz w:val="24"/>
          <w:szCs w:val="24"/>
          <w:rtl/>
          <w:lang w:bidi="ar-EG"/>
        </w:rPr>
        <w:t>، إدارة الجودة الشاملة فكر وفلسفة قبل أن يكون تطبيق ، المجموعة ا</w:t>
      </w:r>
      <w:r w:rsidRPr="00041C36">
        <w:rPr>
          <w:rFonts w:ascii="Simplified Arabic" w:eastAsia="Calibri" w:hAnsi="Simplified Arabic" w:cs="Simplified Arabic"/>
          <w:sz w:val="24"/>
          <w:szCs w:val="24"/>
          <w:rtl/>
          <w:lang w:bidi="ar-EG"/>
        </w:rPr>
        <w:t xml:space="preserve">لعربية للتدريب والنشر، القاهرة </w:t>
      </w:r>
      <w:r w:rsidRPr="00692769">
        <w:rPr>
          <w:rFonts w:ascii="Simplified Arabic" w:eastAsia="Calibri" w:hAnsi="Simplified Arabic" w:cs="Simplified Arabic"/>
          <w:sz w:val="24"/>
          <w:szCs w:val="24"/>
          <w:rtl/>
          <w:lang w:bidi="ar-EG"/>
        </w:rPr>
        <w:t>.</w:t>
      </w:r>
    </w:p>
    <w:p w:rsidR="006407EA" w:rsidRPr="00041C36" w:rsidRDefault="006407EA" w:rsidP="006407EA">
      <w:pPr>
        <w:jc w:val="lowKashida"/>
        <w:rPr>
          <w:rFonts w:ascii="Simplified Arabic" w:eastAsia="Calibri" w:hAnsi="Simplified Arabic" w:cs="Simplified Arabic"/>
          <w:sz w:val="24"/>
          <w:szCs w:val="24"/>
          <w:rtl/>
          <w:lang w:bidi="ar-EG"/>
        </w:rPr>
      </w:pPr>
      <w:r w:rsidRPr="00041C36">
        <w:rPr>
          <w:rFonts w:ascii="Simplified Arabic" w:eastAsia="Calibri" w:hAnsi="Simplified Arabic" w:cs="Simplified Arabic"/>
          <w:sz w:val="24"/>
          <w:szCs w:val="24"/>
          <w:rtl/>
          <w:lang w:bidi="ar-EG"/>
        </w:rPr>
        <w:t>4-حمادة، طارق عبد العال(2005) ،حوكمة الشركات ، الدار الجامعية ، الإسكندرية، القاهرة .</w:t>
      </w:r>
    </w:p>
    <w:p w:rsidR="006407EA" w:rsidRPr="00041C36" w:rsidRDefault="006407EA" w:rsidP="002E0E5A">
      <w:pPr>
        <w:jc w:val="lowKashida"/>
        <w:rPr>
          <w:rFonts w:ascii="Simplified Arabic" w:eastAsia="Calibri" w:hAnsi="Simplified Arabic" w:cs="Simplified Arabic"/>
          <w:sz w:val="24"/>
          <w:szCs w:val="24"/>
          <w:rtl/>
          <w:lang w:bidi="ar-EG"/>
        </w:rPr>
      </w:pPr>
      <w:r w:rsidRPr="00041C36">
        <w:rPr>
          <w:rFonts w:ascii="Simplified Arabic" w:eastAsia="Calibri" w:hAnsi="Simplified Arabic" w:cs="Simplified Arabic"/>
          <w:sz w:val="24"/>
          <w:szCs w:val="24"/>
          <w:rtl/>
          <w:lang w:bidi="ar-EG"/>
        </w:rPr>
        <w:t>5-خضر،أحمد على(2012)</w:t>
      </w:r>
      <w:r w:rsidR="002E0E5A">
        <w:rPr>
          <w:rFonts w:ascii="Simplified Arabic" w:eastAsia="Calibri" w:hAnsi="Simplified Arabic" w:cs="Simplified Arabic" w:hint="cs"/>
          <w:sz w:val="24"/>
          <w:szCs w:val="24"/>
          <w:rtl/>
          <w:lang w:bidi="ar-EG"/>
        </w:rPr>
        <w:t>،</w:t>
      </w:r>
      <w:r w:rsidRPr="00041C36">
        <w:rPr>
          <w:rFonts w:ascii="Simplified Arabic" w:eastAsia="Calibri" w:hAnsi="Simplified Arabic" w:cs="Simplified Arabic"/>
          <w:sz w:val="24"/>
          <w:szCs w:val="24"/>
          <w:rtl/>
          <w:lang w:bidi="ar-EG"/>
        </w:rPr>
        <w:t xml:space="preserve"> الإفصاح والشفافية كأحد مبادئ الحوكمة فى قانون الشركات، الأسكندرية، القاهرة، دار الفكر العربى.</w:t>
      </w:r>
    </w:p>
    <w:p w:rsidR="006407EA" w:rsidRDefault="006407EA" w:rsidP="002E0E5A">
      <w:pPr>
        <w:jc w:val="lowKashida"/>
        <w:rPr>
          <w:rFonts w:ascii="Simplified Arabic" w:eastAsia="Calibri" w:hAnsi="Simplified Arabic" w:cs="Simplified Arabic"/>
          <w:sz w:val="24"/>
          <w:szCs w:val="24"/>
          <w:rtl/>
        </w:rPr>
      </w:pPr>
      <w:r w:rsidRPr="00041C36">
        <w:rPr>
          <w:rFonts w:ascii="Simplified Arabic" w:eastAsia="Calibri" w:hAnsi="Simplified Arabic" w:cs="Simplified Arabic"/>
          <w:sz w:val="24"/>
          <w:szCs w:val="24"/>
          <w:rtl/>
        </w:rPr>
        <w:t>6-سليمان، محمد مصطفى (2006)</w:t>
      </w:r>
      <w:r w:rsidR="002E0E5A">
        <w:rPr>
          <w:rFonts w:ascii="Simplified Arabic" w:eastAsia="Calibri" w:hAnsi="Simplified Arabic" w:cs="Simplified Arabic" w:hint="cs"/>
          <w:sz w:val="24"/>
          <w:szCs w:val="24"/>
          <w:rtl/>
        </w:rPr>
        <w:t>،</w:t>
      </w:r>
      <w:r w:rsidRPr="00041C36">
        <w:rPr>
          <w:rFonts w:ascii="Simplified Arabic" w:eastAsia="Calibri" w:hAnsi="Simplified Arabic" w:cs="Simplified Arabic"/>
          <w:sz w:val="24"/>
          <w:szCs w:val="24"/>
          <w:rtl/>
        </w:rPr>
        <w:t xml:space="preserve"> حوكمة الشركات، ومعالجة الفساد المالى والإدارى، الدار الجامعية، الاسكندرية، القاهرة.</w:t>
      </w:r>
    </w:p>
    <w:p w:rsidR="006407EA" w:rsidRPr="00041C36" w:rsidRDefault="006407EA" w:rsidP="006407EA">
      <w:pPr>
        <w:jc w:val="lowKashida"/>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7-رفاعى، عقيل</w:t>
      </w:r>
      <w:r w:rsidR="004721B7">
        <w:rPr>
          <w:rFonts w:ascii="Simplified Arabic" w:eastAsia="Calibri" w:hAnsi="Simplified Arabic" w:cs="Simplified Arabic" w:hint="cs"/>
          <w:sz w:val="24"/>
          <w:szCs w:val="24"/>
          <w:rtl/>
        </w:rPr>
        <w:t xml:space="preserve"> محمود</w:t>
      </w:r>
      <w:r>
        <w:rPr>
          <w:rFonts w:ascii="Simplified Arabic" w:eastAsia="Calibri" w:hAnsi="Simplified Arabic" w:cs="Simplified Arabic" w:hint="cs"/>
          <w:sz w:val="24"/>
          <w:szCs w:val="24"/>
          <w:rtl/>
        </w:rPr>
        <w:t>(2011)، معايير الجودة والاعتماد، القاهرة، دار السحاب.</w:t>
      </w:r>
    </w:p>
    <w:p w:rsidR="006407EA" w:rsidRPr="00041C36" w:rsidRDefault="006407EA" w:rsidP="006407EA">
      <w:pPr>
        <w:jc w:val="lowKashida"/>
        <w:rPr>
          <w:rFonts w:ascii="Simplified Arabic" w:eastAsia="Calibri" w:hAnsi="Simplified Arabic" w:cs="Simplified Arabic"/>
          <w:sz w:val="24"/>
          <w:szCs w:val="24"/>
          <w:rtl/>
          <w:lang w:bidi="ar-EG"/>
        </w:rPr>
      </w:pPr>
      <w:r w:rsidRPr="00041C36">
        <w:rPr>
          <w:rFonts w:ascii="Simplified Arabic" w:eastAsia="Calibri" w:hAnsi="Simplified Arabic" w:cs="Simplified Arabic"/>
          <w:sz w:val="24"/>
          <w:szCs w:val="24"/>
          <w:rtl/>
          <w:lang w:bidi="ar-EG"/>
        </w:rPr>
        <w:t xml:space="preserve">7-مركز المشروعات الدولية الخاصة، </w:t>
      </w:r>
      <w:r w:rsidRPr="00041C36">
        <w:rPr>
          <w:rFonts w:ascii="Simplified Arabic" w:eastAsia="Calibri" w:hAnsi="Simplified Arabic" w:cs="Simplified Arabic"/>
          <w:sz w:val="24"/>
          <w:szCs w:val="24"/>
          <w:lang w:bidi="ar-EG"/>
        </w:rPr>
        <w:t>)</w:t>
      </w:r>
      <w:r w:rsidRPr="00041C36">
        <w:rPr>
          <w:rFonts w:ascii="Simplified Arabic" w:eastAsia="Calibri" w:hAnsi="Simplified Arabic" w:cs="Simplified Arabic"/>
          <w:sz w:val="24"/>
          <w:szCs w:val="24"/>
          <w:rtl/>
          <w:lang w:bidi="ar-EG"/>
        </w:rPr>
        <w:t xml:space="preserve"> 2004 </w:t>
      </w:r>
      <w:r w:rsidRPr="00041C36">
        <w:rPr>
          <w:rFonts w:ascii="Simplified Arabic" w:eastAsia="Calibri" w:hAnsi="Simplified Arabic" w:cs="Simplified Arabic"/>
          <w:sz w:val="24"/>
          <w:szCs w:val="24"/>
          <w:lang w:bidi="ar-EG"/>
        </w:rPr>
        <w:t>(</w:t>
      </w:r>
      <w:r w:rsidRPr="00041C36">
        <w:rPr>
          <w:rFonts w:ascii="Simplified Arabic" w:eastAsia="Calibri" w:hAnsi="Simplified Arabic" w:cs="Simplified Arabic"/>
          <w:sz w:val="24"/>
          <w:szCs w:val="24"/>
          <w:rtl/>
          <w:lang w:bidi="ar-EG"/>
        </w:rPr>
        <w:t>، مبادئ منظمة التعاون الاقتصادي و التنمية في</w:t>
      </w:r>
    </w:p>
    <w:p w:rsidR="006407EA" w:rsidRPr="00041C36" w:rsidRDefault="006407EA" w:rsidP="006407EA">
      <w:pPr>
        <w:jc w:val="lowKashida"/>
        <w:rPr>
          <w:rFonts w:ascii="Simplified Arabic" w:eastAsia="Calibri" w:hAnsi="Simplified Arabic" w:cs="Simplified Arabic"/>
          <w:sz w:val="24"/>
          <w:szCs w:val="24"/>
          <w:rtl/>
          <w:lang w:bidi="ar-EG"/>
        </w:rPr>
      </w:pPr>
      <w:r w:rsidRPr="00041C36">
        <w:rPr>
          <w:rFonts w:ascii="Simplified Arabic" w:eastAsia="Calibri" w:hAnsi="Simplified Arabic" w:cs="Simplified Arabic"/>
          <w:sz w:val="24"/>
          <w:szCs w:val="24"/>
          <w:rtl/>
          <w:lang w:bidi="ar-EG"/>
        </w:rPr>
        <w:t>مجال حوك</w:t>
      </w:r>
      <w:r>
        <w:rPr>
          <w:rFonts w:ascii="Simplified Arabic" w:eastAsia="Calibri" w:hAnsi="Simplified Arabic" w:cs="Simplified Arabic" w:hint="cs"/>
          <w:sz w:val="24"/>
          <w:szCs w:val="24"/>
          <w:rtl/>
          <w:lang w:bidi="ar-EG"/>
        </w:rPr>
        <w:t>م</w:t>
      </w:r>
      <w:r w:rsidRPr="00041C36">
        <w:rPr>
          <w:rFonts w:ascii="Simplified Arabic" w:eastAsia="Calibri" w:hAnsi="Simplified Arabic" w:cs="Simplified Arabic"/>
          <w:sz w:val="24"/>
          <w:szCs w:val="24"/>
          <w:rtl/>
          <w:lang w:bidi="ar-EG"/>
        </w:rPr>
        <w:t>ة الشركات، القاهرة.</w:t>
      </w:r>
    </w:p>
    <w:p w:rsidR="006407EA" w:rsidRPr="00041C36" w:rsidRDefault="006407EA" w:rsidP="006407EA">
      <w:pPr>
        <w:jc w:val="lowKashida"/>
        <w:rPr>
          <w:rFonts w:ascii="Simplified Arabic" w:eastAsia="Calibri" w:hAnsi="Simplified Arabic" w:cs="Simplified Arabic"/>
          <w:sz w:val="24"/>
          <w:szCs w:val="24"/>
          <w:rtl/>
          <w:lang w:bidi="ar-EG"/>
        </w:rPr>
      </w:pPr>
      <w:r w:rsidRPr="00041C36">
        <w:rPr>
          <w:rFonts w:ascii="Simplified Arabic" w:eastAsia="Calibri" w:hAnsi="Simplified Arabic" w:cs="Simplified Arabic"/>
          <w:sz w:val="24"/>
          <w:szCs w:val="24"/>
          <w:rtl/>
          <w:lang w:bidi="ar-EG"/>
        </w:rPr>
        <w:t>8-يوسف، محمد حسن(2007)، محددات الحوكمة ومعاييرها ،بنك الاستثمار القومي .</w:t>
      </w:r>
    </w:p>
    <w:p w:rsidR="006407EA" w:rsidRPr="00944A56" w:rsidRDefault="00DB39E3" w:rsidP="001026BA">
      <w:pPr>
        <w:contextualSpacing/>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ب</w:t>
      </w:r>
      <w:r w:rsidR="006407EA">
        <w:rPr>
          <w:rFonts w:ascii="Simplified Arabic" w:hAnsi="Simplified Arabic" w:cs="Simplified Arabic" w:hint="cs"/>
          <w:b/>
          <w:bCs/>
          <w:sz w:val="24"/>
          <w:szCs w:val="24"/>
          <w:rtl/>
          <w:lang w:bidi="ar-EG"/>
        </w:rPr>
        <w:t>:</w:t>
      </w:r>
      <w:r w:rsidR="001026BA">
        <w:rPr>
          <w:rFonts w:ascii="Simplified Arabic" w:hAnsi="Simplified Arabic" w:cs="Simplified Arabic" w:hint="cs"/>
          <w:b/>
          <w:bCs/>
          <w:sz w:val="24"/>
          <w:szCs w:val="24"/>
          <w:rtl/>
          <w:lang w:bidi="ar-EG"/>
        </w:rPr>
        <w:t xml:space="preserve"> </w:t>
      </w:r>
      <w:r w:rsidR="006407EA" w:rsidRPr="00944A56">
        <w:rPr>
          <w:rFonts w:ascii="Simplified Arabic" w:hAnsi="Simplified Arabic" w:cs="Simplified Arabic" w:hint="cs"/>
          <w:b/>
          <w:bCs/>
          <w:sz w:val="24"/>
          <w:szCs w:val="24"/>
          <w:rtl/>
          <w:lang w:bidi="ar-EG"/>
        </w:rPr>
        <w:t>الرسائل العلمية</w:t>
      </w:r>
      <w:r w:rsidR="001026BA">
        <w:rPr>
          <w:rFonts w:ascii="Simplified Arabic" w:hAnsi="Simplified Arabic" w:cs="Simplified Arabic" w:hint="cs"/>
          <w:b/>
          <w:bCs/>
          <w:sz w:val="24"/>
          <w:szCs w:val="24"/>
          <w:rtl/>
          <w:lang w:bidi="ar-EG"/>
        </w:rPr>
        <w:t>.</w:t>
      </w:r>
    </w:p>
    <w:p w:rsidR="006407EA" w:rsidRPr="00944A56" w:rsidRDefault="006407EA" w:rsidP="006407EA">
      <w:pPr>
        <w:jc w:val="lowKashida"/>
        <w:rPr>
          <w:rFonts w:ascii="Simplified Arabic" w:eastAsia="Calibri" w:hAnsi="Simplified Arabic" w:cs="Simplified Arabic"/>
          <w:sz w:val="24"/>
          <w:szCs w:val="24"/>
          <w:lang w:bidi="ar-EG"/>
        </w:rPr>
      </w:pPr>
      <w:r w:rsidRPr="00944A56">
        <w:rPr>
          <w:rFonts w:ascii="Simplified Arabic" w:eastAsia="Calibri" w:hAnsi="Simplified Arabic" w:cs="Simplified Arabic" w:hint="cs"/>
          <w:sz w:val="24"/>
          <w:szCs w:val="24"/>
          <w:rtl/>
          <w:lang w:bidi="ar-EG"/>
        </w:rPr>
        <w:t>1-</w:t>
      </w:r>
      <w:r w:rsidRPr="00944A56">
        <w:rPr>
          <w:rFonts w:ascii="Simplified Arabic" w:eastAsia="Calibri" w:hAnsi="Simplified Arabic" w:cs="Simplified Arabic"/>
          <w:sz w:val="24"/>
          <w:szCs w:val="24"/>
          <w:rtl/>
          <w:lang w:bidi="ar-EG"/>
        </w:rPr>
        <w:t>الأغا، عماد،(2011)</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دور حوكمة الشركات في الحد من التأثير السلبي للمحاسبة الإبداعية على موثو</w:t>
      </w:r>
      <w:r w:rsidRPr="00944A56">
        <w:rPr>
          <w:rFonts w:ascii="Simplified Arabic" w:eastAsia="Calibri" w:hAnsi="Simplified Arabic" w:cs="Simplified Arabic" w:hint="cs"/>
          <w:sz w:val="24"/>
          <w:szCs w:val="24"/>
          <w:rtl/>
          <w:lang w:bidi="ar-EG"/>
        </w:rPr>
        <w:t xml:space="preserve">قية </w:t>
      </w:r>
    </w:p>
    <w:p w:rsidR="006407EA" w:rsidRDefault="006407EA" w:rsidP="006407EA">
      <w:pPr>
        <w:jc w:val="lowKashida"/>
        <w:rPr>
          <w:rFonts w:ascii="Simplified Arabic" w:eastAsia="Calibri" w:hAnsi="Simplified Arabic" w:cs="Simplified Arabic"/>
          <w:sz w:val="24"/>
          <w:szCs w:val="24"/>
          <w:rtl/>
          <w:lang w:bidi="ar-EG"/>
        </w:rPr>
      </w:pPr>
      <w:r w:rsidRPr="00944A56">
        <w:rPr>
          <w:rFonts w:ascii="Simplified Arabic" w:eastAsia="Calibri" w:hAnsi="Simplified Arabic" w:cs="Simplified Arabic"/>
          <w:sz w:val="24"/>
          <w:szCs w:val="24"/>
          <w:rtl/>
          <w:lang w:bidi="ar-EG"/>
        </w:rPr>
        <w:t>البيانات المالية،رسالة ماجستير غير منشورة ،جامعة الازهر،غزة</w:t>
      </w:r>
      <w:r>
        <w:rPr>
          <w:rFonts w:ascii="Simplified Arabic" w:eastAsia="Calibri" w:hAnsi="Simplified Arabic" w:cs="Simplified Arabic" w:hint="cs"/>
          <w:sz w:val="24"/>
          <w:szCs w:val="24"/>
          <w:rtl/>
          <w:lang w:bidi="ar-EG"/>
        </w:rPr>
        <w:t>.</w:t>
      </w:r>
    </w:p>
    <w:p w:rsidR="006407EA" w:rsidRPr="00E729EE" w:rsidRDefault="006407EA" w:rsidP="006407EA">
      <w:pPr>
        <w:jc w:val="lowKashida"/>
        <w:rPr>
          <w:rFonts w:ascii="Calibri" w:eastAsia="Calibri" w:hAnsi="Calibri" w:cs="Arial"/>
          <w:sz w:val="24"/>
          <w:szCs w:val="24"/>
          <w:rtl/>
          <w:lang w:bidi="ar-EG"/>
        </w:rPr>
      </w:pPr>
      <w:r>
        <w:rPr>
          <w:rFonts w:ascii="Calibri" w:eastAsia="Calibri" w:hAnsi="Calibri" w:cs="Arial" w:hint="cs"/>
          <w:sz w:val="24"/>
          <w:szCs w:val="24"/>
          <w:rtl/>
          <w:lang w:bidi="ar-EG"/>
        </w:rPr>
        <w:t>2-</w:t>
      </w:r>
      <w:r w:rsidRPr="00E729EE">
        <w:rPr>
          <w:rFonts w:ascii="Calibri" w:eastAsia="Calibri" w:hAnsi="Calibri" w:cs="Arial" w:hint="cs"/>
          <w:sz w:val="24"/>
          <w:szCs w:val="24"/>
          <w:rtl/>
          <w:lang w:bidi="ar-EG"/>
        </w:rPr>
        <w:t>الأمين نصبة ، أهمية تطبيق مبادئ الحوكمة في القطاع العام ، رسالة ماجستير ، جامعة الشهيد حمة لخضر ، الوادي ، الجزائر،2015</w:t>
      </w:r>
      <w:r w:rsidRPr="00E729EE">
        <w:rPr>
          <w:rFonts w:ascii="Simplified Arabic" w:eastAsia="Calibri" w:hAnsi="Simplified Arabic" w:cs="Simplified Arabic"/>
          <w:sz w:val="24"/>
          <w:szCs w:val="24"/>
          <w:rtl/>
          <w:lang w:bidi="ar-EG"/>
        </w:rPr>
        <w:t>.</w:t>
      </w:r>
    </w:p>
    <w:p w:rsidR="006407EA" w:rsidRDefault="006407EA" w:rsidP="006407EA">
      <w:pPr>
        <w:jc w:val="lowKashida"/>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3</w:t>
      </w:r>
      <w:r w:rsidRPr="00944A56">
        <w:rPr>
          <w:rFonts w:ascii="Simplified Arabic" w:eastAsia="Calibri" w:hAnsi="Simplified Arabic" w:cs="Simplified Arabic" w:hint="cs"/>
          <w:sz w:val="24"/>
          <w:szCs w:val="24"/>
          <w:rtl/>
        </w:rPr>
        <w:t>-الخرابشة،سامي</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محمد</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(2012)،</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حوكمة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شركات</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المساهمة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المدرجة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في</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البورصة،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رسالة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دكتوراه</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جامعة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القاهرة.</w:t>
      </w:r>
    </w:p>
    <w:p w:rsidR="006407EA" w:rsidRPr="00D32242" w:rsidRDefault="006407EA" w:rsidP="006407EA">
      <w:pPr>
        <w:contextualSpacing/>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r w:rsidRPr="00D32242">
        <w:rPr>
          <w:rFonts w:ascii="Simplified Arabic" w:eastAsia="Calibri" w:hAnsi="Simplified Arabic" w:cs="Simplified Arabic" w:hint="cs"/>
          <w:sz w:val="24"/>
          <w:szCs w:val="24"/>
          <w:rtl/>
          <w:lang w:bidi="ar-EG"/>
        </w:rPr>
        <w:t>الشريف، معالي عباس ،إدارة الجودة الشاملة الموجهة وأثرها على الأداء المؤسسي،رسالة دكتوراة، جامعة السودان للعلوم والتكنولوجيا،السودان 2018م.</w:t>
      </w:r>
    </w:p>
    <w:p w:rsidR="006407EA" w:rsidRPr="00944A56" w:rsidRDefault="006407EA" w:rsidP="006407EA">
      <w:pPr>
        <w:jc w:val="lowKashida"/>
        <w:rPr>
          <w:rFonts w:ascii="Simplified Arabic" w:eastAsia="Calibri" w:hAnsi="Simplified Arabic" w:cs="Simplified Arabic"/>
          <w:sz w:val="24"/>
          <w:szCs w:val="24"/>
        </w:rPr>
      </w:pPr>
      <w:r>
        <w:rPr>
          <w:rFonts w:ascii="Simplified Arabic" w:eastAsia="Calibri" w:hAnsi="Simplified Arabic" w:cs="Simplified Arabic" w:hint="cs"/>
          <w:sz w:val="24"/>
          <w:szCs w:val="24"/>
          <w:rtl/>
        </w:rPr>
        <w:lastRenderedPageBreak/>
        <w:t>5</w:t>
      </w:r>
      <w:r w:rsidRPr="00944A56">
        <w:rPr>
          <w:rFonts w:ascii="Simplified Arabic" w:eastAsia="Calibri" w:hAnsi="Simplified Arabic" w:cs="Simplified Arabic" w:hint="cs"/>
          <w:sz w:val="24"/>
          <w:szCs w:val="24"/>
          <w:rtl/>
        </w:rPr>
        <w:t>- العرموطي،</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أحمد</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عدنان</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w:t>
      </w:r>
      <w:r w:rsidRPr="00944A56">
        <w:rPr>
          <w:rFonts w:ascii="Simplified Arabic" w:eastAsia="Calibri" w:hAnsi="Simplified Arabic" w:cs="Simplified Arabic"/>
          <w:sz w:val="24"/>
          <w:szCs w:val="24"/>
          <w:rtl/>
        </w:rPr>
        <w:t xml:space="preserve"> 2013 </w:t>
      </w:r>
      <w:r w:rsidRPr="00944A56">
        <w:rPr>
          <w:rFonts w:ascii="Simplified Arabic" w:eastAsia="Calibri" w:hAnsi="Simplified Arabic" w:cs="Simplified Arabic" w:hint="cs"/>
          <w:sz w:val="24"/>
          <w:szCs w:val="24"/>
          <w:rtl/>
        </w:rPr>
        <w:t>)،</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أثر</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محاسبة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الاستدامة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على</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تقارير</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الإبلاغ</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المالي</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في الشركات</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الصناعية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المساهمة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الأردنية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المدرجة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في</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بورصة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عمان،</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رسالة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ماجستير</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غير</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منشورة كلية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الأعمال،</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جامعة</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الشرق</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الأوسط،</w:t>
      </w:r>
      <w:r w:rsidRPr="00944A56">
        <w:rPr>
          <w:rFonts w:ascii="Simplified Arabic" w:eastAsia="Calibri" w:hAnsi="Simplified Arabic" w:cs="Simplified Arabic"/>
          <w:sz w:val="24"/>
          <w:szCs w:val="24"/>
          <w:rtl/>
        </w:rPr>
        <w:t xml:space="preserve"> </w:t>
      </w:r>
      <w:r w:rsidRPr="00944A56">
        <w:rPr>
          <w:rFonts w:ascii="Simplified Arabic" w:eastAsia="Calibri" w:hAnsi="Simplified Arabic" w:cs="Simplified Arabic" w:hint="cs"/>
          <w:sz w:val="24"/>
          <w:szCs w:val="24"/>
          <w:rtl/>
        </w:rPr>
        <w:t xml:space="preserve">الأردن. </w:t>
      </w:r>
      <w:r w:rsidRPr="00944A56">
        <w:rPr>
          <w:rFonts w:ascii="Simplified Arabic" w:eastAsia="Calibri" w:hAnsi="Simplified Arabic" w:cs="Simplified Arabic"/>
          <w:sz w:val="24"/>
          <w:szCs w:val="24"/>
        </w:rPr>
        <w:t xml:space="preserve"> </w:t>
      </w:r>
    </w:p>
    <w:p w:rsidR="006407EA" w:rsidRPr="00944A56" w:rsidRDefault="006407EA" w:rsidP="006407EA">
      <w:pPr>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6</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حسن، نرمين صبحي محمد(2013) ، قياس أثر جودة الإفصاح المحاسبي عن مخاطر منشأت الأعمال وإنعكاساتها على تكلفة رأس المال، رسالة دكتوراة، جامعة القاهرة.</w:t>
      </w:r>
    </w:p>
    <w:p w:rsidR="006407EA" w:rsidRPr="00944A56" w:rsidRDefault="006407EA" w:rsidP="006407EA">
      <w:pPr>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7</w:t>
      </w:r>
      <w:r w:rsidRPr="00944A56">
        <w:rPr>
          <w:rFonts w:ascii="Simplified Arabic" w:eastAsia="Calibri" w:hAnsi="Simplified Arabic" w:cs="Simplified Arabic" w:hint="cs"/>
          <w:sz w:val="24"/>
          <w:szCs w:val="24"/>
          <w:rtl/>
          <w:lang w:bidi="ar-EG"/>
        </w:rPr>
        <w:t>-</w:t>
      </w:r>
      <w:r>
        <w:rPr>
          <w:rFonts w:ascii="Simplified Arabic" w:eastAsia="Calibri" w:hAnsi="Simplified Arabic" w:cs="Simplified Arabic"/>
          <w:sz w:val="24"/>
          <w:szCs w:val="24"/>
          <w:rtl/>
          <w:lang w:bidi="ar-EG"/>
        </w:rPr>
        <w:t>حسنين، منى علي محمد(2014)</w:t>
      </w:r>
      <w:r w:rsidRPr="00944A56">
        <w:rPr>
          <w:rFonts w:ascii="Simplified Arabic" w:eastAsia="Calibri" w:hAnsi="Simplified Arabic" w:cs="Simplified Arabic"/>
          <w:sz w:val="24"/>
          <w:szCs w:val="24"/>
          <w:rtl/>
          <w:lang w:bidi="ar-EG"/>
        </w:rPr>
        <w:t>، دراسة العلاقة بين آليات الحوكمة الداخلية وهيكل رأس المال، رسالة ماجستير، جامعة الق</w:t>
      </w:r>
      <w:r w:rsidRPr="00944A56">
        <w:rPr>
          <w:rFonts w:ascii="Simplified Arabic" w:eastAsia="Calibri" w:hAnsi="Simplified Arabic" w:cs="Simplified Arabic" w:hint="cs"/>
          <w:sz w:val="24"/>
          <w:szCs w:val="24"/>
          <w:rtl/>
          <w:lang w:bidi="ar-EG"/>
        </w:rPr>
        <w:t>اهرة.</w:t>
      </w:r>
    </w:p>
    <w:p w:rsidR="006407EA" w:rsidRPr="00944A56" w:rsidRDefault="006407EA" w:rsidP="006407EA">
      <w:pPr>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8</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راشد، أحمد سيد(2016)، دراسة العلاقة بين آليات حوكمة الشركات وكفاءة الاستثمار بالتطبيق على السوق المصرية، رسالة ماجستير،كلية التجارة، جامعة القاهرة.</w:t>
      </w:r>
    </w:p>
    <w:p w:rsidR="006407EA" w:rsidRPr="00944A56" w:rsidRDefault="006407EA" w:rsidP="006407EA">
      <w:pPr>
        <w:jc w:val="lowKashida"/>
        <w:rPr>
          <w:rFonts w:ascii="Simplified Arabic" w:eastAsia="Calibri" w:hAnsi="Simplified Arabic" w:cs="Simplified Arabic"/>
          <w:color w:val="000000"/>
          <w:sz w:val="24"/>
          <w:szCs w:val="24"/>
          <w:lang w:bidi="ar-EG"/>
        </w:rPr>
      </w:pPr>
      <w:r>
        <w:rPr>
          <w:rFonts w:ascii="Simplified Arabic" w:eastAsia="Calibri" w:hAnsi="Simplified Arabic" w:cs="Simplified Arabic" w:hint="cs"/>
          <w:color w:val="000000"/>
          <w:sz w:val="24"/>
          <w:szCs w:val="24"/>
          <w:rtl/>
          <w:lang w:bidi="ar-EG"/>
        </w:rPr>
        <w:t>9</w:t>
      </w:r>
      <w:r w:rsidRPr="00944A56">
        <w:rPr>
          <w:rFonts w:ascii="Simplified Arabic" w:eastAsia="Calibri" w:hAnsi="Simplified Arabic" w:cs="Simplified Arabic" w:hint="cs"/>
          <w:color w:val="000000"/>
          <w:sz w:val="24"/>
          <w:szCs w:val="24"/>
          <w:rtl/>
          <w:lang w:bidi="ar-EG"/>
        </w:rPr>
        <w:t>- سلمى، عبد الستار عبد الحميد(</w:t>
      </w:r>
      <w:r w:rsidRPr="00944A56">
        <w:rPr>
          <w:rFonts w:ascii="Simplified Arabic" w:eastAsia="Calibri" w:hAnsi="Simplified Arabic" w:cs="Simplified Arabic"/>
          <w:color w:val="000000"/>
          <w:sz w:val="24"/>
          <w:szCs w:val="24"/>
          <w:rtl/>
          <w:lang w:bidi="ar-EG"/>
        </w:rPr>
        <w:t>٢٠٠٨</w:t>
      </w:r>
      <w:r w:rsidRPr="00944A56">
        <w:rPr>
          <w:rFonts w:ascii="Simplified Arabic" w:eastAsia="Calibri" w:hAnsi="Simplified Arabic" w:cs="Simplified Arabic" w:hint="cs"/>
          <w:color w:val="000000"/>
          <w:sz w:val="24"/>
          <w:szCs w:val="24"/>
          <w:rtl/>
          <w:lang w:bidi="ar-EG"/>
        </w:rPr>
        <w:t>):"</w:t>
      </w:r>
      <w:r w:rsidRPr="00944A56">
        <w:rPr>
          <w:rFonts w:ascii="Calibri" w:eastAsia="Calibri" w:hAnsi="Calibri" w:cs="Arial" w:hint="cs"/>
          <w:sz w:val="24"/>
          <w:szCs w:val="24"/>
          <w:rtl/>
        </w:rPr>
        <w:t xml:space="preserve"> </w:t>
      </w:r>
      <w:r w:rsidRPr="00944A56">
        <w:rPr>
          <w:rFonts w:ascii="Simplified Arabic" w:eastAsia="Calibri" w:hAnsi="Simplified Arabic" w:cs="Simplified Arabic" w:hint="cs"/>
          <w:color w:val="000000"/>
          <w:sz w:val="24"/>
          <w:szCs w:val="24"/>
          <w:rtl/>
          <w:lang w:bidi="ar-EG"/>
        </w:rPr>
        <w:t>حوكمة</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الشركات</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والنمو</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الاقتصادي</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مع</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الإشارة</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للوضع</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في</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مصر،</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مجلة</w:t>
      </w:r>
      <w:r w:rsidRPr="00944A56">
        <w:rPr>
          <w:rFonts w:ascii="Simplified Arabic" w:eastAsia="Calibri" w:hAnsi="Simplified Arabic" w:cs="Simplified Arabic"/>
          <w:color w:val="000000"/>
          <w:sz w:val="24"/>
          <w:szCs w:val="24"/>
          <w:lang w:bidi="ar-EG"/>
        </w:rPr>
        <w:t xml:space="preserve"> </w:t>
      </w:r>
      <w:r w:rsidRPr="00944A56">
        <w:rPr>
          <w:rFonts w:ascii="Simplified Arabic" w:eastAsia="Calibri" w:hAnsi="Simplified Arabic" w:cs="Simplified Arabic" w:hint="cs"/>
          <w:color w:val="000000"/>
          <w:sz w:val="24"/>
          <w:szCs w:val="24"/>
          <w:rtl/>
          <w:lang w:bidi="ar-EG"/>
        </w:rPr>
        <w:t>مصر</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المعاصرة</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العدد</w:t>
      </w:r>
      <w:r w:rsidRPr="00944A56">
        <w:rPr>
          <w:rFonts w:ascii="Simplified Arabic" w:eastAsia="Calibri" w:hAnsi="Simplified Arabic" w:cs="Simplified Arabic"/>
          <w:color w:val="000000"/>
          <w:sz w:val="24"/>
          <w:szCs w:val="24"/>
          <w:rtl/>
          <w:lang w:bidi="ar-EG"/>
        </w:rPr>
        <w:t xml:space="preserve"> ( ٤٩٢ ) </w:t>
      </w:r>
      <w:r w:rsidRPr="00944A56">
        <w:rPr>
          <w:rFonts w:ascii="Simplified Arabic" w:eastAsia="Calibri" w:hAnsi="Simplified Arabic" w:cs="Simplified Arabic" w:hint="cs"/>
          <w:color w:val="000000"/>
          <w:sz w:val="24"/>
          <w:szCs w:val="24"/>
          <w:rtl/>
          <w:lang w:bidi="ar-EG"/>
        </w:rPr>
        <w:t>السنة</w:t>
      </w:r>
      <w:r w:rsidRPr="00944A56">
        <w:rPr>
          <w:rFonts w:ascii="Simplified Arabic" w:eastAsia="Calibri" w:hAnsi="Simplified Arabic" w:cs="Simplified Arabic"/>
          <w:color w:val="000000"/>
          <w:sz w:val="24"/>
          <w:szCs w:val="24"/>
          <w:rtl/>
          <w:lang w:bidi="ar-EG"/>
        </w:rPr>
        <w:t xml:space="preserve"> ١٠٠</w:t>
      </w:r>
      <w:r>
        <w:rPr>
          <w:rFonts w:ascii="Simplified Arabic" w:eastAsia="Calibri" w:hAnsi="Simplified Arabic" w:cs="Simplified Arabic" w:hint="cs"/>
          <w:color w:val="000000"/>
          <w:sz w:val="24"/>
          <w:szCs w:val="24"/>
          <w:rtl/>
          <w:lang w:bidi="ar-EG"/>
        </w:rPr>
        <w:t>،</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الجمعية</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المصرية</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للاقتصاد</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السياسي</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والاحصاء</w:t>
      </w:r>
      <w:r w:rsidRPr="00944A56">
        <w:rPr>
          <w:rFonts w:ascii="Simplified Arabic" w:eastAsia="Calibri" w:hAnsi="Simplified Arabic" w:cs="Simplified Arabic"/>
          <w:color w:val="000000"/>
          <w:sz w:val="24"/>
          <w:szCs w:val="24"/>
          <w:rtl/>
          <w:lang w:bidi="ar-EG"/>
        </w:rPr>
        <w:t xml:space="preserve"> </w:t>
      </w:r>
      <w:r w:rsidRPr="00944A56">
        <w:rPr>
          <w:rFonts w:ascii="Simplified Arabic" w:eastAsia="Calibri" w:hAnsi="Simplified Arabic" w:cs="Simplified Arabic" w:hint="cs"/>
          <w:color w:val="000000"/>
          <w:sz w:val="24"/>
          <w:szCs w:val="24"/>
          <w:rtl/>
          <w:lang w:bidi="ar-EG"/>
        </w:rPr>
        <w:t>والتشريع،</w:t>
      </w:r>
    </w:p>
    <w:p w:rsidR="006407EA" w:rsidRPr="00944A56" w:rsidRDefault="006407EA" w:rsidP="006407EA">
      <w:pPr>
        <w:jc w:val="lowKashida"/>
        <w:rPr>
          <w:rFonts w:ascii="Simplified Arabic" w:eastAsia="Calibri" w:hAnsi="Simplified Arabic" w:cs="Simplified Arabic"/>
          <w:color w:val="000000"/>
          <w:sz w:val="24"/>
          <w:szCs w:val="24"/>
          <w:lang w:bidi="ar-EG"/>
        </w:rPr>
      </w:pPr>
      <w:r w:rsidRPr="00944A56">
        <w:rPr>
          <w:rFonts w:ascii="Simplified Arabic" w:eastAsia="Calibri" w:hAnsi="Simplified Arabic" w:cs="Simplified Arabic" w:hint="cs"/>
          <w:color w:val="000000"/>
          <w:sz w:val="24"/>
          <w:szCs w:val="24"/>
          <w:rtl/>
          <w:lang w:bidi="ar-EG"/>
        </w:rPr>
        <w:t>أكتوبر.</w:t>
      </w:r>
    </w:p>
    <w:p w:rsidR="006407EA" w:rsidRPr="00944A56" w:rsidRDefault="006407EA" w:rsidP="006407EA">
      <w:pPr>
        <w:jc w:val="lowKashida"/>
        <w:rPr>
          <w:rFonts w:ascii="Calibri" w:eastAsia="Calibri" w:hAnsi="Calibri" w:cs="Arial"/>
          <w:rtl/>
          <w:lang w:bidi="ar-EG"/>
        </w:rPr>
      </w:pPr>
      <w:r>
        <w:rPr>
          <w:rFonts w:ascii="Simplified Arabic" w:eastAsia="Calibri" w:hAnsi="Simplified Arabic" w:cs="Simplified Arabic" w:hint="cs"/>
          <w:sz w:val="24"/>
          <w:szCs w:val="24"/>
          <w:rtl/>
          <w:lang w:bidi="ar-EG"/>
        </w:rPr>
        <w:t>10</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عاشور، أحمد (2016)</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xml:space="preserve"> الهيئات الاقتصادية العامة، مشكلاتها وأساليب معالجتها، دراسة حالة الهيئة المصرية العامة للبترول، معهد التخطيط القومى، القاهرة. </w:t>
      </w:r>
      <w:r w:rsidRPr="00944A56">
        <w:rPr>
          <w:rFonts w:ascii="Calibri" w:eastAsia="Calibri" w:hAnsi="Calibri" w:cs="Arial"/>
          <w:rtl/>
          <w:lang w:bidi="ar-EG"/>
        </w:rPr>
        <w:t xml:space="preserve"> </w:t>
      </w:r>
    </w:p>
    <w:p w:rsidR="006407EA" w:rsidRPr="00944A56" w:rsidRDefault="006407EA" w:rsidP="006407EA">
      <w:pPr>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11</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علام،بهاء الدين سمير (2009)، العلاقة بين تطبيق حوكمة الشركات وأدائها المالي، رسالة ماجستير، جامعة القاهرة.</w:t>
      </w:r>
    </w:p>
    <w:p w:rsidR="006407EA" w:rsidRPr="00944A56" w:rsidRDefault="006407EA" w:rsidP="006407EA">
      <w:pPr>
        <w:jc w:val="lowKashida"/>
        <w:rPr>
          <w:rFonts w:ascii="Calibri" w:eastAsia="Calibri" w:hAnsi="Calibri" w:cs="Arial"/>
          <w:rtl/>
        </w:rPr>
      </w:pPr>
      <w:r w:rsidRPr="00944A56">
        <w:rPr>
          <w:rFonts w:ascii="Simplified Arabic" w:eastAsia="Calibri" w:hAnsi="Simplified Arabic" w:cs="Simplified Arabic" w:hint="cs"/>
          <w:sz w:val="24"/>
          <w:szCs w:val="24"/>
          <w:rtl/>
          <w:lang w:bidi="ar-EG"/>
        </w:rPr>
        <w:t>1</w:t>
      </w:r>
      <w:r>
        <w:rPr>
          <w:rFonts w:ascii="Simplified Arabic" w:eastAsia="Calibri" w:hAnsi="Simplified Arabic" w:cs="Simplified Arabic" w:hint="cs"/>
          <w:sz w:val="24"/>
          <w:szCs w:val="24"/>
          <w:rtl/>
          <w:lang w:bidi="ar-EG"/>
        </w:rPr>
        <w:t>2</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عبد الحميد ،عمرو نجيب (2009)</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xml:space="preserve">"دراسة تحليلية وميدانية للتأثير المتبادل بين المراجعة الداخلية وحوكمة الشركات" ، رسالة ماجستير ، كلية التجارة ، جامعة القاهرة ، القاهرة . </w:t>
      </w:r>
      <w:r w:rsidRPr="00944A56">
        <w:rPr>
          <w:rFonts w:ascii="Calibri" w:eastAsia="Calibri" w:hAnsi="Calibri" w:cs="Arial" w:hint="cs"/>
          <w:rtl/>
        </w:rPr>
        <w:t xml:space="preserve"> </w:t>
      </w:r>
    </w:p>
    <w:p w:rsidR="006407EA" w:rsidRPr="00944A56" w:rsidRDefault="006407EA" w:rsidP="006407EA">
      <w:pPr>
        <w:jc w:val="lowKashida"/>
        <w:rPr>
          <w:rFonts w:ascii="Simplified Arabic" w:eastAsia="Calibri" w:hAnsi="Simplified Arabic" w:cs="Simplified Arabic"/>
          <w:sz w:val="24"/>
          <w:szCs w:val="24"/>
          <w:lang w:bidi="ar-EG"/>
        </w:rPr>
      </w:pPr>
      <w:r w:rsidRPr="00944A56">
        <w:rPr>
          <w:rFonts w:ascii="Simplified Arabic" w:eastAsia="Calibri" w:hAnsi="Simplified Arabic" w:cs="Simplified Arabic" w:hint="cs"/>
          <w:sz w:val="24"/>
          <w:szCs w:val="24"/>
          <w:rtl/>
          <w:lang w:bidi="ar-EG"/>
        </w:rPr>
        <w:t>1</w:t>
      </w:r>
      <w:r>
        <w:rPr>
          <w:rFonts w:ascii="Simplified Arabic" w:eastAsia="Calibri" w:hAnsi="Simplified Arabic" w:cs="Simplified Arabic" w:hint="cs"/>
          <w:sz w:val="24"/>
          <w:szCs w:val="24"/>
          <w:rtl/>
          <w:lang w:bidi="ar-EG"/>
        </w:rPr>
        <w:t>3</w:t>
      </w:r>
      <w:r w:rsidRPr="00944A56">
        <w:rPr>
          <w:rFonts w:ascii="Simplified Arabic" w:eastAsia="Calibri" w:hAnsi="Simplified Arabic" w:cs="Simplified Arabic" w:hint="cs"/>
          <w:sz w:val="24"/>
          <w:szCs w:val="24"/>
          <w:rtl/>
          <w:lang w:bidi="ar-EG"/>
        </w:rPr>
        <w:t>-عمران</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،محمد</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(2007)،</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البورصة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المصرية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وحوكمة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الشركات</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ورقة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عمل</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مقدمة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لمؤتمر</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حوكمة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الشركات</w:t>
      </w:r>
      <w:r>
        <w:rPr>
          <w:rFonts w:ascii="Simplified Arabic" w:eastAsia="Calibri" w:hAnsi="Simplified Arabic" w:cs="Simplified Arabic" w:hint="cs"/>
          <w:sz w:val="24"/>
          <w:szCs w:val="24"/>
          <w:rtl/>
          <w:lang w:bidi="ar-EG"/>
        </w:rPr>
        <w:t xml:space="preserve">، </w:t>
      </w:r>
      <w:r w:rsidRPr="00944A56">
        <w:rPr>
          <w:rFonts w:ascii="Simplified Arabic" w:eastAsia="Calibri" w:hAnsi="Simplified Arabic" w:cs="Simplified Arabic" w:hint="cs"/>
          <w:sz w:val="24"/>
          <w:szCs w:val="24"/>
          <w:rtl/>
          <w:lang w:bidi="ar-EG"/>
        </w:rPr>
        <w:t>وأسواق</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المال</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العربية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منشورات</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المنظمة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العربية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للتنمية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الإدارية</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xml:space="preserve"> </w:t>
      </w:r>
      <w:r w:rsidRPr="00944A56">
        <w:rPr>
          <w:rFonts w:ascii="Simplified Arabic" w:eastAsia="Calibri" w:hAnsi="Simplified Arabic" w:cs="Simplified Arabic" w:hint="cs"/>
          <w:sz w:val="24"/>
          <w:szCs w:val="24"/>
          <w:rtl/>
          <w:lang w:bidi="ar-EG"/>
        </w:rPr>
        <w:t>القاهرة.</w:t>
      </w:r>
    </w:p>
    <w:p w:rsidR="006407EA" w:rsidRDefault="006407EA" w:rsidP="006407EA">
      <w:pPr>
        <w:jc w:val="lowKashida"/>
        <w:rPr>
          <w:rFonts w:ascii="Simplified Arabic" w:eastAsia="Calibri" w:hAnsi="Simplified Arabic" w:cs="Simplified Arabic"/>
          <w:sz w:val="24"/>
          <w:szCs w:val="24"/>
          <w:rtl/>
        </w:rPr>
      </w:pPr>
      <w:r w:rsidRPr="00944A56">
        <w:rPr>
          <w:rFonts w:ascii="Simplified Arabic" w:eastAsia="Calibri" w:hAnsi="Simplified Arabic" w:cs="Simplified Arabic" w:hint="cs"/>
          <w:sz w:val="24"/>
          <w:szCs w:val="24"/>
          <w:rtl/>
        </w:rPr>
        <w:t>1</w:t>
      </w:r>
      <w:r>
        <w:rPr>
          <w:rFonts w:ascii="Simplified Arabic" w:eastAsia="Calibri" w:hAnsi="Simplified Arabic" w:cs="Simplified Arabic" w:hint="cs"/>
          <w:sz w:val="24"/>
          <w:szCs w:val="24"/>
          <w:rtl/>
        </w:rPr>
        <w:t>4</w:t>
      </w:r>
      <w:r w:rsidRPr="00944A56">
        <w:rPr>
          <w:rFonts w:ascii="Simplified Arabic" w:eastAsia="Calibri" w:hAnsi="Simplified Arabic" w:cs="Simplified Arabic" w:hint="cs"/>
          <w:sz w:val="24"/>
          <w:szCs w:val="24"/>
          <w:rtl/>
        </w:rPr>
        <w:t>-</w:t>
      </w:r>
      <w:r w:rsidRPr="00944A56">
        <w:rPr>
          <w:rFonts w:ascii="Simplified Arabic" w:eastAsia="Calibri" w:hAnsi="Simplified Arabic" w:cs="Simplified Arabic"/>
          <w:sz w:val="24"/>
          <w:szCs w:val="24"/>
          <w:rtl/>
        </w:rPr>
        <w:t>غلاب، فاتح(،2011 ):، تطور دور وظيفة التدقيق في مجال حوكمة الشركات لتجسيد مبادئ</w:t>
      </w:r>
      <w:r w:rsidRPr="00944A56">
        <w:rPr>
          <w:rFonts w:ascii="Simplified Arabic" w:eastAsia="Calibri" w:hAnsi="Simplified Arabic" w:cs="Simplified Arabic" w:hint="cs"/>
          <w:sz w:val="24"/>
          <w:szCs w:val="24"/>
          <w:rtl/>
        </w:rPr>
        <w:t xml:space="preserve"> </w:t>
      </w:r>
      <w:r w:rsidRPr="00944A56">
        <w:rPr>
          <w:rFonts w:ascii="Simplified Arabic" w:eastAsia="Calibri" w:hAnsi="Simplified Arabic" w:cs="Simplified Arabic"/>
          <w:sz w:val="24"/>
          <w:szCs w:val="24"/>
          <w:rtl/>
        </w:rPr>
        <w:t xml:space="preserve">ومعايير التنمية المستدامة  دراسة لبعض المؤسسات الصناعية، رسالة ماجستير غير </w:t>
      </w:r>
      <w:r w:rsidRPr="00944A56">
        <w:rPr>
          <w:rFonts w:ascii="Simplified Arabic" w:eastAsia="Calibri" w:hAnsi="Simplified Arabic" w:cs="Simplified Arabic" w:hint="cs"/>
          <w:sz w:val="24"/>
          <w:szCs w:val="24"/>
          <w:rtl/>
        </w:rPr>
        <w:t xml:space="preserve">منشورة </w:t>
      </w:r>
      <w:r w:rsidRPr="00944A56">
        <w:rPr>
          <w:rFonts w:ascii="Simplified Arabic" w:eastAsia="Calibri" w:hAnsi="Simplified Arabic" w:cs="Simplified Arabic"/>
          <w:sz w:val="24"/>
          <w:szCs w:val="24"/>
          <w:rtl/>
        </w:rPr>
        <w:t>كلية العلوم الاقتصادية والعلوم التجارية وعلوم التسيير، جامعة فرحات عباس سطيف، الجزائر</w:t>
      </w:r>
      <w:r w:rsidRPr="00944A56">
        <w:rPr>
          <w:rFonts w:ascii="Simplified Arabic" w:eastAsia="Calibri" w:hAnsi="Simplified Arabic" w:cs="Simplified Arabic" w:hint="cs"/>
          <w:sz w:val="24"/>
          <w:szCs w:val="24"/>
          <w:rtl/>
        </w:rPr>
        <w:t>.</w:t>
      </w:r>
    </w:p>
    <w:p w:rsidR="006407EA" w:rsidRPr="00854CE0" w:rsidRDefault="006407EA" w:rsidP="006407EA">
      <w:pPr>
        <w:contextualSpacing/>
        <w:jc w:val="lowKashida"/>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15-</w:t>
      </w:r>
      <w:r w:rsidRPr="00854CE0">
        <w:rPr>
          <w:rFonts w:ascii="Simplified Arabic" w:eastAsia="Calibri" w:hAnsi="Simplified Arabic" w:cs="Simplified Arabic" w:hint="cs"/>
          <w:sz w:val="24"/>
          <w:szCs w:val="24"/>
          <w:rtl/>
          <w:lang w:bidi="ar-EG"/>
        </w:rPr>
        <w:t>فواتيح، أحمد، الأمين، محمد ، جودة حياة العمل في ظل إدارة الجودة الشاملة ، مجلة تنمية الموارد البشرية، العدد12، الجزائر، 2016م</w:t>
      </w:r>
    </w:p>
    <w:p w:rsidR="006407EA" w:rsidRDefault="006407EA" w:rsidP="006407EA">
      <w:pPr>
        <w:jc w:val="lowKashida"/>
        <w:rPr>
          <w:rFonts w:ascii="Simplified Arabic" w:eastAsia="Calibri" w:hAnsi="Simplified Arabic" w:cs="Simplified Arabic"/>
          <w:sz w:val="24"/>
          <w:szCs w:val="24"/>
          <w:rtl/>
          <w:lang w:bidi="ar-EG"/>
        </w:rPr>
      </w:pPr>
      <w:r w:rsidRPr="00944A56">
        <w:rPr>
          <w:rFonts w:ascii="Simplified Arabic" w:eastAsia="Calibri" w:hAnsi="Simplified Arabic" w:cs="Simplified Arabic" w:hint="cs"/>
          <w:sz w:val="24"/>
          <w:szCs w:val="24"/>
          <w:rtl/>
          <w:lang w:bidi="ar-EG"/>
        </w:rPr>
        <w:lastRenderedPageBreak/>
        <w:t>1</w:t>
      </w:r>
      <w:r>
        <w:rPr>
          <w:rFonts w:ascii="Simplified Arabic" w:eastAsia="Calibri" w:hAnsi="Simplified Arabic" w:cs="Simplified Arabic" w:hint="cs"/>
          <w:sz w:val="24"/>
          <w:szCs w:val="24"/>
          <w:rtl/>
          <w:lang w:bidi="ar-EG"/>
        </w:rPr>
        <w:t>6</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 xml:space="preserve">طه،طارق رمضان(2017)، أثر تطبيق حوكمة البنوك على تخفيض المخاطر بالبنوك التجارية بالقياس على أداءها المالي، رسالة دكتوراة، جامعة القاهرة </w:t>
      </w:r>
      <w:r>
        <w:rPr>
          <w:rFonts w:ascii="Simplified Arabic" w:eastAsia="Calibri" w:hAnsi="Simplified Arabic" w:cs="Simplified Arabic" w:hint="cs"/>
          <w:sz w:val="24"/>
          <w:szCs w:val="24"/>
          <w:rtl/>
          <w:lang w:bidi="ar-EG"/>
        </w:rPr>
        <w:t>.</w:t>
      </w:r>
    </w:p>
    <w:p w:rsidR="006407EA" w:rsidRPr="00F2083C" w:rsidRDefault="00DB39E3" w:rsidP="001026BA">
      <w:pPr>
        <w:jc w:val="lowKashida"/>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ج</w:t>
      </w:r>
      <w:r w:rsidR="001026BA">
        <w:rPr>
          <w:rFonts w:ascii="Simplified Arabic" w:eastAsia="Calibri" w:hAnsi="Simplified Arabic" w:cs="Simplified Arabic" w:hint="cs"/>
          <w:b/>
          <w:bCs/>
          <w:sz w:val="24"/>
          <w:szCs w:val="24"/>
          <w:rtl/>
          <w:lang w:bidi="ar-EG"/>
        </w:rPr>
        <w:t>:</w:t>
      </w:r>
      <w:r w:rsidR="006407EA" w:rsidRPr="00F2083C">
        <w:rPr>
          <w:rFonts w:ascii="Simplified Arabic" w:eastAsia="Calibri" w:hAnsi="Simplified Arabic" w:cs="Simplified Arabic" w:hint="cs"/>
          <w:b/>
          <w:bCs/>
          <w:sz w:val="24"/>
          <w:szCs w:val="24"/>
          <w:rtl/>
          <w:lang w:bidi="ar-EG"/>
        </w:rPr>
        <w:t xml:space="preserve"> التقارير</w:t>
      </w:r>
      <w:r w:rsidR="001026BA">
        <w:rPr>
          <w:rFonts w:ascii="Simplified Arabic" w:eastAsia="Calibri" w:hAnsi="Simplified Arabic" w:cs="Simplified Arabic" w:hint="cs"/>
          <w:b/>
          <w:bCs/>
          <w:sz w:val="24"/>
          <w:szCs w:val="24"/>
          <w:rtl/>
          <w:lang w:bidi="ar-EG"/>
        </w:rPr>
        <w:t>.</w:t>
      </w:r>
    </w:p>
    <w:p w:rsidR="006407EA" w:rsidRPr="00944A56" w:rsidRDefault="006407EA" w:rsidP="006407EA">
      <w:pPr>
        <w:jc w:val="lowKashida"/>
        <w:rPr>
          <w:rFonts w:ascii="Simplified Arabic" w:eastAsia="Calibri" w:hAnsi="Simplified Arabic" w:cs="Simplified Arabic"/>
          <w:sz w:val="24"/>
          <w:szCs w:val="24"/>
          <w:rtl/>
          <w:lang w:bidi="ar-EG"/>
        </w:rPr>
      </w:pPr>
      <w:r w:rsidRPr="00944A56">
        <w:rPr>
          <w:rFonts w:ascii="Simplified Arabic" w:eastAsia="Calibri" w:hAnsi="Simplified Arabic" w:cs="Simplified Arabic" w:hint="cs"/>
          <w:sz w:val="24"/>
          <w:szCs w:val="24"/>
          <w:rtl/>
          <w:lang w:bidi="ar-EG"/>
        </w:rPr>
        <w:t>1-ج.م.ع، مجلس الوزراء،(2014)،</w:t>
      </w:r>
      <w:r w:rsidRPr="00944A56">
        <w:rPr>
          <w:rFonts w:ascii="Simplified Arabic" w:eastAsia="Calibri" w:hAnsi="Simplified Arabic" w:cs="Simplified Arabic"/>
          <w:sz w:val="24"/>
          <w:szCs w:val="24"/>
          <w:rtl/>
          <w:lang w:bidi="ar-EG"/>
        </w:rPr>
        <w:t xml:space="preserve"> دليل تقييم الحوكمة الرشيدة في القطاعات الخدمية</w:t>
      </w:r>
      <w:r w:rsidRPr="00944A56">
        <w:rPr>
          <w:rFonts w:ascii="Simplified Arabic" w:eastAsia="Calibri" w:hAnsi="Simplified Arabic" w:cs="Simplified Arabic" w:hint="cs"/>
          <w:sz w:val="24"/>
          <w:szCs w:val="24"/>
          <w:rtl/>
          <w:lang w:bidi="ar-EG"/>
        </w:rPr>
        <w:t>،</w:t>
      </w:r>
      <w:r w:rsidRPr="00944A56">
        <w:rPr>
          <w:rFonts w:ascii="Simplified Arabic" w:eastAsia="Calibri" w:hAnsi="Simplified Arabic" w:cs="Simplified Arabic"/>
          <w:sz w:val="24"/>
          <w:szCs w:val="24"/>
          <w:rtl/>
          <w:lang w:bidi="ar-EG"/>
        </w:rPr>
        <w:t>القاهرة، مركز العقد الإجتماعية</w:t>
      </w:r>
      <w:r w:rsidRPr="00944A56">
        <w:rPr>
          <w:rFonts w:ascii="Simplified Arabic" w:eastAsia="Calibri" w:hAnsi="Simplified Arabic" w:cs="Simplified Arabic" w:hint="cs"/>
          <w:sz w:val="24"/>
          <w:szCs w:val="24"/>
          <w:rtl/>
          <w:lang w:bidi="ar-EG"/>
        </w:rPr>
        <w:t xml:space="preserve">.  </w:t>
      </w:r>
    </w:p>
    <w:p w:rsidR="006407EA" w:rsidRPr="00944A56" w:rsidRDefault="006407EA" w:rsidP="006407EA">
      <w:pPr>
        <w:jc w:val="lowKashida"/>
        <w:rPr>
          <w:rFonts w:ascii="Simplified Arabic" w:eastAsia="Calibri" w:hAnsi="Simplified Arabic" w:cs="Simplified Arabic"/>
          <w:sz w:val="24"/>
          <w:szCs w:val="24"/>
          <w:rtl/>
          <w:lang w:bidi="ar-EG"/>
        </w:rPr>
      </w:pPr>
      <w:r w:rsidRPr="00944A56">
        <w:rPr>
          <w:rFonts w:ascii="Simplified Arabic" w:eastAsia="Calibri" w:hAnsi="Simplified Arabic" w:cs="Simplified Arabic" w:hint="cs"/>
          <w:sz w:val="24"/>
          <w:szCs w:val="24"/>
          <w:rtl/>
          <w:lang w:bidi="ar-EG"/>
        </w:rPr>
        <w:t>2-ج.م.ع ،وزارة الاستثمار(2011</w:t>
      </w:r>
      <w:r w:rsidRPr="00944A56">
        <w:rPr>
          <w:rFonts w:ascii="Simplified Arabic" w:eastAsia="Calibri" w:hAnsi="Simplified Arabic" w:cs="Simplified Arabic" w:hint="cs"/>
          <w:b/>
          <w:bCs/>
          <w:sz w:val="24"/>
          <w:szCs w:val="24"/>
          <w:rtl/>
          <w:lang w:bidi="ar-EG"/>
        </w:rPr>
        <w:t>)</w:t>
      </w:r>
      <w:r w:rsidRPr="00944A56">
        <w:rPr>
          <w:rFonts w:ascii="Simplified Arabic" w:eastAsia="Calibri" w:hAnsi="Simplified Arabic" w:cs="Simplified Arabic" w:hint="cs"/>
          <w:sz w:val="24"/>
          <w:szCs w:val="24"/>
          <w:rtl/>
          <w:lang w:bidi="ar-EG"/>
        </w:rPr>
        <w:t>، دليل قواعد ومعايير حوكمة الشركات بجمهورية مصر العربية، القاهرة،مركز المديرين المصرى.</w:t>
      </w:r>
    </w:p>
    <w:p w:rsidR="006407EA" w:rsidRDefault="006407EA" w:rsidP="006407EA">
      <w:pPr>
        <w:bidi w:val="0"/>
        <w:jc w:val="right"/>
        <w:rPr>
          <w:rFonts w:ascii="Simplified Arabic" w:eastAsia="Calibri" w:hAnsi="Simplified Arabic" w:cs="Simplified Arabic"/>
          <w:sz w:val="24"/>
          <w:szCs w:val="24"/>
          <w:rtl/>
          <w:lang w:bidi="ar-EG"/>
        </w:rPr>
      </w:pPr>
      <w:r w:rsidRPr="00944A56">
        <w:rPr>
          <w:rFonts w:ascii="Simplified Arabic" w:eastAsia="Calibri" w:hAnsi="Simplified Arabic" w:cs="Simplified Arabic" w:hint="cs"/>
          <w:sz w:val="24"/>
          <w:szCs w:val="24"/>
          <w:rtl/>
          <w:lang w:bidi="ar-EG"/>
        </w:rPr>
        <w:t>3-ـــــــــــــــــــــــــــــــــــــــــــــــــــــــــــــــــــــــ، الشركة المصرية للخدمات الفنية وصيانة الأجهزة(صيانكو)(2011): التقرير المالى</w:t>
      </w:r>
      <w:r w:rsidR="00A54B70">
        <w:rPr>
          <w:rFonts w:ascii="Simplified Arabic" w:eastAsia="Calibri" w:hAnsi="Simplified Arabic" w:cs="Simplified Arabic" w:hint="cs"/>
          <w:sz w:val="24"/>
          <w:szCs w:val="24"/>
          <w:rtl/>
          <w:lang w:bidi="ar-EG"/>
        </w:rPr>
        <w:t>.</w:t>
      </w:r>
    </w:p>
    <w:p w:rsidR="00293D42" w:rsidRDefault="006407EA" w:rsidP="006407EA">
      <w:pPr>
        <w:bidi w:val="0"/>
        <w:jc w:val="right"/>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4-ج.م.ع،</w:t>
      </w:r>
      <w:r w:rsidRPr="00B20BAC">
        <w:rPr>
          <w:rFonts w:ascii="Simplified Arabic" w:eastAsia="Calibri" w:hAnsi="Simplified Arabic" w:cs="Simplified Arabic"/>
          <w:sz w:val="24"/>
          <w:szCs w:val="24"/>
          <w:rtl/>
          <w:lang w:bidi="ar-EG"/>
        </w:rPr>
        <w:t xml:space="preserve"> الشركة المصرية للخدمات الفنية وصيانة الأجهزة (2009): التقرير المالى</w:t>
      </w:r>
      <w:r w:rsidR="00293D42">
        <w:rPr>
          <w:rFonts w:ascii="Simplified Arabic" w:eastAsia="Calibri" w:hAnsi="Simplified Arabic" w:cs="Simplified Arabic" w:hint="cs"/>
          <w:sz w:val="24"/>
          <w:szCs w:val="24"/>
          <w:rtl/>
          <w:lang w:bidi="ar-EG"/>
        </w:rPr>
        <w:t>.</w:t>
      </w: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293D42">
      <w:pPr>
        <w:bidi w:val="0"/>
        <w:jc w:val="right"/>
        <w:rPr>
          <w:rFonts w:ascii="Simplified Arabic" w:eastAsia="Calibri" w:hAnsi="Simplified Arabic" w:cs="Simplified Arabic"/>
          <w:sz w:val="24"/>
          <w:szCs w:val="24"/>
          <w:rtl/>
          <w:lang w:bidi="ar-EG"/>
        </w:rPr>
      </w:pPr>
    </w:p>
    <w:p w:rsidR="00293D42" w:rsidRDefault="00293D42" w:rsidP="00A54B70">
      <w:pPr>
        <w:bidi w:val="0"/>
        <w:jc w:val="right"/>
        <w:rPr>
          <w:rFonts w:ascii="Simplified Arabic" w:eastAsia="Calibri" w:hAnsi="Simplified Arabic" w:cs="Simplified Arabic"/>
          <w:b/>
          <w:bCs/>
          <w:sz w:val="24"/>
          <w:szCs w:val="24"/>
          <w:rtl/>
          <w:lang w:bidi="ar-EG"/>
        </w:rPr>
      </w:pPr>
    </w:p>
    <w:p w:rsidR="00416FE6" w:rsidRDefault="00416FE6" w:rsidP="00416FE6">
      <w:pPr>
        <w:bidi w:val="0"/>
        <w:jc w:val="right"/>
        <w:rPr>
          <w:rFonts w:ascii="Simplified Arabic" w:eastAsia="Calibri" w:hAnsi="Simplified Arabic" w:cs="Simplified Arabic"/>
          <w:b/>
          <w:bCs/>
          <w:sz w:val="24"/>
          <w:szCs w:val="24"/>
          <w:rtl/>
          <w:lang w:bidi="ar-EG"/>
        </w:rPr>
      </w:pPr>
    </w:p>
    <w:p w:rsidR="00A54B70" w:rsidRDefault="008B4767" w:rsidP="00293D42">
      <w:pPr>
        <w:bidi w:val="0"/>
        <w:jc w:val="right"/>
        <w:rPr>
          <w:rFonts w:ascii="Calibri" w:eastAsia="Calibri" w:hAnsi="Calibri" w:cs="Arial"/>
          <w:rtl/>
        </w:rPr>
      </w:pPr>
      <w:r>
        <w:rPr>
          <w:rFonts w:ascii="Simplified Arabic" w:eastAsia="Calibri" w:hAnsi="Simplified Arabic" w:cs="Simplified Arabic" w:hint="cs"/>
          <w:b/>
          <w:bCs/>
          <w:sz w:val="24"/>
          <w:szCs w:val="24"/>
          <w:rtl/>
          <w:lang w:bidi="ar-EG"/>
        </w:rPr>
        <w:lastRenderedPageBreak/>
        <w:t>ثان</w:t>
      </w:r>
      <w:r w:rsidR="00DB39E3">
        <w:rPr>
          <w:rFonts w:ascii="Simplified Arabic" w:eastAsia="Calibri" w:hAnsi="Simplified Arabic" w:cs="Simplified Arabic" w:hint="cs"/>
          <w:b/>
          <w:bCs/>
          <w:sz w:val="24"/>
          <w:szCs w:val="24"/>
          <w:rtl/>
          <w:lang w:bidi="ar-EG"/>
        </w:rPr>
        <w:t>ياً</w:t>
      </w:r>
      <w:r w:rsidR="006407EA" w:rsidRPr="004305A9">
        <w:rPr>
          <w:rFonts w:ascii="Simplified Arabic" w:eastAsia="Calibri" w:hAnsi="Simplified Arabic" w:cs="Simplified Arabic" w:hint="cs"/>
          <w:b/>
          <w:bCs/>
          <w:sz w:val="24"/>
          <w:szCs w:val="24"/>
          <w:rtl/>
          <w:lang w:bidi="ar-EG"/>
        </w:rPr>
        <w:t>: المراجع الأجنبية:</w:t>
      </w:r>
      <w:r w:rsidR="006407EA" w:rsidRPr="004305A9">
        <w:rPr>
          <w:rFonts w:ascii="Calibri" w:eastAsia="Calibri" w:hAnsi="Calibri" w:cs="Arial" w:hint="cs"/>
          <w:rtl/>
        </w:rPr>
        <w:t>.</w:t>
      </w:r>
    </w:p>
    <w:p w:rsidR="00416FE6" w:rsidRPr="00A54B70" w:rsidRDefault="00416FE6" w:rsidP="00416FE6">
      <w:pPr>
        <w:bidi w:val="0"/>
        <w:jc w:val="center"/>
        <w:rPr>
          <w:rFonts w:ascii="Calibri" w:eastAsia="Calibri" w:hAnsi="Calibri" w:cs="Arial"/>
          <w:rtl/>
        </w:rPr>
      </w:pPr>
    </w:p>
    <w:p w:rsidR="006407EA" w:rsidRDefault="006407EA" w:rsidP="006407EA">
      <w:pPr>
        <w:bidi w:val="0"/>
        <w:rPr>
          <w:rFonts w:ascii="Times New Roman" w:eastAsia="Calibri" w:hAnsi="Times New Roman" w:cs="Times New Roman"/>
          <w:sz w:val="24"/>
          <w:szCs w:val="24"/>
        </w:rPr>
      </w:pPr>
      <w:r>
        <w:rPr>
          <w:rFonts w:ascii="Times New Roman" w:eastAsia="Calibri" w:hAnsi="Times New Roman" w:cs="Times New Roman" w:hint="cs"/>
          <w:sz w:val="24"/>
          <w:szCs w:val="24"/>
          <w:rtl/>
        </w:rPr>
        <w:t>1</w:t>
      </w:r>
      <w:r w:rsidRPr="00C612B6">
        <w:rPr>
          <w:rFonts w:asciiTheme="majorBidi" w:eastAsia="Calibri" w:hAnsiTheme="majorBidi" w:cstheme="majorBidi"/>
          <w:sz w:val="24"/>
          <w:szCs w:val="24"/>
        </w:rPr>
        <w:t>-</w:t>
      </w:r>
      <w:r w:rsidRPr="00C612B6">
        <w:rPr>
          <w:rFonts w:asciiTheme="majorBidi" w:eastAsia="Calibri" w:hAnsiTheme="majorBidi" w:cstheme="majorBidi"/>
          <w:sz w:val="24"/>
          <w:szCs w:val="24"/>
          <w:lang w:bidi="ar-EG"/>
        </w:rPr>
        <w:t xml:space="preserve"> Anca,p(2012) corporate Governance: Principles and Regulations”, Journ al of Electrical Electronics Engineering, 5(1)</w:t>
      </w:r>
    </w:p>
    <w:p w:rsidR="006407EA" w:rsidRDefault="006407EA" w:rsidP="006407EA">
      <w:pPr>
        <w:bidi w:val="0"/>
        <w:rPr>
          <w:rFonts w:ascii="Times New Roman" w:eastAsia="Calibri" w:hAnsi="Times New Roman" w:cs="Times New Roman"/>
          <w:sz w:val="24"/>
          <w:szCs w:val="24"/>
          <w:rtl/>
        </w:rPr>
      </w:pPr>
      <w:r>
        <w:rPr>
          <w:rFonts w:ascii="Times New Roman" w:eastAsia="Calibri" w:hAnsi="Times New Roman" w:cs="Times New Roman"/>
          <w:sz w:val="24"/>
          <w:szCs w:val="24"/>
        </w:rPr>
        <w:t>2-Azim,M,Corporate governance Mechanisms and their impact on company perforate:A structural equation model analysis”,AUSTRALIAN Journal of Management,Vol.37,N3.</w:t>
      </w:r>
    </w:p>
    <w:p w:rsidR="006407EA" w:rsidRPr="004305A9" w:rsidRDefault="006407EA" w:rsidP="006407EA">
      <w:pPr>
        <w:bidi w:val="0"/>
        <w:rPr>
          <w:rFonts w:ascii="Times New Roman" w:eastAsia="Calibri" w:hAnsi="Times New Roman" w:cs="Times New Roman"/>
          <w:sz w:val="24"/>
          <w:szCs w:val="24"/>
        </w:rPr>
      </w:pPr>
      <w:r>
        <w:rPr>
          <w:rFonts w:ascii="Times New Roman" w:eastAsia="Calibri" w:hAnsi="Times New Roman" w:cs="Times New Roman"/>
          <w:sz w:val="24"/>
          <w:szCs w:val="24"/>
        </w:rPr>
        <w:t>3</w:t>
      </w:r>
      <w:r w:rsidRPr="004305A9">
        <w:rPr>
          <w:rFonts w:ascii="Times New Roman" w:eastAsia="Calibri" w:hAnsi="Times New Roman" w:cs="Times New Roman"/>
          <w:sz w:val="24"/>
          <w:szCs w:val="24"/>
        </w:rPr>
        <w:t xml:space="preserve">. Brown , L and M caylor, (2004)  corporate governance and firm performance . Working paper .Georgia state University., online  available: </w:t>
      </w:r>
      <w:hyperlink r:id="rId9" w:history="1">
        <w:r w:rsidRPr="00F916B8">
          <w:rPr>
            <w:rFonts w:ascii="Times New Roman" w:eastAsia="Calibri" w:hAnsi="Times New Roman" w:cs="Times New Roman"/>
            <w:sz w:val="24"/>
            <w:szCs w:val="24"/>
          </w:rPr>
          <w:t>www.ssrn.com</w:t>
        </w:r>
      </w:hyperlink>
      <w:r w:rsidRPr="004305A9">
        <w:rPr>
          <w:rFonts w:ascii="Times New Roman" w:eastAsia="Calibri" w:hAnsi="Times New Roman" w:cs="Times New Roman"/>
          <w:sz w:val="24"/>
          <w:szCs w:val="24"/>
        </w:rPr>
        <w:t>.</w:t>
      </w:r>
    </w:p>
    <w:p w:rsidR="006407EA" w:rsidRPr="004305A9" w:rsidRDefault="006407EA" w:rsidP="006407EA">
      <w:pPr>
        <w:bidi w:val="0"/>
        <w:rPr>
          <w:rFonts w:ascii="Times New Roman" w:eastAsia="Calibri" w:hAnsi="Times New Roman" w:cs="Times New Roman"/>
          <w:sz w:val="24"/>
          <w:szCs w:val="24"/>
        </w:rPr>
      </w:pPr>
      <w:r>
        <w:rPr>
          <w:rFonts w:ascii="Times New Roman" w:eastAsia="Calibri" w:hAnsi="Times New Roman" w:cs="Times New Roman"/>
          <w:sz w:val="24"/>
          <w:szCs w:val="24"/>
        </w:rPr>
        <w:t>4-</w:t>
      </w:r>
      <w:r w:rsidRPr="004305A9">
        <w:rPr>
          <w:rFonts w:ascii="Times New Roman" w:eastAsia="Calibri" w:hAnsi="Times New Roman" w:cs="Times New Roman"/>
          <w:sz w:val="24"/>
          <w:szCs w:val="24"/>
        </w:rPr>
        <w:t>Greet,H. (2004). Business Goals and coporate governancem Asia pacifc Business review, Vol. 10, No.3-4,.</w:t>
      </w:r>
    </w:p>
    <w:p w:rsidR="006407EA" w:rsidRPr="004305A9" w:rsidRDefault="006407EA" w:rsidP="006407EA">
      <w:pPr>
        <w:bidi w:val="0"/>
        <w:rPr>
          <w:rFonts w:ascii="Times New Roman" w:eastAsia="Calibri" w:hAnsi="Times New Roman" w:cs="Times New Roman"/>
          <w:sz w:val="24"/>
          <w:szCs w:val="24"/>
        </w:rPr>
      </w:pPr>
      <w:r>
        <w:rPr>
          <w:rFonts w:ascii="Times New Roman" w:eastAsia="Calibri" w:hAnsi="Times New Roman" w:cs="Times New Roman"/>
          <w:sz w:val="24"/>
          <w:szCs w:val="24"/>
        </w:rPr>
        <w:t>5-</w:t>
      </w:r>
      <w:r w:rsidRPr="004305A9">
        <w:rPr>
          <w:rFonts w:ascii="Times New Roman" w:eastAsia="Calibri" w:hAnsi="Times New Roman" w:cs="Times New Roman"/>
          <w:sz w:val="24"/>
          <w:szCs w:val="24"/>
        </w:rPr>
        <w:t xml:space="preserve">OECD,( </w:t>
      </w:r>
      <w:r w:rsidRPr="004305A9">
        <w:rPr>
          <w:rFonts w:ascii="Times New Roman" w:eastAsia="Calibri" w:hAnsi="Times New Roman" w:cs="Times New Roman" w:hint="cs"/>
          <w:sz w:val="24"/>
          <w:szCs w:val="24"/>
          <w:rtl/>
        </w:rPr>
        <w:t>2004</w:t>
      </w:r>
      <w:r w:rsidRPr="004305A9">
        <w:rPr>
          <w:rFonts w:ascii="Times New Roman" w:eastAsia="Calibri" w:hAnsi="Times New Roman" w:cs="Times New Roman"/>
          <w:sz w:val="24"/>
          <w:szCs w:val="24"/>
        </w:rPr>
        <w:t xml:space="preserve"> ),Principes de Government D’</w:t>
      </w:r>
      <w:r w:rsidRPr="004305A9">
        <w:rPr>
          <w:rFonts w:ascii="Times New Roman" w:eastAsia="Calibri" w:hAnsi="Times New Roman" w:cs="Times New Roman" w:hint="cs"/>
          <w:sz w:val="24"/>
          <w:szCs w:val="24"/>
          <w:rtl/>
        </w:rPr>
        <w:t xml:space="preserve"> </w:t>
      </w:r>
      <w:r w:rsidRPr="004305A9">
        <w:rPr>
          <w:rFonts w:ascii="Times New Roman" w:eastAsia="Calibri" w:hAnsi="Times New Roman" w:cs="Times New Roman"/>
          <w:sz w:val="24"/>
          <w:szCs w:val="24"/>
        </w:rPr>
        <w:t>Entreprise de l’OCDE, Paris, France.</w:t>
      </w:r>
    </w:p>
    <w:p w:rsidR="006407EA" w:rsidRPr="004305A9" w:rsidRDefault="006407EA" w:rsidP="006407EA">
      <w:pPr>
        <w:bidi w:val="0"/>
        <w:rPr>
          <w:rFonts w:ascii="Times New Roman" w:eastAsia="Calibri" w:hAnsi="Times New Roman" w:cs="Times New Roman"/>
          <w:sz w:val="24"/>
          <w:szCs w:val="24"/>
        </w:rPr>
      </w:pPr>
      <w:r>
        <w:rPr>
          <w:rFonts w:ascii="Times New Roman" w:eastAsia="Calibri" w:hAnsi="Times New Roman" w:cs="Times New Roman"/>
          <w:sz w:val="24"/>
          <w:szCs w:val="24"/>
        </w:rPr>
        <w:t>6-</w:t>
      </w:r>
      <w:r w:rsidRPr="004305A9">
        <w:rPr>
          <w:rFonts w:ascii="Times New Roman" w:eastAsia="Calibri" w:hAnsi="Times New Roman" w:cs="Times New Roman"/>
          <w:sz w:val="24"/>
          <w:szCs w:val="24"/>
        </w:rPr>
        <w:t>OECD (2015),principles and annotations on corporate govermance by organization for Econnomicco-Operation Development..</w:t>
      </w:r>
    </w:p>
    <w:p w:rsidR="006407EA" w:rsidRPr="004305A9" w:rsidRDefault="006407EA" w:rsidP="006407EA">
      <w:pPr>
        <w:bidi w:val="0"/>
        <w:rPr>
          <w:rFonts w:ascii="Times New Roman" w:eastAsia="Calibri" w:hAnsi="Times New Roman" w:cs="Times New Roman"/>
          <w:sz w:val="24"/>
          <w:szCs w:val="24"/>
        </w:rPr>
      </w:pPr>
      <w:r>
        <w:rPr>
          <w:rFonts w:ascii="Times New Roman" w:eastAsia="Calibri" w:hAnsi="Times New Roman" w:cs="Times New Roman"/>
          <w:sz w:val="24"/>
          <w:szCs w:val="24"/>
          <w:lang w:bidi="ar-EG"/>
        </w:rPr>
        <w:t>7-</w:t>
      </w:r>
      <w:r w:rsidRPr="00C612B6">
        <w:rPr>
          <w:rFonts w:ascii="Times New Roman" w:eastAsia="Calibri" w:hAnsi="Times New Roman" w:cs="Times New Roman"/>
          <w:sz w:val="24"/>
          <w:szCs w:val="24"/>
          <w:lang w:bidi="ar-EG"/>
        </w:rPr>
        <w:t xml:space="preserve"> </w:t>
      </w:r>
      <w:r w:rsidRPr="004305A9">
        <w:rPr>
          <w:rFonts w:ascii="Times New Roman" w:eastAsia="Calibri" w:hAnsi="Times New Roman" w:cs="Times New Roman"/>
          <w:sz w:val="24"/>
          <w:szCs w:val="24"/>
          <w:lang w:bidi="ar-EG"/>
        </w:rPr>
        <w:t>Jalil</w:t>
      </w:r>
      <w:r>
        <w:rPr>
          <w:rFonts w:ascii="Times New Roman" w:eastAsia="Calibri" w:hAnsi="Times New Roman" w:cs="Times New Roman"/>
          <w:sz w:val="24"/>
          <w:szCs w:val="24"/>
          <w:lang w:bidi="ar-EG"/>
        </w:rPr>
        <w:t>,</w:t>
      </w:r>
      <w:r w:rsidRPr="004305A9">
        <w:rPr>
          <w:rFonts w:ascii="Times New Roman" w:eastAsia="Calibri" w:hAnsi="Times New Roman" w:cs="Times New Roman"/>
          <w:sz w:val="24"/>
          <w:szCs w:val="24"/>
          <w:lang w:bidi="ar-EG"/>
        </w:rPr>
        <w:t xml:space="preserve"> T</w:t>
      </w:r>
      <w:r>
        <w:rPr>
          <w:rFonts w:ascii="Times New Roman" w:eastAsia="Calibri" w:hAnsi="Times New Roman" w:cs="Times New Roman"/>
          <w:sz w:val="24"/>
          <w:szCs w:val="24"/>
          <w:lang w:bidi="ar-EG"/>
        </w:rPr>
        <w:t>ariff</w:t>
      </w:r>
      <w:r w:rsidRPr="004305A9">
        <w:rPr>
          <w:rFonts w:ascii="Times New Roman" w:eastAsia="Calibri" w:hAnsi="Times New Roman" w:cs="Times New Roman" w:hint="cs"/>
          <w:b/>
          <w:bCs/>
          <w:sz w:val="24"/>
          <w:szCs w:val="24"/>
          <w:rtl/>
          <w:lang w:bidi="ar-EG"/>
        </w:rPr>
        <w:t>,</w:t>
      </w:r>
      <w:r w:rsidRPr="004305A9">
        <w:rPr>
          <w:rFonts w:ascii="Times New Roman" w:eastAsia="Calibri" w:hAnsi="Times New Roman" w:cs="Times New Roman"/>
          <w:sz w:val="24"/>
          <w:szCs w:val="24"/>
        </w:rPr>
        <w:t xml:space="preserve"> (2006):Corporate Governance in the Middle East and North Africa (MENA) Region</w:t>
      </w:r>
    </w:p>
    <w:p w:rsidR="006407EA" w:rsidRDefault="006407EA" w:rsidP="006407EA">
      <w:pPr>
        <w:autoSpaceDE w:val="0"/>
        <w:autoSpaceDN w:val="0"/>
        <w:bidi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r w:rsidRPr="004305A9">
        <w:rPr>
          <w:rFonts w:ascii="Times New Roman" w:eastAsia="Calibri" w:hAnsi="Times New Roman" w:cs="Times New Roman"/>
          <w:sz w:val="24"/>
          <w:szCs w:val="24"/>
        </w:rPr>
        <w:t>Michaela, Krechovska and Petra, Tausl. (2014), Sustainability and its Integration into Corporate Governance Focusing on</w:t>
      </w:r>
    </w:p>
    <w:p w:rsidR="006407EA" w:rsidRPr="004305A9" w:rsidRDefault="006407EA" w:rsidP="006407EA">
      <w:pPr>
        <w:autoSpaceDE w:val="0"/>
        <w:autoSpaceDN w:val="0"/>
        <w:bidi w:val="0"/>
        <w:adjustRightInd w:val="0"/>
        <w:spacing w:after="0" w:line="240" w:lineRule="auto"/>
        <w:rPr>
          <w:rFonts w:ascii="Times New Roman" w:eastAsia="Calibri" w:hAnsi="Times New Roman" w:cs="Times New Roman"/>
          <w:sz w:val="24"/>
          <w:szCs w:val="24"/>
        </w:rPr>
      </w:pPr>
      <w:r w:rsidRPr="004305A9">
        <w:rPr>
          <w:rFonts w:ascii="Times New Roman" w:eastAsia="Calibri" w:hAnsi="Times New Roman" w:cs="Times New Roman"/>
          <w:sz w:val="24"/>
          <w:szCs w:val="24"/>
        </w:rPr>
        <w:t xml:space="preserve"> Corporate Performance Management and Reporting, Procedia Engineering, Vol. 69, No. 1, 1144 – 1151.</w:t>
      </w:r>
    </w:p>
    <w:p w:rsidR="006407EA" w:rsidRPr="004305A9" w:rsidRDefault="006407EA" w:rsidP="006407EA">
      <w:pPr>
        <w:bidi w:val="0"/>
        <w:rPr>
          <w:rFonts w:ascii="Times New Roman" w:eastAsia="Calibri" w:hAnsi="Times New Roman" w:cs="Times New Roman"/>
          <w:sz w:val="24"/>
          <w:szCs w:val="24"/>
          <w:rtl/>
        </w:rPr>
      </w:pPr>
      <w:r>
        <w:rPr>
          <w:rFonts w:ascii="Times New Roman" w:eastAsia="Calibri" w:hAnsi="Times New Roman" w:cs="Times New Roman"/>
          <w:sz w:val="24"/>
          <w:szCs w:val="24"/>
        </w:rPr>
        <w:t>9-</w:t>
      </w:r>
      <w:r w:rsidRPr="004305A9">
        <w:rPr>
          <w:rFonts w:ascii="Times New Roman" w:eastAsia="Calibri" w:hAnsi="Times New Roman" w:cs="Times New Roman"/>
          <w:sz w:val="24"/>
          <w:szCs w:val="24"/>
        </w:rPr>
        <w:t>. Winchai, Oonakirakeku and Muttanachai, Suttipun. (2014). The Relationship between Corporate Governance, Sustainable Development Reporting and Corporate Performance: a Conceptual Study of Listed,Companies in the Stock Exchange of Thailand, Prince of Songkla University. Hatyai, Songkhla, Thailand</w:t>
      </w:r>
    </w:p>
    <w:p w:rsidR="006407EA" w:rsidRPr="00382FC8" w:rsidRDefault="006407EA" w:rsidP="006407EA">
      <w:pPr>
        <w:bidi w:val="0"/>
        <w:spacing w:line="240" w:lineRule="auto"/>
        <w:contextualSpacing/>
        <w:rPr>
          <w:rFonts w:asciiTheme="majorBidi" w:eastAsia="Calibri" w:hAnsiTheme="majorBidi" w:cstheme="majorBidi"/>
          <w:sz w:val="24"/>
          <w:szCs w:val="24"/>
          <w:lang w:bidi="ar-EG"/>
        </w:rPr>
      </w:pPr>
      <w:r>
        <w:rPr>
          <w:rFonts w:asciiTheme="majorBidi" w:eastAsia="Calibri" w:hAnsiTheme="majorBidi" w:cstheme="majorBidi"/>
          <w:sz w:val="24"/>
          <w:szCs w:val="24"/>
          <w:lang w:bidi="ar-EG"/>
        </w:rPr>
        <w:t>10</w:t>
      </w:r>
      <w:r w:rsidRPr="00382FC8">
        <w:rPr>
          <w:rFonts w:asciiTheme="majorBidi" w:eastAsia="Calibri" w:hAnsiTheme="majorBidi" w:cstheme="majorBidi"/>
          <w:sz w:val="24"/>
          <w:szCs w:val="24"/>
          <w:lang w:bidi="ar-EG"/>
        </w:rPr>
        <w:t>-Yong, Josephine &amp; Wilkinson, Adrian,(2001) In Research of Quality: The Management Experience in Singapore, International Journal of Quality &amp;Reliability management,.</w:t>
      </w:r>
    </w:p>
    <w:p w:rsidR="00A80C34" w:rsidRDefault="00A80C34" w:rsidP="006407EA">
      <w:pPr>
        <w:jc w:val="right"/>
        <w:rPr>
          <w:rFonts w:hint="cs"/>
          <w:rtl/>
          <w:lang w:bidi="ar-EG"/>
        </w:rPr>
      </w:pPr>
    </w:p>
    <w:p w:rsidR="006628E4" w:rsidRDefault="006628E4" w:rsidP="006407EA">
      <w:pPr>
        <w:jc w:val="right"/>
        <w:rPr>
          <w:rFonts w:hint="cs"/>
          <w:rtl/>
          <w:lang w:bidi="ar-EG"/>
        </w:rPr>
      </w:pPr>
    </w:p>
    <w:p w:rsidR="006628E4" w:rsidRDefault="006628E4" w:rsidP="006407EA">
      <w:pPr>
        <w:jc w:val="right"/>
        <w:rPr>
          <w:rFonts w:hint="cs"/>
          <w:rtl/>
          <w:lang w:bidi="ar-EG"/>
        </w:rPr>
      </w:pPr>
    </w:p>
    <w:p w:rsidR="006628E4" w:rsidRDefault="006628E4" w:rsidP="006407EA">
      <w:pPr>
        <w:jc w:val="right"/>
        <w:rPr>
          <w:rFonts w:hint="cs"/>
          <w:rtl/>
          <w:lang w:bidi="ar-EG"/>
        </w:rPr>
      </w:pPr>
    </w:p>
    <w:p w:rsidR="006628E4" w:rsidRDefault="006628E4" w:rsidP="006628E4">
      <w:pPr>
        <w:rPr>
          <w:rFonts w:hint="cs"/>
          <w:rtl/>
          <w:lang w:bidi="ar-EG"/>
        </w:rPr>
      </w:pPr>
    </w:p>
    <w:p w:rsidR="006628E4" w:rsidRDefault="006628E4" w:rsidP="006628E4">
      <w:pPr>
        <w:rPr>
          <w:rFonts w:hint="cs"/>
          <w:rtl/>
          <w:lang w:bidi="ar-EG"/>
        </w:rPr>
      </w:pPr>
    </w:p>
    <w:p w:rsidR="006628E4" w:rsidRDefault="006628E4" w:rsidP="006628E4">
      <w:pPr>
        <w:jc w:val="center"/>
        <w:rPr>
          <w:b/>
          <w:bCs/>
          <w:sz w:val="32"/>
          <w:szCs w:val="32"/>
          <w:lang w:bidi="ar-EG"/>
        </w:rPr>
      </w:pPr>
      <w:r>
        <w:rPr>
          <w:b/>
          <w:bCs/>
          <w:sz w:val="32"/>
          <w:szCs w:val="32"/>
          <w:rtl/>
          <w:lang w:bidi="ar-EG"/>
        </w:rPr>
        <w:lastRenderedPageBreak/>
        <w:t>الملحق رقم (1)</w:t>
      </w:r>
    </w:p>
    <w:p w:rsidR="006628E4" w:rsidRDefault="006628E4" w:rsidP="006628E4">
      <w:pPr>
        <w:jc w:val="center"/>
        <w:rPr>
          <w:b/>
          <w:bCs/>
          <w:sz w:val="32"/>
          <w:szCs w:val="32"/>
          <w:rtl/>
          <w:lang w:bidi="ar-EG"/>
        </w:rPr>
      </w:pPr>
      <w:r>
        <w:rPr>
          <w:b/>
          <w:bCs/>
          <w:sz w:val="32"/>
          <w:szCs w:val="32"/>
          <w:rtl/>
          <w:lang w:bidi="ar-EG"/>
        </w:rPr>
        <w:t xml:space="preserve">قائمة بأسماء السادة المحكمين </w:t>
      </w:r>
    </w:p>
    <w:tbl>
      <w:tblPr>
        <w:tblStyle w:val="TableGrid"/>
        <w:bidiVisual/>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764"/>
        <w:gridCol w:w="2520"/>
        <w:gridCol w:w="5238"/>
      </w:tblGrid>
      <w:tr w:rsidR="006628E4" w:rsidTr="006628E4">
        <w:tc>
          <w:tcPr>
            <w:tcW w:w="76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م</w:t>
            </w:r>
          </w:p>
        </w:tc>
        <w:tc>
          <w:tcPr>
            <w:tcW w:w="252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الإسم</w:t>
            </w:r>
          </w:p>
        </w:tc>
        <w:tc>
          <w:tcPr>
            <w:tcW w:w="523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الوظيفة</w:t>
            </w:r>
          </w:p>
        </w:tc>
      </w:tr>
      <w:tr w:rsidR="006628E4" w:rsidTr="006628E4">
        <w:trPr>
          <w:trHeight w:val="1332"/>
        </w:trPr>
        <w:tc>
          <w:tcPr>
            <w:tcW w:w="76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276"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1</w:t>
            </w:r>
          </w:p>
        </w:tc>
        <w:tc>
          <w:tcPr>
            <w:tcW w:w="252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276"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أ.د / إجلال راتب</w:t>
            </w:r>
          </w:p>
        </w:tc>
        <w:tc>
          <w:tcPr>
            <w:tcW w:w="523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أستاذة بمعهد التخطيط القومي </w:t>
            </w:r>
          </w:p>
          <w:p w:rsidR="006628E4" w:rsidRDefault="006628E4">
            <w:pPr>
              <w:spacing w:line="276"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والمشرفة على البحث</w:t>
            </w:r>
          </w:p>
        </w:tc>
      </w:tr>
      <w:tr w:rsidR="006628E4" w:rsidTr="006628E4">
        <w:tc>
          <w:tcPr>
            <w:tcW w:w="76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2</w:t>
            </w:r>
          </w:p>
        </w:tc>
        <w:tc>
          <w:tcPr>
            <w:tcW w:w="252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أ.د /هاني محمد درويش</w:t>
            </w:r>
          </w:p>
        </w:tc>
        <w:tc>
          <w:tcPr>
            <w:tcW w:w="523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أستاذ القياس والتقويم بالمركز القومي للبحوث</w:t>
            </w:r>
          </w:p>
        </w:tc>
      </w:tr>
      <w:tr w:rsidR="006628E4" w:rsidTr="006628E4">
        <w:tc>
          <w:tcPr>
            <w:tcW w:w="76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3</w:t>
            </w:r>
          </w:p>
        </w:tc>
        <w:tc>
          <w:tcPr>
            <w:tcW w:w="252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أ.د /عادل أحمد حسين</w:t>
            </w:r>
          </w:p>
        </w:tc>
        <w:tc>
          <w:tcPr>
            <w:tcW w:w="523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أستاذ القياس والتقويم بالمركز القومي للبحوث</w:t>
            </w:r>
          </w:p>
        </w:tc>
      </w:tr>
      <w:tr w:rsidR="006628E4" w:rsidTr="006628E4">
        <w:tc>
          <w:tcPr>
            <w:tcW w:w="76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4</w:t>
            </w:r>
          </w:p>
        </w:tc>
        <w:tc>
          <w:tcPr>
            <w:tcW w:w="252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أ.د /عقيل محمود رفاعي</w:t>
            </w:r>
          </w:p>
        </w:tc>
        <w:tc>
          <w:tcPr>
            <w:tcW w:w="523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hideMark/>
          </w:tcPr>
          <w:p w:rsidR="006628E4" w:rsidRDefault="006628E4">
            <w:pPr>
              <w:spacing w:line="48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أستاذ الإدارة والتخطيط بالمعهد القومي للبحوث</w:t>
            </w:r>
          </w:p>
        </w:tc>
      </w:tr>
    </w:tbl>
    <w:p w:rsidR="006628E4" w:rsidRDefault="006628E4" w:rsidP="006628E4">
      <w:pPr>
        <w:jc w:val="cente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p>
    <w:p w:rsidR="006628E4" w:rsidRDefault="006628E4" w:rsidP="006628E4">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الملحق رقم (2)</w:t>
      </w:r>
    </w:p>
    <w:p w:rsidR="006628E4" w:rsidRDefault="006628E4" w:rsidP="006628E4">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 استمارة تحكيم (الاستبانة)</w:t>
      </w:r>
    </w:p>
    <w:p w:rsidR="006628E4" w:rsidRDefault="006628E4" w:rsidP="006628E4">
      <w:pPr>
        <w:jc w:val="center"/>
        <w:rPr>
          <w:b/>
          <w:bCs/>
          <w:sz w:val="32"/>
          <w:szCs w:val="32"/>
          <w:rtl/>
          <w:lang w:bidi="ar-EG"/>
        </w:rPr>
      </w:pPr>
      <w:r>
        <w:rPr>
          <w:b/>
          <w:bCs/>
          <w:sz w:val="32"/>
          <w:szCs w:val="32"/>
          <w:rtl/>
          <w:lang w:bidi="ar-EG"/>
        </w:rPr>
        <w:t>تحية طيبة وبعد ،،،</w:t>
      </w:r>
    </w:p>
    <w:p w:rsidR="006628E4" w:rsidRDefault="006628E4" w:rsidP="006628E4">
      <w:p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يقوم الباحث بإعداد رسالة الماجستير فى مجال الإدارة والتخطيط بمعهد البتخطيط القومى، بعنوان: </w:t>
      </w:r>
      <w:r>
        <w:rPr>
          <w:rFonts w:ascii="Simplified Arabic" w:hAnsi="Simplified Arabic" w:cs="Simplified Arabic"/>
          <w:b/>
          <w:bCs/>
          <w:sz w:val="28"/>
          <w:szCs w:val="28"/>
          <w:rtl/>
          <w:lang w:bidi="ar-EG"/>
        </w:rPr>
        <w:t>"مفاهيم ومبادئ الحوكمة المؤسستية وتطبيقها فى الشركة المصرية للخدمات الفنية وصيانة الأجهزة (صيانكو) لتحسين جودة الأداء بها"</w:t>
      </w:r>
      <w:r>
        <w:rPr>
          <w:rFonts w:ascii="Simplified Arabic" w:hAnsi="Simplified Arabic" w:cs="Simplified Arabic"/>
          <w:sz w:val="28"/>
          <w:szCs w:val="28"/>
          <w:rtl/>
          <w:lang w:bidi="ar-EG"/>
        </w:rPr>
        <w:t xml:space="preserve"> لذا أرجو التكرم بتحكيم الاستمارة المرفقة لمساعدة الباحث فى إتمام بحثه.</w:t>
      </w:r>
    </w:p>
    <w:p w:rsidR="006628E4" w:rsidRDefault="006628E4" w:rsidP="006628E4">
      <w:pPr>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معايير تحكيم الاستبانة:</w:t>
      </w:r>
    </w:p>
    <w:p w:rsidR="006628E4" w:rsidRDefault="006628E4" w:rsidP="006628E4">
      <w:pPr>
        <w:pStyle w:val="ListParagraph"/>
        <w:numPr>
          <w:ilvl w:val="0"/>
          <w:numId w:val="44"/>
        </w:numPr>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مدى ارتباط العبارة أو الفقرة بالمبدأ الذى تحته(الفرضية).</w:t>
      </w:r>
    </w:p>
    <w:p w:rsidR="006628E4" w:rsidRDefault="006628E4" w:rsidP="006628E4">
      <w:pPr>
        <w:pStyle w:val="ListParagraph"/>
        <w:numPr>
          <w:ilvl w:val="0"/>
          <w:numId w:val="44"/>
        </w:numPr>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مدى صحة صياغة العبارة أو الفقرة.</w:t>
      </w:r>
    </w:p>
    <w:p w:rsidR="006628E4" w:rsidRDefault="006628E4" w:rsidP="006628E4">
      <w:pPr>
        <w:pStyle w:val="ListParagraph"/>
        <w:numPr>
          <w:ilvl w:val="0"/>
          <w:numId w:val="44"/>
        </w:numPr>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مدى كفاية العبارات تحت كل فرضية.</w:t>
      </w:r>
    </w:p>
    <w:p w:rsidR="006628E4" w:rsidRDefault="006628E4" w:rsidP="006628E4">
      <w:pPr>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وتقبلوا خالص الاحترام والتقدير..</w:t>
      </w:r>
    </w:p>
    <w:p w:rsidR="006628E4" w:rsidRDefault="006628E4" w:rsidP="006628E4">
      <w:pPr>
        <w:rPr>
          <w:rFonts w:ascii="Simplified Arabic" w:hAnsi="Simplified Arabic" w:cs="Simplified Arabic"/>
          <w:sz w:val="28"/>
          <w:szCs w:val="28"/>
          <w:rtl/>
          <w:lang w:bidi="ar-EG"/>
        </w:rPr>
      </w:pPr>
    </w:p>
    <w:p w:rsidR="006628E4" w:rsidRDefault="006628E4" w:rsidP="006628E4">
      <w:pPr>
        <w:jc w:val="right"/>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الباحث/ أحمد عقيل محمود محمود</w:t>
      </w: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b/>
          <w:bCs/>
          <w:sz w:val="32"/>
          <w:szCs w:val="32"/>
          <w:rtl/>
          <w:lang w:bidi="ar-EG"/>
        </w:rPr>
      </w:pPr>
      <w:r>
        <w:rPr>
          <w:b/>
          <w:bCs/>
          <w:sz w:val="32"/>
          <w:szCs w:val="32"/>
          <w:rtl/>
          <w:lang w:bidi="ar-EG"/>
        </w:rPr>
        <w:lastRenderedPageBreak/>
        <w:t>البيانات الشخصية:</w:t>
      </w:r>
    </w:p>
    <w:p w:rsidR="006628E4" w:rsidRDefault="006628E4" w:rsidP="006628E4">
      <w:pPr>
        <w:pStyle w:val="ListParagraph"/>
        <w:numPr>
          <w:ilvl w:val="0"/>
          <w:numId w:val="45"/>
        </w:num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الجنس     </w:t>
      </w:r>
      <w:r>
        <w:rPr>
          <w:rFonts w:ascii="Simplified Arabic" w:hAnsi="Simplified Arabic" w:cs="Simplified Arabic"/>
          <w:sz w:val="28"/>
          <w:szCs w:val="28"/>
          <w:rtl/>
          <w:lang w:bidi="ar-EG"/>
        </w:rPr>
        <w:t>( ) ذكر                 ( ) أنثى</w:t>
      </w:r>
    </w:p>
    <w:p w:rsidR="006628E4" w:rsidRDefault="006628E4" w:rsidP="006628E4">
      <w:pPr>
        <w:pStyle w:val="ListParagraph"/>
        <w:numPr>
          <w:ilvl w:val="0"/>
          <w:numId w:val="45"/>
        </w:numP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العمر      </w:t>
      </w:r>
      <w:r>
        <w:rPr>
          <w:rFonts w:ascii="Simplified Arabic" w:hAnsi="Simplified Arabic" w:cs="Simplified Arabic"/>
          <w:sz w:val="28"/>
          <w:szCs w:val="28"/>
          <w:rtl/>
          <w:lang w:bidi="ar-EG"/>
        </w:rPr>
        <w:t>( ) اقل من 25.        ( ) من 26- 35 سنة.     ( ) من 36- 45 سنة. ( ) أكبر من 46سنة</w:t>
      </w:r>
      <w:r>
        <w:rPr>
          <w:rFonts w:ascii="Simplified Arabic" w:hAnsi="Simplified Arabic" w:cs="Simplified Arabic"/>
          <w:b/>
          <w:bCs/>
          <w:sz w:val="28"/>
          <w:szCs w:val="28"/>
          <w:rtl/>
          <w:lang w:bidi="ar-EG"/>
        </w:rPr>
        <w:t>.</w:t>
      </w:r>
    </w:p>
    <w:p w:rsidR="006628E4" w:rsidRDefault="006628E4" w:rsidP="006628E4">
      <w:pPr>
        <w:pStyle w:val="ListParagraph"/>
        <w:numPr>
          <w:ilvl w:val="0"/>
          <w:numId w:val="45"/>
        </w:numPr>
        <w:rPr>
          <w:rFonts w:ascii="Simplified Arabic" w:hAnsi="Simplified Arabic" w:cs="Simplified Arabic"/>
          <w:sz w:val="28"/>
          <w:szCs w:val="28"/>
          <w:lang w:bidi="ar-EG"/>
        </w:rPr>
      </w:pPr>
      <w:r>
        <w:rPr>
          <w:rFonts w:ascii="Simplified Arabic" w:hAnsi="Simplified Arabic" w:cs="Simplified Arabic"/>
          <w:b/>
          <w:bCs/>
          <w:sz w:val="28"/>
          <w:szCs w:val="28"/>
          <w:rtl/>
          <w:lang w:bidi="ar-EG"/>
        </w:rPr>
        <w:t xml:space="preserve">المؤهل العلمى    </w:t>
      </w:r>
      <w:r>
        <w:rPr>
          <w:rFonts w:ascii="Simplified Arabic" w:hAnsi="Simplified Arabic" w:cs="Simplified Arabic"/>
          <w:sz w:val="28"/>
          <w:szCs w:val="28"/>
          <w:rtl/>
          <w:lang w:bidi="ar-EG"/>
        </w:rPr>
        <w:t>( ) دبلوم فأقل.    ( ) بكالوريوس.    ( ) ماجستير.    ( ) دكتوراه.</w:t>
      </w:r>
    </w:p>
    <w:p w:rsidR="006628E4" w:rsidRDefault="006628E4" w:rsidP="006628E4">
      <w:pPr>
        <w:pStyle w:val="ListParagraph"/>
        <w:numPr>
          <w:ilvl w:val="0"/>
          <w:numId w:val="45"/>
        </w:numPr>
        <w:rPr>
          <w:rFonts w:ascii="Simplified Arabic" w:hAnsi="Simplified Arabic" w:cs="Simplified Arabic"/>
          <w:sz w:val="28"/>
          <w:szCs w:val="28"/>
          <w:lang w:bidi="ar-EG"/>
        </w:rPr>
      </w:pPr>
      <w:r>
        <w:rPr>
          <w:rFonts w:ascii="Simplified Arabic" w:hAnsi="Simplified Arabic" w:cs="Simplified Arabic"/>
          <w:b/>
          <w:bCs/>
          <w:sz w:val="28"/>
          <w:szCs w:val="28"/>
          <w:rtl/>
          <w:lang w:bidi="ar-EG"/>
        </w:rPr>
        <w:t xml:space="preserve">التخصص الأكاديمى  </w:t>
      </w:r>
      <w:r>
        <w:rPr>
          <w:rFonts w:ascii="Simplified Arabic" w:hAnsi="Simplified Arabic" w:cs="Simplified Arabic"/>
          <w:sz w:val="28"/>
          <w:szCs w:val="28"/>
          <w:rtl/>
          <w:lang w:bidi="ar-EG"/>
        </w:rPr>
        <w:t>( ) إدارة أعمال.      ( ) محاسبة.       ( ) فنى.</w:t>
      </w:r>
    </w:p>
    <w:p w:rsidR="006628E4" w:rsidRDefault="006628E4" w:rsidP="006628E4">
      <w:pPr>
        <w:pStyle w:val="ListParagraph"/>
        <w:numPr>
          <w:ilvl w:val="0"/>
          <w:numId w:val="45"/>
        </w:numPr>
        <w:rPr>
          <w:rFonts w:ascii="Simplified Arabic" w:hAnsi="Simplified Arabic" w:cs="Simplified Arabic"/>
          <w:sz w:val="28"/>
          <w:szCs w:val="28"/>
          <w:lang w:bidi="ar-EG"/>
        </w:rPr>
      </w:pPr>
      <w:r>
        <w:rPr>
          <w:rFonts w:ascii="Simplified Arabic" w:hAnsi="Simplified Arabic" w:cs="Simplified Arabic"/>
          <w:b/>
          <w:bCs/>
          <w:sz w:val="28"/>
          <w:szCs w:val="28"/>
          <w:rtl/>
          <w:lang w:bidi="ar-EG"/>
        </w:rPr>
        <w:t>سنوات الخبرة</w:t>
      </w:r>
      <w:r>
        <w:rPr>
          <w:rFonts w:ascii="Simplified Arabic" w:hAnsi="Simplified Arabic" w:cs="Simplified Arabic"/>
          <w:sz w:val="28"/>
          <w:szCs w:val="28"/>
          <w:rtl/>
          <w:lang w:bidi="ar-EG"/>
        </w:rPr>
        <w:t xml:space="preserve">      ( ) أقل من 5 سنوات.( ) من 6-10 سنوات. ( )من 10-15سنة. ( ) أكثر من 15 سنة.  </w:t>
      </w:r>
    </w:p>
    <w:p w:rsidR="006628E4" w:rsidRDefault="006628E4" w:rsidP="006628E4">
      <w:pPr>
        <w:pStyle w:val="ListParagraph"/>
        <w:numPr>
          <w:ilvl w:val="0"/>
          <w:numId w:val="45"/>
        </w:numPr>
        <w:rPr>
          <w:rFonts w:ascii="Simplified Arabic" w:hAnsi="Simplified Arabic" w:cs="Simplified Arabic"/>
          <w:sz w:val="28"/>
          <w:szCs w:val="28"/>
          <w:lang w:bidi="ar-EG"/>
        </w:rPr>
      </w:pPr>
      <w:r>
        <w:rPr>
          <w:rFonts w:ascii="Simplified Arabic" w:hAnsi="Simplified Arabic" w:cs="Simplified Arabic"/>
          <w:b/>
          <w:bCs/>
          <w:sz w:val="28"/>
          <w:szCs w:val="28"/>
          <w:rtl/>
          <w:lang w:bidi="ar-EG"/>
        </w:rPr>
        <w:t xml:space="preserve">المسمى الوظيفى   </w:t>
      </w:r>
      <w:r>
        <w:rPr>
          <w:rFonts w:ascii="Simplified Arabic" w:hAnsi="Simplified Arabic" w:cs="Simplified Arabic"/>
          <w:sz w:val="28"/>
          <w:szCs w:val="28"/>
          <w:rtl/>
          <w:lang w:bidi="ar-EG"/>
        </w:rPr>
        <w:t>(  ) عضو مجلس إدارة. (  ) مدير عام/عام مساعد .(  ) مدير إدارة. (  ) رئيس قسم. (  ) أخصائي –مهندس- محاسب – كيميائي- فني.</w:t>
      </w:r>
    </w:p>
    <w:p w:rsidR="006628E4" w:rsidRDefault="006628E4" w:rsidP="006628E4">
      <w:pPr>
        <w:pStyle w:val="ListParagraph"/>
        <w:rPr>
          <w:lang w:bidi="ar-EG"/>
        </w:rPr>
      </w:pPr>
    </w:p>
    <w:p w:rsidR="006628E4" w:rsidRDefault="006628E4" w:rsidP="006628E4">
      <w:pPr>
        <w:pStyle w:val="ListParagraph"/>
        <w:rPr>
          <w:rtl/>
          <w:lang w:bidi="ar-EG"/>
        </w:rPr>
      </w:pPr>
    </w:p>
    <w:p w:rsidR="006628E4" w:rsidRDefault="006628E4" w:rsidP="006628E4">
      <w:pPr>
        <w:pStyle w:val="ListParagraph"/>
        <w:numPr>
          <w:ilvl w:val="0"/>
          <w:numId w:val="46"/>
        </w:numPr>
        <w:ind w:left="785"/>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الفرضية الأولى: تلتزم الإدارة بالشركة بتطبيق المعايير الأخلاقية للحوكمة المؤسستية.</w:t>
      </w:r>
    </w:p>
    <w:tbl>
      <w:tblPr>
        <w:tblStyle w:val="TableGrid"/>
        <w:bidiVisual/>
        <w:tblW w:w="0" w:type="auto"/>
        <w:tblLook w:val="04A0" w:firstRow="1" w:lastRow="0" w:firstColumn="1" w:lastColumn="0" w:noHBand="0" w:noVBand="1"/>
      </w:tblPr>
      <w:tblGrid>
        <w:gridCol w:w="47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يوجد دليل موثق  لأخلاقيات  وسلوكيات المهنة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تشرك الإدارة  العاملين عند كتابة  دليل أخلاقيات المهنة.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تحرص الإدارة على تطبيق دليل الأخلاقيات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تعان الإدارة عن  الإجراءات  لضمان تطبيق دليل الأخلاقيات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يوضح الدليل الجزاءات المترتبة على  عدم  الإلتزام به.</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تنشر الإدارة الوعى لدى العاملين بأهمية  دليل الأخلاقيات.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تعمل الإدارة على مراجعة الدليل باستمرار.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توزع  الإدارة دليل  الأخلاقيات على العاملين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sz w:val="24"/>
                <w:szCs w:val="24"/>
                <w:lang w:bidi="ar-EG"/>
              </w:rPr>
            </w:pPr>
            <w:r>
              <w:rPr>
                <w:sz w:val="24"/>
                <w:szCs w:val="24"/>
                <w:rtl/>
                <w:lang w:bidi="ar-EG"/>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يتضمن التقرير السنوى  الإجراءات  التى اتخذتها الإدارة لتطبيق دليل الأخلاقيات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sz w:val="24"/>
                <w:szCs w:val="24"/>
                <w:lang w:bidi="ar-EG"/>
              </w:rPr>
            </w:pPr>
          </w:p>
        </w:tc>
      </w:tr>
    </w:tbl>
    <w:p w:rsidR="006628E4" w:rsidRDefault="006628E4" w:rsidP="006628E4">
      <w:pPr>
        <w:rPr>
          <w:rtl/>
          <w:lang w:bidi="ar-EG"/>
        </w:rPr>
      </w:pPr>
    </w:p>
    <w:p w:rsidR="006628E4" w:rsidRDefault="006628E4" w:rsidP="006628E4">
      <w:pPr>
        <w:ind w:left="36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2-الفرضية الثانية: يوجد التزام لدى الإدارة بالنزاهة والاستقلالية ؟.</w:t>
      </w:r>
    </w:p>
    <w:tbl>
      <w:tblPr>
        <w:tblStyle w:val="TableGrid"/>
        <w:bidiVisual/>
        <w:tblW w:w="0" w:type="auto"/>
        <w:tblLook w:val="04A0" w:firstRow="1" w:lastRow="0" w:firstColumn="1" w:lastColumn="0" w:noHBand="0" w:noVBand="1"/>
      </w:tblPr>
      <w:tblGrid>
        <w:gridCol w:w="47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يراعى عند اختيار  أعضاء مجلس الإدارة خبراتهم الإدارية.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يختار بعض الكفاءات من اعضاء الجمعية العمومية لمجلس الإدارة.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يحدد المجلس معايير  اختيار عضوية مجلس الإدارة لدى الشركات الأخرى.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يراعى عند اختيار عضوية المجلس الجزاءات التى تعرض لها  العامل.</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يلتزم اعضاء المجلس بالمصداقية عند اتخاذ القرارات.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يراعى توزيع الاعباء الإدارية على الأعضاء  بموضوعية.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يتم تقييم أداء المجلس فى ضوء الأهداف الاستراتيجية للشركة.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يتخذ المجلس قرارات بناءً على معلومات كافية عن موضوع القرار.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يراعى المجلس الحيادية فى التعامل مع المساهمين.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يضع المجلس استراتيجية لإدارة المخاطر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يمارس المجلس التقييم الذاتى لأدائه.</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يطبق المجلس نظم  رقابة فعالة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يوجد لدى المجلس أدوات قياس علمية للأداء.</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يحرص مجلس الإدارة على تنمية مهارات العاملين على كافة المستويات.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يدرس المجلس المقترحات لتطوير الهيكل التنظيمى للشركة.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bl>
    <w:p w:rsidR="006628E4" w:rsidRDefault="006628E4" w:rsidP="006628E4">
      <w:pPr>
        <w:rPr>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rPr>
          <w:rtl/>
          <w:lang w:bidi="ar-EG"/>
        </w:rPr>
      </w:pPr>
    </w:p>
    <w:p w:rsidR="006628E4" w:rsidRDefault="006628E4" w:rsidP="006628E4">
      <w:pPr>
        <w:ind w:left="360"/>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3-الفرضية الثالثة: تلتزم الإدارة بتطبيق مبدأ المساءلة والمحاسبية  بين العاملين ؟</w:t>
      </w:r>
    </w:p>
    <w:tbl>
      <w:tblPr>
        <w:tblStyle w:val="TableGrid"/>
        <w:bidiVisual/>
        <w:tblW w:w="0" w:type="auto"/>
        <w:tblLook w:val="04A0" w:firstRow="1" w:lastRow="0" w:firstColumn="1" w:lastColumn="0" w:noHBand="0" w:noVBand="1"/>
      </w:tblPr>
      <w:tblGrid>
        <w:gridCol w:w="47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توجد إدارة أو وحدة للرقابة والمساءلة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تطبق قواعد واضحة ومحدد للرقابة والمساءلة.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تتصف عمليات المراقبة بالكفاءة والاستقلالية.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يتمتع  أعضاء فريق المراقبة بالمهارات  اللازمة لعملهم بكفاءة.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تتم عمليات الرقابة والمساءلة وفقا للوائح والقوانين.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توجد أدوات فعالة للرقابة والمساءلة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تطور قواعد وأدوات الرقابة والمساءلة باستمرار.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تتخذ قرارات نتائج المراقبة والمساءلة فى الوقت المناسب.</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تهدف عمليات الرقابة والمساءلة  لتحسين الأداء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bl>
    <w:p w:rsidR="006628E4" w:rsidRDefault="006628E4"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rFonts w:hint="cs"/>
          <w:rtl/>
          <w:lang w:bidi="ar-EG"/>
        </w:rPr>
      </w:pPr>
    </w:p>
    <w:p w:rsidR="00C43A92" w:rsidRDefault="00C43A92" w:rsidP="006628E4">
      <w:pPr>
        <w:rPr>
          <w:lang w:bidi="ar-EG"/>
        </w:rPr>
      </w:pPr>
      <w:bookmarkStart w:id="0" w:name="_GoBack"/>
      <w:bookmarkEnd w:id="0"/>
    </w:p>
    <w:p w:rsidR="006628E4" w:rsidRDefault="006628E4" w:rsidP="006628E4">
      <w:pPr>
        <w:pStyle w:val="ListParagraph"/>
        <w:numPr>
          <w:ilvl w:val="0"/>
          <w:numId w:val="47"/>
        </w:num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lastRenderedPageBreak/>
        <w:t>الفرضية الرابعة: تطبق الإدارة مبدأ الإفصاح والشفافية داخل الشركة؟</w:t>
      </w:r>
    </w:p>
    <w:tbl>
      <w:tblPr>
        <w:tblStyle w:val="TableGrid"/>
        <w:bidiVisual/>
        <w:tblW w:w="0" w:type="auto"/>
        <w:tblLook w:val="04A0" w:firstRow="1" w:lastRow="0" w:firstColumn="1" w:lastColumn="0" w:noHBand="0" w:noVBand="1"/>
      </w:tblPr>
      <w:tblGrid>
        <w:gridCol w:w="47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يتحمل مجلس الإدارة  مسئولية الإفصاع عن المعلومات داخل 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يتم الإفصاح عن المعلومات  فى الوقت المناسب لجميع أصحاب المصالح.</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تعرض البيانات المالية للشركة على مدقق خارجى على كفاءة عالية.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يلتزم المدقق المالى  الخارجى بالاستقلالية المهنية.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يتم إبلاغ المساهمين بأى تصرف غير أخلاقى.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يتم الإفصاع عن نتائج عمليات الرقابة والمساءلة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تتم عمليات الإفصاح عن المعلومات بشكل طوعى.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يتم الإفصاح عن الوضع المالى للشركة بشفافية.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يتضمن التقرير السنوى مدى تطبيق معايير الحوكمة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bl>
    <w:p w:rsidR="006628E4" w:rsidRDefault="006628E4" w:rsidP="006628E4">
      <w:pPr>
        <w:rPr>
          <w:lang w:bidi="ar-EG"/>
        </w:rPr>
      </w:pPr>
    </w:p>
    <w:p w:rsidR="006628E4" w:rsidRDefault="006628E4" w:rsidP="006628E4">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الفرضية الخامسة: يطبق مبدأ المشاركة داخل الشركة.</w:t>
      </w:r>
    </w:p>
    <w:tbl>
      <w:tblPr>
        <w:tblStyle w:val="TableGrid"/>
        <w:bidiVisual/>
        <w:tblW w:w="0" w:type="auto"/>
        <w:tblLook w:val="04A0" w:firstRow="1" w:lastRow="0" w:firstColumn="1" w:lastColumn="0" w:noHBand="0" w:noVBand="1"/>
      </w:tblPr>
      <w:tblGrid>
        <w:gridCol w:w="47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يوجد بالشركة إدراة لاستقبال المقترحات والشكاوى..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تستفيذ الإدارة من المقترحات لتطوير الأداء.</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تشارك الإدارت بالشركة فى وضع البرامج والسياسات..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تحرص الإدارة  على الاستماع لأراء  العاملين عند تنفيذ البرامج والخطط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تشرك الإدارة العاملين عند تقييم الأداء الإدارى.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sz w:val="24"/>
                <w:szCs w:val="24"/>
                <w:lang w:bidi="ar-EG"/>
              </w:rPr>
            </w:pPr>
            <w:r>
              <w:rPr>
                <w:rFonts w:ascii="Simplified Arabic" w:hAnsi="Simplified Arabic" w:cs="Simplified Arabic"/>
                <w:sz w:val="24"/>
                <w:szCs w:val="24"/>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تحرص الإدارة على  مشاركة المديرين فى تحسين الخدمة.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bl>
    <w:p w:rsidR="006628E4" w:rsidRDefault="006628E4" w:rsidP="006628E4">
      <w:pPr>
        <w:rPr>
          <w:rFonts w:ascii="Simplified Arabic" w:hAnsi="Simplified Arabic" w:cs="Simplified Arabic"/>
          <w:b/>
          <w:bCs/>
          <w:sz w:val="28"/>
          <w:szCs w:val="28"/>
          <w:rtl/>
          <w:lang w:bidi="ar-EG"/>
        </w:rPr>
      </w:pPr>
    </w:p>
    <w:p w:rsidR="006628E4" w:rsidRDefault="006628E4" w:rsidP="006628E4">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lastRenderedPageBreak/>
        <w:t>الفرضية السادسة: توجد معوقات تواجه تطبيق مبادئ الحوكمة المؤسستية ؟</w:t>
      </w:r>
    </w:p>
    <w:tbl>
      <w:tblPr>
        <w:tblStyle w:val="TableGrid"/>
        <w:bidiVisual/>
        <w:tblW w:w="0" w:type="auto"/>
        <w:tblLook w:val="04A0" w:firstRow="1" w:lastRow="0" w:firstColumn="1" w:lastColumn="0" w:noHBand="0" w:noVBand="1"/>
      </w:tblPr>
      <w:tblGrid>
        <w:gridCol w:w="47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قصور اللوائح والقوانين  التى تنظم  العلاقات والمهام والمسئوليات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ضعف فى الدور الرقابى الداخلى على عمليات 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قلة الوعى لدى العاملين بدور الحوكمة فى تحسين الأداء.</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استخدام أساليب تقليدية فى العمل الإدارة.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قصور فى عمليات التواصل بين الإدارة والعاملين فى المواقع المختلفة.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ضعف عمليات المراجعة الحالية وفقا لمبادئ الحوكمة.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قلة الموارد المالية للشركة.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غياب عمليات التقييم  المستمر لعمليات تطبيق الحوكمة بالشركة.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تدنى ثقة الإدارة فى تطبيق مبادئ الحوكمة كمدخل لتحسين الأداء.</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rPr>
          <w:trHeight w:val="1711"/>
        </w:trPr>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b/>
                <w:bCs/>
                <w:lang w:bidi="ar-EG"/>
              </w:rPr>
            </w:pPr>
            <w:r>
              <w:rPr>
                <w:b/>
                <w:bCs/>
                <w:rtl/>
                <w:lang w:bidi="ar-EG"/>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أخر تذكر</w:t>
            </w:r>
          </w:p>
          <w:p w:rsidR="006628E4" w:rsidRDefault="006628E4">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w:t>
            </w:r>
          </w:p>
          <w:p w:rsidR="006628E4" w:rsidRDefault="006628E4">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w:t>
            </w:r>
          </w:p>
          <w:p w:rsidR="006628E4" w:rsidRDefault="006628E4">
            <w:pPr>
              <w:rPr>
                <w:rFonts w:ascii="Simplified Arabic" w:hAnsi="Simplified Arabic" w:cs="Simplified Arabic"/>
                <w:b/>
                <w:bCs/>
                <w:sz w:val="24"/>
                <w:szCs w:val="24"/>
                <w:lang w:bidi="ar-EG"/>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b/>
                <w:bCs/>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bl>
    <w:p w:rsidR="006628E4" w:rsidRDefault="006628E4" w:rsidP="006628E4">
      <w:pPr>
        <w:rPr>
          <w:rFonts w:ascii="Simplified Arabic" w:hAnsi="Simplified Arabic" w:cs="Simplified Arabic"/>
          <w:sz w:val="28"/>
          <w:szCs w:val="28"/>
          <w:rtl/>
          <w:lang w:bidi="ar-EG"/>
        </w:rPr>
      </w:pPr>
    </w:p>
    <w:p w:rsidR="006628E4" w:rsidRDefault="006628E4" w:rsidP="006628E4">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الفرضية السابعة: يوجد دور لتطبيق الحوكمة المؤسستية فى تحسين جودة الأداء بالشركة:</w:t>
      </w:r>
    </w:p>
    <w:tbl>
      <w:tblPr>
        <w:tblStyle w:val="TableGrid"/>
        <w:bidiVisual/>
        <w:tblW w:w="0" w:type="auto"/>
        <w:tblLook w:val="04A0" w:firstRow="1" w:lastRow="0" w:firstColumn="1" w:lastColumn="0" w:noHBand="0" w:noVBand="1"/>
      </w:tblPr>
      <w:tblGrid>
        <w:gridCol w:w="486"/>
        <w:gridCol w:w="4394"/>
        <w:gridCol w:w="992"/>
        <w:gridCol w:w="1276"/>
        <w:gridCol w:w="1384"/>
      </w:tblGrid>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الممفردات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موافق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إلى  حد ما</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jc w:val="center"/>
              <w:rPr>
                <w:rFonts w:ascii="Simplified Arabic" w:hAnsi="Simplified Arabic" w:cs="Simplified Arabic"/>
                <w:sz w:val="28"/>
                <w:szCs w:val="28"/>
                <w:lang w:bidi="ar-EG"/>
              </w:rPr>
            </w:pPr>
            <w:r>
              <w:rPr>
                <w:rFonts w:ascii="Simplified Arabic" w:hAnsi="Simplified Arabic" w:cs="Simplified Arabic"/>
                <w:sz w:val="28"/>
                <w:szCs w:val="28"/>
                <w:rtl/>
                <w:lang w:bidi="ar-EG"/>
              </w:rPr>
              <w:t>غير موافق</w:t>
            </w: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تطبيق مبادئ الحوكمة  يجنب الشركة التعثر والأزمات.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يزيد تطبيق  الحوكمة من فاعلية اتخاذ القرار الأدارى.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يؤدى تطبيق الحوكمة إلى زيادة الثقة بين المساهمين والإدارة.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يؤدى تطبيق الحوكمة إلى ارتفاع معدلات الإنتاج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lastRenderedPageBreak/>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تطبيق الحوكمة  يوفر تشريعات تحدد المهام والمسئوليات بوضوح.</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يحتم تطبيق مبادئ الحوكمة  مراجعة الهيكل التنظيمى والعلاقات بين الوحدات.</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يؤدى تطيق الحوكمة إلى  ممارسة الهيئات الرقابية لدورها المهنى  والرقابى.</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يزيد تطبيق مبادئ الحوكمة  الثقة وقوى العلاقات بين أصحاب المصلحة.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تطبيق مبادئ الحوكمة  يرفع القيمة  المالية لأسهم الشركة.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r w:rsidR="006628E4" w:rsidTr="006628E4">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28E4" w:rsidRDefault="006628E4">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أخرى تذكر:</w:t>
            </w:r>
          </w:p>
          <w:p w:rsidR="006628E4" w:rsidRDefault="006628E4">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w:t>
            </w:r>
          </w:p>
          <w:p w:rsidR="006628E4" w:rsidRDefault="006628E4">
            <w:pP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8E4" w:rsidRDefault="006628E4">
            <w:pPr>
              <w:rPr>
                <w:lang w:bidi="ar-EG"/>
              </w:rPr>
            </w:pPr>
          </w:p>
        </w:tc>
      </w:tr>
    </w:tbl>
    <w:p w:rsidR="006628E4" w:rsidRDefault="006628E4" w:rsidP="006628E4">
      <w:pPr>
        <w:rPr>
          <w:rFonts w:ascii="Simplified Arabic" w:hAnsi="Simplified Arabic" w:cs="Simplified Arabic"/>
          <w:sz w:val="28"/>
          <w:szCs w:val="28"/>
          <w:rtl/>
          <w:lang w:bidi="ar-EG"/>
        </w:rPr>
      </w:pPr>
    </w:p>
    <w:p w:rsidR="006628E4" w:rsidRDefault="006628E4" w:rsidP="006628E4">
      <w:pPr>
        <w:pStyle w:val="ListParagraph"/>
        <w:jc w:val="right"/>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انتهت الاستبانة</w:t>
      </w:r>
    </w:p>
    <w:p w:rsidR="006628E4" w:rsidRPr="006407EA" w:rsidRDefault="006628E4" w:rsidP="006628E4">
      <w:pPr>
        <w:rPr>
          <w:rtl/>
          <w:lang w:bidi="ar-EG"/>
        </w:rPr>
      </w:pPr>
    </w:p>
    <w:sectPr w:rsidR="006628E4" w:rsidRPr="006407EA" w:rsidSect="004D7D9D">
      <w:footerReference w:type="default" r:id="rId10"/>
      <w:pgSz w:w="12240" w:h="15840"/>
      <w:pgMar w:top="1440" w:right="153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3CA" w:rsidRDefault="002433CA" w:rsidP="004A4651">
      <w:pPr>
        <w:spacing w:after="0" w:line="240" w:lineRule="auto"/>
      </w:pPr>
      <w:r>
        <w:separator/>
      </w:r>
    </w:p>
  </w:endnote>
  <w:endnote w:type="continuationSeparator" w:id="0">
    <w:p w:rsidR="002433CA" w:rsidRDefault="002433CA" w:rsidP="004A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651" w:rsidRDefault="004A4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3CA" w:rsidRDefault="002433CA" w:rsidP="004A4651">
      <w:pPr>
        <w:spacing w:after="0" w:line="240" w:lineRule="auto"/>
      </w:pPr>
      <w:r>
        <w:separator/>
      </w:r>
    </w:p>
  </w:footnote>
  <w:footnote w:type="continuationSeparator" w:id="0">
    <w:p w:rsidR="002433CA" w:rsidRDefault="002433CA" w:rsidP="004A4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FA301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33453"/>
    <w:multiLevelType w:val="hybridMultilevel"/>
    <w:tmpl w:val="4BDCBE7E"/>
    <w:lvl w:ilvl="0" w:tplc="5DA2AA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E338FC"/>
    <w:multiLevelType w:val="hybridMultilevel"/>
    <w:tmpl w:val="37226112"/>
    <w:lvl w:ilvl="0" w:tplc="A51213A0">
      <w:start w:val="1"/>
      <w:numFmt w:val="decimal"/>
      <w:lvlText w:val="%1-"/>
      <w:lvlJc w:val="left"/>
      <w:pPr>
        <w:tabs>
          <w:tab w:val="num" w:pos="750"/>
        </w:tabs>
        <w:ind w:left="750" w:hanging="390"/>
      </w:pPr>
      <w:rPr>
        <w:rFonts w:ascii="Simplified Arabic" w:hAnsi="Simplified Arabic" w:cs="Simplified Arabic"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C3799B"/>
    <w:multiLevelType w:val="hybridMultilevel"/>
    <w:tmpl w:val="44E8DA70"/>
    <w:lvl w:ilvl="0" w:tplc="8D3CA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DD4EBB"/>
    <w:multiLevelType w:val="hybridMultilevel"/>
    <w:tmpl w:val="1A2C4F3C"/>
    <w:lvl w:ilvl="0" w:tplc="17602D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60F08"/>
    <w:multiLevelType w:val="hybridMultilevel"/>
    <w:tmpl w:val="380EE854"/>
    <w:lvl w:ilvl="0" w:tplc="80EED10C">
      <w:start w:val="5"/>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4E5CC3"/>
    <w:multiLevelType w:val="hybridMultilevel"/>
    <w:tmpl w:val="8550EBAA"/>
    <w:lvl w:ilvl="0" w:tplc="7FDCADD6">
      <w:start w:val="8"/>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9F3B41"/>
    <w:multiLevelType w:val="hybridMultilevel"/>
    <w:tmpl w:val="8000DF68"/>
    <w:lvl w:ilvl="0" w:tplc="41A0F8E6">
      <w:start w:val="5"/>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5789"/>
    <w:multiLevelType w:val="hybridMultilevel"/>
    <w:tmpl w:val="A044F7A8"/>
    <w:lvl w:ilvl="0" w:tplc="071E507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9">
    <w:nsid w:val="1CB33951"/>
    <w:multiLevelType w:val="hybridMultilevel"/>
    <w:tmpl w:val="342CDB9E"/>
    <w:lvl w:ilvl="0" w:tplc="77D6E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DE6B06"/>
    <w:multiLevelType w:val="hybridMultilevel"/>
    <w:tmpl w:val="42C00AFE"/>
    <w:lvl w:ilvl="0" w:tplc="A8E63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EF5E6F"/>
    <w:multiLevelType w:val="hybridMultilevel"/>
    <w:tmpl w:val="674C579E"/>
    <w:lvl w:ilvl="0" w:tplc="E426171C">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F8A2DEC"/>
    <w:multiLevelType w:val="hybridMultilevel"/>
    <w:tmpl w:val="1DFA7110"/>
    <w:lvl w:ilvl="0" w:tplc="19A426C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D83F0C"/>
    <w:multiLevelType w:val="hybridMultilevel"/>
    <w:tmpl w:val="215637FE"/>
    <w:lvl w:ilvl="0" w:tplc="3F087A80">
      <w:start w:val="1"/>
      <w:numFmt w:val="decimal"/>
      <w:lvlText w:val="%1-"/>
      <w:lvlJc w:val="left"/>
      <w:pPr>
        <w:ind w:left="720" w:hanging="360"/>
      </w:pPr>
      <w:rPr>
        <w:rFonts w:asciiTheme="minorHAnsi" w:hAnsi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BA762D"/>
    <w:multiLevelType w:val="hybridMultilevel"/>
    <w:tmpl w:val="F8043C0A"/>
    <w:lvl w:ilvl="0" w:tplc="B51EC98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55F6BA0"/>
    <w:multiLevelType w:val="hybridMultilevel"/>
    <w:tmpl w:val="46EC2B68"/>
    <w:lvl w:ilvl="0" w:tplc="B51EC9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770264F"/>
    <w:multiLevelType w:val="hybridMultilevel"/>
    <w:tmpl w:val="CF14AEF6"/>
    <w:lvl w:ilvl="0" w:tplc="28EA0FCE">
      <w:start w:val="1"/>
      <w:numFmt w:val="decimal"/>
      <w:lvlText w:val="%1-"/>
      <w:lvlJc w:val="left"/>
      <w:pPr>
        <w:ind w:left="149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D334374"/>
    <w:multiLevelType w:val="hybridMultilevel"/>
    <w:tmpl w:val="E4D45D4E"/>
    <w:lvl w:ilvl="0" w:tplc="B51EC98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D5C6ACA"/>
    <w:multiLevelType w:val="hybridMultilevel"/>
    <w:tmpl w:val="71F2BFA6"/>
    <w:lvl w:ilvl="0" w:tplc="92986B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E6639EC"/>
    <w:multiLevelType w:val="hybridMultilevel"/>
    <w:tmpl w:val="13B092BA"/>
    <w:lvl w:ilvl="0" w:tplc="7BBE8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0B53AF0"/>
    <w:multiLevelType w:val="multilevel"/>
    <w:tmpl w:val="58AC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54203E"/>
    <w:multiLevelType w:val="hybridMultilevel"/>
    <w:tmpl w:val="CB8EC404"/>
    <w:lvl w:ilvl="0" w:tplc="D6B21876">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84119C"/>
    <w:multiLevelType w:val="hybridMultilevel"/>
    <w:tmpl w:val="C1264D94"/>
    <w:lvl w:ilvl="0" w:tplc="B44405E0">
      <w:start w:val="1"/>
      <w:numFmt w:val="arabicAlpha"/>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nsid w:val="3A8C5F1C"/>
    <w:multiLevelType w:val="hybridMultilevel"/>
    <w:tmpl w:val="7834E8F2"/>
    <w:lvl w:ilvl="0" w:tplc="FCD299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A9A589C"/>
    <w:multiLevelType w:val="hybridMultilevel"/>
    <w:tmpl w:val="2A489614"/>
    <w:lvl w:ilvl="0" w:tplc="04090005">
      <w:start w:val="1"/>
      <w:numFmt w:val="bullet"/>
      <w:lvlText w:val=""/>
      <w:lvlJc w:val="left"/>
      <w:pPr>
        <w:ind w:left="898" w:hanging="360"/>
      </w:pPr>
      <w:rPr>
        <w:rFonts w:ascii="Wingdings" w:hAnsi="Wingdings" w:hint="default"/>
      </w:rPr>
    </w:lvl>
    <w:lvl w:ilvl="1" w:tplc="04090003">
      <w:start w:val="1"/>
      <w:numFmt w:val="bullet"/>
      <w:lvlText w:val="o"/>
      <w:lvlJc w:val="left"/>
      <w:pPr>
        <w:ind w:left="1618" w:hanging="360"/>
      </w:pPr>
      <w:rPr>
        <w:rFonts w:ascii="Courier New" w:hAnsi="Courier New" w:cs="Courier New" w:hint="default"/>
      </w:rPr>
    </w:lvl>
    <w:lvl w:ilvl="2" w:tplc="04090005">
      <w:start w:val="1"/>
      <w:numFmt w:val="bullet"/>
      <w:lvlText w:val=""/>
      <w:lvlJc w:val="left"/>
      <w:pPr>
        <w:ind w:left="2338" w:hanging="360"/>
      </w:pPr>
      <w:rPr>
        <w:rFonts w:ascii="Wingdings" w:hAnsi="Wingdings" w:hint="default"/>
      </w:rPr>
    </w:lvl>
    <w:lvl w:ilvl="3" w:tplc="04090001">
      <w:start w:val="1"/>
      <w:numFmt w:val="bullet"/>
      <w:lvlText w:val=""/>
      <w:lvlJc w:val="left"/>
      <w:pPr>
        <w:ind w:left="3058" w:hanging="360"/>
      </w:pPr>
      <w:rPr>
        <w:rFonts w:ascii="Symbol" w:hAnsi="Symbol" w:hint="default"/>
      </w:rPr>
    </w:lvl>
    <w:lvl w:ilvl="4" w:tplc="04090003">
      <w:start w:val="1"/>
      <w:numFmt w:val="bullet"/>
      <w:lvlText w:val="o"/>
      <w:lvlJc w:val="left"/>
      <w:pPr>
        <w:ind w:left="3778" w:hanging="360"/>
      </w:pPr>
      <w:rPr>
        <w:rFonts w:ascii="Courier New" w:hAnsi="Courier New" w:cs="Courier New" w:hint="default"/>
      </w:rPr>
    </w:lvl>
    <w:lvl w:ilvl="5" w:tplc="04090005">
      <w:start w:val="1"/>
      <w:numFmt w:val="bullet"/>
      <w:lvlText w:val=""/>
      <w:lvlJc w:val="left"/>
      <w:pPr>
        <w:ind w:left="4498" w:hanging="360"/>
      </w:pPr>
      <w:rPr>
        <w:rFonts w:ascii="Wingdings" w:hAnsi="Wingdings" w:hint="default"/>
      </w:rPr>
    </w:lvl>
    <w:lvl w:ilvl="6" w:tplc="04090001">
      <w:start w:val="1"/>
      <w:numFmt w:val="bullet"/>
      <w:lvlText w:val=""/>
      <w:lvlJc w:val="left"/>
      <w:pPr>
        <w:ind w:left="5218" w:hanging="360"/>
      </w:pPr>
      <w:rPr>
        <w:rFonts w:ascii="Symbol" w:hAnsi="Symbol" w:hint="default"/>
      </w:rPr>
    </w:lvl>
    <w:lvl w:ilvl="7" w:tplc="04090003">
      <w:start w:val="1"/>
      <w:numFmt w:val="bullet"/>
      <w:lvlText w:val="o"/>
      <w:lvlJc w:val="left"/>
      <w:pPr>
        <w:ind w:left="5938" w:hanging="360"/>
      </w:pPr>
      <w:rPr>
        <w:rFonts w:ascii="Courier New" w:hAnsi="Courier New" w:cs="Courier New" w:hint="default"/>
      </w:rPr>
    </w:lvl>
    <w:lvl w:ilvl="8" w:tplc="04090005">
      <w:start w:val="1"/>
      <w:numFmt w:val="bullet"/>
      <w:lvlText w:val=""/>
      <w:lvlJc w:val="left"/>
      <w:pPr>
        <w:ind w:left="6658" w:hanging="360"/>
      </w:pPr>
      <w:rPr>
        <w:rFonts w:ascii="Wingdings" w:hAnsi="Wingdings" w:hint="default"/>
      </w:rPr>
    </w:lvl>
  </w:abstractNum>
  <w:abstractNum w:abstractNumId="25">
    <w:nsid w:val="40B34F81"/>
    <w:multiLevelType w:val="hybridMultilevel"/>
    <w:tmpl w:val="2C88A228"/>
    <w:lvl w:ilvl="0" w:tplc="5C7C79E8">
      <w:start w:val="1"/>
      <w:numFmt w:val="decimal"/>
      <w:lvlText w:val="%1-"/>
      <w:lvlJc w:val="left"/>
      <w:pPr>
        <w:ind w:left="720" w:hanging="360"/>
      </w:pPr>
      <w:rPr>
        <w:rFonts w:ascii="Simplified Arabic" w:eastAsiaTheme="minorHAnsi" w:hAnsi="Simplified Arabic" w:cs="Simplified Arabic"/>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5E5B46"/>
    <w:multiLevelType w:val="hybridMultilevel"/>
    <w:tmpl w:val="4F68AC5E"/>
    <w:lvl w:ilvl="0" w:tplc="398290D8">
      <w:start w:val="2"/>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CA48D7"/>
    <w:multiLevelType w:val="hybridMultilevel"/>
    <w:tmpl w:val="1D5CB16C"/>
    <w:lvl w:ilvl="0" w:tplc="CCB01C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AAF5180"/>
    <w:multiLevelType w:val="hybridMultilevel"/>
    <w:tmpl w:val="919812F4"/>
    <w:lvl w:ilvl="0" w:tplc="A8E63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1C6FFA"/>
    <w:multiLevelType w:val="hybridMultilevel"/>
    <w:tmpl w:val="CC2AE536"/>
    <w:lvl w:ilvl="0" w:tplc="AA18EBCE">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3709AE"/>
    <w:multiLevelType w:val="hybridMultilevel"/>
    <w:tmpl w:val="19181936"/>
    <w:lvl w:ilvl="0" w:tplc="B51EC98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F4C6FB5"/>
    <w:multiLevelType w:val="hybridMultilevel"/>
    <w:tmpl w:val="ACB4E408"/>
    <w:lvl w:ilvl="0" w:tplc="440CE6A4">
      <w:start w:val="2"/>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94226F"/>
    <w:multiLevelType w:val="hybridMultilevel"/>
    <w:tmpl w:val="9390A39C"/>
    <w:lvl w:ilvl="0" w:tplc="AF8034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F017D5"/>
    <w:multiLevelType w:val="hybridMultilevel"/>
    <w:tmpl w:val="FF9ED506"/>
    <w:lvl w:ilvl="0" w:tplc="9558C60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8B55FD"/>
    <w:multiLevelType w:val="hybridMultilevel"/>
    <w:tmpl w:val="EF145720"/>
    <w:lvl w:ilvl="0" w:tplc="40E4FAF4">
      <w:start w:val="4"/>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5">
    <w:nsid w:val="5F2B4162"/>
    <w:multiLevelType w:val="hybridMultilevel"/>
    <w:tmpl w:val="D68080E2"/>
    <w:lvl w:ilvl="0" w:tplc="302C59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8C5853"/>
    <w:multiLevelType w:val="hybridMultilevel"/>
    <w:tmpl w:val="61F088A0"/>
    <w:lvl w:ilvl="0" w:tplc="0D92D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E604D1"/>
    <w:multiLevelType w:val="hybridMultilevel"/>
    <w:tmpl w:val="7286D806"/>
    <w:lvl w:ilvl="0" w:tplc="B2808164">
      <w:start w:val="1"/>
      <w:numFmt w:val="bullet"/>
      <w:lvlText w:val="-"/>
      <w:lvlJc w:val="left"/>
      <w:pPr>
        <w:ind w:left="360" w:hanging="360"/>
      </w:pPr>
      <w:rPr>
        <w:rFonts w:ascii="Simplified Arabic" w:eastAsiaTheme="minorEastAsia"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F474B17"/>
    <w:multiLevelType w:val="hybridMultilevel"/>
    <w:tmpl w:val="E0D6EC2A"/>
    <w:lvl w:ilvl="0" w:tplc="12A6C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094DC6"/>
    <w:multiLevelType w:val="hybridMultilevel"/>
    <w:tmpl w:val="D7B6DA7A"/>
    <w:lvl w:ilvl="0" w:tplc="B51EC98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3537D50"/>
    <w:multiLevelType w:val="hybridMultilevel"/>
    <w:tmpl w:val="0D3AA582"/>
    <w:lvl w:ilvl="0" w:tplc="19A07D8E">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1C7A05"/>
    <w:multiLevelType w:val="multilevel"/>
    <w:tmpl w:val="681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EB17E1"/>
    <w:multiLevelType w:val="hybridMultilevel"/>
    <w:tmpl w:val="938253C6"/>
    <w:lvl w:ilvl="0" w:tplc="9AF29C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8E0672"/>
    <w:multiLevelType w:val="hybridMultilevel"/>
    <w:tmpl w:val="23EA270E"/>
    <w:lvl w:ilvl="0" w:tplc="A15A6C6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DB28C5"/>
    <w:multiLevelType w:val="hybridMultilevel"/>
    <w:tmpl w:val="38D49866"/>
    <w:lvl w:ilvl="0" w:tplc="08DC2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
  </w:num>
  <w:num w:numId="3">
    <w:abstractNumId w:val="16"/>
  </w:num>
  <w:num w:numId="4">
    <w:abstractNumId w:val="22"/>
  </w:num>
  <w:num w:numId="5">
    <w:abstractNumId w:val="9"/>
  </w:num>
  <w:num w:numId="6">
    <w:abstractNumId w:val="42"/>
  </w:num>
  <w:num w:numId="7">
    <w:abstractNumId w:val="35"/>
  </w:num>
  <w:num w:numId="8">
    <w:abstractNumId w:val="7"/>
  </w:num>
  <w:num w:numId="9">
    <w:abstractNumId w:val="6"/>
  </w:num>
  <w:num w:numId="10">
    <w:abstractNumId w:val="43"/>
  </w:num>
  <w:num w:numId="11">
    <w:abstractNumId w:val="28"/>
  </w:num>
  <w:num w:numId="12">
    <w:abstractNumId w:val="21"/>
  </w:num>
  <w:num w:numId="13">
    <w:abstractNumId w:val="19"/>
  </w:num>
  <w:num w:numId="14">
    <w:abstractNumId w:val="37"/>
  </w:num>
  <w:num w:numId="15">
    <w:abstractNumId w:val="10"/>
  </w:num>
  <w:num w:numId="16">
    <w:abstractNumId w:val="41"/>
  </w:num>
  <w:num w:numId="17">
    <w:abstractNumId w:val="0"/>
  </w:num>
  <w:num w:numId="18">
    <w:abstractNumId w:val="20"/>
  </w:num>
  <w:num w:numId="19">
    <w:abstractNumId w:val="2"/>
  </w:num>
  <w:num w:numId="20">
    <w:abstractNumId w:val="33"/>
  </w:num>
  <w:num w:numId="21">
    <w:abstractNumId w:val="12"/>
  </w:num>
  <w:num w:numId="22">
    <w:abstractNumId w:val="26"/>
  </w:num>
  <w:num w:numId="23">
    <w:abstractNumId w:val="31"/>
  </w:num>
  <w:num w:numId="24">
    <w:abstractNumId w:val="3"/>
  </w:num>
  <w:num w:numId="25">
    <w:abstractNumId w:val="36"/>
  </w:num>
  <w:num w:numId="26">
    <w:abstractNumId w:val="11"/>
    <w:lvlOverride w:ilvl="0">
      <w:startOverride w:val="1"/>
    </w:lvlOverride>
    <w:lvlOverride w:ilvl="1"/>
    <w:lvlOverride w:ilvl="2"/>
    <w:lvlOverride w:ilvl="3"/>
    <w:lvlOverride w:ilvl="4"/>
    <w:lvlOverride w:ilvl="5"/>
    <w:lvlOverride w:ilvl="6"/>
    <w:lvlOverride w:ilvl="7"/>
    <w:lvlOverride w:ilvl="8"/>
  </w:num>
  <w:num w:numId="27">
    <w:abstractNumId w:val="25"/>
    <w:lvlOverride w:ilvl="0">
      <w:startOverride w:val="1"/>
    </w:lvlOverride>
    <w:lvlOverride w:ilvl="1"/>
    <w:lvlOverride w:ilvl="2"/>
    <w:lvlOverride w:ilvl="3"/>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lvlOverride w:ilvl="2"/>
    <w:lvlOverride w:ilvl="3"/>
    <w:lvlOverride w:ilvl="4"/>
    <w:lvlOverride w:ilvl="5"/>
    <w:lvlOverride w:ilvl="6"/>
    <w:lvlOverride w:ilvl="7"/>
    <w:lvlOverride w:ilvl="8"/>
  </w:num>
  <w:num w:numId="30">
    <w:abstractNumId w:val="39"/>
    <w:lvlOverride w:ilvl="0">
      <w:startOverride w:val="1"/>
    </w:lvlOverride>
    <w:lvlOverride w:ilvl="1"/>
    <w:lvlOverride w:ilvl="2"/>
    <w:lvlOverride w:ilvl="3"/>
    <w:lvlOverride w:ilvl="4"/>
    <w:lvlOverride w:ilvl="5"/>
    <w:lvlOverride w:ilvl="6"/>
    <w:lvlOverride w:ilvl="7"/>
    <w:lvlOverride w:ilvl="8"/>
  </w:num>
  <w:num w:numId="31">
    <w:abstractNumId w:val="14"/>
    <w:lvlOverride w:ilvl="0">
      <w:startOverride w:val="1"/>
    </w:lvlOverride>
    <w:lvlOverride w:ilvl="1"/>
    <w:lvlOverride w:ilvl="2"/>
    <w:lvlOverride w:ilvl="3"/>
    <w:lvlOverride w:ilvl="4"/>
    <w:lvlOverride w:ilvl="5"/>
    <w:lvlOverride w:ilvl="6"/>
    <w:lvlOverride w:ilvl="7"/>
    <w:lvlOverride w:ilvl="8"/>
  </w:num>
  <w:num w:numId="32">
    <w:abstractNumId w:val="11"/>
  </w:num>
  <w:num w:numId="33">
    <w:abstractNumId w:val="8"/>
  </w:num>
  <w:num w:numId="34">
    <w:abstractNumId w:val="3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0"/>
    <w:lvlOverride w:ilvl="0">
      <w:startOverride w:val="1"/>
    </w:lvlOverride>
    <w:lvlOverride w:ilvl="1"/>
    <w:lvlOverride w:ilvl="2"/>
    <w:lvlOverride w:ilvl="3"/>
    <w:lvlOverride w:ilvl="4"/>
    <w:lvlOverride w:ilvl="5"/>
    <w:lvlOverride w:ilvl="6"/>
    <w:lvlOverride w:ilvl="7"/>
    <w:lvlOverride w:ilvl="8"/>
  </w:num>
  <w:num w:numId="38">
    <w:abstractNumId w:val="44"/>
  </w:num>
  <w:num w:numId="39">
    <w:abstractNumId w:val="13"/>
  </w:num>
  <w:num w:numId="40">
    <w:abstractNumId w:val="4"/>
  </w:num>
  <w:num w:numId="41">
    <w:abstractNumId w:val="5"/>
  </w:num>
  <w:num w:numId="42">
    <w:abstractNumId w:val="29"/>
  </w:num>
  <w:num w:numId="43">
    <w:abstractNumId w:val="40"/>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909"/>
    <w:rsid w:val="000015D8"/>
    <w:rsid w:val="00016A18"/>
    <w:rsid w:val="00016EAF"/>
    <w:rsid w:val="000478D7"/>
    <w:rsid w:val="0006640A"/>
    <w:rsid w:val="00070145"/>
    <w:rsid w:val="00074680"/>
    <w:rsid w:val="000A4909"/>
    <w:rsid w:val="001026BA"/>
    <w:rsid w:val="00114533"/>
    <w:rsid w:val="001A21A5"/>
    <w:rsid w:val="001D0BFD"/>
    <w:rsid w:val="001E27C3"/>
    <w:rsid w:val="0021167B"/>
    <w:rsid w:val="002433CA"/>
    <w:rsid w:val="00264EA6"/>
    <w:rsid w:val="00293D42"/>
    <w:rsid w:val="002E0E5A"/>
    <w:rsid w:val="002E1A39"/>
    <w:rsid w:val="00303AB9"/>
    <w:rsid w:val="003236D0"/>
    <w:rsid w:val="00336E06"/>
    <w:rsid w:val="00336F0B"/>
    <w:rsid w:val="003370CD"/>
    <w:rsid w:val="0034338F"/>
    <w:rsid w:val="00416020"/>
    <w:rsid w:val="00416FE6"/>
    <w:rsid w:val="004360F7"/>
    <w:rsid w:val="0044069F"/>
    <w:rsid w:val="00441DF4"/>
    <w:rsid w:val="004721B7"/>
    <w:rsid w:val="004A4651"/>
    <w:rsid w:val="004A7302"/>
    <w:rsid w:val="004D7D9D"/>
    <w:rsid w:val="00513828"/>
    <w:rsid w:val="005243B9"/>
    <w:rsid w:val="00525A6E"/>
    <w:rsid w:val="00582C41"/>
    <w:rsid w:val="005A5D76"/>
    <w:rsid w:val="005F295A"/>
    <w:rsid w:val="006407EA"/>
    <w:rsid w:val="006628E4"/>
    <w:rsid w:val="006A59EE"/>
    <w:rsid w:val="006C5C47"/>
    <w:rsid w:val="006F6E5A"/>
    <w:rsid w:val="0071437A"/>
    <w:rsid w:val="007D73C0"/>
    <w:rsid w:val="00821428"/>
    <w:rsid w:val="00832860"/>
    <w:rsid w:val="00865C61"/>
    <w:rsid w:val="00880A80"/>
    <w:rsid w:val="008974BD"/>
    <w:rsid w:val="008A2956"/>
    <w:rsid w:val="008B4767"/>
    <w:rsid w:val="008D0F54"/>
    <w:rsid w:val="00901956"/>
    <w:rsid w:val="009A09F4"/>
    <w:rsid w:val="00A01EDF"/>
    <w:rsid w:val="00A02B77"/>
    <w:rsid w:val="00A25DB9"/>
    <w:rsid w:val="00A54B70"/>
    <w:rsid w:val="00A765E2"/>
    <w:rsid w:val="00A80C34"/>
    <w:rsid w:val="00AA6464"/>
    <w:rsid w:val="00AA709E"/>
    <w:rsid w:val="00AD0C47"/>
    <w:rsid w:val="00B0011F"/>
    <w:rsid w:val="00B25729"/>
    <w:rsid w:val="00BA1609"/>
    <w:rsid w:val="00C3088D"/>
    <w:rsid w:val="00C43A92"/>
    <w:rsid w:val="00C678F2"/>
    <w:rsid w:val="00CD3735"/>
    <w:rsid w:val="00D6797F"/>
    <w:rsid w:val="00DB39E3"/>
    <w:rsid w:val="00DB5EF6"/>
    <w:rsid w:val="00DE07B5"/>
    <w:rsid w:val="00E34D95"/>
    <w:rsid w:val="00EE7B06"/>
    <w:rsid w:val="00F1070B"/>
    <w:rsid w:val="00F15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EA"/>
    <w:pPr>
      <w:bidi/>
    </w:pPr>
    <w:rPr>
      <w:rFonts w:eastAsiaTheme="minorEastAsia"/>
    </w:rPr>
  </w:style>
  <w:style w:type="paragraph" w:styleId="Heading1">
    <w:name w:val="heading 1"/>
    <w:basedOn w:val="Normal"/>
    <w:next w:val="Normal"/>
    <w:link w:val="Heading1Char"/>
    <w:qFormat/>
    <w:rsid w:val="006407E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6407EA"/>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6407EA"/>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6407E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07EA"/>
    <w:rPr>
      <w:rFonts w:ascii="Arial" w:eastAsia="Times New Roman" w:hAnsi="Arial" w:cs="Arial"/>
      <w:b/>
      <w:bCs/>
      <w:kern w:val="32"/>
      <w:sz w:val="32"/>
      <w:szCs w:val="32"/>
    </w:rPr>
  </w:style>
  <w:style w:type="character" w:customStyle="1" w:styleId="Heading2Char">
    <w:name w:val="Heading 2 Char"/>
    <w:basedOn w:val="DefaultParagraphFont"/>
    <w:link w:val="Heading2"/>
    <w:rsid w:val="006407EA"/>
    <w:rPr>
      <w:rFonts w:ascii="Arial" w:eastAsia="Times New Roman" w:hAnsi="Arial" w:cs="Arial"/>
      <w:b/>
      <w:bCs/>
      <w:i/>
      <w:iCs/>
      <w:sz w:val="28"/>
      <w:szCs w:val="28"/>
    </w:rPr>
  </w:style>
  <w:style w:type="character" w:customStyle="1" w:styleId="Heading3Char">
    <w:name w:val="Heading 3 Char"/>
    <w:basedOn w:val="DefaultParagraphFont"/>
    <w:link w:val="Heading3"/>
    <w:rsid w:val="006407EA"/>
    <w:rPr>
      <w:rFonts w:ascii="Cambria" w:eastAsia="Times New Roman" w:hAnsi="Cambria" w:cs="Times New Roman"/>
      <w:b/>
      <w:bCs/>
      <w:sz w:val="26"/>
      <w:szCs w:val="26"/>
    </w:rPr>
  </w:style>
  <w:style w:type="character" w:customStyle="1" w:styleId="Heading4Char">
    <w:name w:val="Heading 4 Char"/>
    <w:basedOn w:val="DefaultParagraphFont"/>
    <w:link w:val="Heading4"/>
    <w:rsid w:val="006407EA"/>
    <w:rPr>
      <w:rFonts w:ascii="Times New Roman" w:eastAsia="Times New Roman" w:hAnsi="Times New Roman" w:cs="Times New Roman"/>
      <w:b/>
      <w:bCs/>
      <w:sz w:val="28"/>
      <w:szCs w:val="28"/>
    </w:rPr>
  </w:style>
  <w:style w:type="paragraph" w:styleId="ListParagraph">
    <w:name w:val="List Paragraph"/>
    <w:basedOn w:val="Normal"/>
    <w:uiPriority w:val="34"/>
    <w:qFormat/>
    <w:rsid w:val="006407EA"/>
    <w:pPr>
      <w:ind w:left="720"/>
      <w:contextualSpacing/>
    </w:pPr>
  </w:style>
  <w:style w:type="table" w:styleId="TableGrid">
    <w:name w:val="Table Grid"/>
    <w:basedOn w:val="TableNormal"/>
    <w:uiPriority w:val="59"/>
    <w:rsid w:val="006407E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407E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407EA"/>
  </w:style>
  <w:style w:type="numbering" w:customStyle="1" w:styleId="NoList11">
    <w:name w:val="No List11"/>
    <w:next w:val="NoList"/>
    <w:uiPriority w:val="99"/>
    <w:semiHidden/>
    <w:unhideWhenUsed/>
    <w:rsid w:val="006407EA"/>
  </w:style>
  <w:style w:type="character" w:customStyle="1" w:styleId="st">
    <w:name w:val="st"/>
    <w:basedOn w:val="DefaultParagraphFont"/>
    <w:rsid w:val="006407EA"/>
  </w:style>
  <w:style w:type="table" w:customStyle="1" w:styleId="TableGrid2">
    <w:name w:val="Table Grid2"/>
    <w:basedOn w:val="TableNormal"/>
    <w:next w:val="TableGrid"/>
    <w:uiPriority w:val="59"/>
    <w:rsid w:val="006407E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ite">
    <w:name w:val="HTML Cite"/>
    <w:uiPriority w:val="99"/>
    <w:unhideWhenUsed/>
    <w:rsid w:val="006407EA"/>
    <w:rPr>
      <w:i/>
      <w:iCs/>
    </w:rPr>
  </w:style>
  <w:style w:type="paragraph" w:styleId="NormalWeb">
    <w:name w:val="Normal (Web)"/>
    <w:basedOn w:val="Normal"/>
    <w:uiPriority w:val="99"/>
    <w:rsid w:val="006407E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407EA"/>
    <w:rPr>
      <w:b/>
      <w:bCs/>
    </w:rPr>
  </w:style>
  <w:style w:type="character" w:styleId="Hyperlink">
    <w:name w:val="Hyperlink"/>
    <w:uiPriority w:val="99"/>
    <w:rsid w:val="006407EA"/>
    <w:rPr>
      <w:color w:val="0000FF"/>
      <w:u w:val="single"/>
    </w:rPr>
  </w:style>
  <w:style w:type="character" w:customStyle="1" w:styleId="hps">
    <w:name w:val="hps"/>
    <w:basedOn w:val="DefaultParagraphFont"/>
    <w:rsid w:val="006407EA"/>
  </w:style>
  <w:style w:type="character" w:customStyle="1" w:styleId="url">
    <w:name w:val="url"/>
    <w:basedOn w:val="DefaultParagraphFont"/>
    <w:rsid w:val="006407EA"/>
  </w:style>
  <w:style w:type="paragraph" w:styleId="ListBullet">
    <w:name w:val="List Bullet"/>
    <w:basedOn w:val="Normal"/>
    <w:rsid w:val="006407EA"/>
    <w:pPr>
      <w:numPr>
        <w:numId w:val="17"/>
      </w:numPr>
      <w:spacing w:before="120" w:after="120" w:line="240" w:lineRule="auto"/>
      <w:jc w:val="center"/>
    </w:pPr>
    <w:rPr>
      <w:rFonts w:ascii="Times New Roman" w:eastAsia="Times New Roman" w:hAnsi="Times New Roman" w:cs="Simplified Arabic"/>
      <w:bCs/>
      <w:sz w:val="24"/>
      <w:szCs w:val="32"/>
    </w:rPr>
  </w:style>
  <w:style w:type="character" w:customStyle="1" w:styleId="cit-auth">
    <w:name w:val="cit-auth"/>
    <w:basedOn w:val="DefaultParagraphFont"/>
    <w:rsid w:val="006407EA"/>
  </w:style>
  <w:style w:type="character" w:customStyle="1" w:styleId="site-title">
    <w:name w:val="site-title"/>
    <w:basedOn w:val="DefaultParagraphFont"/>
    <w:rsid w:val="006407EA"/>
  </w:style>
  <w:style w:type="character" w:customStyle="1" w:styleId="cit-print-date">
    <w:name w:val="cit-print-date"/>
    <w:basedOn w:val="DefaultParagraphFont"/>
    <w:rsid w:val="006407EA"/>
  </w:style>
  <w:style w:type="character" w:customStyle="1" w:styleId="cit-vol">
    <w:name w:val="cit-vol"/>
    <w:basedOn w:val="DefaultParagraphFont"/>
    <w:rsid w:val="006407EA"/>
  </w:style>
  <w:style w:type="character" w:customStyle="1" w:styleId="cit-sep">
    <w:name w:val="cit-sep"/>
    <w:basedOn w:val="DefaultParagraphFont"/>
    <w:rsid w:val="006407EA"/>
  </w:style>
  <w:style w:type="character" w:customStyle="1" w:styleId="cit-first-page">
    <w:name w:val="cit-first-page"/>
    <w:basedOn w:val="DefaultParagraphFont"/>
    <w:rsid w:val="006407EA"/>
  </w:style>
  <w:style w:type="character" w:customStyle="1" w:styleId="cit-last-page">
    <w:name w:val="cit-last-page"/>
    <w:basedOn w:val="DefaultParagraphFont"/>
    <w:rsid w:val="006407EA"/>
  </w:style>
  <w:style w:type="paragraph" w:styleId="Footer">
    <w:name w:val="footer"/>
    <w:basedOn w:val="Normal"/>
    <w:link w:val="FooterChar"/>
    <w:uiPriority w:val="99"/>
    <w:rsid w:val="006407E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407EA"/>
    <w:rPr>
      <w:rFonts w:ascii="Times New Roman" w:eastAsia="Times New Roman" w:hAnsi="Times New Roman" w:cs="Times New Roman"/>
      <w:sz w:val="24"/>
      <w:szCs w:val="24"/>
    </w:rPr>
  </w:style>
  <w:style w:type="character" w:styleId="PageNumber">
    <w:name w:val="page number"/>
    <w:basedOn w:val="DefaultParagraphFont"/>
    <w:rsid w:val="006407EA"/>
  </w:style>
  <w:style w:type="paragraph" w:styleId="Header">
    <w:name w:val="header"/>
    <w:basedOn w:val="Normal"/>
    <w:link w:val="HeaderChar"/>
    <w:rsid w:val="006407E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407E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EA"/>
    <w:pPr>
      <w:bidi/>
    </w:pPr>
    <w:rPr>
      <w:rFonts w:eastAsiaTheme="minorEastAsia"/>
    </w:rPr>
  </w:style>
  <w:style w:type="paragraph" w:styleId="Heading1">
    <w:name w:val="heading 1"/>
    <w:basedOn w:val="Normal"/>
    <w:next w:val="Normal"/>
    <w:link w:val="Heading1Char"/>
    <w:qFormat/>
    <w:rsid w:val="006407E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6407EA"/>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6407EA"/>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6407E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07EA"/>
    <w:rPr>
      <w:rFonts w:ascii="Arial" w:eastAsia="Times New Roman" w:hAnsi="Arial" w:cs="Arial"/>
      <w:b/>
      <w:bCs/>
      <w:kern w:val="32"/>
      <w:sz w:val="32"/>
      <w:szCs w:val="32"/>
    </w:rPr>
  </w:style>
  <w:style w:type="character" w:customStyle="1" w:styleId="Heading2Char">
    <w:name w:val="Heading 2 Char"/>
    <w:basedOn w:val="DefaultParagraphFont"/>
    <w:link w:val="Heading2"/>
    <w:rsid w:val="006407EA"/>
    <w:rPr>
      <w:rFonts w:ascii="Arial" w:eastAsia="Times New Roman" w:hAnsi="Arial" w:cs="Arial"/>
      <w:b/>
      <w:bCs/>
      <w:i/>
      <w:iCs/>
      <w:sz w:val="28"/>
      <w:szCs w:val="28"/>
    </w:rPr>
  </w:style>
  <w:style w:type="character" w:customStyle="1" w:styleId="Heading3Char">
    <w:name w:val="Heading 3 Char"/>
    <w:basedOn w:val="DefaultParagraphFont"/>
    <w:link w:val="Heading3"/>
    <w:rsid w:val="006407EA"/>
    <w:rPr>
      <w:rFonts w:ascii="Cambria" w:eastAsia="Times New Roman" w:hAnsi="Cambria" w:cs="Times New Roman"/>
      <w:b/>
      <w:bCs/>
      <w:sz w:val="26"/>
      <w:szCs w:val="26"/>
    </w:rPr>
  </w:style>
  <w:style w:type="character" w:customStyle="1" w:styleId="Heading4Char">
    <w:name w:val="Heading 4 Char"/>
    <w:basedOn w:val="DefaultParagraphFont"/>
    <w:link w:val="Heading4"/>
    <w:rsid w:val="006407EA"/>
    <w:rPr>
      <w:rFonts w:ascii="Times New Roman" w:eastAsia="Times New Roman" w:hAnsi="Times New Roman" w:cs="Times New Roman"/>
      <w:b/>
      <w:bCs/>
      <w:sz w:val="28"/>
      <w:szCs w:val="28"/>
    </w:rPr>
  </w:style>
  <w:style w:type="paragraph" w:styleId="ListParagraph">
    <w:name w:val="List Paragraph"/>
    <w:basedOn w:val="Normal"/>
    <w:uiPriority w:val="34"/>
    <w:qFormat/>
    <w:rsid w:val="006407EA"/>
    <w:pPr>
      <w:ind w:left="720"/>
      <w:contextualSpacing/>
    </w:pPr>
  </w:style>
  <w:style w:type="table" w:styleId="TableGrid">
    <w:name w:val="Table Grid"/>
    <w:basedOn w:val="TableNormal"/>
    <w:uiPriority w:val="59"/>
    <w:rsid w:val="006407E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407E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407EA"/>
  </w:style>
  <w:style w:type="numbering" w:customStyle="1" w:styleId="NoList11">
    <w:name w:val="No List11"/>
    <w:next w:val="NoList"/>
    <w:uiPriority w:val="99"/>
    <w:semiHidden/>
    <w:unhideWhenUsed/>
    <w:rsid w:val="006407EA"/>
  </w:style>
  <w:style w:type="character" w:customStyle="1" w:styleId="st">
    <w:name w:val="st"/>
    <w:basedOn w:val="DefaultParagraphFont"/>
    <w:rsid w:val="006407EA"/>
  </w:style>
  <w:style w:type="table" w:customStyle="1" w:styleId="TableGrid2">
    <w:name w:val="Table Grid2"/>
    <w:basedOn w:val="TableNormal"/>
    <w:next w:val="TableGrid"/>
    <w:uiPriority w:val="59"/>
    <w:rsid w:val="006407E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ite">
    <w:name w:val="HTML Cite"/>
    <w:uiPriority w:val="99"/>
    <w:unhideWhenUsed/>
    <w:rsid w:val="006407EA"/>
    <w:rPr>
      <w:i/>
      <w:iCs/>
    </w:rPr>
  </w:style>
  <w:style w:type="paragraph" w:styleId="NormalWeb">
    <w:name w:val="Normal (Web)"/>
    <w:basedOn w:val="Normal"/>
    <w:uiPriority w:val="99"/>
    <w:rsid w:val="006407E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407EA"/>
    <w:rPr>
      <w:b/>
      <w:bCs/>
    </w:rPr>
  </w:style>
  <w:style w:type="character" w:styleId="Hyperlink">
    <w:name w:val="Hyperlink"/>
    <w:uiPriority w:val="99"/>
    <w:rsid w:val="006407EA"/>
    <w:rPr>
      <w:color w:val="0000FF"/>
      <w:u w:val="single"/>
    </w:rPr>
  </w:style>
  <w:style w:type="character" w:customStyle="1" w:styleId="hps">
    <w:name w:val="hps"/>
    <w:basedOn w:val="DefaultParagraphFont"/>
    <w:rsid w:val="006407EA"/>
  </w:style>
  <w:style w:type="character" w:customStyle="1" w:styleId="url">
    <w:name w:val="url"/>
    <w:basedOn w:val="DefaultParagraphFont"/>
    <w:rsid w:val="006407EA"/>
  </w:style>
  <w:style w:type="paragraph" w:styleId="ListBullet">
    <w:name w:val="List Bullet"/>
    <w:basedOn w:val="Normal"/>
    <w:rsid w:val="006407EA"/>
    <w:pPr>
      <w:numPr>
        <w:numId w:val="17"/>
      </w:numPr>
      <w:spacing w:before="120" w:after="120" w:line="240" w:lineRule="auto"/>
      <w:jc w:val="center"/>
    </w:pPr>
    <w:rPr>
      <w:rFonts w:ascii="Times New Roman" w:eastAsia="Times New Roman" w:hAnsi="Times New Roman" w:cs="Simplified Arabic"/>
      <w:bCs/>
      <w:sz w:val="24"/>
      <w:szCs w:val="32"/>
    </w:rPr>
  </w:style>
  <w:style w:type="character" w:customStyle="1" w:styleId="cit-auth">
    <w:name w:val="cit-auth"/>
    <w:basedOn w:val="DefaultParagraphFont"/>
    <w:rsid w:val="006407EA"/>
  </w:style>
  <w:style w:type="character" w:customStyle="1" w:styleId="site-title">
    <w:name w:val="site-title"/>
    <w:basedOn w:val="DefaultParagraphFont"/>
    <w:rsid w:val="006407EA"/>
  </w:style>
  <w:style w:type="character" w:customStyle="1" w:styleId="cit-print-date">
    <w:name w:val="cit-print-date"/>
    <w:basedOn w:val="DefaultParagraphFont"/>
    <w:rsid w:val="006407EA"/>
  </w:style>
  <w:style w:type="character" w:customStyle="1" w:styleId="cit-vol">
    <w:name w:val="cit-vol"/>
    <w:basedOn w:val="DefaultParagraphFont"/>
    <w:rsid w:val="006407EA"/>
  </w:style>
  <w:style w:type="character" w:customStyle="1" w:styleId="cit-sep">
    <w:name w:val="cit-sep"/>
    <w:basedOn w:val="DefaultParagraphFont"/>
    <w:rsid w:val="006407EA"/>
  </w:style>
  <w:style w:type="character" w:customStyle="1" w:styleId="cit-first-page">
    <w:name w:val="cit-first-page"/>
    <w:basedOn w:val="DefaultParagraphFont"/>
    <w:rsid w:val="006407EA"/>
  </w:style>
  <w:style w:type="character" w:customStyle="1" w:styleId="cit-last-page">
    <w:name w:val="cit-last-page"/>
    <w:basedOn w:val="DefaultParagraphFont"/>
    <w:rsid w:val="006407EA"/>
  </w:style>
  <w:style w:type="paragraph" w:styleId="Footer">
    <w:name w:val="footer"/>
    <w:basedOn w:val="Normal"/>
    <w:link w:val="FooterChar"/>
    <w:uiPriority w:val="99"/>
    <w:rsid w:val="006407E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407EA"/>
    <w:rPr>
      <w:rFonts w:ascii="Times New Roman" w:eastAsia="Times New Roman" w:hAnsi="Times New Roman" w:cs="Times New Roman"/>
      <w:sz w:val="24"/>
      <w:szCs w:val="24"/>
    </w:rPr>
  </w:style>
  <w:style w:type="character" w:styleId="PageNumber">
    <w:name w:val="page number"/>
    <w:basedOn w:val="DefaultParagraphFont"/>
    <w:rsid w:val="006407EA"/>
  </w:style>
  <w:style w:type="paragraph" w:styleId="Header">
    <w:name w:val="header"/>
    <w:basedOn w:val="Normal"/>
    <w:link w:val="HeaderChar"/>
    <w:rsid w:val="006407E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407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007894">
      <w:bodyDiv w:val="1"/>
      <w:marLeft w:val="0"/>
      <w:marRight w:val="0"/>
      <w:marTop w:val="0"/>
      <w:marBottom w:val="0"/>
      <w:divBdr>
        <w:top w:val="none" w:sz="0" w:space="0" w:color="auto"/>
        <w:left w:val="none" w:sz="0" w:space="0" w:color="auto"/>
        <w:bottom w:val="none" w:sz="0" w:space="0" w:color="auto"/>
        <w:right w:val="none" w:sz="0" w:space="0" w:color="auto"/>
      </w:divBdr>
    </w:div>
    <w:div w:id="214499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sr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07D49-C805-4CC3-ADDB-65B969A9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11871</Words>
  <Characters>67671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okail</dc:creator>
  <cp:lastModifiedBy>Asmaa</cp:lastModifiedBy>
  <cp:revision>141</cp:revision>
  <cp:lastPrinted>2020-06-08T16:42:00Z</cp:lastPrinted>
  <dcterms:created xsi:type="dcterms:W3CDTF">2020-05-17T09:19:00Z</dcterms:created>
  <dcterms:modified xsi:type="dcterms:W3CDTF">2020-06-08T16:42:00Z</dcterms:modified>
</cp:coreProperties>
</file>