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7910B6" w:rsidRDefault="00983E22" w:rsidP="00A0509C">
      <w:pPr>
        <w:spacing w:after="0" w:line="276" w:lineRule="auto"/>
        <w:ind w:left="720" w:right="634"/>
        <w:rPr>
          <w:rFonts w:asciiTheme="majorBidi" w:hAnsiTheme="majorBidi" w:cstheme="majorBidi"/>
          <w:b/>
          <w:bCs/>
          <w:color w:val="333333"/>
          <w:sz w:val="28"/>
          <w:szCs w:val="28"/>
          <w:rtl/>
          <w:lang w:bidi="ar-EG"/>
        </w:rPr>
      </w:pPr>
      <w:r w:rsidRPr="007910B6">
        <w:rPr>
          <w:rFonts w:asciiTheme="majorBidi" w:hAnsiTheme="majorBidi" w:cstheme="majorBidi"/>
          <w:b/>
          <w:bCs/>
          <w:noProof/>
          <w:color w:val="333333"/>
          <w:sz w:val="28"/>
          <w:szCs w:val="28"/>
          <w:rtl/>
        </w:rPr>
        <mc:AlternateContent>
          <mc:Choice Requires="wps">
            <w:drawing>
              <wp:anchor distT="0" distB="0" distL="114300" distR="114300" simplePos="0" relativeHeight="251662848" behindDoc="0" locked="0" layoutInCell="1" allowOverlap="1" wp14:anchorId="21A71005" wp14:editId="5F06833F">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A1005F" w:rsidRPr="008C3A53" w:rsidRDefault="00A1005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1005F" w:rsidRDefault="00A1005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1005F" w:rsidRPr="008C3A53" w:rsidRDefault="00A1005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A14B3A" w:rsidRPr="008C3A53" w:rsidRDefault="00A14B3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14B3A" w:rsidRDefault="00A14B3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14B3A" w:rsidRPr="008C3A53" w:rsidRDefault="00A14B3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7910B6">
        <w:rPr>
          <w:rFonts w:asciiTheme="majorBidi" w:hAnsiTheme="majorBidi" w:cstheme="majorBidi"/>
          <w:b/>
          <w:bCs/>
          <w:noProof/>
          <w:color w:val="333333"/>
          <w:sz w:val="28"/>
          <w:szCs w:val="28"/>
          <w:rtl/>
        </w:rPr>
        <mc:AlternateContent>
          <mc:Choice Requires="wps">
            <w:drawing>
              <wp:anchor distT="0" distB="0" distL="114300" distR="114300" simplePos="0" relativeHeight="251656704" behindDoc="0" locked="0" layoutInCell="1" allowOverlap="1" wp14:anchorId="68BA0B5A" wp14:editId="7E1EC19E">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13BBED0" id="Rectangle 8" o:spid="_x0000_s1026" style="position:absolute;margin-left:-82.35pt;margin-top:-33.1pt;width:605pt;height:1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7910B6">
        <w:rPr>
          <w:rFonts w:asciiTheme="majorBidi" w:hAnsiTheme="majorBidi" w:cstheme="majorBidi"/>
          <w:b/>
          <w:bCs/>
          <w:noProof/>
          <w:color w:val="333333"/>
          <w:sz w:val="28"/>
          <w:szCs w:val="28"/>
          <w:rtl/>
        </w:rPr>
        <mc:AlternateContent>
          <mc:Choice Requires="wps">
            <w:drawing>
              <wp:anchor distT="0" distB="0" distL="114300" distR="114300" simplePos="0" relativeHeight="251652608" behindDoc="0" locked="0" layoutInCell="1" allowOverlap="1" wp14:anchorId="765370F7" wp14:editId="04309AE9">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CCD091F" id="Rectangle 4" o:spid="_x0000_s1026" style="position:absolute;margin-left:-76.3pt;margin-top:-59.15pt;width:594.6pt;height:54.8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7910B6">
        <w:rPr>
          <w:rFonts w:asciiTheme="majorBidi" w:hAnsiTheme="majorBidi" w:cstheme="majorBidi"/>
          <w:b/>
          <w:bCs/>
          <w:noProof/>
          <w:color w:val="333333"/>
          <w:sz w:val="28"/>
          <w:szCs w:val="28"/>
          <w:rtl/>
        </w:rPr>
        <mc:AlternateContent>
          <mc:Choice Requires="wps">
            <w:drawing>
              <wp:anchor distT="0" distB="0" distL="114300" distR="114300" simplePos="0" relativeHeight="251666944" behindDoc="0" locked="0" layoutInCell="1" allowOverlap="1" wp14:anchorId="5B584C32" wp14:editId="4049CEFC">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A1005F" w:rsidRPr="008C3A53" w:rsidRDefault="00A1005F" w:rsidP="00A0509C">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A14B3A" w:rsidRPr="008C3A53" w:rsidRDefault="00A14B3A" w:rsidP="00A0509C">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7910B6">
        <w:rPr>
          <w:rFonts w:asciiTheme="majorBidi" w:hAnsiTheme="majorBidi" w:cstheme="majorBidi"/>
          <w:b/>
          <w:bCs/>
          <w:noProof/>
          <w:color w:val="333333"/>
          <w:sz w:val="28"/>
          <w:szCs w:val="28"/>
          <w:rtl/>
        </w:rPr>
        <mc:AlternateContent>
          <mc:Choice Requires="wps">
            <w:drawing>
              <wp:anchor distT="0" distB="0" distL="114300" distR="114300" simplePos="0" relativeHeight="251660800" behindDoc="0" locked="0" layoutInCell="1" allowOverlap="1" wp14:anchorId="6ED1AC27" wp14:editId="33803B14">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A1005F" w:rsidRDefault="00A1005F" w:rsidP="00A0509C">
                            <w:pPr>
                              <w:jc w:val="center"/>
                            </w:pPr>
                            <w:r>
                              <w:rPr>
                                <w:noProof/>
                              </w:rPr>
                              <w:drawing>
                                <wp:inline distT="0" distB="0" distL="0" distR="0" wp14:anchorId="7C94EF8B" wp14:editId="0372BFA5">
                                  <wp:extent cx="903249" cy="1063636"/>
                                  <wp:effectExtent l="0" t="0" r="0" b="3175"/>
                                  <wp:docPr id="1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A14B3A" w:rsidRDefault="00A14B3A" w:rsidP="00A0509C">
                      <w:pPr>
                        <w:jc w:val="center"/>
                      </w:pPr>
                      <w:r>
                        <w:rPr>
                          <w:noProof/>
                        </w:rPr>
                        <w:drawing>
                          <wp:inline distT="0" distB="0" distL="0" distR="0" wp14:anchorId="7C94EF8B" wp14:editId="0372BFA5">
                            <wp:extent cx="903249" cy="1063636"/>
                            <wp:effectExtent l="0" t="0" r="0" b="3175"/>
                            <wp:docPr id="1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Pr="007910B6" w:rsidRDefault="00E236E1" w:rsidP="007910B6">
      <w:pPr>
        <w:spacing w:line="276" w:lineRule="auto"/>
        <w:rPr>
          <w:rFonts w:asciiTheme="majorBidi" w:hAnsiTheme="majorBidi" w:cstheme="majorBidi"/>
          <w:b/>
          <w:bCs/>
          <w:sz w:val="28"/>
          <w:szCs w:val="28"/>
          <w:u w:val="single"/>
          <w:rtl/>
          <w:lang w:bidi="ar-EG"/>
        </w:rPr>
      </w:pPr>
    </w:p>
    <w:p w14:paraId="3941B2B1" w14:textId="77777777" w:rsidR="002C0D4E" w:rsidRPr="007910B6" w:rsidRDefault="002C0D4E" w:rsidP="007910B6">
      <w:pPr>
        <w:spacing w:after="0" w:line="276" w:lineRule="auto"/>
        <w:rPr>
          <w:rFonts w:asciiTheme="majorBidi" w:hAnsiTheme="majorBidi" w:cstheme="majorBidi"/>
          <w:b/>
          <w:bCs/>
          <w:sz w:val="28"/>
          <w:szCs w:val="28"/>
          <w:rtl/>
          <w:lang w:bidi="ar-EG"/>
        </w:rPr>
      </w:pPr>
    </w:p>
    <w:p w14:paraId="5E165372" w14:textId="77777777" w:rsidR="008C3A53" w:rsidRPr="007910B6" w:rsidRDefault="008C3A53" w:rsidP="007910B6">
      <w:pPr>
        <w:spacing w:after="0" w:line="276" w:lineRule="auto"/>
        <w:rPr>
          <w:rFonts w:asciiTheme="majorBidi" w:hAnsiTheme="majorBidi" w:cstheme="majorBidi"/>
          <w:b/>
          <w:bCs/>
          <w:sz w:val="28"/>
          <w:szCs w:val="28"/>
          <w:rtl/>
          <w:lang w:bidi="ar-EG"/>
        </w:rPr>
      </w:pPr>
    </w:p>
    <w:p w14:paraId="198C32A8" w14:textId="77777777" w:rsidR="008C3A53" w:rsidRPr="007910B6" w:rsidRDefault="008C3A53" w:rsidP="007910B6">
      <w:pPr>
        <w:spacing w:after="0" w:line="276" w:lineRule="auto"/>
        <w:rPr>
          <w:rFonts w:asciiTheme="majorBidi" w:hAnsiTheme="majorBidi" w:cstheme="majorBidi"/>
          <w:b/>
          <w:bCs/>
          <w:sz w:val="28"/>
          <w:szCs w:val="28"/>
          <w:rtl/>
          <w:lang w:bidi="ar-EG"/>
        </w:rPr>
      </w:pPr>
    </w:p>
    <w:p w14:paraId="684CE2D7" w14:textId="77777777" w:rsidR="00983E22" w:rsidRPr="007910B6" w:rsidRDefault="00983E22" w:rsidP="007910B6">
      <w:pPr>
        <w:spacing w:after="0" w:line="276" w:lineRule="auto"/>
        <w:rPr>
          <w:rFonts w:asciiTheme="majorBidi" w:hAnsiTheme="majorBidi" w:cstheme="majorBidi"/>
          <w:b/>
          <w:bCs/>
          <w:sz w:val="28"/>
          <w:szCs w:val="28"/>
          <w:rtl/>
          <w:lang w:bidi="ar-EG"/>
        </w:rPr>
      </w:pPr>
    </w:p>
    <w:p w14:paraId="2A3ACA0C" w14:textId="77777777" w:rsidR="002C0D4E" w:rsidRPr="007910B6" w:rsidRDefault="002C0D4E" w:rsidP="007910B6">
      <w:pPr>
        <w:spacing w:after="0" w:line="276" w:lineRule="auto"/>
        <w:rPr>
          <w:rFonts w:asciiTheme="majorBidi" w:hAnsiTheme="majorBidi" w:cstheme="majorBidi"/>
          <w:b/>
          <w:bCs/>
          <w:sz w:val="2"/>
          <w:szCs w:val="2"/>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7910B6" w14:paraId="57F86E6E" w14:textId="77777777" w:rsidTr="007910B6">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7910B6" w:rsidRDefault="008C3A53" w:rsidP="007910B6">
            <w:pPr>
              <w:spacing w:line="276" w:lineRule="auto"/>
              <w:jc w:val="center"/>
              <w:rPr>
                <w:rFonts w:asciiTheme="majorBidi" w:hAnsiTheme="majorBidi" w:cstheme="majorBidi"/>
                <w:b/>
                <w:bCs/>
                <w:sz w:val="32"/>
                <w:szCs w:val="32"/>
                <w:rtl/>
                <w:lang w:bidi="ar-EG"/>
              </w:rPr>
            </w:pPr>
            <w:bookmarkStart w:id="0" w:name="_GoBack" w:colFirst="1" w:colLast="1"/>
            <w:r w:rsidRPr="007910B6">
              <w:rPr>
                <w:rFonts w:asciiTheme="majorBidi" w:hAnsiTheme="majorBidi" w:cstheme="majorBidi"/>
                <w:b/>
                <w:bCs/>
                <w:sz w:val="32"/>
                <w:szCs w:val="32"/>
                <w:rtl/>
                <w:lang w:bidi="ar-EG"/>
              </w:rPr>
              <w:t>عنوان البحث باللغة العربية</w:t>
            </w:r>
          </w:p>
        </w:tc>
        <w:tc>
          <w:tcPr>
            <w:tcW w:w="6937" w:type="dxa"/>
            <w:tcBorders>
              <w:left w:val="thinThickSmallGap" w:sz="24" w:space="0" w:color="auto"/>
            </w:tcBorders>
            <w:vAlign w:val="center"/>
          </w:tcPr>
          <w:p w14:paraId="2B777B37" w14:textId="72E2E588" w:rsidR="00D90CFF" w:rsidRPr="00000459" w:rsidRDefault="00E90F63" w:rsidP="007910B6">
            <w:pPr>
              <w:spacing w:line="276" w:lineRule="auto"/>
              <w:jc w:val="center"/>
              <w:rPr>
                <w:rFonts w:asciiTheme="majorBidi" w:eastAsia="Calibri" w:hAnsiTheme="majorBidi" w:cstheme="majorBidi"/>
                <w:b/>
                <w:bCs/>
                <w:color w:val="000000"/>
                <w:sz w:val="32"/>
                <w:szCs w:val="36"/>
                <w:shd w:val="clear" w:color="auto" w:fill="FFFFFF"/>
              </w:rPr>
            </w:pPr>
            <w:r w:rsidRPr="00000459">
              <w:rPr>
                <w:rFonts w:asciiTheme="majorBidi" w:eastAsia="Calibri" w:hAnsiTheme="majorBidi" w:cstheme="majorBidi"/>
                <w:b/>
                <w:bCs/>
                <w:color w:val="000000"/>
                <w:sz w:val="32"/>
                <w:szCs w:val="36"/>
                <w:shd w:val="clear" w:color="auto" w:fill="FFFFFF"/>
                <w:rtl/>
              </w:rPr>
              <w:t xml:space="preserve">أثر إكتشافات الغاز علي </w:t>
            </w:r>
            <w:r w:rsidR="00000459" w:rsidRPr="00000459">
              <w:rPr>
                <w:rFonts w:asciiTheme="majorBidi" w:eastAsia="Calibri" w:hAnsiTheme="majorBidi" w:cstheme="majorBidi" w:hint="cs"/>
                <w:b/>
                <w:bCs/>
                <w:color w:val="000000"/>
                <w:sz w:val="32"/>
                <w:szCs w:val="36"/>
                <w:shd w:val="clear" w:color="auto" w:fill="FFFFFF"/>
                <w:rtl/>
                <w:lang w:bidi="ar-EG"/>
              </w:rPr>
              <w:t xml:space="preserve">تحقيق </w:t>
            </w:r>
            <w:r w:rsidRPr="00000459">
              <w:rPr>
                <w:rFonts w:asciiTheme="majorBidi" w:eastAsia="Calibri" w:hAnsiTheme="majorBidi" w:cstheme="majorBidi"/>
                <w:b/>
                <w:bCs/>
                <w:color w:val="000000"/>
                <w:sz w:val="32"/>
                <w:szCs w:val="36"/>
                <w:shd w:val="clear" w:color="auto" w:fill="FFFFFF"/>
                <w:rtl/>
              </w:rPr>
              <w:t>أ</w:t>
            </w:r>
            <w:r w:rsidR="00D90CFF" w:rsidRPr="00000459">
              <w:rPr>
                <w:rFonts w:asciiTheme="majorBidi" w:eastAsia="Calibri" w:hAnsiTheme="majorBidi" w:cstheme="majorBidi"/>
                <w:b/>
                <w:bCs/>
                <w:color w:val="000000"/>
                <w:sz w:val="32"/>
                <w:szCs w:val="36"/>
                <w:shd w:val="clear" w:color="auto" w:fill="FFFFFF"/>
                <w:rtl/>
              </w:rPr>
              <w:t>بعاد التنمية المستدامة</w:t>
            </w:r>
          </w:p>
          <w:p w14:paraId="4406E7D3" w14:textId="0236A36A" w:rsidR="0077422B" w:rsidRPr="007910B6" w:rsidRDefault="00D90CFF" w:rsidP="007910B6">
            <w:pPr>
              <w:spacing w:line="276" w:lineRule="auto"/>
              <w:jc w:val="center"/>
              <w:rPr>
                <w:rFonts w:asciiTheme="majorBidi" w:eastAsia="Calibri" w:hAnsiTheme="majorBidi" w:cstheme="majorBidi"/>
                <w:b/>
                <w:bCs/>
                <w:color w:val="000000"/>
                <w:sz w:val="28"/>
                <w:szCs w:val="28"/>
                <w:shd w:val="clear" w:color="auto" w:fill="FFFFFF"/>
                <w:rtl/>
              </w:rPr>
            </w:pPr>
            <w:r w:rsidRPr="00000459">
              <w:rPr>
                <w:rFonts w:asciiTheme="majorBidi" w:eastAsia="Calibri" w:hAnsiTheme="majorBidi" w:cstheme="majorBidi"/>
                <w:b/>
                <w:bCs/>
                <w:color w:val="000000"/>
                <w:sz w:val="32"/>
                <w:szCs w:val="36"/>
                <w:shd w:val="clear" w:color="auto" w:fill="FFFFFF"/>
                <w:rtl/>
              </w:rPr>
              <w:t>بالتطبيق علي جمهورية مصر العربية</w:t>
            </w:r>
          </w:p>
        </w:tc>
      </w:tr>
      <w:bookmarkEnd w:id="0"/>
      <w:tr w:rsidR="00F03084" w:rsidRPr="007910B6" w14:paraId="53248100" w14:textId="77777777" w:rsidTr="007910B6">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7910B6" w:rsidRDefault="008C3A53" w:rsidP="007910B6">
            <w:pPr>
              <w:spacing w:line="276" w:lineRule="auto"/>
              <w:jc w:val="center"/>
              <w:rPr>
                <w:rFonts w:asciiTheme="majorBidi" w:hAnsiTheme="majorBidi" w:cstheme="majorBidi"/>
                <w:b/>
                <w:bCs/>
                <w:sz w:val="32"/>
                <w:szCs w:val="32"/>
                <w:rtl/>
                <w:lang w:bidi="ar-EG"/>
              </w:rPr>
            </w:pPr>
            <w:r w:rsidRPr="007910B6">
              <w:rPr>
                <w:rFonts w:asciiTheme="majorBidi" w:hAnsiTheme="majorBidi" w:cstheme="majorBidi"/>
                <w:b/>
                <w:bCs/>
                <w:sz w:val="32"/>
                <w:szCs w:val="32"/>
                <w:rtl/>
                <w:lang w:bidi="ar-EG"/>
              </w:rPr>
              <w:t>عنوان البحث باللغة الإنجليزية</w:t>
            </w:r>
          </w:p>
        </w:tc>
        <w:tc>
          <w:tcPr>
            <w:tcW w:w="6937" w:type="dxa"/>
            <w:tcBorders>
              <w:left w:val="thinThickSmallGap" w:sz="24" w:space="0" w:color="auto"/>
            </w:tcBorders>
            <w:vAlign w:val="center"/>
          </w:tcPr>
          <w:p w14:paraId="5689B5D8" w14:textId="77777777" w:rsidR="00000459" w:rsidRPr="00000459" w:rsidRDefault="00000459" w:rsidP="00000459">
            <w:pPr>
              <w:spacing w:line="276" w:lineRule="auto"/>
              <w:jc w:val="center"/>
              <w:rPr>
                <w:rFonts w:asciiTheme="majorBidi" w:hAnsiTheme="majorBidi" w:cstheme="majorBidi"/>
                <w:b/>
                <w:bCs/>
                <w:color w:val="000000"/>
                <w:sz w:val="36"/>
                <w:szCs w:val="44"/>
                <w:shd w:val="clear" w:color="auto" w:fill="FFFFFF"/>
              </w:rPr>
            </w:pPr>
            <w:r w:rsidRPr="00000459">
              <w:rPr>
                <w:rFonts w:asciiTheme="majorBidi" w:hAnsiTheme="majorBidi" w:cstheme="majorBidi"/>
                <w:b/>
                <w:bCs/>
                <w:color w:val="000000"/>
                <w:sz w:val="36"/>
                <w:szCs w:val="44"/>
                <w:shd w:val="clear" w:color="auto" w:fill="FFFFFF"/>
              </w:rPr>
              <w:t>The impact of gas discoveries on achieving the dimensions of sustainable development</w:t>
            </w:r>
          </w:p>
          <w:p w14:paraId="023C01FA" w14:textId="57798A2C" w:rsidR="00F03084" w:rsidRPr="007910B6" w:rsidRDefault="00000459" w:rsidP="00000459">
            <w:pPr>
              <w:spacing w:line="276" w:lineRule="auto"/>
              <w:jc w:val="center"/>
              <w:rPr>
                <w:rFonts w:asciiTheme="majorBidi" w:hAnsiTheme="majorBidi" w:cstheme="majorBidi"/>
                <w:b/>
                <w:bCs/>
                <w:color w:val="000000"/>
                <w:sz w:val="32"/>
                <w:szCs w:val="36"/>
                <w:shd w:val="clear" w:color="auto" w:fill="FFFFFF"/>
                <w:rtl/>
                <w:lang w:bidi="ar-EG"/>
              </w:rPr>
            </w:pPr>
            <w:r w:rsidRPr="00000459">
              <w:rPr>
                <w:rFonts w:asciiTheme="majorBidi" w:hAnsiTheme="majorBidi" w:cstheme="majorBidi"/>
                <w:b/>
                <w:bCs/>
                <w:color w:val="000000"/>
                <w:sz w:val="36"/>
                <w:szCs w:val="44"/>
                <w:shd w:val="clear" w:color="auto" w:fill="FFFFFF"/>
              </w:rPr>
              <w:t>Apply</w:t>
            </w:r>
            <w:r>
              <w:rPr>
                <w:rFonts w:asciiTheme="majorBidi" w:hAnsiTheme="majorBidi" w:cstheme="majorBidi"/>
                <w:b/>
                <w:bCs/>
                <w:color w:val="000000"/>
                <w:sz w:val="36"/>
                <w:szCs w:val="44"/>
                <w:shd w:val="clear" w:color="auto" w:fill="FFFFFF"/>
              </w:rPr>
              <w:t>ing</w:t>
            </w:r>
            <w:r w:rsidRPr="00000459">
              <w:rPr>
                <w:rFonts w:asciiTheme="majorBidi" w:hAnsiTheme="majorBidi" w:cstheme="majorBidi"/>
                <w:b/>
                <w:bCs/>
                <w:color w:val="000000"/>
                <w:sz w:val="36"/>
                <w:szCs w:val="44"/>
                <w:shd w:val="clear" w:color="auto" w:fill="FFFFFF"/>
              </w:rPr>
              <w:t xml:space="preserve"> to the Arab Republic of Egypt</w:t>
            </w:r>
          </w:p>
        </w:tc>
      </w:tr>
      <w:tr w:rsidR="00F03084" w:rsidRPr="007910B6" w14:paraId="5FE09A9F" w14:textId="77777777" w:rsidTr="007910B6">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7910B6" w:rsidRDefault="008C3A53" w:rsidP="007910B6">
            <w:pPr>
              <w:spacing w:line="276" w:lineRule="auto"/>
              <w:jc w:val="center"/>
              <w:rPr>
                <w:rFonts w:asciiTheme="majorBidi" w:hAnsiTheme="majorBidi" w:cstheme="majorBidi"/>
                <w:b/>
                <w:bCs/>
                <w:sz w:val="32"/>
                <w:szCs w:val="32"/>
                <w:rtl/>
                <w:lang w:bidi="ar-EG"/>
              </w:rPr>
            </w:pPr>
            <w:r w:rsidRPr="007910B6">
              <w:rPr>
                <w:rFonts w:asciiTheme="majorBidi" w:hAnsiTheme="majorBidi" w:cstheme="majorBidi"/>
                <w:b/>
                <w:bCs/>
                <w:sz w:val="32"/>
                <w:szCs w:val="32"/>
                <w:rtl/>
                <w:lang w:bidi="ar-EG"/>
              </w:rPr>
              <w:t>إعداد</w:t>
            </w:r>
          </w:p>
        </w:tc>
        <w:tc>
          <w:tcPr>
            <w:tcW w:w="6937" w:type="dxa"/>
            <w:tcBorders>
              <w:left w:val="thinThickSmallGap" w:sz="24" w:space="0" w:color="auto"/>
            </w:tcBorders>
            <w:vAlign w:val="center"/>
          </w:tcPr>
          <w:p w14:paraId="616AF908" w14:textId="28633884" w:rsidR="00F03084" w:rsidRPr="007910B6" w:rsidRDefault="00C63337" w:rsidP="007910B6">
            <w:pPr>
              <w:spacing w:line="276" w:lineRule="auto"/>
              <w:jc w:val="center"/>
              <w:rPr>
                <w:rFonts w:asciiTheme="majorBidi" w:eastAsia="Calibri" w:hAnsiTheme="majorBidi" w:cstheme="majorBidi"/>
                <w:b/>
                <w:bCs/>
                <w:color w:val="000000"/>
                <w:sz w:val="32"/>
                <w:szCs w:val="36"/>
                <w:shd w:val="clear" w:color="auto" w:fill="FFFFFF"/>
                <w:rtl/>
                <w:lang w:bidi="ar-EG"/>
              </w:rPr>
            </w:pPr>
            <w:r>
              <w:rPr>
                <w:rFonts w:asciiTheme="majorBidi" w:eastAsia="Calibri" w:hAnsiTheme="majorBidi" w:cstheme="majorBidi" w:hint="cs"/>
                <w:b/>
                <w:bCs/>
                <w:color w:val="000000"/>
                <w:sz w:val="36"/>
                <w:szCs w:val="44"/>
                <w:shd w:val="clear" w:color="auto" w:fill="FFFFFF"/>
                <w:rtl/>
                <w:lang w:bidi="ar-EG"/>
              </w:rPr>
              <w:t>مي أحمد محمد إبراهيم الأصفر</w:t>
            </w:r>
          </w:p>
        </w:tc>
      </w:tr>
      <w:tr w:rsidR="00F03084" w:rsidRPr="007910B6" w14:paraId="3E453FE9" w14:textId="77777777" w:rsidTr="007910B6">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7910B6" w:rsidRDefault="008C3A53" w:rsidP="007910B6">
            <w:pPr>
              <w:spacing w:line="276" w:lineRule="auto"/>
              <w:jc w:val="center"/>
              <w:rPr>
                <w:rFonts w:asciiTheme="majorBidi" w:hAnsiTheme="majorBidi" w:cstheme="majorBidi"/>
                <w:b/>
                <w:bCs/>
                <w:sz w:val="32"/>
                <w:szCs w:val="32"/>
                <w:rtl/>
                <w:lang w:bidi="ar-EG"/>
              </w:rPr>
            </w:pPr>
            <w:r w:rsidRPr="007910B6">
              <w:rPr>
                <w:rFonts w:asciiTheme="majorBidi" w:hAnsiTheme="majorBidi" w:cstheme="majorBidi"/>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Pr="007910B6" w:rsidRDefault="00F03084" w:rsidP="007910B6">
            <w:pPr>
              <w:spacing w:line="276" w:lineRule="auto"/>
              <w:jc w:val="center"/>
              <w:rPr>
                <w:rFonts w:asciiTheme="majorBidi" w:hAnsiTheme="majorBidi" w:cstheme="majorBidi"/>
                <w:b/>
                <w:bCs/>
                <w:sz w:val="28"/>
                <w:szCs w:val="28"/>
                <w:u w:val="single"/>
                <w:rtl/>
                <w:lang w:bidi="ar-EG"/>
              </w:rPr>
            </w:pPr>
          </w:p>
          <w:p w14:paraId="1852DF17" w14:textId="4665B779" w:rsidR="0077422B" w:rsidRPr="007910B6" w:rsidRDefault="00D90CFF" w:rsidP="007910B6">
            <w:pPr>
              <w:spacing w:line="276" w:lineRule="auto"/>
              <w:jc w:val="center"/>
              <w:rPr>
                <w:rFonts w:asciiTheme="majorBidi" w:eastAsia="Calibri" w:hAnsiTheme="majorBidi" w:cstheme="majorBidi"/>
                <w:b/>
                <w:bCs/>
                <w:color w:val="000000"/>
                <w:sz w:val="36"/>
                <w:szCs w:val="44"/>
                <w:shd w:val="clear" w:color="auto" w:fill="FFFFFF"/>
                <w:rtl/>
              </w:rPr>
            </w:pPr>
            <w:r w:rsidRPr="007910B6">
              <w:rPr>
                <w:rFonts w:asciiTheme="majorBidi" w:eastAsia="Calibri" w:hAnsiTheme="majorBidi" w:cstheme="majorBidi"/>
                <w:b/>
                <w:bCs/>
                <w:color w:val="000000"/>
                <w:sz w:val="36"/>
                <w:szCs w:val="44"/>
                <w:shd w:val="clear" w:color="auto" w:fill="FFFFFF"/>
                <w:rtl/>
              </w:rPr>
              <w:t>أ.د / حجازي الجزار</w:t>
            </w:r>
          </w:p>
        </w:tc>
      </w:tr>
    </w:tbl>
    <w:p w14:paraId="6F3BF7AB" w14:textId="77777777" w:rsidR="001A6070" w:rsidRPr="007910B6" w:rsidRDefault="001A6070" w:rsidP="007910B6">
      <w:pPr>
        <w:spacing w:line="276" w:lineRule="auto"/>
        <w:ind w:firstLine="720"/>
        <w:rPr>
          <w:rFonts w:asciiTheme="majorBidi" w:hAnsiTheme="majorBidi" w:cstheme="majorBidi"/>
          <w:b/>
          <w:bCs/>
          <w:sz w:val="2"/>
          <w:szCs w:val="2"/>
          <w:u w:val="single"/>
          <w:lang w:bidi="ar-EG"/>
        </w:rPr>
      </w:pPr>
    </w:p>
    <w:p w14:paraId="33E03D5E" w14:textId="59BF8E47" w:rsidR="00F03084" w:rsidRPr="007910B6" w:rsidRDefault="00F03084" w:rsidP="007910B6">
      <w:pPr>
        <w:spacing w:line="276" w:lineRule="auto"/>
        <w:rPr>
          <w:rFonts w:asciiTheme="majorBidi" w:hAnsiTheme="majorBidi" w:cstheme="majorBidi"/>
          <w:b/>
          <w:bCs/>
          <w:sz w:val="16"/>
          <w:szCs w:val="16"/>
          <w:u w:val="single"/>
          <w:rtl/>
          <w:lang w:bidi="ar-EG"/>
        </w:rPr>
      </w:pPr>
    </w:p>
    <w:p w14:paraId="7E5E4E2D" w14:textId="4EBC70FC" w:rsidR="00F03084" w:rsidRPr="007910B6" w:rsidRDefault="00F03084" w:rsidP="007910B6">
      <w:pPr>
        <w:spacing w:line="276" w:lineRule="auto"/>
        <w:rPr>
          <w:rFonts w:asciiTheme="majorBidi" w:hAnsiTheme="majorBidi" w:cstheme="majorBidi"/>
          <w:b/>
          <w:bCs/>
          <w:sz w:val="36"/>
          <w:szCs w:val="36"/>
          <w:rtl/>
          <w:lang w:bidi="ar-EG"/>
        </w:rPr>
      </w:pPr>
    </w:p>
    <w:p w14:paraId="0A9C28DF" w14:textId="3C1B645E" w:rsidR="00D97E7D" w:rsidRPr="007910B6" w:rsidRDefault="00DE4C61" w:rsidP="007910B6">
      <w:pPr>
        <w:tabs>
          <w:tab w:val="left" w:pos="6659"/>
        </w:tabs>
        <w:spacing w:line="276" w:lineRule="auto"/>
        <w:rPr>
          <w:rFonts w:asciiTheme="majorBidi" w:hAnsiTheme="majorBidi" w:cstheme="majorBidi"/>
          <w:sz w:val="2"/>
          <w:szCs w:val="2"/>
          <w:rtl/>
        </w:rPr>
      </w:pPr>
      <w:r w:rsidRPr="007910B6">
        <w:rPr>
          <w:rFonts w:asciiTheme="majorBidi" w:hAnsiTheme="majorBidi" w:cstheme="majorBidi"/>
          <w:sz w:val="18"/>
          <w:szCs w:val="18"/>
          <w:rtl/>
        </w:rPr>
        <w:tab/>
      </w:r>
    </w:p>
    <w:p w14:paraId="0E3F3E56" w14:textId="3EFCCDB6" w:rsidR="008C3A53" w:rsidRPr="007910B6" w:rsidRDefault="00E445A9" w:rsidP="007910B6">
      <w:pPr>
        <w:spacing w:line="276" w:lineRule="auto"/>
        <w:jc w:val="center"/>
        <w:rPr>
          <w:rFonts w:asciiTheme="majorBidi" w:eastAsia="Arial Unicode MS" w:hAnsiTheme="majorBidi" w:cstheme="majorBidi"/>
          <w:b/>
          <w:bCs/>
          <w:sz w:val="40"/>
          <w:szCs w:val="44"/>
          <w:rtl/>
        </w:rPr>
      </w:pPr>
      <w:r>
        <w:rPr>
          <w:rFonts w:asciiTheme="majorBidi" w:eastAsia="Arial Unicode MS" w:hAnsiTheme="majorBidi" w:cstheme="majorBidi"/>
          <w:b/>
          <w:bCs/>
          <w:sz w:val="40"/>
          <w:szCs w:val="44"/>
          <w:rtl/>
        </w:rPr>
        <w:t>ل</w:t>
      </w:r>
      <w:r>
        <w:rPr>
          <w:rFonts w:asciiTheme="majorBidi" w:eastAsia="Arial Unicode MS" w:hAnsiTheme="majorBidi" w:cstheme="majorBidi" w:hint="cs"/>
          <w:b/>
          <w:bCs/>
          <w:sz w:val="40"/>
          <w:szCs w:val="44"/>
          <w:rtl/>
          <w:lang w:bidi="ar-EG"/>
        </w:rPr>
        <w:t>إ</w:t>
      </w:r>
      <w:r w:rsidR="008C3A53" w:rsidRPr="007910B6">
        <w:rPr>
          <w:rFonts w:asciiTheme="majorBidi" w:eastAsia="Arial Unicode MS" w:hAnsiTheme="majorBidi" w:cstheme="majorBidi"/>
          <w:b/>
          <w:bCs/>
          <w:sz w:val="40"/>
          <w:szCs w:val="44"/>
          <w:rtl/>
        </w:rPr>
        <w:t>ستكمال متطلبات</w:t>
      </w:r>
    </w:p>
    <w:p w14:paraId="280CCC15" w14:textId="77777777" w:rsidR="008C3A53" w:rsidRPr="007910B6" w:rsidRDefault="008C3A53" w:rsidP="007910B6">
      <w:pPr>
        <w:spacing w:line="276" w:lineRule="auto"/>
        <w:jc w:val="center"/>
        <w:rPr>
          <w:rFonts w:asciiTheme="majorBidi" w:eastAsia="Arial Unicode MS" w:hAnsiTheme="majorBidi" w:cstheme="majorBidi"/>
          <w:b/>
          <w:bCs/>
          <w:sz w:val="40"/>
          <w:szCs w:val="44"/>
          <w:rtl/>
        </w:rPr>
      </w:pPr>
      <w:r w:rsidRPr="007910B6">
        <w:rPr>
          <w:rFonts w:asciiTheme="majorBidi" w:eastAsia="Arial Unicode MS" w:hAnsiTheme="majorBidi" w:cstheme="majorBidi"/>
          <w:b/>
          <w:bCs/>
          <w:sz w:val="40"/>
          <w:szCs w:val="44"/>
          <w:rtl/>
        </w:rPr>
        <w:t>الحصول على الماجستير المهني "التخطيط للتنمية المستدامة"</w:t>
      </w:r>
    </w:p>
    <w:p w14:paraId="642C4D68" w14:textId="77777777" w:rsidR="008C3A53" w:rsidRPr="007910B6" w:rsidRDefault="008C3A53" w:rsidP="007910B6">
      <w:pPr>
        <w:spacing w:line="276" w:lineRule="auto"/>
        <w:rPr>
          <w:rFonts w:asciiTheme="majorBidi" w:eastAsia="Arial Unicode MS" w:hAnsiTheme="majorBidi" w:cstheme="majorBidi"/>
          <w:b/>
          <w:bCs/>
          <w:sz w:val="40"/>
          <w:szCs w:val="44"/>
          <w:rtl/>
        </w:rPr>
      </w:pPr>
    </w:p>
    <w:p w14:paraId="530F6455" w14:textId="77777777" w:rsidR="001F4909" w:rsidRPr="007910B6" w:rsidRDefault="001F4909" w:rsidP="007910B6">
      <w:pPr>
        <w:spacing w:line="276" w:lineRule="auto"/>
        <w:rPr>
          <w:rFonts w:asciiTheme="majorBidi" w:hAnsiTheme="majorBidi" w:cstheme="majorBidi"/>
          <w:b/>
          <w:bCs/>
          <w:color w:val="C00000"/>
          <w:sz w:val="36"/>
          <w:szCs w:val="36"/>
          <w:rtl/>
        </w:rPr>
      </w:pPr>
    </w:p>
    <w:p w14:paraId="1088F42A" w14:textId="77777777" w:rsidR="001F4909" w:rsidRPr="007910B6" w:rsidRDefault="001F4909" w:rsidP="007910B6">
      <w:pPr>
        <w:spacing w:line="276" w:lineRule="auto"/>
        <w:rPr>
          <w:rFonts w:asciiTheme="majorBidi" w:hAnsiTheme="majorBidi" w:cstheme="majorBidi"/>
          <w:b/>
          <w:bCs/>
          <w:color w:val="C00000"/>
          <w:sz w:val="36"/>
          <w:szCs w:val="36"/>
          <w:rtl/>
        </w:rPr>
      </w:pPr>
    </w:p>
    <w:p w14:paraId="710B9638" w14:textId="77777777" w:rsidR="001F4909" w:rsidRPr="007910B6" w:rsidRDefault="001F4909" w:rsidP="007910B6">
      <w:pPr>
        <w:spacing w:line="276" w:lineRule="auto"/>
        <w:rPr>
          <w:rFonts w:asciiTheme="majorBidi" w:hAnsiTheme="majorBidi" w:cstheme="majorBidi"/>
          <w:b/>
          <w:bCs/>
          <w:color w:val="C00000"/>
          <w:sz w:val="36"/>
          <w:szCs w:val="36"/>
          <w:rtl/>
        </w:rPr>
      </w:pPr>
    </w:p>
    <w:p w14:paraId="4396B8A7" w14:textId="77777777" w:rsidR="007910B6" w:rsidRDefault="007910B6" w:rsidP="007910B6">
      <w:pPr>
        <w:pStyle w:val="NoSpacing"/>
        <w:spacing w:line="276" w:lineRule="auto"/>
        <w:rPr>
          <w:rFonts w:asciiTheme="majorBidi" w:hAnsiTheme="majorBidi" w:cstheme="majorBidi"/>
          <w:b/>
          <w:bCs/>
          <w:color w:val="C00000"/>
          <w:sz w:val="36"/>
          <w:szCs w:val="36"/>
        </w:rPr>
      </w:pPr>
    </w:p>
    <w:p w14:paraId="0836B3F1" w14:textId="77777777" w:rsidR="007910B6" w:rsidRPr="007910B6" w:rsidRDefault="007910B6" w:rsidP="007910B6">
      <w:pPr>
        <w:pStyle w:val="NoSpacing"/>
        <w:spacing w:line="276" w:lineRule="auto"/>
        <w:rPr>
          <w:rFonts w:asciiTheme="majorBidi" w:hAnsiTheme="majorBidi" w:cstheme="majorBidi"/>
          <w:b/>
          <w:bCs/>
          <w:sz w:val="24"/>
          <w:szCs w:val="24"/>
          <w:rtl/>
          <w:lang w:bidi="ar-EG"/>
        </w:rPr>
      </w:pPr>
    </w:p>
    <w:tbl>
      <w:tblPr>
        <w:tblStyle w:val="TableGrid1"/>
        <w:tblpPr w:leftFromText="180" w:rightFromText="180" w:vertAnchor="text" w:horzAnchor="margin" w:tblpXSpec="center" w:tblpY="495"/>
        <w:tblW w:w="8192" w:type="dxa"/>
        <w:tblBorders>
          <w:top w:val="none" w:sz="0" w:space="0" w:color="auto"/>
          <w:left w:val="none" w:sz="0" w:space="0" w:color="auto"/>
          <w:right w:val="none" w:sz="0" w:space="0" w:color="auto"/>
        </w:tblBorders>
        <w:tblLook w:val="04A0" w:firstRow="1" w:lastRow="0" w:firstColumn="1" w:lastColumn="0" w:noHBand="0" w:noVBand="1"/>
      </w:tblPr>
      <w:tblGrid>
        <w:gridCol w:w="858"/>
        <w:gridCol w:w="6386"/>
        <w:gridCol w:w="948"/>
      </w:tblGrid>
      <w:tr w:rsidR="00212BA5" w:rsidRPr="007910B6" w14:paraId="0A525551" w14:textId="3539DEEB" w:rsidTr="00212BA5">
        <w:trPr>
          <w:trHeight w:val="118"/>
        </w:trPr>
        <w:tc>
          <w:tcPr>
            <w:tcW w:w="858" w:type="dxa"/>
            <w:tcBorders>
              <w:top w:val="nil"/>
              <w:left w:val="single" w:sz="4" w:space="0" w:color="auto"/>
              <w:bottom w:val="single" w:sz="4" w:space="0" w:color="auto"/>
              <w:right w:val="single" w:sz="4" w:space="0" w:color="auto"/>
            </w:tcBorders>
            <w:shd w:val="clear" w:color="auto" w:fill="000000" w:themeFill="text1"/>
            <w:vAlign w:val="center"/>
            <w:hideMark/>
          </w:tcPr>
          <w:p w14:paraId="0B4590CC" w14:textId="77777777"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الصفحة</w:t>
            </w:r>
          </w:p>
        </w:tc>
        <w:tc>
          <w:tcPr>
            <w:tcW w:w="6386" w:type="dxa"/>
            <w:tcBorders>
              <w:top w:val="nil"/>
              <w:left w:val="single" w:sz="4" w:space="0" w:color="auto"/>
              <w:bottom w:val="single" w:sz="4" w:space="0" w:color="auto"/>
              <w:right w:val="single" w:sz="4" w:space="0" w:color="auto"/>
            </w:tcBorders>
            <w:shd w:val="clear" w:color="auto" w:fill="000000" w:themeFill="text1"/>
            <w:vAlign w:val="center"/>
            <w:hideMark/>
          </w:tcPr>
          <w:p w14:paraId="06D090DE" w14:textId="77777777"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البيان</w:t>
            </w:r>
          </w:p>
        </w:tc>
        <w:tc>
          <w:tcPr>
            <w:tcW w:w="948" w:type="dxa"/>
            <w:tcBorders>
              <w:top w:val="nil"/>
              <w:left w:val="single" w:sz="4" w:space="0" w:color="auto"/>
              <w:bottom w:val="single" w:sz="4" w:space="0" w:color="auto"/>
              <w:right w:val="single" w:sz="4" w:space="0" w:color="auto"/>
            </w:tcBorders>
            <w:shd w:val="clear" w:color="auto" w:fill="000000" w:themeFill="text1"/>
            <w:vAlign w:val="center"/>
          </w:tcPr>
          <w:p w14:paraId="0829BBB6" w14:textId="1039F6C2" w:rsidR="00212BA5" w:rsidRPr="00A73D35" w:rsidRDefault="00F30EFF"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م</w:t>
            </w:r>
          </w:p>
        </w:tc>
      </w:tr>
      <w:tr w:rsidR="00212BA5" w:rsidRPr="007910B6" w14:paraId="08F8C7EA" w14:textId="4331E862" w:rsidTr="00212BA5">
        <w:trPr>
          <w:trHeight w:val="118"/>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139FAE8A" w14:textId="0B17226B"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2</w:t>
            </w:r>
          </w:p>
        </w:tc>
        <w:tc>
          <w:tcPr>
            <w:tcW w:w="6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79AC1" w14:textId="77777777" w:rsidR="00212BA5" w:rsidRPr="00A73D35" w:rsidRDefault="00212BA5" w:rsidP="00212BA5">
            <w:pPr>
              <w:spacing w:line="276" w:lineRule="auto"/>
              <w:jc w:val="center"/>
              <w:rPr>
                <w:rFonts w:asciiTheme="majorBidi" w:eastAsia="Calibri" w:hAnsiTheme="majorBidi" w:cstheme="majorBidi"/>
                <w:b/>
                <w:bCs/>
                <w:color w:val="000000" w:themeColor="text1"/>
                <w:sz w:val="18"/>
                <w:szCs w:val="18"/>
                <w:rtl/>
              </w:rPr>
            </w:pPr>
            <w:r w:rsidRPr="00A73D35">
              <w:rPr>
                <w:rFonts w:asciiTheme="majorBidi" w:eastAsia="Calibri" w:hAnsiTheme="majorBidi" w:cstheme="majorBidi"/>
                <w:b/>
                <w:bCs/>
                <w:color w:val="000000" w:themeColor="text1"/>
                <w:sz w:val="18"/>
                <w:szCs w:val="18"/>
                <w:rtl/>
              </w:rPr>
              <w:t>ملخص البحث</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6CACD5C9" w14:textId="07BD9CED" w:rsidR="00212BA5" w:rsidRPr="00A73D35" w:rsidRDefault="00212BA5" w:rsidP="00212BA5">
            <w:pPr>
              <w:spacing w:line="276" w:lineRule="auto"/>
              <w:jc w:val="center"/>
              <w:rPr>
                <w:rFonts w:asciiTheme="majorBidi" w:eastAsia="Calibri" w:hAnsiTheme="majorBidi" w:cstheme="majorBidi"/>
                <w:b/>
                <w:bCs/>
                <w:color w:val="000000" w:themeColor="text1"/>
                <w:sz w:val="18"/>
                <w:szCs w:val="18"/>
                <w:rtl/>
              </w:rPr>
            </w:pPr>
          </w:p>
        </w:tc>
      </w:tr>
      <w:tr w:rsidR="00212BA5" w:rsidRPr="007910B6" w14:paraId="1F5A2E8F" w14:textId="5621FF31" w:rsidTr="00212BA5">
        <w:trPr>
          <w:trHeight w:val="118"/>
        </w:trPr>
        <w:tc>
          <w:tcPr>
            <w:tcW w:w="8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B1A21C4"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8E3A2A" w14:textId="4DFA9F28"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الفصل التمهيدي</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47D53D" w14:textId="1C8F4C5C"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1</w:t>
            </w:r>
          </w:p>
        </w:tc>
      </w:tr>
      <w:tr w:rsidR="00212BA5" w:rsidRPr="007910B6" w14:paraId="0B9B1FFA" w14:textId="59F4C1F9" w:rsidTr="00212BA5">
        <w:trPr>
          <w:trHeight w:val="118"/>
        </w:trPr>
        <w:tc>
          <w:tcPr>
            <w:tcW w:w="858" w:type="dxa"/>
            <w:tcBorders>
              <w:top w:val="single" w:sz="4" w:space="0" w:color="auto"/>
              <w:left w:val="single" w:sz="4" w:space="0" w:color="auto"/>
              <w:bottom w:val="nil"/>
              <w:right w:val="single" w:sz="4" w:space="0" w:color="auto"/>
            </w:tcBorders>
            <w:shd w:val="clear" w:color="auto" w:fill="auto"/>
            <w:vAlign w:val="center"/>
          </w:tcPr>
          <w:p w14:paraId="61B8DA7F" w14:textId="11900F88"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lang w:bidi="ar-EG"/>
              </w:rPr>
              <w:t>3</w:t>
            </w:r>
          </w:p>
        </w:tc>
        <w:tc>
          <w:tcPr>
            <w:tcW w:w="6386" w:type="dxa"/>
            <w:tcBorders>
              <w:top w:val="single" w:sz="4" w:space="0" w:color="auto"/>
              <w:left w:val="single" w:sz="4" w:space="0" w:color="auto"/>
              <w:bottom w:val="nil"/>
              <w:right w:val="single" w:sz="4" w:space="0" w:color="auto"/>
            </w:tcBorders>
            <w:shd w:val="clear" w:color="auto" w:fill="auto"/>
            <w:vAlign w:val="center"/>
            <w:hideMark/>
          </w:tcPr>
          <w:p w14:paraId="0BA31CF8" w14:textId="0EDE290A" w:rsidR="00212BA5" w:rsidRPr="00A73D35" w:rsidRDefault="00212BA5"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المقدمة</w:t>
            </w:r>
          </w:p>
        </w:tc>
        <w:tc>
          <w:tcPr>
            <w:tcW w:w="948" w:type="dxa"/>
            <w:tcBorders>
              <w:top w:val="single" w:sz="4" w:space="0" w:color="auto"/>
              <w:left w:val="single" w:sz="4" w:space="0" w:color="auto"/>
              <w:bottom w:val="nil"/>
              <w:right w:val="single" w:sz="4" w:space="0" w:color="auto"/>
            </w:tcBorders>
            <w:shd w:val="clear" w:color="auto" w:fill="auto"/>
            <w:vAlign w:val="center"/>
          </w:tcPr>
          <w:p w14:paraId="1DC25DC7" w14:textId="53F29973" w:rsidR="00212BA5" w:rsidRPr="00A73D35" w:rsidRDefault="00413959"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1.1</w:t>
            </w:r>
          </w:p>
        </w:tc>
      </w:tr>
      <w:tr w:rsidR="00212BA5" w:rsidRPr="007910B6" w14:paraId="45262814" w14:textId="4894B131" w:rsidTr="00212BA5">
        <w:trPr>
          <w:trHeight w:val="126"/>
        </w:trPr>
        <w:tc>
          <w:tcPr>
            <w:tcW w:w="858" w:type="dxa"/>
            <w:tcBorders>
              <w:top w:val="nil"/>
              <w:left w:val="single" w:sz="4" w:space="0" w:color="auto"/>
              <w:bottom w:val="nil"/>
              <w:right w:val="single" w:sz="4" w:space="0" w:color="auto"/>
            </w:tcBorders>
            <w:shd w:val="clear" w:color="auto" w:fill="auto"/>
            <w:vAlign w:val="center"/>
          </w:tcPr>
          <w:p w14:paraId="5926710B" w14:textId="5EB091C5"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3</w:t>
            </w:r>
          </w:p>
        </w:tc>
        <w:tc>
          <w:tcPr>
            <w:tcW w:w="6386" w:type="dxa"/>
            <w:tcBorders>
              <w:top w:val="nil"/>
              <w:left w:val="single" w:sz="4" w:space="0" w:color="auto"/>
              <w:bottom w:val="nil"/>
              <w:right w:val="single" w:sz="4" w:space="0" w:color="auto"/>
            </w:tcBorders>
            <w:shd w:val="clear" w:color="auto" w:fill="auto"/>
            <w:vAlign w:val="center"/>
            <w:hideMark/>
          </w:tcPr>
          <w:p w14:paraId="32CB87D1" w14:textId="22B8A21E"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مشكلة البحث</w:t>
            </w:r>
          </w:p>
        </w:tc>
        <w:tc>
          <w:tcPr>
            <w:tcW w:w="948" w:type="dxa"/>
            <w:tcBorders>
              <w:top w:val="nil"/>
              <w:left w:val="single" w:sz="4" w:space="0" w:color="auto"/>
              <w:bottom w:val="nil"/>
              <w:right w:val="single" w:sz="4" w:space="0" w:color="auto"/>
            </w:tcBorders>
            <w:shd w:val="clear" w:color="auto" w:fill="auto"/>
            <w:vAlign w:val="center"/>
          </w:tcPr>
          <w:p w14:paraId="0B5E8B75" w14:textId="796CFFA6" w:rsidR="00212BA5" w:rsidRPr="00A73D35" w:rsidRDefault="00413959"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2.1</w:t>
            </w:r>
          </w:p>
        </w:tc>
      </w:tr>
      <w:tr w:rsidR="00212BA5" w:rsidRPr="007910B6" w14:paraId="57D405AF" w14:textId="5C9E53D5"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63DC6839" w14:textId="36D529B4"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4</w:t>
            </w:r>
          </w:p>
        </w:tc>
        <w:tc>
          <w:tcPr>
            <w:tcW w:w="6386" w:type="dxa"/>
            <w:tcBorders>
              <w:top w:val="nil"/>
              <w:left w:val="single" w:sz="4" w:space="0" w:color="auto"/>
              <w:bottom w:val="nil"/>
              <w:right w:val="single" w:sz="4" w:space="0" w:color="auto"/>
            </w:tcBorders>
            <w:shd w:val="clear" w:color="auto" w:fill="auto"/>
            <w:vAlign w:val="center"/>
            <w:hideMark/>
          </w:tcPr>
          <w:p w14:paraId="19972E32" w14:textId="177A1778"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اهداف البحث</w:t>
            </w:r>
          </w:p>
        </w:tc>
        <w:tc>
          <w:tcPr>
            <w:tcW w:w="948" w:type="dxa"/>
            <w:tcBorders>
              <w:top w:val="nil"/>
              <w:left w:val="single" w:sz="4" w:space="0" w:color="auto"/>
              <w:bottom w:val="nil"/>
              <w:right w:val="single" w:sz="4" w:space="0" w:color="auto"/>
            </w:tcBorders>
            <w:shd w:val="clear" w:color="auto" w:fill="auto"/>
            <w:vAlign w:val="center"/>
          </w:tcPr>
          <w:p w14:paraId="410300AC" w14:textId="4C82144B" w:rsidR="00212BA5" w:rsidRPr="00A73D35" w:rsidRDefault="00413959"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3.1</w:t>
            </w:r>
          </w:p>
        </w:tc>
      </w:tr>
      <w:tr w:rsidR="00212BA5" w:rsidRPr="007910B6" w14:paraId="60FE831C" w14:textId="2DA9FE2E"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7BEAFC63" w14:textId="2AADB0E3"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4</w:t>
            </w:r>
          </w:p>
        </w:tc>
        <w:tc>
          <w:tcPr>
            <w:tcW w:w="6386" w:type="dxa"/>
            <w:tcBorders>
              <w:top w:val="nil"/>
              <w:left w:val="single" w:sz="4" w:space="0" w:color="auto"/>
              <w:bottom w:val="nil"/>
              <w:right w:val="single" w:sz="4" w:space="0" w:color="auto"/>
            </w:tcBorders>
            <w:shd w:val="clear" w:color="auto" w:fill="auto"/>
            <w:vAlign w:val="center"/>
            <w:hideMark/>
          </w:tcPr>
          <w:p w14:paraId="00E15ECD" w14:textId="50B4B380"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rPr>
              <w:t>اهمية البحث</w:t>
            </w:r>
          </w:p>
        </w:tc>
        <w:tc>
          <w:tcPr>
            <w:tcW w:w="948" w:type="dxa"/>
            <w:tcBorders>
              <w:top w:val="nil"/>
              <w:left w:val="single" w:sz="4" w:space="0" w:color="auto"/>
              <w:bottom w:val="nil"/>
              <w:right w:val="single" w:sz="4" w:space="0" w:color="auto"/>
            </w:tcBorders>
            <w:shd w:val="clear" w:color="auto" w:fill="auto"/>
            <w:vAlign w:val="center"/>
          </w:tcPr>
          <w:p w14:paraId="6D88EDC5" w14:textId="18B0BB62"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4.1</w:t>
            </w:r>
          </w:p>
        </w:tc>
      </w:tr>
      <w:tr w:rsidR="00212BA5" w:rsidRPr="007910B6" w14:paraId="4126B169" w14:textId="134C90B6"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1EF8C28F" w14:textId="6467CDC7"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4</w:t>
            </w:r>
          </w:p>
        </w:tc>
        <w:tc>
          <w:tcPr>
            <w:tcW w:w="6386" w:type="dxa"/>
            <w:tcBorders>
              <w:top w:val="nil"/>
              <w:left w:val="single" w:sz="4" w:space="0" w:color="auto"/>
              <w:bottom w:val="nil"/>
              <w:right w:val="single" w:sz="4" w:space="0" w:color="auto"/>
            </w:tcBorders>
            <w:shd w:val="clear" w:color="auto" w:fill="auto"/>
            <w:vAlign w:val="center"/>
            <w:hideMark/>
          </w:tcPr>
          <w:p w14:paraId="484CB0C8" w14:textId="1CEC6CFA" w:rsidR="00212BA5" w:rsidRPr="00A73D35" w:rsidRDefault="00212BA5"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b/>
                <w:bCs/>
                <w:sz w:val="18"/>
                <w:szCs w:val="18"/>
                <w:rtl/>
              </w:rPr>
              <w:t>فر</w:t>
            </w:r>
            <w:r w:rsidRPr="00A73D35">
              <w:rPr>
                <w:rFonts w:asciiTheme="majorBidi" w:eastAsia="Calibri" w:hAnsiTheme="majorBidi" w:cstheme="majorBidi"/>
                <w:b/>
                <w:bCs/>
                <w:sz w:val="18"/>
                <w:szCs w:val="18"/>
                <w:rtl/>
              </w:rPr>
              <w:t>ض</w:t>
            </w:r>
            <w:r>
              <w:rPr>
                <w:rFonts w:asciiTheme="majorBidi" w:eastAsia="Calibri" w:hAnsiTheme="majorBidi" w:cstheme="majorBidi" w:hint="cs"/>
                <w:b/>
                <w:bCs/>
                <w:sz w:val="18"/>
                <w:szCs w:val="18"/>
                <w:rtl/>
              </w:rPr>
              <w:t xml:space="preserve">يات </w:t>
            </w:r>
            <w:r w:rsidRPr="00A73D35">
              <w:rPr>
                <w:rFonts w:asciiTheme="majorBidi" w:eastAsia="Calibri" w:hAnsiTheme="majorBidi" w:cstheme="majorBidi"/>
                <w:b/>
                <w:bCs/>
                <w:sz w:val="18"/>
                <w:szCs w:val="18"/>
                <w:rtl/>
              </w:rPr>
              <w:t xml:space="preserve"> / تساولات البحث</w:t>
            </w:r>
          </w:p>
        </w:tc>
        <w:tc>
          <w:tcPr>
            <w:tcW w:w="948" w:type="dxa"/>
            <w:tcBorders>
              <w:top w:val="nil"/>
              <w:left w:val="single" w:sz="4" w:space="0" w:color="auto"/>
              <w:bottom w:val="nil"/>
              <w:right w:val="single" w:sz="4" w:space="0" w:color="auto"/>
            </w:tcBorders>
            <w:shd w:val="clear" w:color="auto" w:fill="auto"/>
            <w:vAlign w:val="center"/>
          </w:tcPr>
          <w:p w14:paraId="7B58526E" w14:textId="58C08AB4" w:rsidR="00212BA5" w:rsidRPr="00A73D35" w:rsidRDefault="00413959"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5.1</w:t>
            </w:r>
          </w:p>
        </w:tc>
      </w:tr>
      <w:tr w:rsidR="00212BA5" w:rsidRPr="007910B6" w14:paraId="3697D1DA" w14:textId="60968DAF"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0470F14C" w14:textId="7D4E38E9"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4</w:t>
            </w:r>
          </w:p>
        </w:tc>
        <w:tc>
          <w:tcPr>
            <w:tcW w:w="6386" w:type="dxa"/>
            <w:tcBorders>
              <w:top w:val="nil"/>
              <w:left w:val="single" w:sz="4" w:space="0" w:color="auto"/>
              <w:bottom w:val="nil"/>
              <w:right w:val="single" w:sz="4" w:space="0" w:color="auto"/>
            </w:tcBorders>
            <w:shd w:val="clear" w:color="auto" w:fill="auto"/>
            <w:vAlign w:val="center"/>
            <w:hideMark/>
          </w:tcPr>
          <w:p w14:paraId="7BE5B684"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منهجية البحث</w:t>
            </w:r>
          </w:p>
        </w:tc>
        <w:tc>
          <w:tcPr>
            <w:tcW w:w="948" w:type="dxa"/>
            <w:tcBorders>
              <w:top w:val="nil"/>
              <w:left w:val="single" w:sz="4" w:space="0" w:color="auto"/>
              <w:bottom w:val="nil"/>
              <w:right w:val="single" w:sz="4" w:space="0" w:color="auto"/>
            </w:tcBorders>
            <w:shd w:val="clear" w:color="auto" w:fill="auto"/>
            <w:vAlign w:val="center"/>
          </w:tcPr>
          <w:p w14:paraId="0AC64A52" w14:textId="030672DD"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6.1</w:t>
            </w:r>
          </w:p>
        </w:tc>
      </w:tr>
      <w:tr w:rsidR="00212BA5" w:rsidRPr="007910B6" w14:paraId="2823136F" w14:textId="5431A3A6"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795A613F" w14:textId="3CEA38E2"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4</w:t>
            </w:r>
          </w:p>
        </w:tc>
        <w:tc>
          <w:tcPr>
            <w:tcW w:w="6386" w:type="dxa"/>
            <w:tcBorders>
              <w:top w:val="nil"/>
              <w:left w:val="single" w:sz="4" w:space="0" w:color="auto"/>
              <w:bottom w:val="nil"/>
              <w:right w:val="single" w:sz="4" w:space="0" w:color="auto"/>
            </w:tcBorders>
            <w:shd w:val="clear" w:color="auto" w:fill="auto"/>
            <w:vAlign w:val="center"/>
            <w:hideMark/>
          </w:tcPr>
          <w:p w14:paraId="1B51B1EA"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حدود البحث</w:t>
            </w:r>
          </w:p>
        </w:tc>
        <w:tc>
          <w:tcPr>
            <w:tcW w:w="948" w:type="dxa"/>
            <w:tcBorders>
              <w:top w:val="nil"/>
              <w:left w:val="single" w:sz="4" w:space="0" w:color="auto"/>
              <w:bottom w:val="nil"/>
              <w:right w:val="single" w:sz="4" w:space="0" w:color="auto"/>
            </w:tcBorders>
            <w:shd w:val="clear" w:color="auto" w:fill="auto"/>
            <w:vAlign w:val="center"/>
          </w:tcPr>
          <w:p w14:paraId="0F5FEA7A" w14:textId="17914BA8"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7.1</w:t>
            </w:r>
          </w:p>
        </w:tc>
      </w:tr>
      <w:tr w:rsidR="00212BA5" w:rsidRPr="007910B6" w14:paraId="1379984C" w14:textId="2EDE1D96" w:rsidTr="00212BA5">
        <w:trPr>
          <w:trHeight w:val="132"/>
        </w:trPr>
        <w:tc>
          <w:tcPr>
            <w:tcW w:w="858" w:type="dxa"/>
            <w:tcBorders>
              <w:top w:val="nil"/>
              <w:left w:val="single" w:sz="4" w:space="0" w:color="auto"/>
              <w:bottom w:val="nil"/>
              <w:right w:val="single" w:sz="4" w:space="0" w:color="auto"/>
            </w:tcBorders>
            <w:shd w:val="clear" w:color="auto" w:fill="auto"/>
            <w:vAlign w:val="center"/>
          </w:tcPr>
          <w:p w14:paraId="64AD505B" w14:textId="38143B3E"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lang w:bidi="ar-EG"/>
              </w:rPr>
              <w:t>5 – 11</w:t>
            </w:r>
          </w:p>
        </w:tc>
        <w:tc>
          <w:tcPr>
            <w:tcW w:w="6386" w:type="dxa"/>
            <w:tcBorders>
              <w:top w:val="nil"/>
              <w:left w:val="single" w:sz="4" w:space="0" w:color="auto"/>
              <w:bottom w:val="single" w:sz="4" w:space="0" w:color="auto"/>
              <w:right w:val="single" w:sz="4" w:space="0" w:color="auto"/>
            </w:tcBorders>
            <w:shd w:val="clear" w:color="auto" w:fill="auto"/>
            <w:vAlign w:val="center"/>
            <w:hideMark/>
          </w:tcPr>
          <w:p w14:paraId="67F09463"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الدراسات السابقة</w:t>
            </w:r>
          </w:p>
        </w:tc>
        <w:tc>
          <w:tcPr>
            <w:tcW w:w="948" w:type="dxa"/>
            <w:tcBorders>
              <w:top w:val="nil"/>
              <w:left w:val="single" w:sz="4" w:space="0" w:color="auto"/>
              <w:bottom w:val="single" w:sz="4" w:space="0" w:color="auto"/>
              <w:right w:val="single" w:sz="4" w:space="0" w:color="auto"/>
            </w:tcBorders>
            <w:shd w:val="clear" w:color="auto" w:fill="auto"/>
            <w:vAlign w:val="center"/>
          </w:tcPr>
          <w:p w14:paraId="1A21D71D" w14:textId="270A2362"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8.1</w:t>
            </w:r>
          </w:p>
        </w:tc>
      </w:tr>
      <w:tr w:rsidR="00212BA5" w:rsidRPr="007910B6" w14:paraId="30CD70A8" w14:textId="78DE9775" w:rsidTr="00212BA5">
        <w:trPr>
          <w:trHeight w:val="118"/>
        </w:trPr>
        <w:tc>
          <w:tcPr>
            <w:tcW w:w="8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AD45887" w14:textId="77777777" w:rsidR="00212BA5" w:rsidRPr="00A73D35" w:rsidRDefault="00212BA5" w:rsidP="00212BA5">
            <w:pPr>
              <w:spacing w:line="276" w:lineRule="auto"/>
              <w:jc w:val="center"/>
              <w:rPr>
                <w:rFonts w:asciiTheme="majorBidi" w:eastAsia="Calibri" w:hAnsiTheme="majorBidi" w:cstheme="majorBidi"/>
                <w:b/>
                <w:bCs/>
                <w:sz w:val="18"/>
                <w:szCs w:val="18"/>
                <w:rtl/>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55005E" w14:textId="77777777"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الفصل الاول</w:t>
            </w:r>
          </w:p>
          <w:p w14:paraId="7AFC015E"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مدخل الي التنمية المستدامة والغاز الطبيعي</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6568BB" w14:textId="4AFC1B5A"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2</w:t>
            </w:r>
          </w:p>
        </w:tc>
      </w:tr>
      <w:tr w:rsidR="00212BA5" w:rsidRPr="007910B6" w14:paraId="3E66B818" w14:textId="533BB24D"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54679A19"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07EEF4" w14:textId="17AD0170"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ماهية التنمية المستدامة</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341F45" w14:textId="6806B170"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1.2</w:t>
            </w:r>
          </w:p>
        </w:tc>
      </w:tr>
      <w:tr w:rsidR="00212BA5" w:rsidRPr="007910B6" w14:paraId="4543D8B6" w14:textId="042743A4" w:rsidTr="00212BA5">
        <w:trPr>
          <w:trHeight w:val="118"/>
        </w:trPr>
        <w:tc>
          <w:tcPr>
            <w:tcW w:w="858" w:type="dxa"/>
            <w:tcBorders>
              <w:top w:val="single" w:sz="4" w:space="0" w:color="auto"/>
              <w:left w:val="single" w:sz="4" w:space="0" w:color="auto"/>
              <w:bottom w:val="nil"/>
              <w:right w:val="single" w:sz="4" w:space="0" w:color="auto"/>
            </w:tcBorders>
            <w:shd w:val="clear" w:color="auto" w:fill="auto"/>
            <w:vAlign w:val="center"/>
          </w:tcPr>
          <w:p w14:paraId="05B14611" w14:textId="24A95F4D"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12</w:t>
            </w:r>
          </w:p>
        </w:tc>
        <w:tc>
          <w:tcPr>
            <w:tcW w:w="6386" w:type="dxa"/>
            <w:tcBorders>
              <w:top w:val="single" w:sz="4" w:space="0" w:color="auto"/>
              <w:left w:val="single" w:sz="4" w:space="0" w:color="auto"/>
              <w:bottom w:val="nil"/>
              <w:right w:val="single" w:sz="4" w:space="0" w:color="auto"/>
            </w:tcBorders>
            <w:shd w:val="clear" w:color="auto" w:fill="auto"/>
            <w:vAlign w:val="center"/>
            <w:hideMark/>
          </w:tcPr>
          <w:p w14:paraId="7CD9A961" w14:textId="6C520AAE"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اولاً </w:t>
            </w:r>
            <w:r w:rsidRPr="00A73D35">
              <w:rPr>
                <w:rFonts w:asciiTheme="majorBidi" w:eastAsia="Calibri" w:hAnsiTheme="majorBidi" w:cstheme="majorBidi"/>
                <w:b/>
                <w:bCs/>
                <w:sz w:val="18"/>
                <w:szCs w:val="18"/>
                <w:rtl/>
                <w:lang w:bidi="ar-EG"/>
              </w:rPr>
              <w:t>مفهوم التنمية المستدامة</w:t>
            </w:r>
          </w:p>
        </w:tc>
        <w:tc>
          <w:tcPr>
            <w:tcW w:w="948" w:type="dxa"/>
            <w:tcBorders>
              <w:top w:val="single" w:sz="4" w:space="0" w:color="auto"/>
              <w:left w:val="single" w:sz="4" w:space="0" w:color="auto"/>
              <w:bottom w:val="nil"/>
              <w:right w:val="single" w:sz="4" w:space="0" w:color="auto"/>
            </w:tcBorders>
            <w:shd w:val="clear" w:color="auto" w:fill="auto"/>
            <w:vAlign w:val="center"/>
          </w:tcPr>
          <w:p w14:paraId="715AAF6F"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47BFBAE5" w14:textId="72833242"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56DD9C4D" w14:textId="310B5DBF"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hint="cs"/>
                <w:b/>
                <w:bCs/>
                <w:sz w:val="18"/>
                <w:szCs w:val="18"/>
                <w:rtl/>
                <w:lang w:bidi="ar-EG"/>
              </w:rPr>
              <w:t>13</w:t>
            </w:r>
          </w:p>
        </w:tc>
        <w:tc>
          <w:tcPr>
            <w:tcW w:w="6386" w:type="dxa"/>
            <w:tcBorders>
              <w:top w:val="nil"/>
              <w:left w:val="single" w:sz="4" w:space="0" w:color="auto"/>
              <w:bottom w:val="single" w:sz="4" w:space="0" w:color="auto"/>
              <w:right w:val="single" w:sz="4" w:space="0" w:color="auto"/>
            </w:tcBorders>
            <w:shd w:val="clear" w:color="auto" w:fill="auto"/>
            <w:vAlign w:val="center"/>
            <w:hideMark/>
          </w:tcPr>
          <w:p w14:paraId="0EC21C2E" w14:textId="753D9FCC"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ثانياً </w:t>
            </w:r>
            <w:r w:rsidRPr="00A73D35">
              <w:rPr>
                <w:rFonts w:asciiTheme="majorBidi" w:eastAsia="Calibri" w:hAnsiTheme="majorBidi" w:cstheme="majorBidi"/>
                <w:b/>
                <w:bCs/>
                <w:sz w:val="18"/>
                <w:szCs w:val="18"/>
                <w:rtl/>
                <w:lang w:bidi="ar-EG"/>
              </w:rPr>
              <w:t>ابعاد التنمية المستدامة</w:t>
            </w:r>
          </w:p>
        </w:tc>
        <w:tc>
          <w:tcPr>
            <w:tcW w:w="948" w:type="dxa"/>
            <w:tcBorders>
              <w:top w:val="nil"/>
              <w:left w:val="single" w:sz="4" w:space="0" w:color="auto"/>
              <w:bottom w:val="single" w:sz="4" w:space="0" w:color="auto"/>
              <w:right w:val="single" w:sz="4" w:space="0" w:color="auto"/>
            </w:tcBorders>
            <w:shd w:val="clear" w:color="auto" w:fill="auto"/>
            <w:vAlign w:val="center"/>
          </w:tcPr>
          <w:p w14:paraId="2E2BFB73"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43EA7821" w14:textId="1A965E5A" w:rsidTr="00212BA5">
        <w:trPr>
          <w:trHeight w:val="126"/>
        </w:trPr>
        <w:tc>
          <w:tcPr>
            <w:tcW w:w="8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171C726"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CAB764"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تحديد ماهية الغاز الطبيعي وخصائصة</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AE6708" w14:textId="7E1E6309"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2.2</w:t>
            </w:r>
          </w:p>
        </w:tc>
      </w:tr>
      <w:tr w:rsidR="00212BA5" w:rsidRPr="007910B6" w14:paraId="569E52E1" w14:textId="56D2D9B0" w:rsidTr="00212BA5">
        <w:trPr>
          <w:trHeight w:val="118"/>
        </w:trPr>
        <w:tc>
          <w:tcPr>
            <w:tcW w:w="858" w:type="dxa"/>
            <w:tcBorders>
              <w:top w:val="single" w:sz="4" w:space="0" w:color="auto"/>
              <w:left w:val="single" w:sz="4" w:space="0" w:color="auto"/>
              <w:bottom w:val="nil"/>
              <w:right w:val="single" w:sz="4" w:space="0" w:color="auto"/>
            </w:tcBorders>
            <w:shd w:val="clear" w:color="auto" w:fill="auto"/>
            <w:vAlign w:val="center"/>
          </w:tcPr>
          <w:p w14:paraId="150F6D0C" w14:textId="7A18B50E"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13</w:t>
            </w:r>
          </w:p>
        </w:tc>
        <w:tc>
          <w:tcPr>
            <w:tcW w:w="6386" w:type="dxa"/>
            <w:tcBorders>
              <w:top w:val="single" w:sz="4" w:space="0" w:color="auto"/>
              <w:left w:val="single" w:sz="4" w:space="0" w:color="auto"/>
              <w:bottom w:val="nil"/>
              <w:right w:val="single" w:sz="4" w:space="0" w:color="auto"/>
            </w:tcBorders>
            <w:shd w:val="clear" w:color="auto" w:fill="auto"/>
            <w:vAlign w:val="center"/>
            <w:hideMark/>
          </w:tcPr>
          <w:p w14:paraId="0BD71DC9" w14:textId="17B89F1B" w:rsidR="00212BA5" w:rsidRPr="00A73D35" w:rsidRDefault="00271AA6"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أولاً </w:t>
            </w:r>
            <w:r w:rsidR="00212BA5" w:rsidRPr="00A73D35">
              <w:rPr>
                <w:rFonts w:asciiTheme="majorBidi" w:eastAsia="Calibri" w:hAnsiTheme="majorBidi" w:cstheme="majorBidi"/>
                <w:b/>
                <w:bCs/>
                <w:sz w:val="18"/>
                <w:szCs w:val="18"/>
                <w:rtl/>
                <w:lang w:bidi="ar-EG"/>
              </w:rPr>
              <w:t>مفهوم الغاز الطبيعي</w:t>
            </w:r>
          </w:p>
        </w:tc>
        <w:tc>
          <w:tcPr>
            <w:tcW w:w="948" w:type="dxa"/>
            <w:tcBorders>
              <w:top w:val="single" w:sz="4" w:space="0" w:color="auto"/>
              <w:left w:val="single" w:sz="4" w:space="0" w:color="auto"/>
              <w:bottom w:val="nil"/>
              <w:right w:val="single" w:sz="4" w:space="0" w:color="auto"/>
            </w:tcBorders>
            <w:shd w:val="clear" w:color="auto" w:fill="auto"/>
            <w:vAlign w:val="center"/>
          </w:tcPr>
          <w:p w14:paraId="71F6154B"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212535C4" w14:textId="4150D460" w:rsidTr="00212BA5">
        <w:trPr>
          <w:trHeight w:val="126"/>
        </w:trPr>
        <w:tc>
          <w:tcPr>
            <w:tcW w:w="858" w:type="dxa"/>
            <w:tcBorders>
              <w:top w:val="nil"/>
              <w:left w:val="single" w:sz="4" w:space="0" w:color="auto"/>
              <w:bottom w:val="nil"/>
              <w:right w:val="single" w:sz="4" w:space="0" w:color="auto"/>
            </w:tcBorders>
            <w:shd w:val="clear" w:color="auto" w:fill="auto"/>
            <w:vAlign w:val="center"/>
          </w:tcPr>
          <w:p w14:paraId="12DE57AF" w14:textId="54428FC4"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13</w:t>
            </w:r>
          </w:p>
        </w:tc>
        <w:tc>
          <w:tcPr>
            <w:tcW w:w="6386" w:type="dxa"/>
            <w:tcBorders>
              <w:top w:val="nil"/>
              <w:left w:val="single" w:sz="4" w:space="0" w:color="auto"/>
              <w:bottom w:val="nil"/>
              <w:right w:val="single" w:sz="4" w:space="0" w:color="auto"/>
            </w:tcBorders>
            <w:shd w:val="clear" w:color="auto" w:fill="auto"/>
            <w:vAlign w:val="center"/>
            <w:hideMark/>
          </w:tcPr>
          <w:p w14:paraId="76D69529" w14:textId="7DE697CB" w:rsidR="00212BA5" w:rsidRPr="00A73D35" w:rsidRDefault="00271AA6"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ثانياً </w:t>
            </w:r>
            <w:r w:rsidR="00212BA5" w:rsidRPr="00A73D35">
              <w:rPr>
                <w:rFonts w:asciiTheme="majorBidi" w:eastAsia="Calibri" w:hAnsiTheme="majorBidi" w:cstheme="majorBidi"/>
                <w:b/>
                <w:bCs/>
                <w:sz w:val="18"/>
                <w:szCs w:val="18"/>
                <w:rtl/>
                <w:lang w:bidi="ar-EG"/>
              </w:rPr>
              <w:t>مكونات الغاز الطبيعي</w:t>
            </w:r>
          </w:p>
        </w:tc>
        <w:tc>
          <w:tcPr>
            <w:tcW w:w="948" w:type="dxa"/>
            <w:tcBorders>
              <w:top w:val="nil"/>
              <w:left w:val="single" w:sz="4" w:space="0" w:color="auto"/>
              <w:bottom w:val="nil"/>
              <w:right w:val="single" w:sz="4" w:space="0" w:color="auto"/>
            </w:tcBorders>
            <w:shd w:val="clear" w:color="auto" w:fill="auto"/>
            <w:vAlign w:val="center"/>
          </w:tcPr>
          <w:p w14:paraId="54F02E5B"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2C903FC7" w14:textId="18D23A59" w:rsidTr="00212BA5">
        <w:trPr>
          <w:trHeight w:val="126"/>
        </w:trPr>
        <w:tc>
          <w:tcPr>
            <w:tcW w:w="858" w:type="dxa"/>
            <w:tcBorders>
              <w:top w:val="nil"/>
              <w:left w:val="single" w:sz="4" w:space="0" w:color="auto"/>
              <w:bottom w:val="nil"/>
              <w:right w:val="single" w:sz="4" w:space="0" w:color="auto"/>
            </w:tcBorders>
            <w:shd w:val="clear" w:color="auto" w:fill="auto"/>
            <w:vAlign w:val="center"/>
          </w:tcPr>
          <w:p w14:paraId="2B8C5B06" w14:textId="3B8809F8"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14</w:t>
            </w:r>
          </w:p>
        </w:tc>
        <w:tc>
          <w:tcPr>
            <w:tcW w:w="6386" w:type="dxa"/>
            <w:tcBorders>
              <w:top w:val="nil"/>
              <w:left w:val="single" w:sz="4" w:space="0" w:color="auto"/>
              <w:bottom w:val="nil"/>
              <w:right w:val="single" w:sz="4" w:space="0" w:color="auto"/>
            </w:tcBorders>
            <w:shd w:val="clear" w:color="auto" w:fill="auto"/>
            <w:vAlign w:val="center"/>
            <w:hideMark/>
          </w:tcPr>
          <w:p w14:paraId="428CBF36" w14:textId="19C78F95" w:rsidR="00212BA5" w:rsidRPr="00A73D35" w:rsidRDefault="00271AA6"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ثالثاً </w:t>
            </w:r>
            <w:r w:rsidR="00212BA5" w:rsidRPr="00A73D35">
              <w:rPr>
                <w:rFonts w:asciiTheme="majorBidi" w:eastAsia="Calibri" w:hAnsiTheme="majorBidi" w:cstheme="majorBidi"/>
                <w:b/>
                <w:bCs/>
                <w:sz w:val="18"/>
                <w:szCs w:val="18"/>
                <w:rtl/>
                <w:lang w:bidi="ar-EG"/>
              </w:rPr>
              <w:t>اهمية الغاز الطبيعي</w:t>
            </w:r>
          </w:p>
        </w:tc>
        <w:tc>
          <w:tcPr>
            <w:tcW w:w="948" w:type="dxa"/>
            <w:tcBorders>
              <w:top w:val="nil"/>
              <w:left w:val="single" w:sz="4" w:space="0" w:color="auto"/>
              <w:bottom w:val="nil"/>
              <w:right w:val="single" w:sz="4" w:space="0" w:color="auto"/>
            </w:tcBorders>
            <w:shd w:val="clear" w:color="auto" w:fill="auto"/>
            <w:vAlign w:val="center"/>
          </w:tcPr>
          <w:p w14:paraId="54152446"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0122D1ED" w14:textId="20284012" w:rsidTr="00212BA5">
        <w:trPr>
          <w:trHeight w:val="126"/>
        </w:trPr>
        <w:tc>
          <w:tcPr>
            <w:tcW w:w="858" w:type="dxa"/>
            <w:tcBorders>
              <w:top w:val="nil"/>
              <w:left w:val="single" w:sz="4" w:space="0" w:color="auto"/>
              <w:bottom w:val="nil"/>
              <w:right w:val="single" w:sz="4" w:space="0" w:color="auto"/>
            </w:tcBorders>
            <w:shd w:val="clear" w:color="auto" w:fill="auto"/>
            <w:vAlign w:val="center"/>
          </w:tcPr>
          <w:p w14:paraId="34EB81DF" w14:textId="4BDD2F06"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14</w:t>
            </w:r>
          </w:p>
        </w:tc>
        <w:tc>
          <w:tcPr>
            <w:tcW w:w="6386" w:type="dxa"/>
            <w:tcBorders>
              <w:top w:val="nil"/>
              <w:left w:val="single" w:sz="4" w:space="0" w:color="auto"/>
              <w:bottom w:val="nil"/>
              <w:right w:val="single" w:sz="4" w:space="0" w:color="auto"/>
            </w:tcBorders>
            <w:shd w:val="clear" w:color="auto" w:fill="auto"/>
            <w:vAlign w:val="center"/>
            <w:hideMark/>
          </w:tcPr>
          <w:p w14:paraId="49E213EA" w14:textId="62EEE254"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رابعاً </w:t>
            </w:r>
            <w:r w:rsidR="00212BA5" w:rsidRPr="00A73D35">
              <w:rPr>
                <w:rFonts w:asciiTheme="majorBidi" w:eastAsia="Calibri" w:hAnsiTheme="majorBidi" w:cstheme="majorBidi"/>
                <w:b/>
                <w:bCs/>
                <w:sz w:val="18"/>
                <w:szCs w:val="18"/>
                <w:rtl/>
                <w:lang w:bidi="ar-EG"/>
              </w:rPr>
              <w:t>استخدمات الغاز الطبيعي</w:t>
            </w:r>
          </w:p>
        </w:tc>
        <w:tc>
          <w:tcPr>
            <w:tcW w:w="948" w:type="dxa"/>
            <w:tcBorders>
              <w:top w:val="nil"/>
              <w:left w:val="single" w:sz="4" w:space="0" w:color="auto"/>
              <w:bottom w:val="nil"/>
              <w:right w:val="single" w:sz="4" w:space="0" w:color="auto"/>
            </w:tcBorders>
            <w:shd w:val="clear" w:color="auto" w:fill="auto"/>
            <w:vAlign w:val="center"/>
          </w:tcPr>
          <w:p w14:paraId="432EC0FD"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182A0361" w14:textId="6A4316EA" w:rsidTr="00212BA5">
        <w:trPr>
          <w:trHeight w:val="126"/>
        </w:trPr>
        <w:tc>
          <w:tcPr>
            <w:tcW w:w="858" w:type="dxa"/>
            <w:tcBorders>
              <w:top w:val="nil"/>
              <w:left w:val="single" w:sz="4" w:space="0" w:color="auto"/>
              <w:bottom w:val="nil"/>
              <w:right w:val="nil"/>
            </w:tcBorders>
            <w:shd w:val="clear" w:color="auto" w:fill="D9D9D9" w:themeFill="background1" w:themeFillShade="D9"/>
            <w:vAlign w:val="center"/>
          </w:tcPr>
          <w:p w14:paraId="2FDC2360"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nil"/>
              <w:left w:val="nil"/>
              <w:bottom w:val="nil"/>
              <w:right w:val="single" w:sz="4" w:space="0" w:color="auto"/>
            </w:tcBorders>
            <w:shd w:val="clear" w:color="auto" w:fill="D9D9D9" w:themeFill="background1" w:themeFillShade="D9"/>
            <w:vAlign w:val="center"/>
          </w:tcPr>
          <w:p w14:paraId="34F4388B"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الغاز الطبيعي بين الماضي والمستقبل</w:t>
            </w:r>
          </w:p>
        </w:tc>
        <w:tc>
          <w:tcPr>
            <w:tcW w:w="948" w:type="dxa"/>
            <w:tcBorders>
              <w:top w:val="nil"/>
              <w:left w:val="nil"/>
              <w:bottom w:val="nil"/>
              <w:right w:val="single" w:sz="4" w:space="0" w:color="auto"/>
            </w:tcBorders>
            <w:shd w:val="clear" w:color="auto" w:fill="D9D9D9" w:themeFill="background1" w:themeFillShade="D9"/>
            <w:vAlign w:val="center"/>
          </w:tcPr>
          <w:p w14:paraId="2AD30672" w14:textId="74483C0D"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3.2</w:t>
            </w:r>
          </w:p>
        </w:tc>
      </w:tr>
      <w:tr w:rsidR="00212BA5" w:rsidRPr="007910B6" w14:paraId="228E2B46" w14:textId="77E41DF1" w:rsidTr="00212BA5">
        <w:trPr>
          <w:trHeight w:val="126"/>
        </w:trPr>
        <w:tc>
          <w:tcPr>
            <w:tcW w:w="858" w:type="dxa"/>
            <w:tcBorders>
              <w:top w:val="single" w:sz="4" w:space="0" w:color="auto"/>
              <w:left w:val="single" w:sz="4" w:space="0" w:color="auto"/>
              <w:bottom w:val="nil"/>
              <w:right w:val="single" w:sz="4" w:space="0" w:color="auto"/>
            </w:tcBorders>
            <w:shd w:val="clear" w:color="auto" w:fill="auto"/>
            <w:vAlign w:val="center"/>
          </w:tcPr>
          <w:p w14:paraId="1ED05806" w14:textId="42E928BE"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14</w:t>
            </w:r>
          </w:p>
        </w:tc>
        <w:tc>
          <w:tcPr>
            <w:tcW w:w="6386" w:type="dxa"/>
            <w:tcBorders>
              <w:top w:val="single" w:sz="4" w:space="0" w:color="auto"/>
              <w:left w:val="single" w:sz="4" w:space="0" w:color="auto"/>
              <w:bottom w:val="nil"/>
              <w:right w:val="single" w:sz="4" w:space="0" w:color="auto"/>
            </w:tcBorders>
            <w:shd w:val="clear" w:color="auto" w:fill="auto"/>
            <w:vAlign w:val="center"/>
            <w:hideMark/>
          </w:tcPr>
          <w:p w14:paraId="39CDADB7" w14:textId="4ACA3039" w:rsidR="00212BA5" w:rsidRPr="00A73D35" w:rsidRDefault="00271AA6"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اولاً </w:t>
            </w:r>
            <w:r w:rsidR="00212BA5" w:rsidRPr="00A73D35">
              <w:rPr>
                <w:rFonts w:asciiTheme="majorBidi" w:eastAsia="Calibri" w:hAnsiTheme="majorBidi" w:cstheme="majorBidi"/>
                <w:b/>
                <w:bCs/>
                <w:sz w:val="18"/>
                <w:szCs w:val="18"/>
                <w:rtl/>
                <w:lang w:bidi="ar-EG"/>
              </w:rPr>
              <w:t>خلفية تاريخية لظهور الغاز الطبيعي كمورد للطاقة</w:t>
            </w:r>
          </w:p>
        </w:tc>
        <w:tc>
          <w:tcPr>
            <w:tcW w:w="948" w:type="dxa"/>
            <w:tcBorders>
              <w:top w:val="single" w:sz="4" w:space="0" w:color="auto"/>
              <w:left w:val="single" w:sz="4" w:space="0" w:color="auto"/>
              <w:bottom w:val="nil"/>
              <w:right w:val="single" w:sz="4" w:space="0" w:color="auto"/>
            </w:tcBorders>
            <w:shd w:val="clear" w:color="auto" w:fill="auto"/>
            <w:vAlign w:val="center"/>
          </w:tcPr>
          <w:p w14:paraId="055D9274"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3931157D" w14:textId="4F723E09" w:rsidTr="00212BA5">
        <w:trPr>
          <w:trHeight w:val="126"/>
        </w:trPr>
        <w:tc>
          <w:tcPr>
            <w:tcW w:w="858" w:type="dxa"/>
            <w:tcBorders>
              <w:top w:val="nil"/>
              <w:left w:val="single" w:sz="4" w:space="0" w:color="auto"/>
              <w:bottom w:val="nil"/>
              <w:right w:val="single" w:sz="4" w:space="0" w:color="auto"/>
            </w:tcBorders>
            <w:shd w:val="clear" w:color="auto" w:fill="auto"/>
            <w:vAlign w:val="center"/>
          </w:tcPr>
          <w:p w14:paraId="431ED9DF" w14:textId="2128889D"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hint="cs"/>
                <w:b/>
                <w:bCs/>
                <w:sz w:val="18"/>
                <w:szCs w:val="18"/>
                <w:rtl/>
                <w:lang w:bidi="ar-EG"/>
              </w:rPr>
              <w:t>15</w:t>
            </w:r>
          </w:p>
        </w:tc>
        <w:tc>
          <w:tcPr>
            <w:tcW w:w="6386" w:type="dxa"/>
            <w:tcBorders>
              <w:top w:val="nil"/>
              <w:left w:val="single" w:sz="4" w:space="0" w:color="auto"/>
              <w:bottom w:val="nil"/>
              <w:right w:val="single" w:sz="4" w:space="0" w:color="auto"/>
            </w:tcBorders>
            <w:shd w:val="clear" w:color="auto" w:fill="auto"/>
            <w:vAlign w:val="center"/>
            <w:hideMark/>
          </w:tcPr>
          <w:p w14:paraId="119917C2" w14:textId="687B1BC8" w:rsidR="00212BA5" w:rsidRPr="00A73D35" w:rsidRDefault="00271AA6"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 xml:space="preserve">ثانياً </w:t>
            </w:r>
            <w:r w:rsidR="00212BA5" w:rsidRPr="00A73D35">
              <w:rPr>
                <w:rFonts w:asciiTheme="majorBidi" w:eastAsia="Calibri" w:hAnsiTheme="majorBidi" w:cstheme="majorBidi"/>
                <w:b/>
                <w:bCs/>
                <w:sz w:val="18"/>
                <w:szCs w:val="18"/>
                <w:rtl/>
                <w:lang w:bidi="ar-EG"/>
              </w:rPr>
              <w:t>مستقبل الغاز الطبيعي كمصدر بديل للطاقة</w:t>
            </w:r>
          </w:p>
        </w:tc>
        <w:tc>
          <w:tcPr>
            <w:tcW w:w="948" w:type="dxa"/>
            <w:tcBorders>
              <w:top w:val="nil"/>
              <w:left w:val="single" w:sz="4" w:space="0" w:color="auto"/>
              <w:bottom w:val="nil"/>
              <w:right w:val="single" w:sz="4" w:space="0" w:color="auto"/>
            </w:tcBorders>
            <w:shd w:val="clear" w:color="auto" w:fill="auto"/>
            <w:vAlign w:val="center"/>
          </w:tcPr>
          <w:p w14:paraId="6CC2B74F"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r>
      <w:tr w:rsidR="00212BA5" w:rsidRPr="007910B6" w14:paraId="1811AA86" w14:textId="31039E2C"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2B12361A" w14:textId="77777777" w:rsidR="00212BA5" w:rsidRPr="00A73D35" w:rsidRDefault="00212BA5" w:rsidP="00212BA5">
            <w:pPr>
              <w:spacing w:line="276" w:lineRule="auto"/>
              <w:jc w:val="center"/>
              <w:rPr>
                <w:rFonts w:asciiTheme="majorBidi" w:eastAsia="Calibri" w:hAnsiTheme="majorBidi" w:cstheme="majorBidi"/>
                <w:b/>
                <w:bCs/>
                <w:sz w:val="18"/>
                <w:szCs w:val="18"/>
                <w:rtl/>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B2472D"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rPr>
              <w:t>الفصل الثاني</w:t>
            </w:r>
          </w:p>
          <w:p w14:paraId="76619157"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رؤية مصر في التحول الي مركز اقليمي لتصدير الغاز</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2D7D845" w14:textId="1234BEB4"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3</w:t>
            </w:r>
          </w:p>
        </w:tc>
      </w:tr>
      <w:tr w:rsidR="00212BA5" w:rsidRPr="007910B6" w14:paraId="54FA2E61" w14:textId="287D48C9"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78C78A27"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nil"/>
              <w:right w:val="single" w:sz="4" w:space="0" w:color="auto"/>
            </w:tcBorders>
            <w:shd w:val="clear" w:color="auto" w:fill="D9D9D9" w:themeFill="background1" w:themeFillShade="D9"/>
            <w:vAlign w:val="center"/>
          </w:tcPr>
          <w:p w14:paraId="57578E47"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الاكتفاء الذاتي من الغاز الطبيعي</w:t>
            </w:r>
          </w:p>
        </w:tc>
        <w:tc>
          <w:tcPr>
            <w:tcW w:w="948" w:type="dxa"/>
            <w:tcBorders>
              <w:top w:val="single" w:sz="4" w:space="0" w:color="auto"/>
              <w:left w:val="nil"/>
              <w:bottom w:val="nil"/>
              <w:right w:val="single" w:sz="4" w:space="0" w:color="auto"/>
            </w:tcBorders>
            <w:shd w:val="clear" w:color="auto" w:fill="D9D9D9" w:themeFill="background1" w:themeFillShade="D9"/>
            <w:vAlign w:val="center"/>
          </w:tcPr>
          <w:p w14:paraId="695E0CC7" w14:textId="297FF314"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1.3</w:t>
            </w:r>
          </w:p>
        </w:tc>
      </w:tr>
      <w:tr w:rsidR="00212BA5" w:rsidRPr="007910B6" w14:paraId="3E580627" w14:textId="701BE5BF" w:rsidTr="00212BA5">
        <w:trPr>
          <w:trHeight w:val="132"/>
        </w:trPr>
        <w:tc>
          <w:tcPr>
            <w:tcW w:w="858" w:type="dxa"/>
            <w:tcBorders>
              <w:top w:val="nil"/>
              <w:left w:val="single" w:sz="4" w:space="0" w:color="auto"/>
              <w:bottom w:val="nil"/>
              <w:right w:val="single" w:sz="4" w:space="0" w:color="auto"/>
            </w:tcBorders>
            <w:shd w:val="clear" w:color="auto" w:fill="auto"/>
            <w:vAlign w:val="center"/>
          </w:tcPr>
          <w:p w14:paraId="1CD2315B" w14:textId="1DE24C9C"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16</w:t>
            </w:r>
          </w:p>
        </w:tc>
        <w:tc>
          <w:tcPr>
            <w:tcW w:w="6386" w:type="dxa"/>
            <w:tcBorders>
              <w:top w:val="nil"/>
              <w:left w:val="single" w:sz="4" w:space="0" w:color="auto"/>
              <w:bottom w:val="nil"/>
              <w:right w:val="single" w:sz="4" w:space="0" w:color="auto"/>
            </w:tcBorders>
            <w:shd w:val="clear" w:color="auto" w:fill="auto"/>
            <w:vAlign w:val="center"/>
            <w:hideMark/>
          </w:tcPr>
          <w:p w14:paraId="46BC3C09" w14:textId="4E26A0DF"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اولاً </w:t>
            </w:r>
            <w:r w:rsidR="00212BA5" w:rsidRPr="00A73D35">
              <w:rPr>
                <w:rFonts w:asciiTheme="majorBidi" w:eastAsia="Calibri" w:hAnsiTheme="majorBidi" w:cstheme="majorBidi"/>
                <w:b/>
                <w:bCs/>
                <w:sz w:val="18"/>
                <w:szCs w:val="18"/>
                <w:rtl/>
                <w:lang w:bidi="ar-EG"/>
              </w:rPr>
              <w:t>رحلة مصر من العجز الي الاكتفاء الذاتي</w:t>
            </w:r>
          </w:p>
        </w:tc>
        <w:tc>
          <w:tcPr>
            <w:tcW w:w="948" w:type="dxa"/>
            <w:tcBorders>
              <w:top w:val="nil"/>
              <w:left w:val="single" w:sz="4" w:space="0" w:color="auto"/>
              <w:bottom w:val="nil"/>
              <w:right w:val="single" w:sz="4" w:space="0" w:color="auto"/>
            </w:tcBorders>
            <w:shd w:val="clear" w:color="auto" w:fill="auto"/>
            <w:vAlign w:val="center"/>
          </w:tcPr>
          <w:p w14:paraId="7949D455"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174C8A36" w14:textId="27692DC5" w:rsidTr="00212BA5">
        <w:trPr>
          <w:trHeight w:val="132"/>
        </w:trPr>
        <w:tc>
          <w:tcPr>
            <w:tcW w:w="858" w:type="dxa"/>
            <w:tcBorders>
              <w:top w:val="nil"/>
              <w:left w:val="single" w:sz="4" w:space="0" w:color="auto"/>
              <w:bottom w:val="nil"/>
              <w:right w:val="single" w:sz="4" w:space="0" w:color="auto"/>
            </w:tcBorders>
            <w:shd w:val="clear" w:color="auto" w:fill="auto"/>
            <w:vAlign w:val="center"/>
          </w:tcPr>
          <w:p w14:paraId="51F0DAB0" w14:textId="128FE9B5"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hint="cs"/>
                <w:b/>
                <w:bCs/>
                <w:sz w:val="18"/>
                <w:szCs w:val="18"/>
                <w:rtl/>
              </w:rPr>
              <w:t>16</w:t>
            </w:r>
          </w:p>
        </w:tc>
        <w:tc>
          <w:tcPr>
            <w:tcW w:w="6386" w:type="dxa"/>
            <w:tcBorders>
              <w:top w:val="nil"/>
              <w:left w:val="single" w:sz="4" w:space="0" w:color="auto"/>
              <w:bottom w:val="nil"/>
              <w:right w:val="single" w:sz="4" w:space="0" w:color="auto"/>
            </w:tcBorders>
            <w:shd w:val="clear" w:color="auto" w:fill="auto"/>
            <w:vAlign w:val="center"/>
            <w:hideMark/>
          </w:tcPr>
          <w:p w14:paraId="20026795" w14:textId="0D142F42"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ثانياً </w:t>
            </w:r>
            <w:r w:rsidR="00212BA5" w:rsidRPr="00A73D35">
              <w:rPr>
                <w:rFonts w:asciiTheme="majorBidi" w:eastAsia="Calibri" w:hAnsiTheme="majorBidi" w:cstheme="majorBidi"/>
                <w:b/>
                <w:bCs/>
                <w:sz w:val="18"/>
                <w:szCs w:val="18"/>
                <w:rtl/>
                <w:lang w:bidi="ar-EG"/>
              </w:rPr>
              <w:t>مقومات وخطوات تحقيق الاكتفاء الذاتي</w:t>
            </w:r>
          </w:p>
        </w:tc>
        <w:tc>
          <w:tcPr>
            <w:tcW w:w="948" w:type="dxa"/>
            <w:tcBorders>
              <w:top w:val="nil"/>
              <w:left w:val="single" w:sz="4" w:space="0" w:color="auto"/>
              <w:bottom w:val="nil"/>
              <w:right w:val="single" w:sz="4" w:space="0" w:color="auto"/>
            </w:tcBorders>
            <w:shd w:val="clear" w:color="auto" w:fill="auto"/>
            <w:vAlign w:val="center"/>
          </w:tcPr>
          <w:p w14:paraId="090D98DD"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4CDC4080" w14:textId="010005AE" w:rsidTr="00212BA5">
        <w:trPr>
          <w:trHeight w:val="132"/>
        </w:trPr>
        <w:tc>
          <w:tcPr>
            <w:tcW w:w="858" w:type="dxa"/>
            <w:tcBorders>
              <w:top w:val="nil"/>
              <w:left w:val="single" w:sz="4" w:space="0" w:color="auto"/>
              <w:bottom w:val="nil"/>
              <w:right w:val="single" w:sz="4" w:space="0" w:color="auto"/>
            </w:tcBorders>
            <w:shd w:val="clear" w:color="auto" w:fill="auto"/>
            <w:vAlign w:val="center"/>
          </w:tcPr>
          <w:p w14:paraId="6E5EED3E" w14:textId="0C8E8DD7"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hint="cs"/>
                <w:b/>
                <w:bCs/>
                <w:sz w:val="18"/>
                <w:szCs w:val="18"/>
                <w:rtl/>
              </w:rPr>
              <w:t>17</w:t>
            </w:r>
          </w:p>
        </w:tc>
        <w:tc>
          <w:tcPr>
            <w:tcW w:w="6386" w:type="dxa"/>
            <w:tcBorders>
              <w:top w:val="nil"/>
              <w:left w:val="single" w:sz="4" w:space="0" w:color="auto"/>
              <w:bottom w:val="single" w:sz="4" w:space="0" w:color="auto"/>
              <w:right w:val="single" w:sz="4" w:space="0" w:color="auto"/>
            </w:tcBorders>
            <w:shd w:val="clear" w:color="auto" w:fill="auto"/>
            <w:vAlign w:val="center"/>
            <w:hideMark/>
          </w:tcPr>
          <w:p w14:paraId="4AC04322" w14:textId="7E0D06B3"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ثالثاً </w:t>
            </w:r>
            <w:r w:rsidR="00212BA5" w:rsidRPr="00A73D35">
              <w:rPr>
                <w:rFonts w:asciiTheme="majorBidi" w:eastAsia="Calibri" w:hAnsiTheme="majorBidi" w:cstheme="majorBidi"/>
                <w:b/>
                <w:bCs/>
                <w:sz w:val="18"/>
                <w:szCs w:val="18"/>
                <w:rtl/>
                <w:lang w:bidi="ar-EG"/>
              </w:rPr>
              <w:t>أهمية تحقيق الاكتفاء الذاتي من الغاز الطبيعي</w:t>
            </w:r>
          </w:p>
        </w:tc>
        <w:tc>
          <w:tcPr>
            <w:tcW w:w="948" w:type="dxa"/>
            <w:tcBorders>
              <w:top w:val="nil"/>
              <w:left w:val="single" w:sz="4" w:space="0" w:color="auto"/>
              <w:bottom w:val="single" w:sz="4" w:space="0" w:color="auto"/>
              <w:right w:val="single" w:sz="4" w:space="0" w:color="auto"/>
            </w:tcBorders>
            <w:shd w:val="clear" w:color="auto" w:fill="auto"/>
            <w:vAlign w:val="center"/>
          </w:tcPr>
          <w:p w14:paraId="78E6895F"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575D2FE6" w14:textId="602BA6D5"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38A33D7A"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nil"/>
              <w:right w:val="single" w:sz="4" w:space="0" w:color="auto"/>
            </w:tcBorders>
            <w:shd w:val="clear" w:color="auto" w:fill="D9D9D9" w:themeFill="background1" w:themeFillShade="D9"/>
            <w:vAlign w:val="center"/>
          </w:tcPr>
          <w:p w14:paraId="10779A0A"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lang w:bidi="ar-EG"/>
              </w:rPr>
              <w:t>المبادرات والبرامج الحكومية</w:t>
            </w:r>
          </w:p>
        </w:tc>
        <w:tc>
          <w:tcPr>
            <w:tcW w:w="948" w:type="dxa"/>
            <w:tcBorders>
              <w:top w:val="single" w:sz="4" w:space="0" w:color="auto"/>
              <w:left w:val="nil"/>
              <w:bottom w:val="nil"/>
              <w:right w:val="single" w:sz="4" w:space="0" w:color="auto"/>
            </w:tcBorders>
            <w:shd w:val="clear" w:color="auto" w:fill="D9D9D9" w:themeFill="background1" w:themeFillShade="D9"/>
            <w:vAlign w:val="center"/>
          </w:tcPr>
          <w:p w14:paraId="05AC3264" w14:textId="379E8607"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2.3</w:t>
            </w:r>
          </w:p>
        </w:tc>
      </w:tr>
      <w:tr w:rsidR="00212BA5" w:rsidRPr="007910B6" w14:paraId="10FDF259" w14:textId="6A0398ED"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2D036239" w14:textId="72425AF6"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17</w:t>
            </w:r>
          </w:p>
        </w:tc>
        <w:tc>
          <w:tcPr>
            <w:tcW w:w="6386" w:type="dxa"/>
            <w:tcBorders>
              <w:top w:val="nil"/>
              <w:left w:val="single" w:sz="4" w:space="0" w:color="auto"/>
              <w:bottom w:val="nil"/>
              <w:right w:val="single" w:sz="4" w:space="0" w:color="auto"/>
            </w:tcBorders>
            <w:shd w:val="clear" w:color="auto" w:fill="auto"/>
            <w:vAlign w:val="center"/>
            <w:hideMark/>
          </w:tcPr>
          <w:p w14:paraId="75DBEC1C" w14:textId="5E6B07EA"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اولاً </w:t>
            </w:r>
            <w:r w:rsidR="00212BA5" w:rsidRPr="00A73D35">
              <w:rPr>
                <w:rFonts w:asciiTheme="majorBidi" w:eastAsia="Calibri" w:hAnsiTheme="majorBidi" w:cstheme="majorBidi"/>
                <w:b/>
                <w:bCs/>
                <w:sz w:val="18"/>
                <w:szCs w:val="18"/>
                <w:rtl/>
                <w:lang w:bidi="ar-EG"/>
              </w:rPr>
              <w:t>المبادرات والبرامج الحكومية</w:t>
            </w:r>
          </w:p>
        </w:tc>
        <w:tc>
          <w:tcPr>
            <w:tcW w:w="948" w:type="dxa"/>
            <w:tcBorders>
              <w:top w:val="nil"/>
              <w:left w:val="single" w:sz="4" w:space="0" w:color="auto"/>
              <w:bottom w:val="nil"/>
              <w:right w:val="single" w:sz="4" w:space="0" w:color="auto"/>
            </w:tcBorders>
            <w:shd w:val="clear" w:color="auto" w:fill="auto"/>
            <w:vAlign w:val="center"/>
          </w:tcPr>
          <w:p w14:paraId="270EA8F8"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354A7E39" w14:textId="58D5D051"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794703B0" w14:textId="3B5688B0"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20</w:t>
            </w:r>
          </w:p>
        </w:tc>
        <w:tc>
          <w:tcPr>
            <w:tcW w:w="6386" w:type="dxa"/>
            <w:tcBorders>
              <w:top w:val="nil"/>
              <w:left w:val="single" w:sz="4" w:space="0" w:color="auto"/>
              <w:bottom w:val="single" w:sz="4" w:space="0" w:color="auto"/>
              <w:right w:val="single" w:sz="4" w:space="0" w:color="auto"/>
            </w:tcBorders>
            <w:shd w:val="clear" w:color="auto" w:fill="auto"/>
            <w:vAlign w:val="center"/>
            <w:hideMark/>
          </w:tcPr>
          <w:p w14:paraId="34658274" w14:textId="14C2D85C"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ثانياً </w:t>
            </w:r>
            <w:r w:rsidR="00212BA5" w:rsidRPr="00A73D35">
              <w:rPr>
                <w:rFonts w:asciiTheme="majorBidi" w:eastAsia="Calibri" w:hAnsiTheme="majorBidi" w:cstheme="majorBidi"/>
                <w:b/>
                <w:bCs/>
                <w:sz w:val="18"/>
                <w:szCs w:val="18"/>
                <w:rtl/>
                <w:lang w:bidi="ar-EG"/>
              </w:rPr>
              <w:t>اثر البرامج والمبادرات الحكومية علي ابعاد التنمية المستدامة</w:t>
            </w:r>
          </w:p>
        </w:tc>
        <w:tc>
          <w:tcPr>
            <w:tcW w:w="948" w:type="dxa"/>
            <w:tcBorders>
              <w:top w:val="nil"/>
              <w:left w:val="single" w:sz="4" w:space="0" w:color="auto"/>
              <w:bottom w:val="single" w:sz="4" w:space="0" w:color="auto"/>
              <w:right w:val="single" w:sz="4" w:space="0" w:color="auto"/>
            </w:tcBorders>
            <w:shd w:val="clear" w:color="auto" w:fill="auto"/>
            <w:vAlign w:val="center"/>
          </w:tcPr>
          <w:p w14:paraId="1DA5A41F"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35932835" w14:textId="6D6E434A"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05D921A2"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c>
          <w:tcPr>
            <w:tcW w:w="6386" w:type="dxa"/>
            <w:tcBorders>
              <w:top w:val="single" w:sz="4" w:space="0" w:color="auto"/>
              <w:left w:val="nil"/>
              <w:bottom w:val="nil"/>
              <w:right w:val="single" w:sz="4" w:space="0" w:color="auto"/>
            </w:tcBorders>
            <w:shd w:val="clear" w:color="auto" w:fill="D9D9D9" w:themeFill="background1" w:themeFillShade="D9"/>
            <w:vAlign w:val="center"/>
          </w:tcPr>
          <w:p w14:paraId="797917CE"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r w:rsidRPr="00A73D35">
              <w:rPr>
                <w:rFonts w:asciiTheme="majorBidi" w:eastAsia="Calibri" w:hAnsiTheme="majorBidi" w:cstheme="majorBidi"/>
                <w:b/>
                <w:bCs/>
                <w:sz w:val="18"/>
                <w:szCs w:val="18"/>
                <w:rtl/>
                <w:lang w:bidi="ar-EG"/>
              </w:rPr>
              <w:t>استراتيجية مصر لتحول الى مركز إقليمي لتجارة وتداول الغاز في الشرق الاوسط</w:t>
            </w:r>
          </w:p>
        </w:tc>
        <w:tc>
          <w:tcPr>
            <w:tcW w:w="948" w:type="dxa"/>
            <w:tcBorders>
              <w:top w:val="single" w:sz="4" w:space="0" w:color="auto"/>
              <w:left w:val="nil"/>
              <w:bottom w:val="nil"/>
              <w:right w:val="single" w:sz="4" w:space="0" w:color="auto"/>
            </w:tcBorders>
            <w:shd w:val="clear" w:color="auto" w:fill="D9D9D9" w:themeFill="background1" w:themeFillShade="D9"/>
            <w:vAlign w:val="center"/>
          </w:tcPr>
          <w:p w14:paraId="3A186CE3" w14:textId="18F77388" w:rsidR="00212BA5" w:rsidRPr="00A73D35" w:rsidRDefault="00413959"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3.3</w:t>
            </w:r>
          </w:p>
        </w:tc>
      </w:tr>
      <w:tr w:rsidR="00212BA5" w:rsidRPr="007910B6" w14:paraId="12F7076E" w14:textId="6F829053"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697A4228" w14:textId="391FC4A9"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21</w:t>
            </w:r>
          </w:p>
        </w:tc>
        <w:tc>
          <w:tcPr>
            <w:tcW w:w="6386" w:type="dxa"/>
            <w:tcBorders>
              <w:top w:val="nil"/>
              <w:left w:val="single" w:sz="4" w:space="0" w:color="auto"/>
              <w:bottom w:val="nil"/>
              <w:right w:val="single" w:sz="4" w:space="0" w:color="auto"/>
            </w:tcBorders>
            <w:shd w:val="clear" w:color="auto" w:fill="auto"/>
            <w:vAlign w:val="center"/>
            <w:hideMark/>
          </w:tcPr>
          <w:p w14:paraId="1248EE9F" w14:textId="626290F1"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اولاً </w:t>
            </w:r>
            <w:r w:rsidR="00212BA5" w:rsidRPr="00A73D35">
              <w:rPr>
                <w:rFonts w:asciiTheme="majorBidi" w:eastAsia="Calibri" w:hAnsiTheme="majorBidi" w:cstheme="majorBidi"/>
                <w:b/>
                <w:bCs/>
                <w:sz w:val="18"/>
                <w:szCs w:val="18"/>
                <w:rtl/>
                <w:lang w:bidi="ar-EG"/>
              </w:rPr>
              <w:t>تعريف الاستراتجية</w:t>
            </w:r>
          </w:p>
        </w:tc>
        <w:tc>
          <w:tcPr>
            <w:tcW w:w="948" w:type="dxa"/>
            <w:tcBorders>
              <w:top w:val="nil"/>
              <w:left w:val="single" w:sz="4" w:space="0" w:color="auto"/>
              <w:bottom w:val="nil"/>
              <w:right w:val="single" w:sz="4" w:space="0" w:color="auto"/>
            </w:tcBorders>
            <w:shd w:val="clear" w:color="auto" w:fill="auto"/>
            <w:vAlign w:val="center"/>
          </w:tcPr>
          <w:p w14:paraId="7EE7A29B"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00A9715F" w14:textId="20BC6B99" w:rsidTr="00212BA5">
        <w:trPr>
          <w:trHeight w:val="118"/>
        </w:trPr>
        <w:tc>
          <w:tcPr>
            <w:tcW w:w="858" w:type="dxa"/>
            <w:tcBorders>
              <w:top w:val="nil"/>
              <w:left w:val="single" w:sz="4" w:space="0" w:color="auto"/>
              <w:bottom w:val="nil"/>
              <w:right w:val="single" w:sz="4" w:space="0" w:color="auto"/>
            </w:tcBorders>
            <w:shd w:val="clear" w:color="auto" w:fill="auto"/>
            <w:vAlign w:val="center"/>
          </w:tcPr>
          <w:p w14:paraId="29E4CD3F" w14:textId="2A307B8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22</w:t>
            </w:r>
          </w:p>
        </w:tc>
        <w:tc>
          <w:tcPr>
            <w:tcW w:w="6386" w:type="dxa"/>
            <w:tcBorders>
              <w:top w:val="nil"/>
              <w:left w:val="single" w:sz="4" w:space="0" w:color="auto"/>
              <w:bottom w:val="nil"/>
              <w:right w:val="single" w:sz="4" w:space="0" w:color="auto"/>
            </w:tcBorders>
            <w:shd w:val="clear" w:color="auto" w:fill="auto"/>
            <w:vAlign w:val="center"/>
            <w:hideMark/>
          </w:tcPr>
          <w:p w14:paraId="49A2ABE6" w14:textId="63E1A45A"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ثانياً </w:t>
            </w:r>
            <w:r w:rsidR="00212BA5" w:rsidRPr="00A73D35">
              <w:rPr>
                <w:rFonts w:asciiTheme="majorBidi" w:eastAsia="Calibri" w:hAnsiTheme="majorBidi" w:cstheme="majorBidi"/>
                <w:b/>
                <w:bCs/>
                <w:sz w:val="18"/>
                <w:szCs w:val="18"/>
                <w:rtl/>
                <w:lang w:bidi="ar-EG"/>
              </w:rPr>
              <w:t>اهداف الاستراتجية</w:t>
            </w:r>
          </w:p>
        </w:tc>
        <w:tc>
          <w:tcPr>
            <w:tcW w:w="948" w:type="dxa"/>
            <w:tcBorders>
              <w:top w:val="nil"/>
              <w:left w:val="single" w:sz="4" w:space="0" w:color="auto"/>
              <w:bottom w:val="nil"/>
              <w:right w:val="single" w:sz="4" w:space="0" w:color="auto"/>
            </w:tcBorders>
            <w:shd w:val="clear" w:color="auto" w:fill="auto"/>
            <w:vAlign w:val="center"/>
          </w:tcPr>
          <w:p w14:paraId="77789B2E"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04201359" w14:textId="2FC22306" w:rsidTr="00212BA5">
        <w:trPr>
          <w:trHeight w:val="118"/>
        </w:trPr>
        <w:tc>
          <w:tcPr>
            <w:tcW w:w="858" w:type="dxa"/>
            <w:tcBorders>
              <w:top w:val="nil"/>
              <w:left w:val="single" w:sz="4" w:space="0" w:color="auto"/>
              <w:bottom w:val="single" w:sz="4" w:space="0" w:color="auto"/>
              <w:right w:val="single" w:sz="4" w:space="0" w:color="auto"/>
            </w:tcBorders>
            <w:shd w:val="clear" w:color="auto" w:fill="auto"/>
            <w:vAlign w:val="center"/>
          </w:tcPr>
          <w:p w14:paraId="65E75009" w14:textId="6A06AB41"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22 - 27</w:t>
            </w:r>
          </w:p>
        </w:tc>
        <w:tc>
          <w:tcPr>
            <w:tcW w:w="6386" w:type="dxa"/>
            <w:tcBorders>
              <w:top w:val="nil"/>
              <w:left w:val="single" w:sz="4" w:space="0" w:color="auto"/>
              <w:bottom w:val="single" w:sz="4" w:space="0" w:color="auto"/>
              <w:right w:val="single" w:sz="4" w:space="0" w:color="auto"/>
            </w:tcBorders>
            <w:shd w:val="clear" w:color="auto" w:fill="auto"/>
            <w:vAlign w:val="center"/>
            <w:hideMark/>
          </w:tcPr>
          <w:p w14:paraId="75F64774" w14:textId="6FEDCD12" w:rsidR="00212BA5" w:rsidRPr="00A73D35" w:rsidRDefault="00271AA6" w:rsidP="00212BA5">
            <w:pPr>
              <w:spacing w:line="276" w:lineRule="auto"/>
              <w:jc w:val="center"/>
              <w:rPr>
                <w:rFonts w:asciiTheme="majorBidi" w:eastAsia="Calibri" w:hAnsiTheme="majorBidi" w:cstheme="majorBidi"/>
                <w:b/>
                <w:bCs/>
                <w:sz w:val="18"/>
                <w:szCs w:val="18"/>
                <w:lang w:bidi="ar-EG"/>
              </w:rPr>
            </w:pPr>
            <w:r>
              <w:rPr>
                <w:rFonts w:asciiTheme="majorBidi" w:eastAsia="Calibri" w:hAnsiTheme="majorBidi" w:cstheme="majorBidi" w:hint="cs"/>
                <w:b/>
                <w:bCs/>
                <w:sz w:val="18"/>
                <w:szCs w:val="18"/>
                <w:rtl/>
                <w:lang w:bidi="ar-EG"/>
              </w:rPr>
              <w:t xml:space="preserve">ثالثاً </w:t>
            </w:r>
            <w:r w:rsidR="00212BA5" w:rsidRPr="00A73D35">
              <w:rPr>
                <w:rFonts w:asciiTheme="majorBidi" w:eastAsia="Calibri" w:hAnsiTheme="majorBidi" w:cstheme="majorBidi"/>
                <w:b/>
                <w:bCs/>
                <w:sz w:val="18"/>
                <w:szCs w:val="18"/>
                <w:rtl/>
                <w:lang w:bidi="ar-EG"/>
              </w:rPr>
              <w:t>خطوات تنفيذ الاستراتجية</w:t>
            </w:r>
          </w:p>
        </w:tc>
        <w:tc>
          <w:tcPr>
            <w:tcW w:w="948" w:type="dxa"/>
            <w:tcBorders>
              <w:top w:val="nil"/>
              <w:left w:val="single" w:sz="4" w:space="0" w:color="auto"/>
              <w:bottom w:val="single" w:sz="4" w:space="0" w:color="auto"/>
              <w:right w:val="single" w:sz="4" w:space="0" w:color="auto"/>
            </w:tcBorders>
            <w:shd w:val="clear" w:color="auto" w:fill="auto"/>
            <w:vAlign w:val="center"/>
          </w:tcPr>
          <w:p w14:paraId="45C671A0" w14:textId="77777777" w:rsidR="00212BA5" w:rsidRPr="00A73D35" w:rsidRDefault="00212BA5" w:rsidP="00212BA5">
            <w:pPr>
              <w:spacing w:line="276" w:lineRule="auto"/>
              <w:jc w:val="center"/>
              <w:rPr>
                <w:rFonts w:asciiTheme="majorBidi" w:eastAsia="Calibri" w:hAnsiTheme="majorBidi" w:cstheme="majorBidi"/>
                <w:b/>
                <w:bCs/>
                <w:sz w:val="18"/>
                <w:szCs w:val="18"/>
                <w:lang w:bidi="ar-EG"/>
              </w:rPr>
            </w:pPr>
          </w:p>
        </w:tc>
      </w:tr>
      <w:tr w:rsidR="00212BA5" w:rsidRPr="007910B6" w14:paraId="155227F6" w14:textId="0322FF60" w:rsidTr="00212BA5">
        <w:trPr>
          <w:trHeight w:val="118"/>
        </w:trPr>
        <w:tc>
          <w:tcPr>
            <w:tcW w:w="8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D92E784"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C896E8"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rPr>
              <w:t>الفصل الثالث</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ABAC9C" w14:textId="6817D6B6"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4</w:t>
            </w:r>
          </w:p>
        </w:tc>
      </w:tr>
      <w:tr w:rsidR="00212BA5" w:rsidRPr="007910B6" w14:paraId="2452A94F" w14:textId="7AF01547" w:rsidTr="00212BA5">
        <w:trPr>
          <w:trHeight w:val="118"/>
        </w:trPr>
        <w:tc>
          <w:tcPr>
            <w:tcW w:w="858" w:type="dxa"/>
            <w:tcBorders>
              <w:top w:val="single" w:sz="4" w:space="0" w:color="auto"/>
              <w:left w:val="single" w:sz="4" w:space="0" w:color="auto"/>
              <w:bottom w:val="nil"/>
              <w:right w:val="nil"/>
            </w:tcBorders>
            <w:shd w:val="clear" w:color="auto" w:fill="D9D9D9" w:themeFill="background1" w:themeFillShade="D9"/>
            <w:vAlign w:val="center"/>
          </w:tcPr>
          <w:p w14:paraId="0BD3CE81"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66803F" w14:textId="77777777" w:rsidR="00212BA5" w:rsidRPr="00A73D35" w:rsidRDefault="00212BA5" w:rsidP="00212BA5">
            <w:pPr>
              <w:spacing w:line="276" w:lineRule="auto"/>
              <w:jc w:val="center"/>
              <w:rPr>
                <w:rFonts w:asciiTheme="majorBidi" w:eastAsia="Calibri" w:hAnsiTheme="majorBidi" w:cstheme="majorBidi"/>
                <w:b/>
                <w:bCs/>
                <w:sz w:val="18"/>
                <w:szCs w:val="18"/>
                <w:rtl/>
                <w:lang w:bidi="ar-EG"/>
              </w:rPr>
            </w:pPr>
            <w:r w:rsidRPr="00A73D35">
              <w:rPr>
                <w:rFonts w:asciiTheme="majorBidi" w:eastAsia="Calibri" w:hAnsiTheme="majorBidi" w:cstheme="majorBidi"/>
                <w:b/>
                <w:bCs/>
                <w:sz w:val="18"/>
                <w:szCs w:val="18"/>
                <w:rtl/>
              </w:rPr>
              <w:t>التجارب الدولية</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6D2DB1" w14:textId="7F51DF7F" w:rsidR="00212BA5" w:rsidRPr="00A73D35" w:rsidRDefault="00413959" w:rsidP="00212BA5">
            <w:pPr>
              <w:spacing w:line="276" w:lineRule="auto"/>
              <w:jc w:val="center"/>
              <w:rPr>
                <w:rFonts w:asciiTheme="majorBidi" w:eastAsia="Calibri" w:hAnsiTheme="majorBidi" w:cstheme="majorBidi"/>
                <w:b/>
                <w:bCs/>
                <w:sz w:val="18"/>
                <w:szCs w:val="18"/>
                <w:rtl/>
                <w:lang w:bidi="ar-EG"/>
              </w:rPr>
            </w:pPr>
            <w:r>
              <w:rPr>
                <w:rFonts w:asciiTheme="majorBidi" w:eastAsia="Calibri" w:hAnsiTheme="majorBidi" w:cstheme="majorBidi" w:hint="cs"/>
                <w:b/>
                <w:bCs/>
                <w:sz w:val="18"/>
                <w:szCs w:val="18"/>
                <w:rtl/>
                <w:lang w:bidi="ar-EG"/>
              </w:rPr>
              <w:t>1.4</w:t>
            </w:r>
          </w:p>
        </w:tc>
      </w:tr>
      <w:tr w:rsidR="00212BA5" w:rsidRPr="007910B6" w14:paraId="4A86C6CC" w14:textId="0C46D12E" w:rsidTr="00212BA5">
        <w:trPr>
          <w:trHeight w:val="118"/>
        </w:trPr>
        <w:tc>
          <w:tcPr>
            <w:tcW w:w="858" w:type="dxa"/>
            <w:tcBorders>
              <w:top w:val="single" w:sz="4" w:space="0" w:color="auto"/>
              <w:left w:val="single" w:sz="4" w:space="0" w:color="auto"/>
              <w:bottom w:val="nil"/>
              <w:right w:val="single" w:sz="4" w:space="0" w:color="auto"/>
            </w:tcBorders>
            <w:shd w:val="clear" w:color="auto" w:fill="auto"/>
            <w:vAlign w:val="center"/>
          </w:tcPr>
          <w:p w14:paraId="12360CED" w14:textId="0E2F86B2"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hint="cs"/>
                <w:b/>
                <w:bCs/>
                <w:sz w:val="18"/>
                <w:szCs w:val="18"/>
                <w:rtl/>
              </w:rPr>
              <w:t>28</w:t>
            </w:r>
          </w:p>
        </w:tc>
        <w:tc>
          <w:tcPr>
            <w:tcW w:w="6386" w:type="dxa"/>
            <w:tcBorders>
              <w:top w:val="single" w:sz="4" w:space="0" w:color="auto"/>
              <w:left w:val="single" w:sz="4" w:space="0" w:color="auto"/>
              <w:bottom w:val="nil"/>
              <w:right w:val="single" w:sz="4" w:space="0" w:color="auto"/>
            </w:tcBorders>
            <w:shd w:val="clear" w:color="auto" w:fill="auto"/>
            <w:vAlign w:val="center"/>
            <w:hideMark/>
          </w:tcPr>
          <w:p w14:paraId="3E9A8FAD" w14:textId="3CE4AABA"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تحليل وتقييم العلاقة التناسبية بين الإنتاج التجاري للغاز وثنائية الإستغلال الداخلي والتصدير في قطر</w:t>
            </w:r>
          </w:p>
        </w:tc>
        <w:tc>
          <w:tcPr>
            <w:tcW w:w="948" w:type="dxa"/>
            <w:tcBorders>
              <w:top w:val="single" w:sz="4" w:space="0" w:color="auto"/>
              <w:left w:val="single" w:sz="4" w:space="0" w:color="auto"/>
              <w:bottom w:val="nil"/>
              <w:right w:val="single" w:sz="4" w:space="0" w:color="auto"/>
            </w:tcBorders>
            <w:shd w:val="clear" w:color="auto" w:fill="auto"/>
            <w:vAlign w:val="center"/>
          </w:tcPr>
          <w:p w14:paraId="13D3851E" w14:textId="77777777" w:rsidR="00212BA5" w:rsidRPr="00A73D35" w:rsidRDefault="00212BA5" w:rsidP="00212BA5">
            <w:pPr>
              <w:spacing w:line="276" w:lineRule="auto"/>
              <w:jc w:val="center"/>
              <w:rPr>
                <w:rFonts w:asciiTheme="majorBidi" w:eastAsia="Calibri" w:hAnsiTheme="majorBidi" w:cstheme="majorBidi"/>
                <w:b/>
                <w:bCs/>
                <w:sz w:val="18"/>
                <w:szCs w:val="18"/>
                <w:rtl/>
              </w:rPr>
            </w:pPr>
          </w:p>
        </w:tc>
      </w:tr>
      <w:tr w:rsidR="00212BA5" w:rsidRPr="007910B6" w14:paraId="191B2F86" w14:textId="75A6F2BD" w:rsidTr="00212BA5">
        <w:trPr>
          <w:trHeight w:val="118"/>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2F856FFB" w14:textId="026E5D4F"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29</w:t>
            </w:r>
          </w:p>
        </w:tc>
        <w:tc>
          <w:tcPr>
            <w:tcW w:w="6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5AAEE" w14:textId="18CE4974"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تحليل وتقييم العلاقة التناسبية بين الإنتاج التجاري للغاز وثنانية الإستغلال الداخلي والتصدير في روسيا</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20BB32F9" w14:textId="77777777" w:rsidR="00212BA5" w:rsidRPr="00A73D35" w:rsidRDefault="00212BA5" w:rsidP="00212BA5">
            <w:pPr>
              <w:spacing w:line="276" w:lineRule="auto"/>
              <w:jc w:val="center"/>
              <w:rPr>
                <w:rFonts w:asciiTheme="majorBidi" w:eastAsia="Calibri" w:hAnsiTheme="majorBidi" w:cstheme="majorBidi"/>
                <w:b/>
                <w:bCs/>
                <w:sz w:val="18"/>
                <w:szCs w:val="18"/>
                <w:rtl/>
              </w:rPr>
            </w:pPr>
          </w:p>
        </w:tc>
      </w:tr>
      <w:tr w:rsidR="00212BA5" w:rsidRPr="007910B6" w14:paraId="6201EE62" w14:textId="5881F153" w:rsidTr="00212BA5">
        <w:trPr>
          <w:trHeight w:val="126"/>
        </w:trPr>
        <w:tc>
          <w:tcPr>
            <w:tcW w:w="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FAF0F6" w14:textId="5C48885A"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30</w:t>
            </w:r>
          </w:p>
        </w:tc>
        <w:tc>
          <w:tcPr>
            <w:tcW w:w="6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798577"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الخبرات المستفادة من التجارب الدولية</w:t>
            </w:r>
          </w:p>
        </w:tc>
        <w:tc>
          <w:tcPr>
            <w:tcW w:w="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3CF58" w14:textId="3AE324BB"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2.4</w:t>
            </w:r>
          </w:p>
        </w:tc>
      </w:tr>
      <w:tr w:rsidR="00212BA5" w:rsidRPr="007910B6" w14:paraId="10F9F030" w14:textId="063F2E77" w:rsidTr="00212BA5">
        <w:trPr>
          <w:trHeight w:val="118"/>
        </w:trPr>
        <w:tc>
          <w:tcPr>
            <w:tcW w:w="8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F2322BA" w14:textId="77777777" w:rsidR="00212BA5" w:rsidRPr="00A73D35" w:rsidRDefault="00212BA5" w:rsidP="00212BA5">
            <w:pPr>
              <w:spacing w:line="276" w:lineRule="auto"/>
              <w:jc w:val="center"/>
              <w:rPr>
                <w:rFonts w:asciiTheme="majorBidi" w:eastAsia="Calibri" w:hAnsiTheme="majorBidi" w:cstheme="majorBidi"/>
                <w:b/>
                <w:bCs/>
                <w:sz w:val="18"/>
                <w:szCs w:val="18"/>
                <w:rtl/>
              </w:rPr>
            </w:pPr>
          </w:p>
        </w:tc>
        <w:tc>
          <w:tcPr>
            <w:tcW w:w="6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1F846D0"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الفصل الرابع</w:t>
            </w:r>
          </w:p>
          <w:p w14:paraId="2CC15C2D" w14:textId="77777777"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نتائج وتوصيات الباحث والمراجع</w:t>
            </w:r>
          </w:p>
        </w:tc>
        <w:tc>
          <w:tcPr>
            <w:tcW w:w="9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E63664" w14:textId="3704E54F"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5</w:t>
            </w:r>
          </w:p>
        </w:tc>
      </w:tr>
      <w:tr w:rsidR="00212BA5" w:rsidRPr="007910B6" w14:paraId="7FBE26D4" w14:textId="383FEBF5" w:rsidTr="00212BA5">
        <w:trPr>
          <w:trHeight w:val="118"/>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5F8010A4" w14:textId="02C9D3A6"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 xml:space="preserve">31 </w:t>
            </w:r>
            <w:r w:rsidRPr="00A73D35">
              <w:rPr>
                <w:rFonts w:asciiTheme="majorBidi" w:eastAsia="Calibri" w:hAnsiTheme="majorBidi" w:cstheme="majorBidi"/>
                <w:b/>
                <w:bCs/>
                <w:sz w:val="18"/>
                <w:szCs w:val="18"/>
                <w:rtl/>
              </w:rPr>
              <w:t>–</w:t>
            </w:r>
            <w:r w:rsidRPr="00A73D35">
              <w:rPr>
                <w:rFonts w:asciiTheme="majorBidi" w:eastAsia="Calibri" w:hAnsiTheme="majorBidi" w:cstheme="majorBidi" w:hint="cs"/>
                <w:b/>
                <w:bCs/>
                <w:sz w:val="18"/>
                <w:szCs w:val="18"/>
                <w:rtl/>
              </w:rPr>
              <w:t xml:space="preserve"> 32</w:t>
            </w:r>
          </w:p>
        </w:tc>
        <w:tc>
          <w:tcPr>
            <w:tcW w:w="6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B4E0D" w14:textId="189805B8"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b/>
                <w:bCs/>
                <w:sz w:val="18"/>
                <w:szCs w:val="18"/>
                <w:rtl/>
              </w:rPr>
              <w:t>نتائج البحث</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074BE6C8" w14:textId="1F119E02" w:rsidR="00212BA5" w:rsidRPr="00A73D35" w:rsidRDefault="00413959" w:rsidP="00212BA5">
            <w:pPr>
              <w:spacing w:line="276" w:lineRule="auto"/>
              <w:jc w:val="center"/>
              <w:rPr>
                <w:rFonts w:asciiTheme="majorBidi" w:eastAsia="Calibri" w:hAnsiTheme="majorBidi" w:cstheme="majorBidi"/>
                <w:b/>
                <w:bCs/>
                <w:sz w:val="18"/>
                <w:szCs w:val="18"/>
                <w:rtl/>
              </w:rPr>
            </w:pPr>
            <w:r>
              <w:rPr>
                <w:rFonts w:asciiTheme="majorBidi" w:eastAsia="Calibri" w:hAnsiTheme="majorBidi" w:cstheme="majorBidi" w:hint="cs"/>
                <w:b/>
                <w:bCs/>
                <w:sz w:val="18"/>
                <w:szCs w:val="18"/>
                <w:rtl/>
              </w:rPr>
              <w:t>1.5</w:t>
            </w:r>
          </w:p>
        </w:tc>
      </w:tr>
      <w:tr w:rsidR="00212BA5" w:rsidRPr="007910B6" w14:paraId="589523D7" w14:textId="0746004C" w:rsidTr="00212BA5">
        <w:trPr>
          <w:trHeight w:val="118"/>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3CE4989D" w14:textId="28936B56"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33</w:t>
            </w:r>
          </w:p>
        </w:tc>
        <w:tc>
          <w:tcPr>
            <w:tcW w:w="6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F93C8" w14:textId="1B202628"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توصيات ومقترحات الباحث</w:t>
            </w: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238621A7" w14:textId="2C2F2AF8" w:rsidR="00212BA5" w:rsidRPr="00A73D35" w:rsidRDefault="00413959" w:rsidP="00212BA5">
            <w:pPr>
              <w:spacing w:line="276" w:lineRule="auto"/>
              <w:jc w:val="center"/>
              <w:rPr>
                <w:rFonts w:asciiTheme="majorBidi" w:eastAsia="Calibri" w:hAnsiTheme="majorBidi" w:cstheme="majorBidi"/>
                <w:b/>
                <w:bCs/>
                <w:sz w:val="18"/>
                <w:szCs w:val="18"/>
              </w:rPr>
            </w:pPr>
            <w:r>
              <w:rPr>
                <w:rFonts w:asciiTheme="majorBidi" w:eastAsia="Calibri" w:hAnsiTheme="majorBidi" w:cstheme="majorBidi" w:hint="cs"/>
                <w:b/>
                <w:bCs/>
                <w:sz w:val="18"/>
                <w:szCs w:val="18"/>
                <w:rtl/>
              </w:rPr>
              <w:t>2.5</w:t>
            </w:r>
          </w:p>
        </w:tc>
      </w:tr>
      <w:tr w:rsidR="00212BA5" w:rsidRPr="007910B6" w14:paraId="4489087B" w14:textId="60BA562E" w:rsidTr="00212BA5">
        <w:trPr>
          <w:trHeight w:val="118"/>
        </w:trPr>
        <w:tc>
          <w:tcPr>
            <w:tcW w:w="8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8CD42E" w14:textId="7AE74A4F" w:rsidR="00212BA5" w:rsidRPr="00A73D35" w:rsidRDefault="00212BA5" w:rsidP="00212BA5">
            <w:pPr>
              <w:spacing w:line="276" w:lineRule="auto"/>
              <w:jc w:val="center"/>
              <w:rPr>
                <w:rFonts w:asciiTheme="majorBidi" w:eastAsia="Calibri" w:hAnsiTheme="majorBidi" w:cstheme="majorBidi"/>
                <w:b/>
                <w:bCs/>
                <w:sz w:val="18"/>
                <w:szCs w:val="18"/>
                <w:rtl/>
              </w:rPr>
            </w:pPr>
            <w:r w:rsidRPr="00A73D35">
              <w:rPr>
                <w:rFonts w:asciiTheme="majorBidi" w:eastAsia="Calibri" w:hAnsiTheme="majorBidi" w:cstheme="majorBidi" w:hint="cs"/>
                <w:b/>
                <w:bCs/>
                <w:sz w:val="18"/>
                <w:szCs w:val="18"/>
                <w:rtl/>
              </w:rPr>
              <w:t xml:space="preserve">34 </w:t>
            </w:r>
            <w:r w:rsidRPr="00A73D35">
              <w:rPr>
                <w:rFonts w:asciiTheme="majorBidi" w:eastAsia="Calibri" w:hAnsiTheme="majorBidi" w:cstheme="majorBidi"/>
                <w:b/>
                <w:bCs/>
                <w:sz w:val="18"/>
                <w:szCs w:val="18"/>
                <w:rtl/>
              </w:rPr>
              <w:t>–</w:t>
            </w:r>
            <w:r w:rsidRPr="00A73D35">
              <w:rPr>
                <w:rFonts w:asciiTheme="majorBidi" w:eastAsia="Calibri" w:hAnsiTheme="majorBidi" w:cstheme="majorBidi" w:hint="cs"/>
                <w:b/>
                <w:bCs/>
                <w:sz w:val="18"/>
                <w:szCs w:val="18"/>
                <w:rtl/>
              </w:rPr>
              <w:t xml:space="preserve"> 35 </w:t>
            </w:r>
          </w:p>
        </w:tc>
        <w:tc>
          <w:tcPr>
            <w:tcW w:w="6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4EA2F" w14:textId="77777777" w:rsidR="00212BA5" w:rsidRPr="00A73D35" w:rsidRDefault="00212BA5" w:rsidP="00212BA5">
            <w:pPr>
              <w:spacing w:line="276" w:lineRule="auto"/>
              <w:jc w:val="center"/>
              <w:rPr>
                <w:rFonts w:asciiTheme="majorBidi" w:eastAsia="Calibri" w:hAnsiTheme="majorBidi" w:cstheme="majorBidi"/>
                <w:b/>
                <w:bCs/>
                <w:sz w:val="18"/>
                <w:szCs w:val="18"/>
              </w:rPr>
            </w:pPr>
            <w:r w:rsidRPr="00A73D35">
              <w:rPr>
                <w:rFonts w:asciiTheme="majorBidi" w:eastAsia="Calibri" w:hAnsiTheme="majorBidi" w:cstheme="majorBidi"/>
                <w:b/>
                <w:bCs/>
                <w:sz w:val="18"/>
                <w:szCs w:val="18"/>
                <w:rtl/>
              </w:rPr>
              <w:t>المراجع</w:t>
            </w:r>
          </w:p>
        </w:tc>
        <w:tc>
          <w:tcPr>
            <w:tcW w:w="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8FF2C" w14:textId="77777777" w:rsidR="00212BA5" w:rsidRPr="00A73D35" w:rsidRDefault="00212BA5" w:rsidP="00212BA5">
            <w:pPr>
              <w:spacing w:line="276" w:lineRule="auto"/>
              <w:jc w:val="center"/>
              <w:rPr>
                <w:rFonts w:asciiTheme="majorBidi" w:eastAsia="Calibri" w:hAnsiTheme="majorBidi" w:cstheme="majorBidi"/>
                <w:b/>
                <w:bCs/>
                <w:sz w:val="18"/>
                <w:szCs w:val="18"/>
              </w:rPr>
            </w:pPr>
          </w:p>
        </w:tc>
      </w:tr>
    </w:tbl>
    <w:p w14:paraId="69362662" w14:textId="35183D34" w:rsidR="00D90CFF" w:rsidRPr="007910B6" w:rsidRDefault="00404268" w:rsidP="00404268">
      <w:pPr>
        <w:spacing w:line="276" w:lineRule="auto"/>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الفهرس</w:t>
      </w:r>
    </w:p>
    <w:p w14:paraId="36A3BE17" w14:textId="77777777" w:rsidR="00404268" w:rsidRDefault="00404268" w:rsidP="00404268">
      <w:pPr>
        <w:spacing w:line="276" w:lineRule="auto"/>
        <w:rPr>
          <w:rFonts w:asciiTheme="majorBidi" w:hAnsiTheme="majorBidi" w:cstheme="majorBidi"/>
          <w:b/>
          <w:bCs/>
          <w:sz w:val="28"/>
          <w:szCs w:val="28"/>
          <w:rtl/>
        </w:rPr>
      </w:pPr>
    </w:p>
    <w:p w14:paraId="161AAC9E" w14:textId="77777777" w:rsidR="00A73D35" w:rsidRDefault="00A73D35" w:rsidP="00E90FAA">
      <w:pPr>
        <w:jc w:val="center"/>
        <w:rPr>
          <w:rFonts w:asciiTheme="majorBidi" w:hAnsiTheme="majorBidi" w:cstheme="majorBidi"/>
          <w:b/>
          <w:bCs/>
          <w:sz w:val="28"/>
          <w:szCs w:val="28"/>
          <w:rtl/>
        </w:rPr>
      </w:pPr>
    </w:p>
    <w:p w14:paraId="1B0A3C74" w14:textId="77777777" w:rsidR="00271AA6" w:rsidRDefault="00271AA6" w:rsidP="00E90FAA">
      <w:pPr>
        <w:jc w:val="center"/>
        <w:rPr>
          <w:rFonts w:asciiTheme="majorBidi" w:hAnsiTheme="majorBidi" w:cstheme="majorBidi"/>
          <w:b/>
          <w:bCs/>
          <w:sz w:val="28"/>
          <w:szCs w:val="28"/>
          <w:rtl/>
        </w:rPr>
      </w:pPr>
    </w:p>
    <w:p w14:paraId="1A52399A" w14:textId="783F8F34" w:rsidR="00D90CFF" w:rsidRPr="007910B6" w:rsidRDefault="00D90CFF" w:rsidP="00E90FAA">
      <w:pPr>
        <w:jc w:val="center"/>
        <w:rPr>
          <w:rFonts w:asciiTheme="majorBidi" w:hAnsiTheme="majorBidi" w:cstheme="majorBidi"/>
          <w:b/>
          <w:bCs/>
          <w:sz w:val="28"/>
          <w:szCs w:val="28"/>
        </w:rPr>
      </w:pPr>
      <w:r w:rsidRPr="007910B6">
        <w:rPr>
          <w:rFonts w:asciiTheme="majorBidi" w:hAnsiTheme="majorBidi" w:cstheme="majorBidi"/>
          <w:b/>
          <w:bCs/>
          <w:sz w:val="28"/>
          <w:szCs w:val="28"/>
          <w:rtl/>
        </w:rPr>
        <w:lastRenderedPageBreak/>
        <w:t>ملخص البحث التطبيقي باللغة العربية</w:t>
      </w:r>
    </w:p>
    <w:p w14:paraId="5F78797F" w14:textId="77777777" w:rsidR="00D90CFF" w:rsidRPr="007910B6" w:rsidRDefault="00D90CFF" w:rsidP="00E90FAA">
      <w:pPr>
        <w:rPr>
          <w:rFonts w:asciiTheme="majorBidi" w:hAnsiTheme="majorBidi" w:cstheme="majorBidi"/>
          <w:b/>
          <w:bCs/>
          <w:sz w:val="28"/>
          <w:szCs w:val="28"/>
        </w:rPr>
      </w:pPr>
    </w:p>
    <w:p w14:paraId="2BD9F1F4" w14:textId="107958CF" w:rsidR="00D90CFF" w:rsidRPr="007910B6" w:rsidRDefault="00D90CFF" w:rsidP="00E90FAA">
      <w:pPr>
        <w:jc w:val="both"/>
        <w:rPr>
          <w:rFonts w:asciiTheme="majorBidi" w:hAnsiTheme="majorBidi" w:cstheme="majorBidi"/>
          <w:b/>
          <w:bCs/>
          <w:sz w:val="24"/>
          <w:szCs w:val="24"/>
          <w:rtl/>
          <w:lang w:bidi="ar-EG"/>
        </w:rPr>
      </w:pPr>
      <w:r w:rsidRPr="007910B6">
        <w:rPr>
          <w:rFonts w:asciiTheme="majorBidi" w:hAnsiTheme="majorBidi" w:cstheme="majorBidi"/>
          <w:b/>
          <w:bCs/>
          <w:sz w:val="24"/>
          <w:szCs w:val="24"/>
          <w:rtl/>
        </w:rPr>
        <w:t>يقدم هذا البحث تعريف بعض المصطلحات الخاصة بالغاز الطب</w:t>
      </w:r>
      <w:r w:rsidR="00E90F63" w:rsidRPr="007910B6">
        <w:rPr>
          <w:rFonts w:asciiTheme="majorBidi" w:hAnsiTheme="majorBidi" w:cstheme="majorBidi"/>
          <w:b/>
          <w:bCs/>
          <w:sz w:val="24"/>
          <w:szCs w:val="24"/>
          <w:rtl/>
        </w:rPr>
        <w:t>يعي والتنمية المستدامة شائعة الإ</w:t>
      </w:r>
      <w:r w:rsidRPr="007910B6">
        <w:rPr>
          <w:rFonts w:asciiTheme="majorBidi" w:hAnsiTheme="majorBidi" w:cstheme="majorBidi"/>
          <w:b/>
          <w:bCs/>
          <w:sz w:val="24"/>
          <w:szCs w:val="24"/>
          <w:rtl/>
        </w:rPr>
        <w:t>ستخدام , ويهدف الي تسليط الضوء علي رؤية جمهورية مصر العرب</w:t>
      </w:r>
      <w:r w:rsidR="00E90F63" w:rsidRPr="007910B6">
        <w:rPr>
          <w:rFonts w:asciiTheme="majorBidi" w:hAnsiTheme="majorBidi" w:cstheme="majorBidi"/>
          <w:b/>
          <w:bCs/>
          <w:sz w:val="24"/>
          <w:szCs w:val="24"/>
          <w:rtl/>
        </w:rPr>
        <w:t>ية في إدارة ملف الغاز الطبيعي وأثر اكتشافات الغاز الطبيعي علي أ</w:t>
      </w:r>
      <w:r w:rsidRPr="007910B6">
        <w:rPr>
          <w:rFonts w:asciiTheme="majorBidi" w:hAnsiTheme="majorBidi" w:cstheme="majorBidi"/>
          <w:b/>
          <w:bCs/>
          <w:sz w:val="24"/>
          <w:szCs w:val="24"/>
          <w:rtl/>
        </w:rPr>
        <w:t xml:space="preserve">بعاد التنمية المستدامة </w:t>
      </w:r>
    </w:p>
    <w:p w14:paraId="6323D7EF" w14:textId="603A0A6A" w:rsidR="00D90CFF" w:rsidRPr="007910B6" w:rsidRDefault="00D90CFF" w:rsidP="00E90FAA">
      <w:pPr>
        <w:jc w:val="both"/>
        <w:rPr>
          <w:rFonts w:asciiTheme="majorBidi" w:hAnsiTheme="majorBidi" w:cstheme="majorBidi"/>
          <w:b/>
          <w:bCs/>
          <w:sz w:val="24"/>
          <w:szCs w:val="24"/>
          <w:rtl/>
        </w:rPr>
      </w:pPr>
      <w:r w:rsidRPr="007910B6">
        <w:rPr>
          <w:rFonts w:asciiTheme="majorBidi" w:hAnsiTheme="majorBidi" w:cstheme="majorBidi"/>
          <w:b/>
          <w:bCs/>
          <w:sz w:val="24"/>
          <w:szCs w:val="24"/>
          <w:rtl/>
        </w:rPr>
        <w:t xml:space="preserve">و تبرز مشكلة البحث من خلال </w:t>
      </w:r>
      <w:r w:rsidR="00E90F63" w:rsidRPr="007910B6">
        <w:rPr>
          <w:rFonts w:asciiTheme="majorBidi" w:hAnsiTheme="majorBidi" w:cstheme="majorBidi"/>
          <w:b/>
          <w:bCs/>
          <w:sz w:val="24"/>
          <w:szCs w:val="24"/>
          <w:rtl/>
        </w:rPr>
        <w:t>الظروف الإستثنائية التي ولدتها إ</w:t>
      </w:r>
      <w:r w:rsidRPr="007910B6">
        <w:rPr>
          <w:rFonts w:asciiTheme="majorBidi" w:hAnsiTheme="majorBidi" w:cstheme="majorBidi"/>
          <w:b/>
          <w:bCs/>
          <w:sz w:val="24"/>
          <w:szCs w:val="24"/>
          <w:rtl/>
        </w:rPr>
        <w:t>كتشافات الغاز الطبيعي في مصر و</w:t>
      </w:r>
      <w:r w:rsidR="00E90F63" w:rsidRPr="007910B6">
        <w:rPr>
          <w:rFonts w:asciiTheme="majorBidi" w:hAnsiTheme="majorBidi" w:cstheme="majorBidi"/>
          <w:b/>
          <w:bCs/>
          <w:sz w:val="24"/>
          <w:szCs w:val="24"/>
          <w:rtl/>
        </w:rPr>
        <w:t>بالتزامن مع التوجه العالمي نحو إ</w:t>
      </w:r>
      <w:r w:rsidRPr="007910B6">
        <w:rPr>
          <w:rFonts w:asciiTheme="majorBidi" w:hAnsiTheme="majorBidi" w:cstheme="majorBidi"/>
          <w:b/>
          <w:bCs/>
          <w:sz w:val="24"/>
          <w:szCs w:val="24"/>
          <w:rtl/>
        </w:rPr>
        <w:t>ستخدام الغاز الطبيعي كمصدر بديل للطاقة يست</w:t>
      </w:r>
      <w:r w:rsidR="00E90F63" w:rsidRPr="007910B6">
        <w:rPr>
          <w:rFonts w:asciiTheme="majorBidi" w:hAnsiTheme="majorBidi" w:cstheme="majorBidi"/>
          <w:b/>
          <w:bCs/>
          <w:sz w:val="24"/>
          <w:szCs w:val="24"/>
          <w:rtl/>
        </w:rPr>
        <w:t>خدم لأغراض التنمية الصناعية والإ</w:t>
      </w:r>
      <w:r w:rsidRPr="007910B6">
        <w:rPr>
          <w:rFonts w:asciiTheme="majorBidi" w:hAnsiTheme="majorBidi" w:cstheme="majorBidi"/>
          <w:b/>
          <w:bCs/>
          <w:sz w:val="24"/>
          <w:szCs w:val="24"/>
          <w:rtl/>
        </w:rPr>
        <w:t>ستهلاك المنزلي ووقود ال</w:t>
      </w:r>
      <w:r w:rsidR="00E90F63" w:rsidRPr="007910B6">
        <w:rPr>
          <w:rFonts w:asciiTheme="majorBidi" w:hAnsiTheme="majorBidi" w:cstheme="majorBidi"/>
          <w:b/>
          <w:bCs/>
          <w:sz w:val="24"/>
          <w:szCs w:val="24"/>
          <w:rtl/>
        </w:rPr>
        <w:t>سيارات وتوليد الكهرباء وغيرها بأ</w:t>
      </w:r>
      <w:r w:rsidRPr="007910B6">
        <w:rPr>
          <w:rFonts w:asciiTheme="majorBidi" w:hAnsiTheme="majorBidi" w:cstheme="majorBidi"/>
          <w:b/>
          <w:bCs/>
          <w:sz w:val="24"/>
          <w:szCs w:val="24"/>
          <w:rtl/>
        </w:rPr>
        <w:t>ع</w:t>
      </w:r>
      <w:r w:rsidR="00970FFF" w:rsidRPr="007910B6">
        <w:rPr>
          <w:rFonts w:asciiTheme="majorBidi" w:hAnsiTheme="majorBidi" w:cstheme="majorBidi"/>
          <w:b/>
          <w:bCs/>
          <w:sz w:val="24"/>
          <w:szCs w:val="24"/>
          <w:rtl/>
        </w:rPr>
        <w:t>تبار أن الغاز الطبيعي طاقة نظيفه</w:t>
      </w:r>
      <w:r w:rsidRPr="007910B6">
        <w:rPr>
          <w:rFonts w:asciiTheme="majorBidi" w:hAnsiTheme="majorBidi" w:cstheme="majorBidi"/>
          <w:b/>
          <w:bCs/>
          <w:sz w:val="24"/>
          <w:szCs w:val="24"/>
          <w:rtl/>
        </w:rPr>
        <w:t xml:space="preserve"> أفضل من بقية المصادر الأخرى للطاقة</w:t>
      </w:r>
    </w:p>
    <w:p w14:paraId="711FD1CD" w14:textId="3779F830" w:rsidR="00D90CFF" w:rsidRPr="007910B6" w:rsidRDefault="00970FFF" w:rsidP="00E90FAA">
      <w:pPr>
        <w:jc w:val="both"/>
        <w:rPr>
          <w:rFonts w:asciiTheme="majorBidi" w:hAnsiTheme="majorBidi" w:cstheme="majorBidi"/>
          <w:b/>
          <w:bCs/>
          <w:sz w:val="24"/>
          <w:szCs w:val="24"/>
          <w:lang w:bidi="ar-EG"/>
        </w:rPr>
      </w:pPr>
      <w:r w:rsidRPr="007910B6">
        <w:rPr>
          <w:rFonts w:asciiTheme="majorBidi" w:hAnsiTheme="majorBidi" w:cstheme="majorBidi"/>
          <w:b/>
          <w:bCs/>
          <w:sz w:val="24"/>
          <w:szCs w:val="24"/>
          <w:rtl/>
        </w:rPr>
        <w:t xml:space="preserve">ويتبع البحث كل من </w:t>
      </w:r>
      <w:r w:rsidR="00D90CFF" w:rsidRPr="007910B6">
        <w:rPr>
          <w:rFonts w:asciiTheme="majorBidi" w:hAnsiTheme="majorBidi" w:cstheme="majorBidi"/>
          <w:b/>
          <w:bCs/>
          <w:sz w:val="24"/>
          <w:szCs w:val="24"/>
          <w:rtl/>
          <w:lang w:bidi="ar-EG"/>
        </w:rPr>
        <w:t>ال</w:t>
      </w:r>
      <w:r w:rsidRPr="007910B6">
        <w:rPr>
          <w:rFonts w:asciiTheme="majorBidi" w:hAnsiTheme="majorBidi" w:cstheme="majorBidi"/>
          <w:b/>
          <w:bCs/>
          <w:sz w:val="24"/>
          <w:szCs w:val="24"/>
          <w:rtl/>
          <w:lang w:bidi="ar-EG"/>
        </w:rPr>
        <w:t>منهج الوصفي بدراسة الظواهر والمش</w:t>
      </w:r>
      <w:r w:rsidR="00D90CFF" w:rsidRPr="007910B6">
        <w:rPr>
          <w:rFonts w:asciiTheme="majorBidi" w:hAnsiTheme="majorBidi" w:cstheme="majorBidi"/>
          <w:b/>
          <w:bCs/>
          <w:sz w:val="24"/>
          <w:szCs w:val="24"/>
          <w:rtl/>
          <w:lang w:bidi="ar-EG"/>
        </w:rPr>
        <w:t>كلات ذات الص</w:t>
      </w:r>
      <w:r w:rsidR="0005206C">
        <w:rPr>
          <w:rFonts w:asciiTheme="majorBidi" w:hAnsiTheme="majorBidi" w:cstheme="majorBidi"/>
          <w:b/>
          <w:bCs/>
          <w:sz w:val="24"/>
          <w:szCs w:val="24"/>
          <w:rtl/>
          <w:lang w:bidi="ar-EG"/>
        </w:rPr>
        <w:t>لة بموضوع البحث لتحديد النتائج</w:t>
      </w:r>
      <w:r w:rsidR="0005206C">
        <w:rPr>
          <w:rFonts w:asciiTheme="majorBidi" w:hAnsiTheme="majorBidi" w:cstheme="majorBidi" w:hint="cs"/>
          <w:b/>
          <w:bCs/>
          <w:sz w:val="24"/>
          <w:szCs w:val="24"/>
          <w:rtl/>
          <w:lang w:bidi="ar-EG"/>
        </w:rPr>
        <w:t xml:space="preserve">             </w:t>
      </w:r>
      <w:r w:rsidR="0005206C">
        <w:rPr>
          <w:rFonts w:asciiTheme="majorBidi" w:hAnsiTheme="majorBidi" w:cstheme="majorBidi"/>
          <w:b/>
          <w:bCs/>
          <w:sz w:val="24"/>
          <w:szCs w:val="24"/>
          <w:rtl/>
          <w:lang w:bidi="ar-EG"/>
        </w:rPr>
        <w:t>و</w:t>
      </w:r>
      <w:r w:rsidR="00D90CFF" w:rsidRPr="007910B6">
        <w:rPr>
          <w:rFonts w:asciiTheme="majorBidi" w:hAnsiTheme="majorBidi" w:cstheme="majorBidi"/>
          <w:b/>
          <w:bCs/>
          <w:sz w:val="24"/>
          <w:szCs w:val="24"/>
          <w:rtl/>
          <w:lang w:bidi="ar-EG"/>
        </w:rPr>
        <w:t xml:space="preserve">المنهج الكمي بقياس ودراسة الفرضيات الخاصة بموضوع البحث </w:t>
      </w:r>
    </w:p>
    <w:p w14:paraId="6CC0877A" w14:textId="77777777" w:rsidR="00D90CFF" w:rsidRPr="007910B6" w:rsidRDefault="00D90CFF" w:rsidP="00E90FAA">
      <w:pPr>
        <w:jc w:val="both"/>
        <w:rPr>
          <w:rFonts w:asciiTheme="majorBidi" w:hAnsiTheme="majorBidi" w:cstheme="majorBidi"/>
          <w:b/>
          <w:bCs/>
          <w:sz w:val="24"/>
          <w:szCs w:val="24"/>
          <w:rtl/>
          <w:lang w:bidi="ar-EG"/>
        </w:rPr>
      </w:pPr>
      <w:r w:rsidRPr="007910B6">
        <w:rPr>
          <w:rFonts w:asciiTheme="majorBidi" w:hAnsiTheme="majorBidi" w:cstheme="majorBidi"/>
          <w:b/>
          <w:bCs/>
          <w:sz w:val="24"/>
          <w:szCs w:val="24"/>
          <w:rtl/>
          <w:lang w:bidi="ar-EG"/>
        </w:rPr>
        <w:t xml:space="preserve">ثم في النهاية يقدم الباحث مجموعة من التوصيات والنتائج القابلة للتطبيق </w:t>
      </w:r>
    </w:p>
    <w:p w14:paraId="311A43A4" w14:textId="77777777" w:rsidR="00D90CFF" w:rsidRPr="007910B6" w:rsidRDefault="00D90CFF" w:rsidP="00E90FAA">
      <w:pPr>
        <w:jc w:val="both"/>
        <w:rPr>
          <w:rFonts w:asciiTheme="majorBidi" w:hAnsiTheme="majorBidi" w:cstheme="majorBidi"/>
          <w:b/>
          <w:bCs/>
          <w:sz w:val="24"/>
          <w:szCs w:val="24"/>
          <w:rtl/>
          <w:lang w:bidi="ar-EG"/>
        </w:rPr>
      </w:pPr>
      <w:r w:rsidRPr="007910B6">
        <w:rPr>
          <w:rFonts w:asciiTheme="majorBidi" w:hAnsiTheme="majorBidi" w:cstheme="majorBidi"/>
          <w:b/>
          <w:bCs/>
          <w:sz w:val="24"/>
          <w:szCs w:val="24"/>
          <w:rtl/>
          <w:lang w:bidi="ar-EG"/>
        </w:rPr>
        <w:t xml:space="preserve">الكلمات الافتتاحية ( الغاز الطبيعي – التنمية المستدامة – اكتشافات الغاز الطبيعي – الطاقة – الغاز الطبيعي كمصدر بديل للطاقة  ) </w:t>
      </w:r>
    </w:p>
    <w:p w14:paraId="6FD73E22" w14:textId="67F3EB7F" w:rsidR="00D90CFF" w:rsidRPr="007910B6" w:rsidRDefault="00D90CFF" w:rsidP="00E90FAA">
      <w:pPr>
        <w:jc w:val="center"/>
        <w:rPr>
          <w:rFonts w:asciiTheme="majorBidi" w:hAnsiTheme="majorBidi" w:cstheme="majorBidi"/>
          <w:b/>
          <w:bCs/>
          <w:sz w:val="24"/>
          <w:szCs w:val="24"/>
          <w:rtl/>
        </w:rPr>
      </w:pPr>
    </w:p>
    <w:p w14:paraId="2F778C1F" w14:textId="77777777" w:rsidR="00D90CFF" w:rsidRPr="007910B6" w:rsidRDefault="00D90CFF" w:rsidP="00E90FAA">
      <w:pPr>
        <w:jc w:val="center"/>
        <w:rPr>
          <w:rFonts w:asciiTheme="majorBidi" w:hAnsiTheme="majorBidi" w:cstheme="majorBidi"/>
          <w:b/>
          <w:bCs/>
          <w:sz w:val="28"/>
          <w:szCs w:val="28"/>
          <w:rtl/>
        </w:rPr>
      </w:pPr>
      <w:r w:rsidRPr="007910B6">
        <w:rPr>
          <w:rFonts w:asciiTheme="majorBidi" w:hAnsiTheme="majorBidi" w:cstheme="majorBidi"/>
          <w:b/>
          <w:bCs/>
          <w:sz w:val="28"/>
          <w:szCs w:val="28"/>
        </w:rPr>
        <w:t>Abstract</w:t>
      </w:r>
    </w:p>
    <w:p w14:paraId="18475F26" w14:textId="77777777" w:rsidR="00D90CFF" w:rsidRPr="007910B6" w:rsidRDefault="00D90CFF" w:rsidP="00E90FAA">
      <w:pPr>
        <w:jc w:val="center"/>
        <w:rPr>
          <w:rFonts w:asciiTheme="majorBidi" w:hAnsiTheme="majorBidi" w:cstheme="majorBidi"/>
          <w:b/>
          <w:bCs/>
          <w:sz w:val="28"/>
          <w:szCs w:val="28"/>
          <w:rtl/>
          <w:lang w:bidi="ar-EG"/>
        </w:rPr>
      </w:pPr>
      <w:r w:rsidRPr="007910B6">
        <w:rPr>
          <w:rFonts w:asciiTheme="majorBidi" w:hAnsiTheme="majorBidi" w:cstheme="majorBidi"/>
          <w:b/>
          <w:bCs/>
          <w:sz w:val="28"/>
          <w:szCs w:val="28"/>
          <w:rtl/>
        </w:rPr>
        <w:t>باللغة الإنجليزية</w:t>
      </w:r>
    </w:p>
    <w:p w14:paraId="0519FF23" w14:textId="77777777" w:rsidR="00D90CFF" w:rsidRPr="007910B6" w:rsidRDefault="00D90CFF" w:rsidP="00E90FAA">
      <w:pPr>
        <w:rPr>
          <w:rFonts w:asciiTheme="majorBidi" w:hAnsiTheme="majorBidi" w:cstheme="majorBidi"/>
          <w:b/>
          <w:bCs/>
          <w:sz w:val="24"/>
          <w:szCs w:val="24"/>
          <w:rtl/>
        </w:rPr>
      </w:pPr>
    </w:p>
    <w:p w14:paraId="515D9C62" w14:textId="77777777" w:rsidR="00D90CFF" w:rsidRPr="007910B6" w:rsidRDefault="00D90CFF" w:rsidP="00E90FAA">
      <w:pPr>
        <w:bidi w:val="0"/>
        <w:rPr>
          <w:rFonts w:asciiTheme="majorBidi" w:hAnsiTheme="majorBidi" w:cstheme="majorBidi"/>
          <w:b/>
          <w:bCs/>
          <w:sz w:val="24"/>
          <w:szCs w:val="24"/>
        </w:rPr>
      </w:pPr>
      <w:r w:rsidRPr="007910B6">
        <w:rPr>
          <w:rFonts w:asciiTheme="majorBidi" w:hAnsiTheme="majorBidi" w:cstheme="majorBidi"/>
          <w:b/>
          <w:bCs/>
          <w:sz w:val="24"/>
          <w:szCs w:val="24"/>
        </w:rPr>
        <w:t>This research presents the definition of some terms related to natural gas and sustainable development that are commonly used, and aims to shed light on the vision of the Arab Republic of Egypt in managing the natural gas file and the impact of natural gas discoveries on the dimensions of sustainable development</w:t>
      </w:r>
    </w:p>
    <w:p w14:paraId="0F453E10" w14:textId="77777777" w:rsidR="00D90CFF" w:rsidRPr="007910B6" w:rsidRDefault="00D90CFF" w:rsidP="00E90FAA">
      <w:pPr>
        <w:bidi w:val="0"/>
        <w:rPr>
          <w:rFonts w:asciiTheme="majorBidi" w:hAnsiTheme="majorBidi" w:cstheme="majorBidi"/>
          <w:b/>
          <w:bCs/>
          <w:sz w:val="24"/>
          <w:szCs w:val="24"/>
        </w:rPr>
      </w:pPr>
      <w:r w:rsidRPr="007910B6">
        <w:rPr>
          <w:rFonts w:asciiTheme="majorBidi" w:hAnsiTheme="majorBidi" w:cstheme="majorBidi"/>
          <w:b/>
          <w:bCs/>
          <w:sz w:val="24"/>
          <w:szCs w:val="24"/>
        </w:rPr>
        <w:t>The research problem emerges through the exceptional circumstances generated by the discoveries of natural gas in Egypt and in conjunction with the global trend towards using natural gas as an alternative source of energy used for industrial development, domestic consumption, car fuel, electricity generation and others, given that natural gas is a clean energy that is better than other sources of energy</w:t>
      </w:r>
    </w:p>
    <w:p w14:paraId="6E6A92D9" w14:textId="77777777" w:rsidR="00D90CFF" w:rsidRPr="007910B6" w:rsidRDefault="00D90CFF" w:rsidP="00E90FAA">
      <w:pPr>
        <w:bidi w:val="0"/>
        <w:rPr>
          <w:rFonts w:asciiTheme="majorBidi" w:hAnsiTheme="majorBidi" w:cstheme="majorBidi"/>
          <w:b/>
          <w:bCs/>
          <w:sz w:val="24"/>
          <w:szCs w:val="24"/>
        </w:rPr>
      </w:pPr>
      <w:r w:rsidRPr="007910B6">
        <w:rPr>
          <w:rFonts w:asciiTheme="majorBidi" w:hAnsiTheme="majorBidi" w:cstheme="majorBidi"/>
          <w:b/>
          <w:bCs/>
          <w:sz w:val="24"/>
          <w:szCs w:val="24"/>
        </w:rPr>
        <w:t>The research follows both the descriptive approach by studying the phenomena and problems related to the subject of the research to determine the results and the quantitative approach by measuring and studying the hypotheses related to the subject of the research</w:t>
      </w:r>
    </w:p>
    <w:p w14:paraId="09908107" w14:textId="77777777" w:rsidR="00D90CFF" w:rsidRPr="007910B6" w:rsidRDefault="00D90CFF" w:rsidP="00E90FAA">
      <w:pPr>
        <w:bidi w:val="0"/>
        <w:rPr>
          <w:rFonts w:asciiTheme="majorBidi" w:hAnsiTheme="majorBidi" w:cstheme="majorBidi"/>
          <w:b/>
          <w:bCs/>
          <w:sz w:val="24"/>
          <w:szCs w:val="24"/>
        </w:rPr>
      </w:pPr>
      <w:r w:rsidRPr="007910B6">
        <w:rPr>
          <w:rFonts w:asciiTheme="majorBidi" w:hAnsiTheme="majorBidi" w:cstheme="majorBidi"/>
          <w:b/>
          <w:bCs/>
          <w:sz w:val="24"/>
          <w:szCs w:val="24"/>
        </w:rPr>
        <w:t>Finally, the researcher presents a set of recommendations and applicable results</w:t>
      </w:r>
    </w:p>
    <w:p w14:paraId="07B29621" w14:textId="22ACF351" w:rsidR="00D90CFF" w:rsidRPr="007910B6" w:rsidRDefault="00D90CFF" w:rsidP="00E90FAA">
      <w:pPr>
        <w:autoSpaceDE w:val="0"/>
        <w:autoSpaceDN w:val="0"/>
        <w:bidi w:val="0"/>
        <w:adjustRightInd w:val="0"/>
        <w:spacing w:after="0"/>
        <w:rPr>
          <w:rFonts w:asciiTheme="majorBidi" w:eastAsia="Calibri" w:hAnsiTheme="majorBidi" w:cstheme="majorBidi"/>
          <w:b/>
          <w:bCs/>
          <w:sz w:val="28"/>
          <w:szCs w:val="28"/>
        </w:rPr>
      </w:pPr>
      <w:r w:rsidRPr="007910B6">
        <w:rPr>
          <w:rFonts w:asciiTheme="majorBidi" w:hAnsiTheme="majorBidi" w:cstheme="majorBidi"/>
          <w:b/>
          <w:bCs/>
          <w:sz w:val="24"/>
          <w:szCs w:val="24"/>
        </w:rPr>
        <w:t>Opening words (natural gas - sustainable development - natural gas discoveries - energy - natural gas as an alternative source of energy)</w:t>
      </w:r>
    </w:p>
    <w:p w14:paraId="15F53FF1" w14:textId="7CA2BFB6" w:rsidR="00664BC2" w:rsidRPr="007910B6" w:rsidRDefault="00404268" w:rsidP="00E90FAA">
      <w:pPr>
        <w:bidi w:val="0"/>
        <w:rPr>
          <w:rFonts w:asciiTheme="majorBidi" w:eastAsia="Calibri" w:hAnsiTheme="majorBidi" w:cstheme="majorBidi"/>
          <w:b/>
          <w:bCs/>
          <w:sz w:val="24"/>
          <w:szCs w:val="28"/>
          <w:rtl/>
          <w:lang w:bidi="ar-EG"/>
        </w:rPr>
      </w:pPr>
      <w:r>
        <w:rPr>
          <w:rFonts w:asciiTheme="majorBidi" w:eastAsia="Calibri" w:hAnsiTheme="majorBidi" w:cstheme="majorBidi"/>
          <w:b/>
          <w:bCs/>
          <w:sz w:val="24"/>
          <w:szCs w:val="28"/>
          <w:rtl/>
          <w:lang w:bidi="ar-EG"/>
        </w:rPr>
        <w:br w:type="page"/>
      </w:r>
    </w:p>
    <w:p w14:paraId="2E8ADE5D" w14:textId="77777777" w:rsidR="00000459" w:rsidRPr="00000459" w:rsidRDefault="00D90CFF" w:rsidP="00E90FAA">
      <w:pPr>
        <w:pStyle w:val="ListParagraph"/>
        <w:numPr>
          <w:ilvl w:val="0"/>
          <w:numId w:val="26"/>
        </w:numPr>
        <w:autoSpaceDE w:val="0"/>
        <w:autoSpaceDN w:val="0"/>
        <w:adjustRightInd w:val="0"/>
        <w:spacing w:after="0"/>
        <w:jc w:val="center"/>
        <w:rPr>
          <w:rFonts w:asciiTheme="majorBidi" w:eastAsia="Calibri" w:hAnsiTheme="majorBidi" w:cstheme="majorBidi"/>
          <w:b/>
          <w:bCs/>
          <w:sz w:val="28"/>
          <w:szCs w:val="28"/>
        </w:rPr>
      </w:pPr>
      <w:r w:rsidRPr="00000459">
        <w:rPr>
          <w:rFonts w:asciiTheme="majorBidi" w:eastAsia="Calibri" w:hAnsiTheme="majorBidi" w:cstheme="majorBidi"/>
          <w:b/>
          <w:bCs/>
          <w:sz w:val="24"/>
          <w:szCs w:val="28"/>
          <w:rtl/>
          <w:lang w:bidi="ar-EG"/>
        </w:rPr>
        <w:lastRenderedPageBreak/>
        <w:t>الفصل التمهيدي</w:t>
      </w:r>
    </w:p>
    <w:p w14:paraId="0C2D50E3" w14:textId="66972BE7" w:rsidR="00D90CFF" w:rsidRPr="00000459" w:rsidRDefault="00404268" w:rsidP="00E90FAA">
      <w:pPr>
        <w:pStyle w:val="ListParagraph"/>
        <w:autoSpaceDE w:val="0"/>
        <w:autoSpaceDN w:val="0"/>
        <w:adjustRightInd w:val="0"/>
        <w:spacing w:after="0"/>
        <w:rPr>
          <w:rFonts w:asciiTheme="majorBidi" w:eastAsia="Calibri" w:hAnsiTheme="majorBidi" w:cstheme="majorBidi"/>
          <w:b/>
          <w:bCs/>
          <w:sz w:val="28"/>
          <w:szCs w:val="28"/>
        </w:rPr>
      </w:pPr>
      <w:r>
        <w:rPr>
          <w:rFonts w:asciiTheme="majorBidi" w:eastAsia="Calibri" w:hAnsiTheme="majorBidi" w:cstheme="majorBidi" w:hint="cs"/>
          <w:b/>
          <w:bCs/>
          <w:sz w:val="24"/>
          <w:szCs w:val="28"/>
          <w:rtl/>
          <w:lang w:bidi="ar-EG"/>
        </w:rPr>
        <w:t xml:space="preserve">                                          </w:t>
      </w:r>
      <w:r w:rsidR="007910B6" w:rsidRPr="00000459">
        <w:rPr>
          <w:rFonts w:asciiTheme="majorBidi" w:eastAsia="Calibri" w:hAnsiTheme="majorBidi" w:cstheme="majorBidi"/>
          <w:b/>
          <w:bCs/>
          <w:sz w:val="24"/>
          <w:szCs w:val="28"/>
          <w:rtl/>
          <w:lang w:bidi="ar-EG"/>
        </w:rPr>
        <w:t>ال</w:t>
      </w:r>
      <w:r w:rsidR="007910B6" w:rsidRPr="00000459">
        <w:rPr>
          <w:rFonts w:asciiTheme="majorBidi" w:eastAsia="Calibri" w:hAnsiTheme="majorBidi" w:cstheme="majorBidi" w:hint="cs"/>
          <w:b/>
          <w:bCs/>
          <w:sz w:val="24"/>
          <w:szCs w:val="28"/>
          <w:rtl/>
          <w:lang w:bidi="ar-EG"/>
        </w:rPr>
        <w:t>إ</w:t>
      </w:r>
      <w:r w:rsidR="00D90CFF" w:rsidRPr="00000459">
        <w:rPr>
          <w:rFonts w:asciiTheme="majorBidi" w:eastAsia="Calibri" w:hAnsiTheme="majorBidi" w:cstheme="majorBidi"/>
          <w:b/>
          <w:bCs/>
          <w:sz w:val="24"/>
          <w:szCs w:val="28"/>
          <w:rtl/>
          <w:lang w:bidi="ar-EG"/>
        </w:rPr>
        <w:t>طار النظري للبحث</w:t>
      </w:r>
    </w:p>
    <w:p w14:paraId="4184BBBA" w14:textId="5267151E" w:rsidR="00D90CFF" w:rsidRPr="007910B6" w:rsidRDefault="00D90CFF" w:rsidP="00E90FAA">
      <w:pPr>
        <w:suppressLineNumbers/>
        <w:spacing w:after="0"/>
        <w:rPr>
          <w:rFonts w:asciiTheme="majorBidi" w:eastAsia="Calibri" w:hAnsiTheme="majorBidi" w:cstheme="majorBidi"/>
          <w:b/>
          <w:bCs/>
          <w:sz w:val="28"/>
          <w:szCs w:val="28"/>
          <w:lang w:bidi="ar-EG"/>
        </w:rPr>
      </w:pPr>
      <w:r w:rsidRPr="007910B6">
        <w:rPr>
          <w:rFonts w:asciiTheme="majorBidi" w:eastAsia="Calibri" w:hAnsiTheme="majorBidi" w:cstheme="majorBidi"/>
          <w:b/>
          <w:bCs/>
          <w:sz w:val="28"/>
          <w:szCs w:val="28"/>
          <w:rtl/>
          <w:lang w:bidi="ar-EG"/>
        </w:rPr>
        <w:t>1.</w:t>
      </w:r>
      <w:r w:rsidR="00000459">
        <w:rPr>
          <w:rFonts w:asciiTheme="majorBidi" w:eastAsia="Calibri" w:hAnsiTheme="majorBidi" w:cstheme="majorBidi" w:hint="cs"/>
          <w:b/>
          <w:bCs/>
          <w:sz w:val="28"/>
          <w:szCs w:val="28"/>
          <w:rtl/>
          <w:lang w:bidi="ar-EG"/>
        </w:rPr>
        <w:t xml:space="preserve">1 </w:t>
      </w:r>
      <w:r w:rsidRPr="007910B6">
        <w:rPr>
          <w:rFonts w:asciiTheme="majorBidi" w:eastAsia="Calibri" w:hAnsiTheme="majorBidi" w:cstheme="majorBidi"/>
          <w:b/>
          <w:bCs/>
          <w:sz w:val="28"/>
          <w:szCs w:val="28"/>
          <w:rtl/>
          <w:lang w:bidi="ar-EG"/>
        </w:rPr>
        <w:t>المقدمة :</w:t>
      </w:r>
    </w:p>
    <w:p w14:paraId="0B8926C3" w14:textId="7F3EED81" w:rsidR="007910B6" w:rsidRDefault="00D90CFF" w:rsidP="00E90FAA">
      <w:pPr>
        <w:suppressLineNumbers/>
        <w:spacing w:after="0"/>
        <w:contextualSpacing/>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لقد أصبح الغاز الطبيعي هو الوقود الأكثر طلبا في المرحلة المقبلة ، فإذا كان الفحم هو مصدر الوقود الرئيسي </w:t>
      </w:r>
      <w:r w:rsidR="007910B6">
        <w:rPr>
          <w:rFonts w:asciiTheme="majorBidi" w:eastAsia="Calibri" w:hAnsiTheme="majorBidi" w:cstheme="majorBidi"/>
          <w:sz w:val="24"/>
          <w:szCs w:val="24"/>
          <w:rtl/>
          <w:lang w:bidi="ar-EG"/>
        </w:rPr>
        <w:t>للقرن التاسع عشر والنفط هـو م</w:t>
      </w:r>
      <w:r w:rsidR="007910B6">
        <w:rPr>
          <w:rFonts w:asciiTheme="majorBidi" w:eastAsia="Calibri" w:hAnsiTheme="majorBidi" w:cstheme="majorBidi" w:hint="cs"/>
          <w:sz w:val="24"/>
          <w:szCs w:val="24"/>
          <w:rtl/>
          <w:lang w:bidi="ar-EG"/>
        </w:rPr>
        <w:t>ص</w:t>
      </w:r>
      <w:r w:rsidRPr="007910B6">
        <w:rPr>
          <w:rFonts w:asciiTheme="majorBidi" w:eastAsia="Calibri" w:hAnsiTheme="majorBidi" w:cstheme="majorBidi"/>
          <w:sz w:val="24"/>
          <w:szCs w:val="24"/>
          <w:rtl/>
          <w:lang w:bidi="ar-EG"/>
        </w:rPr>
        <w:t xml:space="preserve">در الوقود الرئيسي للقرن العشرين ، فإن الغاز الطبيعي هو مصدر </w:t>
      </w:r>
      <w:r w:rsidR="007910B6">
        <w:rPr>
          <w:rFonts w:asciiTheme="majorBidi" w:eastAsia="Calibri" w:hAnsiTheme="majorBidi" w:cstheme="majorBidi"/>
          <w:sz w:val="24"/>
          <w:szCs w:val="24"/>
          <w:rtl/>
          <w:lang w:bidi="ar-EG"/>
        </w:rPr>
        <w:t>الوقود المفضل في القرن الحادي والعشرين ، خاصة بالنسب</w:t>
      </w:r>
      <w:r w:rsidR="007910B6">
        <w:rPr>
          <w:rFonts w:asciiTheme="majorBidi" w:eastAsia="Calibri" w:hAnsiTheme="majorBidi" w:cstheme="majorBidi" w:hint="cs"/>
          <w:sz w:val="24"/>
          <w:szCs w:val="24"/>
          <w:rtl/>
          <w:lang w:bidi="ar-EG"/>
        </w:rPr>
        <w:t>ة</w:t>
      </w:r>
      <w:r w:rsidRPr="007910B6">
        <w:rPr>
          <w:rFonts w:asciiTheme="majorBidi" w:eastAsia="Calibri" w:hAnsiTheme="majorBidi" w:cstheme="majorBidi"/>
          <w:sz w:val="24"/>
          <w:szCs w:val="24"/>
          <w:rtl/>
          <w:lang w:bidi="ar-EG"/>
        </w:rPr>
        <w:t xml:space="preserve"> لتولي</w:t>
      </w:r>
      <w:r w:rsidR="007910B6">
        <w:rPr>
          <w:rFonts w:asciiTheme="majorBidi" w:eastAsia="Calibri" w:hAnsiTheme="majorBidi" w:cstheme="majorBidi"/>
          <w:sz w:val="24"/>
          <w:szCs w:val="24"/>
          <w:rtl/>
          <w:lang w:bidi="ar-EG"/>
        </w:rPr>
        <w:t>د الطاقة الكهربائية والصناع</w:t>
      </w:r>
      <w:r w:rsidR="007910B6">
        <w:rPr>
          <w:rFonts w:asciiTheme="majorBidi" w:eastAsia="Calibri" w:hAnsiTheme="majorBidi" w:cstheme="majorBidi" w:hint="cs"/>
          <w:sz w:val="24"/>
          <w:szCs w:val="24"/>
          <w:rtl/>
          <w:lang w:bidi="ar-EG"/>
        </w:rPr>
        <w:t>ة</w:t>
      </w:r>
      <w:r w:rsidR="007910B6">
        <w:rPr>
          <w:rFonts w:asciiTheme="majorBidi" w:eastAsia="Calibri" w:hAnsiTheme="majorBidi" w:cstheme="majorBidi"/>
          <w:sz w:val="24"/>
          <w:szCs w:val="24"/>
          <w:rtl/>
          <w:lang w:bidi="ar-EG"/>
        </w:rPr>
        <w:t xml:space="preserve"> و</w:t>
      </w:r>
      <w:r w:rsidRPr="007910B6">
        <w:rPr>
          <w:rFonts w:asciiTheme="majorBidi" w:eastAsia="Calibri" w:hAnsiTheme="majorBidi" w:cstheme="majorBidi"/>
          <w:sz w:val="24"/>
          <w:szCs w:val="24"/>
          <w:rtl/>
          <w:lang w:bidi="ar-EG"/>
        </w:rPr>
        <w:t>ينطبق ذلك بصفه خاصه على العالم ال</w:t>
      </w:r>
      <w:r w:rsidR="007910B6">
        <w:rPr>
          <w:rFonts w:asciiTheme="majorBidi" w:eastAsia="Calibri" w:hAnsiTheme="majorBidi" w:cstheme="majorBidi"/>
          <w:sz w:val="24"/>
          <w:szCs w:val="24"/>
          <w:rtl/>
          <w:lang w:bidi="ar-EG"/>
        </w:rPr>
        <w:t>عربي ، حيث ا</w:t>
      </w:r>
      <w:r w:rsidR="007910B6">
        <w:rPr>
          <w:rFonts w:asciiTheme="majorBidi" w:eastAsia="Calibri" w:hAnsiTheme="majorBidi" w:cstheme="majorBidi" w:hint="cs"/>
          <w:sz w:val="24"/>
          <w:szCs w:val="24"/>
          <w:rtl/>
          <w:lang w:bidi="ar-EG"/>
        </w:rPr>
        <w:t xml:space="preserve">لاقتصادات </w:t>
      </w:r>
      <w:r w:rsidR="007910B6">
        <w:rPr>
          <w:rFonts w:asciiTheme="majorBidi" w:eastAsia="Calibri" w:hAnsiTheme="majorBidi" w:cstheme="majorBidi"/>
          <w:sz w:val="24"/>
          <w:szCs w:val="24"/>
          <w:rtl/>
          <w:lang w:bidi="ar-EG"/>
        </w:rPr>
        <w:t>لنامي</w:t>
      </w:r>
      <w:r w:rsidR="007910B6">
        <w:rPr>
          <w:rFonts w:asciiTheme="majorBidi" w:eastAsia="Calibri" w:hAnsiTheme="majorBidi" w:cstheme="majorBidi" w:hint="cs"/>
          <w:sz w:val="24"/>
          <w:szCs w:val="24"/>
          <w:rtl/>
          <w:lang w:bidi="ar-EG"/>
        </w:rPr>
        <w:t xml:space="preserve">ة </w:t>
      </w:r>
      <w:r w:rsidR="007910B6">
        <w:rPr>
          <w:rFonts w:asciiTheme="majorBidi" w:eastAsia="Calibri" w:hAnsiTheme="majorBidi" w:cstheme="majorBidi"/>
          <w:sz w:val="24"/>
          <w:szCs w:val="24"/>
          <w:rtl/>
          <w:lang w:bidi="ar-EG"/>
        </w:rPr>
        <w:t>والزياد</w:t>
      </w:r>
      <w:r w:rsidR="007910B6">
        <w:rPr>
          <w:rFonts w:asciiTheme="majorBidi" w:eastAsia="Calibri" w:hAnsiTheme="majorBidi" w:cstheme="majorBidi" w:hint="cs"/>
          <w:sz w:val="24"/>
          <w:szCs w:val="24"/>
          <w:rtl/>
          <w:lang w:bidi="ar-EG"/>
        </w:rPr>
        <w:t>ة</w:t>
      </w:r>
      <w:r w:rsidR="007910B6">
        <w:rPr>
          <w:rFonts w:asciiTheme="majorBidi" w:eastAsia="Calibri" w:hAnsiTheme="majorBidi" w:cstheme="majorBidi"/>
          <w:sz w:val="24"/>
          <w:szCs w:val="24"/>
          <w:rtl/>
          <w:lang w:bidi="ar-EG"/>
        </w:rPr>
        <w:t xml:space="preserve"> السريع</w:t>
      </w:r>
      <w:r w:rsidR="007910B6">
        <w:rPr>
          <w:rFonts w:asciiTheme="majorBidi" w:eastAsia="Calibri" w:hAnsiTheme="majorBidi" w:cstheme="majorBidi" w:hint="cs"/>
          <w:sz w:val="24"/>
          <w:szCs w:val="24"/>
          <w:rtl/>
          <w:lang w:bidi="ar-EG"/>
        </w:rPr>
        <w:t>ة</w:t>
      </w:r>
      <w:r w:rsidR="007910B6">
        <w:rPr>
          <w:rFonts w:asciiTheme="majorBidi" w:eastAsia="Calibri" w:hAnsiTheme="majorBidi" w:cstheme="majorBidi"/>
          <w:sz w:val="24"/>
          <w:szCs w:val="24"/>
          <w:rtl/>
          <w:lang w:bidi="ar-EG"/>
        </w:rPr>
        <w:t xml:space="preserve"> في عدد السكان والطلب المتزايد على الطاقة ويحظى الغاز الطبيع</w:t>
      </w:r>
      <w:r w:rsidR="007910B6">
        <w:rPr>
          <w:rFonts w:asciiTheme="majorBidi" w:eastAsia="Calibri" w:hAnsiTheme="majorBidi" w:cstheme="majorBidi" w:hint="cs"/>
          <w:sz w:val="24"/>
          <w:szCs w:val="24"/>
          <w:rtl/>
          <w:lang w:bidi="ar-EG"/>
        </w:rPr>
        <w:t>ي</w:t>
      </w:r>
      <w:r w:rsidR="007910B6">
        <w:rPr>
          <w:rFonts w:asciiTheme="majorBidi" w:eastAsia="Calibri" w:hAnsiTheme="majorBidi" w:cstheme="majorBidi"/>
          <w:sz w:val="24"/>
          <w:szCs w:val="24"/>
          <w:rtl/>
          <w:lang w:bidi="ar-EG"/>
        </w:rPr>
        <w:t xml:space="preserve"> ب</w:t>
      </w:r>
      <w:r w:rsidR="007910B6">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هتمام عالمی متزاید ، كثروة طبيعية</w:t>
      </w:r>
      <w:r w:rsidR="007910B6">
        <w:rPr>
          <w:rFonts w:asciiTheme="majorBidi" w:eastAsia="Calibri" w:hAnsiTheme="majorBidi" w:cstheme="majorBidi"/>
          <w:sz w:val="24"/>
          <w:szCs w:val="24"/>
          <w:rtl/>
          <w:lang w:bidi="ar-EG"/>
        </w:rPr>
        <w:t xml:space="preserve"> مهمة ، كواحد من مصادر الطاقة و</w:t>
      </w:r>
      <w:r w:rsidRPr="007910B6">
        <w:rPr>
          <w:rFonts w:asciiTheme="majorBidi" w:eastAsia="Calibri" w:hAnsiTheme="majorBidi" w:cstheme="majorBidi"/>
          <w:sz w:val="24"/>
          <w:szCs w:val="24"/>
          <w:rtl/>
          <w:lang w:bidi="ar-EG"/>
        </w:rPr>
        <w:t xml:space="preserve">أيضا كمادة أولية لعدد كبير من الصناعات البتروكيماوية </w:t>
      </w:r>
      <w:r w:rsidR="007910B6">
        <w:rPr>
          <w:rFonts w:asciiTheme="majorBidi" w:eastAsia="Calibri" w:hAnsiTheme="majorBidi" w:cstheme="majorBidi" w:hint="cs"/>
          <w:sz w:val="24"/>
          <w:szCs w:val="24"/>
          <w:rtl/>
          <w:lang w:bidi="ar-EG"/>
        </w:rPr>
        <w:t xml:space="preserve">، </w:t>
      </w:r>
      <w:r w:rsidR="007910B6">
        <w:rPr>
          <w:rFonts w:asciiTheme="majorBidi" w:eastAsia="Calibri" w:hAnsiTheme="majorBidi" w:cstheme="majorBidi"/>
          <w:sz w:val="24"/>
          <w:szCs w:val="24"/>
          <w:rtl/>
          <w:lang w:bidi="ar-EG"/>
        </w:rPr>
        <w:t xml:space="preserve">قديماً كان الغاز يمثل </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حد </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كبر ال</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لغاز للبشر حيث </w:t>
      </w:r>
      <w:r w:rsidR="007910B6">
        <w:rPr>
          <w:rFonts w:asciiTheme="majorBidi" w:eastAsia="Calibri" w:hAnsiTheme="majorBidi" w:cstheme="majorBidi" w:hint="cs"/>
          <w:sz w:val="24"/>
          <w:szCs w:val="24"/>
          <w:rtl/>
          <w:lang w:bidi="ar-EG"/>
        </w:rPr>
        <w:t>إ</w:t>
      </w:r>
      <w:r w:rsidR="007910B6">
        <w:rPr>
          <w:rFonts w:asciiTheme="majorBidi" w:eastAsia="Calibri" w:hAnsiTheme="majorBidi" w:cstheme="majorBidi"/>
          <w:sz w:val="24"/>
          <w:szCs w:val="24"/>
          <w:rtl/>
          <w:lang w:bidi="ar-EG"/>
        </w:rPr>
        <w:t xml:space="preserve">نه </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حياناً يتدفق من باطن ال</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رض ويشتعل , </w:t>
      </w:r>
      <w:r w:rsidR="007910B6">
        <w:rPr>
          <w:rFonts w:asciiTheme="majorBidi" w:eastAsia="Calibri" w:hAnsiTheme="majorBidi" w:cstheme="majorBidi" w:hint="cs"/>
          <w:sz w:val="24"/>
          <w:szCs w:val="24"/>
          <w:rtl/>
          <w:lang w:bidi="ar-EG"/>
        </w:rPr>
        <w:t>و</w:t>
      </w:r>
      <w:r w:rsidR="007910B6">
        <w:rPr>
          <w:rFonts w:asciiTheme="majorBidi" w:eastAsia="Calibri" w:hAnsiTheme="majorBidi" w:cstheme="majorBidi"/>
          <w:sz w:val="24"/>
          <w:szCs w:val="24"/>
          <w:rtl/>
          <w:lang w:bidi="ar-EG"/>
        </w:rPr>
        <w:t>ل</w:t>
      </w:r>
      <w:r w:rsidR="007910B6">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ن الغاز يستمر في التدفق كانت النار لا تنطفئ وببساطة يتكون الغاز الطبيعي من النباتات والطحالب والكائنات </w:t>
      </w:r>
      <w:r w:rsidR="007910B6">
        <w:rPr>
          <w:rFonts w:asciiTheme="majorBidi" w:eastAsia="Calibri" w:hAnsiTheme="majorBidi" w:cstheme="majorBidi"/>
          <w:sz w:val="24"/>
          <w:szCs w:val="24"/>
          <w:rtl/>
          <w:lang w:bidi="ar-EG"/>
        </w:rPr>
        <w:t>المجهرية المتراكمة تحت طبقات ال</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رض والمتحولة </w:t>
      </w:r>
      <w:r w:rsidR="007910B6">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لي غاز بسبب الضغط والحرارة , في عام 500 قبل الميلاد اكت</w:t>
      </w:r>
      <w:r w:rsidR="007910B6">
        <w:rPr>
          <w:rFonts w:asciiTheme="majorBidi" w:eastAsia="Calibri" w:hAnsiTheme="majorBidi" w:cstheme="majorBidi"/>
          <w:sz w:val="24"/>
          <w:szCs w:val="24"/>
          <w:rtl/>
          <w:lang w:bidi="ar-EG"/>
        </w:rPr>
        <w:t>شف الصينيون الغاز المتسرب من ال</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رض وكانو</w:t>
      </w:r>
      <w:r w:rsidR="007910B6">
        <w:rPr>
          <w:rFonts w:asciiTheme="majorBidi" w:eastAsia="Calibri" w:hAnsiTheme="majorBidi" w:cstheme="majorBidi" w:hint="cs"/>
          <w:sz w:val="24"/>
          <w:szCs w:val="24"/>
          <w:rtl/>
          <w:lang w:bidi="ar-EG"/>
        </w:rPr>
        <w:t>ا</w:t>
      </w:r>
      <w:r w:rsidR="007910B6">
        <w:rPr>
          <w:rFonts w:asciiTheme="majorBidi" w:eastAsia="Calibri" w:hAnsiTheme="majorBidi" w:cstheme="majorBidi"/>
          <w:sz w:val="24"/>
          <w:szCs w:val="24"/>
          <w:rtl/>
          <w:lang w:bidi="ar-EG"/>
        </w:rPr>
        <w:t xml:space="preserve"> </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ول المستخدمين عن طريق نقلة عبر </w:t>
      </w:r>
      <w:r w:rsidR="007910B6">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نابيب الخيزران لتسخين الم</w:t>
      </w:r>
      <w:r w:rsidR="007910B6">
        <w:rPr>
          <w:rFonts w:asciiTheme="majorBidi" w:eastAsia="Calibri" w:hAnsiTheme="majorBidi" w:cstheme="majorBidi"/>
          <w:sz w:val="24"/>
          <w:szCs w:val="24"/>
          <w:rtl/>
          <w:lang w:bidi="ar-EG"/>
        </w:rPr>
        <w:t>يا</w:t>
      </w:r>
      <w:r w:rsidR="007910B6">
        <w:rPr>
          <w:rFonts w:asciiTheme="majorBidi" w:eastAsia="Calibri" w:hAnsiTheme="majorBidi" w:cstheme="majorBidi" w:hint="cs"/>
          <w:sz w:val="24"/>
          <w:szCs w:val="24"/>
          <w:rtl/>
          <w:lang w:bidi="ar-EG"/>
        </w:rPr>
        <w:t>ه</w:t>
      </w:r>
      <w:r w:rsidRPr="007910B6">
        <w:rPr>
          <w:rStyle w:val="FootnoteReference"/>
          <w:rFonts w:asciiTheme="majorBidi" w:eastAsia="Calibri" w:hAnsiTheme="majorBidi" w:cstheme="majorBidi"/>
          <w:sz w:val="24"/>
          <w:szCs w:val="24"/>
          <w:rtl/>
          <w:lang w:bidi="ar-EG"/>
        </w:rPr>
        <w:footnoteReference w:id="1"/>
      </w:r>
      <w:r w:rsidR="007910B6">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ويحتوي الغاز الطبي</w:t>
      </w:r>
      <w:r w:rsidR="007910B6">
        <w:rPr>
          <w:rFonts w:asciiTheme="majorBidi" w:eastAsia="Calibri" w:hAnsiTheme="majorBidi" w:cstheme="majorBidi"/>
          <w:sz w:val="24"/>
          <w:szCs w:val="24"/>
          <w:rtl/>
          <w:lang w:bidi="ar-EG"/>
        </w:rPr>
        <w:t xml:space="preserve">عي علي عدد كبير من المركبات من </w:t>
      </w:r>
      <w:r w:rsidR="007910B6">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همها غاز الميثان بنسبة 80%</w:t>
      </w:r>
      <w:r w:rsidRPr="007910B6">
        <w:rPr>
          <w:rStyle w:val="FootnoteReference"/>
          <w:rFonts w:asciiTheme="majorBidi" w:eastAsia="Calibri" w:hAnsiTheme="majorBidi" w:cstheme="majorBidi"/>
          <w:sz w:val="24"/>
          <w:szCs w:val="24"/>
          <w:rtl/>
          <w:lang w:bidi="ar-EG"/>
        </w:rPr>
        <w:footnoteReference w:id="2"/>
      </w:r>
      <w:r w:rsidR="007910B6">
        <w:rPr>
          <w:rFonts w:asciiTheme="majorBidi" w:eastAsia="Calibri" w:hAnsiTheme="majorBidi" w:cstheme="majorBidi"/>
          <w:sz w:val="24"/>
          <w:szCs w:val="24"/>
          <w:rtl/>
          <w:lang w:bidi="ar-EG"/>
        </w:rPr>
        <w:t xml:space="preserve"> ويعد من </w:t>
      </w:r>
      <w:r w:rsidR="007910B6">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نظف مصادر الطاقة </w:t>
      </w:r>
      <w:r w:rsidR="007910B6">
        <w:rPr>
          <w:rFonts w:asciiTheme="majorBidi" w:eastAsia="Calibri" w:hAnsiTheme="majorBidi" w:cstheme="majorBidi"/>
          <w:sz w:val="24"/>
          <w:szCs w:val="24"/>
          <w:rtl/>
          <w:lang w:bidi="ar-EG"/>
        </w:rPr>
        <w:t xml:space="preserve">فعند احتراق الغاز ينتج نحو 50% </w:t>
      </w:r>
      <w:r w:rsidR="007910B6">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قل من ثاني اكسيد الكر</w:t>
      </w:r>
      <w:r w:rsidR="007910B6">
        <w:rPr>
          <w:rFonts w:asciiTheme="majorBidi" w:eastAsia="Calibri" w:hAnsiTheme="majorBidi" w:cstheme="majorBidi"/>
          <w:sz w:val="24"/>
          <w:szCs w:val="24"/>
          <w:rtl/>
          <w:lang w:bidi="ar-EG"/>
        </w:rPr>
        <w:t>بون مقارنة بالفحم و 30 % اقل م</w:t>
      </w:r>
      <w:r w:rsidRPr="007910B6">
        <w:rPr>
          <w:rFonts w:asciiTheme="majorBidi" w:eastAsia="Calibri" w:hAnsiTheme="majorBidi" w:cstheme="majorBidi"/>
          <w:sz w:val="24"/>
          <w:szCs w:val="24"/>
          <w:rtl/>
          <w:lang w:bidi="ar-EG"/>
        </w:rPr>
        <w:t>ما ينتجة النفط</w:t>
      </w:r>
      <w:r w:rsidRPr="007910B6">
        <w:rPr>
          <w:rStyle w:val="FootnoteReference"/>
          <w:rFonts w:asciiTheme="majorBidi" w:eastAsia="Calibri" w:hAnsiTheme="majorBidi" w:cstheme="majorBidi"/>
          <w:sz w:val="24"/>
          <w:szCs w:val="24"/>
          <w:rtl/>
          <w:lang w:bidi="ar-EG"/>
        </w:rPr>
        <w:footnoteReference w:id="3"/>
      </w:r>
      <w:r w:rsidRPr="007910B6">
        <w:rPr>
          <w:rFonts w:asciiTheme="majorBidi" w:eastAsia="Calibri" w:hAnsiTheme="majorBidi" w:cstheme="majorBidi"/>
          <w:sz w:val="24"/>
          <w:szCs w:val="24"/>
          <w:rtl/>
          <w:lang w:bidi="ar-EG"/>
        </w:rPr>
        <w:t xml:space="preserve"> ، و قد بقيت هذه الثروة لعشرات السنوات</w:t>
      </w:r>
      <w:r w:rsidR="007910B6">
        <w:rPr>
          <w:rFonts w:asciiTheme="majorBidi" w:eastAsia="Calibri" w:hAnsiTheme="majorBidi" w:cstheme="majorBidi"/>
          <w:sz w:val="24"/>
          <w:szCs w:val="24"/>
          <w:rtl/>
          <w:lang w:bidi="ar-EG"/>
        </w:rPr>
        <w:t xml:space="preserve"> منتجا ثانويا في عمليات إنتاج وتكرير النفط ، و</w:t>
      </w:r>
      <w:r w:rsidRPr="007910B6">
        <w:rPr>
          <w:rFonts w:asciiTheme="majorBidi" w:eastAsia="Calibri" w:hAnsiTheme="majorBidi" w:cstheme="majorBidi"/>
          <w:sz w:val="24"/>
          <w:szCs w:val="24"/>
          <w:rtl/>
          <w:lang w:bidi="ar-EG"/>
        </w:rPr>
        <w:t>كان يتم التخلص منها بالحرق ،</w:t>
      </w:r>
      <w:r w:rsidR="007910B6">
        <w:rPr>
          <w:rFonts w:asciiTheme="majorBidi" w:eastAsia="Calibri" w:hAnsiTheme="majorBidi" w:cstheme="majorBidi"/>
          <w:sz w:val="24"/>
          <w:szCs w:val="24"/>
          <w:rtl/>
          <w:lang w:bidi="ar-EG"/>
        </w:rPr>
        <w:t xml:space="preserve"> كما أن الآبار التي يتم حفرها و</w:t>
      </w:r>
      <w:r w:rsidRPr="007910B6">
        <w:rPr>
          <w:rFonts w:asciiTheme="majorBidi" w:eastAsia="Calibri" w:hAnsiTheme="majorBidi" w:cstheme="majorBidi"/>
          <w:sz w:val="24"/>
          <w:szCs w:val="24"/>
          <w:rtl/>
          <w:lang w:bidi="ar-EG"/>
        </w:rPr>
        <w:t xml:space="preserve">التي تحتوي فقط </w:t>
      </w:r>
      <w:r w:rsidR="007910B6">
        <w:rPr>
          <w:rFonts w:asciiTheme="majorBidi" w:eastAsia="Calibri" w:hAnsiTheme="majorBidi" w:cstheme="majorBidi"/>
          <w:sz w:val="24"/>
          <w:szCs w:val="24"/>
          <w:rtl/>
          <w:lang w:bidi="ar-EG"/>
        </w:rPr>
        <w:t xml:space="preserve">على الغاز كانت تهجر على إعتبار </w:t>
      </w:r>
      <w:r w:rsidR="007910B6">
        <w:rPr>
          <w:rFonts w:asciiTheme="majorBidi" w:eastAsia="Calibri" w:hAnsiTheme="majorBidi" w:cstheme="majorBidi" w:hint="cs"/>
          <w:sz w:val="24"/>
          <w:szCs w:val="24"/>
          <w:rtl/>
          <w:lang w:bidi="ar-EG"/>
        </w:rPr>
        <w:t>أ</w:t>
      </w:r>
      <w:r w:rsidR="007910B6">
        <w:rPr>
          <w:rFonts w:asciiTheme="majorBidi" w:eastAsia="Calibri" w:hAnsiTheme="majorBidi" w:cstheme="majorBidi"/>
          <w:sz w:val="24"/>
          <w:szCs w:val="24"/>
          <w:rtl/>
          <w:lang w:bidi="ar-EG"/>
        </w:rPr>
        <w:t xml:space="preserve">نها </w:t>
      </w:r>
      <w:r w:rsidR="007910B6">
        <w:rPr>
          <w:rFonts w:asciiTheme="majorBidi" w:eastAsia="Calibri" w:hAnsiTheme="majorBidi" w:cstheme="majorBidi" w:hint="cs"/>
          <w:sz w:val="24"/>
          <w:szCs w:val="24"/>
          <w:rtl/>
          <w:lang w:bidi="ar-EG"/>
        </w:rPr>
        <w:t>آ</w:t>
      </w:r>
      <w:r w:rsidRPr="007910B6">
        <w:rPr>
          <w:rFonts w:asciiTheme="majorBidi" w:eastAsia="Calibri" w:hAnsiTheme="majorBidi" w:cstheme="majorBidi"/>
          <w:sz w:val="24"/>
          <w:szCs w:val="24"/>
          <w:rtl/>
          <w:lang w:bidi="ar-EG"/>
        </w:rPr>
        <w:t xml:space="preserve">بار جافة ، لكن إرتفاع أسعار النفط عالميا ، أدى إلى زيادة الإهتمام بالغاز الطبيعي ، حيث أعتبر حرقه في الحقول سوء استغلال </w:t>
      </w:r>
      <w:r w:rsidR="00BD16BC">
        <w:rPr>
          <w:rFonts w:asciiTheme="majorBidi" w:eastAsia="Calibri" w:hAnsiTheme="majorBidi" w:cstheme="majorBidi"/>
          <w:sz w:val="24"/>
          <w:szCs w:val="24"/>
          <w:rtl/>
          <w:lang w:bidi="ar-EG"/>
        </w:rPr>
        <w:t xml:space="preserve">لمصدر من مصادر الطاقة </w:t>
      </w:r>
      <w:r w:rsidR="007910B6">
        <w:rPr>
          <w:rFonts w:asciiTheme="majorBidi" w:eastAsia="Calibri" w:hAnsiTheme="majorBidi" w:cstheme="majorBidi"/>
          <w:sz w:val="24"/>
          <w:szCs w:val="24"/>
          <w:rtl/>
          <w:lang w:bidi="ar-EG"/>
        </w:rPr>
        <w:t>و تلويث للبيئة وهجرا لماده أولي</w:t>
      </w:r>
      <w:r w:rsidR="007910B6">
        <w:rPr>
          <w:rFonts w:asciiTheme="majorBidi" w:eastAsia="Calibri" w:hAnsiTheme="majorBidi" w:cstheme="majorBidi" w:hint="cs"/>
          <w:sz w:val="24"/>
          <w:szCs w:val="24"/>
          <w:rtl/>
          <w:lang w:bidi="ar-EG"/>
        </w:rPr>
        <w:t>ة</w:t>
      </w:r>
      <w:r w:rsidRPr="007910B6">
        <w:rPr>
          <w:rFonts w:asciiTheme="majorBidi" w:eastAsia="Calibri" w:hAnsiTheme="majorBidi" w:cstheme="majorBidi"/>
          <w:sz w:val="24"/>
          <w:szCs w:val="24"/>
          <w:rtl/>
          <w:lang w:bidi="ar-EG"/>
        </w:rPr>
        <w:t xml:space="preserve"> يمكن أن تستغل ل</w:t>
      </w:r>
      <w:r w:rsidR="007910B6">
        <w:rPr>
          <w:rFonts w:asciiTheme="majorBidi" w:eastAsia="Calibri" w:hAnsiTheme="majorBidi" w:cstheme="majorBidi"/>
          <w:sz w:val="24"/>
          <w:szCs w:val="24"/>
          <w:rtl/>
          <w:lang w:bidi="ar-EG"/>
        </w:rPr>
        <w:t>إنتاج طائفة كبيرة من المركبات و</w:t>
      </w:r>
      <w:r w:rsidRPr="007910B6">
        <w:rPr>
          <w:rFonts w:asciiTheme="majorBidi" w:eastAsia="Calibri" w:hAnsiTheme="majorBidi" w:cstheme="majorBidi"/>
          <w:sz w:val="24"/>
          <w:szCs w:val="24"/>
          <w:rtl/>
          <w:lang w:bidi="ar-EG"/>
        </w:rPr>
        <w:t>المو</w:t>
      </w:r>
      <w:r w:rsidR="00BD16BC">
        <w:rPr>
          <w:rFonts w:asciiTheme="majorBidi" w:eastAsia="Calibri" w:hAnsiTheme="majorBidi" w:cstheme="majorBidi"/>
          <w:sz w:val="24"/>
          <w:szCs w:val="24"/>
          <w:rtl/>
          <w:lang w:bidi="ar-EG"/>
        </w:rPr>
        <w:t>اد الكيميائية الصناعية الهامة</w:t>
      </w:r>
      <w:r w:rsidR="00BD16BC">
        <w:rPr>
          <w:rFonts w:asciiTheme="majorBidi" w:eastAsia="Calibri" w:hAnsiTheme="majorBidi" w:cstheme="majorBidi" w:hint="cs"/>
          <w:sz w:val="24"/>
          <w:szCs w:val="24"/>
          <w:rtl/>
          <w:lang w:bidi="ar-EG"/>
        </w:rPr>
        <w:t>.</w:t>
      </w:r>
    </w:p>
    <w:p w14:paraId="58055A41" w14:textId="7E6D4593" w:rsidR="00D90CFF" w:rsidRPr="00000459" w:rsidRDefault="00413959" w:rsidP="00E90FAA">
      <w:pPr>
        <w:suppressLineNumbers/>
        <w:spacing w:after="0"/>
        <w:contextualSpacing/>
        <w:jc w:val="both"/>
        <w:rPr>
          <w:rFonts w:asciiTheme="majorBidi" w:eastAsia="Calibri" w:hAnsiTheme="majorBidi" w:cstheme="majorBidi"/>
          <w:sz w:val="24"/>
          <w:szCs w:val="24"/>
          <w:rtl/>
          <w:lang w:bidi="ar-EG"/>
        </w:rPr>
      </w:pPr>
      <w:r>
        <w:rPr>
          <w:rFonts w:asciiTheme="majorBidi" w:eastAsia="Calibri" w:hAnsiTheme="majorBidi" w:cstheme="majorBidi" w:hint="cs"/>
          <w:b/>
          <w:bCs/>
          <w:sz w:val="28"/>
          <w:szCs w:val="28"/>
          <w:rtl/>
          <w:lang w:bidi="ar-EG"/>
        </w:rPr>
        <w:t>1.2</w:t>
      </w:r>
      <w:r w:rsidR="00000459">
        <w:rPr>
          <w:rFonts w:asciiTheme="majorBidi" w:eastAsia="Calibri" w:hAnsiTheme="majorBidi" w:cstheme="majorBidi" w:hint="cs"/>
          <w:b/>
          <w:bCs/>
          <w:sz w:val="28"/>
          <w:szCs w:val="28"/>
          <w:rtl/>
          <w:lang w:bidi="ar-EG"/>
        </w:rPr>
        <w:t xml:space="preserve"> </w:t>
      </w:r>
      <w:r w:rsidR="00D90CFF" w:rsidRPr="007910B6">
        <w:rPr>
          <w:rFonts w:asciiTheme="majorBidi" w:eastAsia="Calibri" w:hAnsiTheme="majorBidi" w:cstheme="majorBidi"/>
          <w:b/>
          <w:bCs/>
          <w:sz w:val="28"/>
          <w:szCs w:val="28"/>
          <w:rtl/>
          <w:lang w:bidi="ar-EG"/>
        </w:rPr>
        <w:t>مشكلة البحث :</w:t>
      </w:r>
    </w:p>
    <w:p w14:paraId="60646061" w14:textId="17F7572E" w:rsidR="00D90CFF" w:rsidRPr="007910B6" w:rsidRDefault="00D90CFF" w:rsidP="00E90FAA">
      <w:p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تطمح الدولة في التوسع في استخدام الغاز الطبيعي ورفع نسبة العمل به في مجال النقل وتحويل</w:t>
      </w:r>
      <w:r w:rsidR="0005206C">
        <w:rPr>
          <w:rFonts w:asciiTheme="majorBidi" w:eastAsia="Calibri" w:hAnsiTheme="majorBidi" w:cstheme="majorBidi"/>
          <w:sz w:val="24"/>
          <w:szCs w:val="24"/>
          <w:rtl/>
          <w:lang w:bidi="ar-EG"/>
        </w:rPr>
        <w:t xml:space="preserve"> السيارات للعمل بالغاز الطبيعي </w:t>
      </w:r>
      <w:r w:rsidR="0005206C">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 xml:space="preserve">لي 100 ألف سيارة و 1000 محطة وقود غاز طبيعي خلال العام الحالي 2022 </w:t>
      </w:r>
      <w:r w:rsidRPr="007910B6">
        <w:rPr>
          <w:rStyle w:val="FootnoteReference"/>
          <w:rFonts w:asciiTheme="majorBidi" w:eastAsia="Calibri" w:hAnsiTheme="majorBidi" w:cstheme="majorBidi"/>
          <w:sz w:val="24"/>
          <w:szCs w:val="24"/>
          <w:rtl/>
          <w:lang w:bidi="ar-EG"/>
        </w:rPr>
        <w:footnoteReference w:id="4"/>
      </w:r>
      <w:r w:rsidRPr="007910B6">
        <w:rPr>
          <w:rFonts w:asciiTheme="majorBidi" w:eastAsia="Calibri" w:hAnsiTheme="majorBidi" w:cstheme="majorBidi"/>
          <w:sz w:val="24"/>
          <w:szCs w:val="24"/>
          <w:rtl/>
          <w:lang w:bidi="ar-EG"/>
        </w:rPr>
        <w:t xml:space="preserve"> وهي الآن</w:t>
      </w:r>
      <w:r w:rsidRPr="007910B6">
        <w:rPr>
          <w:rStyle w:val="FootnoteReference"/>
          <w:rFonts w:asciiTheme="majorBidi" w:eastAsia="Calibri" w:hAnsiTheme="majorBidi" w:cstheme="majorBidi"/>
          <w:sz w:val="24"/>
          <w:szCs w:val="24"/>
          <w:rtl/>
          <w:lang w:bidi="ar-EG"/>
        </w:rPr>
        <w:footnoteReference w:id="5"/>
      </w:r>
      <w:r w:rsidRPr="007910B6">
        <w:rPr>
          <w:rFonts w:asciiTheme="majorBidi" w:eastAsia="Calibri" w:hAnsiTheme="majorBidi" w:cstheme="majorBidi"/>
          <w:sz w:val="24"/>
          <w:szCs w:val="24"/>
          <w:rtl/>
          <w:lang w:bidi="ar-EG"/>
        </w:rPr>
        <w:t xml:space="preserve"> </w:t>
      </w:r>
      <w:r w:rsidR="00B83DE9">
        <w:rPr>
          <w:rFonts w:asciiTheme="majorBidi" w:eastAsia="Calibri" w:hAnsiTheme="majorBidi" w:cstheme="majorBidi"/>
          <w:sz w:val="24"/>
          <w:szCs w:val="24"/>
          <w:rtl/>
          <w:lang w:bidi="ar-EG"/>
        </w:rPr>
        <w:t>4</w:t>
      </w:r>
      <w:r w:rsidR="00166ECD" w:rsidRPr="007910B6">
        <w:rPr>
          <w:rFonts w:asciiTheme="majorBidi" w:eastAsia="Calibri" w:hAnsiTheme="majorBidi" w:cstheme="majorBidi"/>
          <w:sz w:val="24"/>
          <w:szCs w:val="24"/>
          <w:rtl/>
          <w:lang w:bidi="ar-EG"/>
        </w:rPr>
        <w:t>0</w:t>
      </w:r>
      <w:r w:rsidR="00B83DE9">
        <w:rPr>
          <w:rFonts w:asciiTheme="majorBidi" w:eastAsia="Calibri" w:hAnsiTheme="majorBidi" w:cstheme="majorBidi" w:hint="cs"/>
          <w:sz w:val="24"/>
          <w:szCs w:val="24"/>
          <w:rtl/>
          <w:lang w:bidi="ar-EG"/>
        </w:rPr>
        <w:t>5</w:t>
      </w:r>
      <w:r w:rsidRPr="007910B6">
        <w:rPr>
          <w:rFonts w:asciiTheme="majorBidi" w:eastAsia="Calibri" w:hAnsiTheme="majorBidi" w:cstheme="majorBidi"/>
          <w:sz w:val="24"/>
          <w:szCs w:val="24"/>
          <w:rtl/>
          <w:lang w:bidi="ar-EG"/>
        </w:rPr>
        <w:t xml:space="preserve"> ألف </w:t>
      </w:r>
      <w:r w:rsidR="00B83DE9">
        <w:rPr>
          <w:rFonts w:asciiTheme="majorBidi" w:eastAsia="Calibri" w:hAnsiTheme="majorBidi" w:cstheme="majorBidi"/>
          <w:sz w:val="24"/>
          <w:szCs w:val="24"/>
          <w:rtl/>
          <w:lang w:bidi="ar-EG"/>
        </w:rPr>
        <w:t>سيارة</w:t>
      </w:r>
      <w:r w:rsidR="00B83DE9">
        <w:rPr>
          <w:rFonts w:asciiTheme="majorBidi" w:eastAsia="Calibri" w:hAnsiTheme="majorBidi" w:cstheme="majorBidi" w:hint="cs"/>
          <w:sz w:val="24"/>
          <w:szCs w:val="24"/>
          <w:rtl/>
          <w:lang w:bidi="ar-EG"/>
        </w:rPr>
        <w:t xml:space="preserve"> و 53</w:t>
      </w:r>
      <w:r w:rsidR="00166ECD" w:rsidRPr="007910B6">
        <w:rPr>
          <w:rFonts w:asciiTheme="majorBidi" w:eastAsia="Calibri" w:hAnsiTheme="majorBidi" w:cstheme="majorBidi"/>
          <w:sz w:val="24"/>
          <w:szCs w:val="24"/>
          <w:rtl/>
          <w:lang w:bidi="ar-EG"/>
        </w:rPr>
        <w:t>0</w:t>
      </w:r>
      <w:r w:rsidRPr="007910B6">
        <w:rPr>
          <w:rFonts w:asciiTheme="majorBidi" w:eastAsia="Calibri" w:hAnsiTheme="majorBidi" w:cstheme="majorBidi"/>
          <w:sz w:val="24"/>
          <w:szCs w:val="24"/>
          <w:rtl/>
          <w:lang w:bidi="ar-EG"/>
        </w:rPr>
        <w:t xml:space="preserve"> محطة</w:t>
      </w:r>
      <w:r w:rsidR="00166ECD" w:rsidRPr="007910B6">
        <w:rPr>
          <w:rFonts w:asciiTheme="majorBidi" w:eastAsia="Calibri" w:hAnsiTheme="majorBidi" w:cstheme="majorBidi"/>
          <w:sz w:val="24"/>
          <w:szCs w:val="24"/>
          <w:rtl/>
          <w:lang w:bidi="ar-EG"/>
        </w:rPr>
        <w:t xml:space="preserve"> غاز طبيعي</w:t>
      </w:r>
      <w:r w:rsidRPr="007910B6">
        <w:rPr>
          <w:rFonts w:asciiTheme="majorBidi" w:eastAsia="Calibri" w:hAnsiTheme="majorBidi" w:cstheme="majorBidi"/>
          <w:sz w:val="24"/>
          <w:szCs w:val="24"/>
          <w:rtl/>
          <w:lang w:bidi="ar-EG"/>
        </w:rPr>
        <w:t xml:space="preserve"> وفي تحويل المخابز إ</w:t>
      </w:r>
      <w:r w:rsidR="0005206C">
        <w:rPr>
          <w:rFonts w:asciiTheme="majorBidi" w:eastAsia="Calibri" w:hAnsiTheme="majorBidi" w:cstheme="majorBidi"/>
          <w:sz w:val="24"/>
          <w:szCs w:val="24"/>
          <w:rtl/>
          <w:lang w:bidi="ar-EG"/>
        </w:rPr>
        <w:t xml:space="preserve">لي </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ستخدام الغاز بدلا من السولار تستهدف الدولة خلال العام الحالي 2022 30 ألف مخبز </w:t>
      </w:r>
      <w:r w:rsidRPr="007910B6">
        <w:rPr>
          <w:rStyle w:val="FootnoteReference"/>
          <w:rFonts w:asciiTheme="majorBidi" w:eastAsia="Calibri" w:hAnsiTheme="majorBidi" w:cstheme="majorBidi"/>
          <w:sz w:val="24"/>
          <w:szCs w:val="24"/>
          <w:rtl/>
          <w:lang w:bidi="ar-EG"/>
        </w:rPr>
        <w:footnoteReference w:id="6"/>
      </w:r>
      <w:r w:rsidR="0005206C">
        <w:rPr>
          <w:rFonts w:asciiTheme="majorBidi" w:eastAsia="Calibri" w:hAnsiTheme="majorBidi" w:cstheme="majorBidi"/>
          <w:sz w:val="24"/>
          <w:szCs w:val="24"/>
          <w:rtl/>
          <w:lang w:bidi="ar-EG"/>
        </w:rPr>
        <w:t xml:space="preserve"> ونجحت حت</w:t>
      </w:r>
      <w:r w:rsidR="0005206C">
        <w:rPr>
          <w:rFonts w:asciiTheme="majorBidi" w:eastAsia="Calibri" w:hAnsiTheme="majorBidi" w:cstheme="majorBidi" w:hint="cs"/>
          <w:sz w:val="24"/>
          <w:szCs w:val="24"/>
          <w:rtl/>
          <w:lang w:bidi="ar-EG"/>
        </w:rPr>
        <w:t>ى</w:t>
      </w:r>
      <w:r w:rsidR="0005206C">
        <w:rPr>
          <w:rFonts w:asciiTheme="majorBidi" w:eastAsia="Calibri" w:hAnsiTheme="majorBidi" w:cstheme="majorBidi"/>
          <w:sz w:val="24"/>
          <w:szCs w:val="24"/>
          <w:rtl/>
          <w:lang w:bidi="ar-EG"/>
        </w:rPr>
        <w:t xml:space="preserve"> ا</w:t>
      </w:r>
      <w:r w:rsidR="0005206C">
        <w:rPr>
          <w:rFonts w:asciiTheme="majorBidi" w:eastAsia="Calibri" w:hAnsiTheme="majorBidi" w:cstheme="majorBidi" w:hint="cs"/>
          <w:sz w:val="24"/>
          <w:szCs w:val="24"/>
          <w:rtl/>
          <w:lang w:bidi="ar-EG"/>
        </w:rPr>
        <w:t>لآ</w:t>
      </w:r>
      <w:r w:rsidRPr="007910B6">
        <w:rPr>
          <w:rFonts w:asciiTheme="majorBidi" w:eastAsia="Calibri" w:hAnsiTheme="majorBidi" w:cstheme="majorBidi"/>
          <w:sz w:val="24"/>
          <w:szCs w:val="24"/>
          <w:rtl/>
          <w:lang w:bidi="ar-EG"/>
        </w:rPr>
        <w:t>ن في تحويل</w:t>
      </w:r>
      <w:r w:rsidR="0005206C">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9</w:t>
      </w:r>
      <w:r w:rsidR="0005206C">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ألاف مخبز</w:t>
      </w:r>
      <w:r w:rsidRPr="007910B6">
        <w:rPr>
          <w:rFonts w:asciiTheme="majorBidi" w:eastAsia="Calibri" w:hAnsiTheme="majorBidi" w:cstheme="majorBidi"/>
          <w:sz w:val="24"/>
          <w:szCs w:val="24"/>
          <w:lang w:bidi="ar-EG"/>
        </w:rPr>
        <w:t xml:space="preserve"> </w:t>
      </w:r>
      <w:r w:rsidRPr="007910B6">
        <w:rPr>
          <w:rStyle w:val="FootnoteReference"/>
          <w:rFonts w:asciiTheme="majorBidi" w:eastAsia="Calibri" w:hAnsiTheme="majorBidi" w:cstheme="majorBidi"/>
          <w:sz w:val="24"/>
          <w:szCs w:val="24"/>
          <w:rtl/>
          <w:lang w:bidi="ar-EG"/>
        </w:rPr>
        <w:footnoteReference w:id="7"/>
      </w:r>
    </w:p>
    <w:p w14:paraId="05D2513E" w14:textId="1963EC1F" w:rsidR="00D90CFF" w:rsidRPr="007910B6" w:rsidRDefault="00D90CFF" w:rsidP="00E90FAA">
      <w:p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وفي مجال ال</w:t>
      </w:r>
      <w:r w:rsidR="0005206C">
        <w:rPr>
          <w:rFonts w:asciiTheme="majorBidi" w:eastAsia="Calibri" w:hAnsiTheme="majorBidi" w:cstheme="majorBidi"/>
          <w:sz w:val="24"/>
          <w:szCs w:val="24"/>
          <w:rtl/>
          <w:lang w:bidi="ar-EG"/>
        </w:rPr>
        <w:t xml:space="preserve">كهرباء وصلت نسبة استخدام الغاز </w:t>
      </w:r>
      <w:r w:rsidR="0005206C">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لي 90%</w:t>
      </w:r>
      <w:r w:rsidRPr="007910B6">
        <w:rPr>
          <w:rStyle w:val="FootnoteReference"/>
          <w:rFonts w:asciiTheme="majorBidi" w:eastAsia="Calibri" w:hAnsiTheme="majorBidi" w:cstheme="majorBidi"/>
          <w:sz w:val="24"/>
          <w:szCs w:val="24"/>
          <w:rtl/>
          <w:lang w:bidi="ar-EG"/>
        </w:rPr>
        <w:footnoteReference w:id="8"/>
      </w:r>
      <w:r w:rsidR="0005206C">
        <w:rPr>
          <w:rFonts w:asciiTheme="majorBidi" w:eastAsia="Calibri" w:hAnsiTheme="majorBidi" w:cstheme="majorBidi"/>
          <w:sz w:val="24"/>
          <w:szCs w:val="24"/>
          <w:rtl/>
          <w:lang w:bidi="ar-EG"/>
        </w:rPr>
        <w:t xml:space="preserve"> وسيتم في المستقبل ال</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ستغناء عن الغاز الطبيعي في إنتاج الكهرباء </w:t>
      </w:r>
      <w:r w:rsidRPr="007910B6">
        <w:rPr>
          <w:rStyle w:val="FootnoteReference"/>
          <w:rFonts w:asciiTheme="majorBidi" w:eastAsia="Calibri" w:hAnsiTheme="majorBidi" w:cstheme="majorBidi"/>
          <w:sz w:val="24"/>
          <w:szCs w:val="24"/>
          <w:rtl/>
          <w:lang w:bidi="ar-EG"/>
        </w:rPr>
        <w:footnoteReference w:id="9"/>
      </w:r>
      <w:r w:rsidR="0005206C">
        <w:rPr>
          <w:rFonts w:asciiTheme="majorBidi" w:eastAsia="Calibri" w:hAnsiTheme="majorBidi" w:cstheme="majorBidi"/>
          <w:sz w:val="24"/>
          <w:szCs w:val="24"/>
          <w:rtl/>
          <w:lang w:bidi="ar-EG"/>
        </w:rPr>
        <w:t xml:space="preserve"> و</w:t>
      </w:r>
      <w:r w:rsidR="0005206C">
        <w:rPr>
          <w:rFonts w:asciiTheme="majorBidi" w:eastAsia="Calibri" w:hAnsiTheme="majorBidi" w:cstheme="majorBidi" w:hint="cs"/>
          <w:sz w:val="24"/>
          <w:szCs w:val="24"/>
          <w:rtl/>
          <w:lang w:bidi="ar-EG"/>
        </w:rPr>
        <w:t>في</w:t>
      </w:r>
      <w:r w:rsidR="0005206C">
        <w:rPr>
          <w:rFonts w:asciiTheme="majorBidi" w:eastAsia="Calibri" w:hAnsiTheme="majorBidi" w:cstheme="majorBidi"/>
          <w:sz w:val="24"/>
          <w:szCs w:val="24"/>
          <w:rtl/>
          <w:lang w:bidi="ar-EG"/>
        </w:rPr>
        <w:t xml:space="preserve"> القطاع المنزلي ف</w:t>
      </w:r>
      <w:r w:rsidR="0005206C">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 العدد الحالي لتوصيل الغاز الطبيعي للمنازل 13.1 مليون منزل</w:t>
      </w:r>
      <w:r w:rsidRPr="007910B6">
        <w:rPr>
          <w:rStyle w:val="FootnoteReference"/>
          <w:rFonts w:asciiTheme="majorBidi" w:eastAsia="Calibri" w:hAnsiTheme="majorBidi" w:cstheme="majorBidi"/>
          <w:sz w:val="24"/>
          <w:szCs w:val="24"/>
          <w:rtl/>
          <w:lang w:bidi="ar-EG"/>
        </w:rPr>
        <w:footnoteReference w:id="10"/>
      </w:r>
      <w:r w:rsidRPr="007910B6">
        <w:rPr>
          <w:rFonts w:asciiTheme="majorBidi" w:eastAsia="Calibri" w:hAnsiTheme="majorBidi" w:cstheme="majorBidi"/>
          <w:sz w:val="24"/>
          <w:szCs w:val="24"/>
          <w:rtl/>
          <w:lang w:bidi="ar-EG"/>
        </w:rPr>
        <w:t xml:space="preserve"> والعدد المستهدف 13.5 مليون</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 خلال العام الحالي 2022 وبالتالي استطاعت مصر زيادة نسب تصدير الغا</w:t>
      </w:r>
      <w:r w:rsidR="0005206C">
        <w:rPr>
          <w:rFonts w:asciiTheme="majorBidi" w:eastAsia="Calibri" w:hAnsiTheme="majorBidi" w:cstheme="majorBidi"/>
          <w:sz w:val="24"/>
          <w:szCs w:val="24"/>
          <w:rtl/>
          <w:lang w:bidi="ar-EG"/>
        </w:rPr>
        <w:t xml:space="preserve">ز المسال ففي العام الماضي 2021 </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ستطاعت مصر </w:t>
      </w:r>
      <w:r w:rsidR="0005206C">
        <w:rPr>
          <w:rFonts w:asciiTheme="majorBidi" w:eastAsia="Calibri" w:hAnsiTheme="majorBidi" w:cstheme="majorBidi"/>
          <w:sz w:val="24"/>
          <w:szCs w:val="24"/>
          <w:rtl/>
          <w:lang w:bidi="ar-EG"/>
        </w:rPr>
        <w:t>تحول الميزان التجار</w:t>
      </w:r>
      <w:r w:rsidR="0005206C">
        <w:rPr>
          <w:rFonts w:asciiTheme="majorBidi" w:eastAsia="Calibri" w:hAnsiTheme="majorBidi" w:cstheme="majorBidi" w:hint="cs"/>
          <w:sz w:val="24"/>
          <w:szCs w:val="24"/>
          <w:rtl/>
          <w:lang w:bidi="ar-EG"/>
        </w:rPr>
        <w:t>ي</w:t>
      </w:r>
      <w:r w:rsidR="0005206C">
        <w:rPr>
          <w:rFonts w:asciiTheme="majorBidi" w:eastAsia="Calibri" w:hAnsiTheme="majorBidi" w:cstheme="majorBidi"/>
          <w:sz w:val="24"/>
          <w:szCs w:val="24"/>
          <w:rtl/>
          <w:lang w:bidi="ar-EG"/>
        </w:rPr>
        <w:t xml:space="preserve"> للغاز من </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ستيراد لتصدير</w:t>
      </w:r>
      <w:r w:rsidRPr="007910B6">
        <w:rPr>
          <w:rStyle w:val="FootnoteReference"/>
          <w:rFonts w:asciiTheme="majorBidi" w:eastAsia="Calibri" w:hAnsiTheme="majorBidi" w:cstheme="majorBidi"/>
          <w:sz w:val="24"/>
          <w:szCs w:val="24"/>
          <w:rtl/>
          <w:lang w:bidi="ar-EG"/>
        </w:rPr>
        <w:footnoteReference w:id="11"/>
      </w:r>
      <w:r w:rsidRPr="007910B6">
        <w:rPr>
          <w:rFonts w:asciiTheme="majorBidi" w:eastAsia="Calibri" w:hAnsiTheme="majorBidi" w:cstheme="majorBidi"/>
          <w:sz w:val="24"/>
          <w:szCs w:val="24"/>
          <w:rtl/>
          <w:lang w:bidi="ar-EG"/>
        </w:rPr>
        <w:t xml:space="preserve"> ووفرت ٧ مليار</w:t>
      </w:r>
      <w:r w:rsidR="0005206C">
        <w:rPr>
          <w:rFonts w:asciiTheme="majorBidi" w:eastAsia="Calibri" w:hAnsiTheme="majorBidi" w:cstheme="majorBidi" w:hint="cs"/>
          <w:sz w:val="24"/>
          <w:szCs w:val="24"/>
          <w:rtl/>
          <w:lang w:bidi="ar-EG"/>
        </w:rPr>
        <w:t>ات</w:t>
      </w:r>
      <w:r w:rsidRPr="007910B6">
        <w:rPr>
          <w:rFonts w:asciiTheme="majorBidi" w:eastAsia="Calibri" w:hAnsiTheme="majorBidi" w:cstheme="majorBidi"/>
          <w:sz w:val="24"/>
          <w:szCs w:val="24"/>
          <w:rtl/>
          <w:lang w:bidi="ar-EG"/>
        </w:rPr>
        <w:t xml:space="preserve"> دولار</w:t>
      </w:r>
      <w:r w:rsidRPr="007910B6">
        <w:rPr>
          <w:rStyle w:val="FootnoteReference"/>
          <w:rFonts w:asciiTheme="majorBidi" w:eastAsia="Calibri" w:hAnsiTheme="majorBidi" w:cstheme="majorBidi"/>
          <w:sz w:val="24"/>
          <w:szCs w:val="24"/>
          <w:rtl/>
          <w:lang w:bidi="ar-EG"/>
        </w:rPr>
        <w:footnoteReference w:id="12"/>
      </w:r>
      <w:r w:rsidR="0005206C">
        <w:rPr>
          <w:rFonts w:asciiTheme="majorBidi" w:eastAsia="Calibri" w:hAnsiTheme="majorBidi" w:cstheme="majorBidi"/>
          <w:sz w:val="24"/>
          <w:szCs w:val="24"/>
          <w:rtl/>
          <w:lang w:bidi="ar-EG"/>
        </w:rPr>
        <w:t xml:space="preserve"> و</w:t>
      </w:r>
      <w:r w:rsidR="0005206C">
        <w:rPr>
          <w:rFonts w:asciiTheme="majorBidi" w:eastAsia="Calibri" w:hAnsiTheme="majorBidi" w:cstheme="majorBidi" w:hint="cs"/>
          <w:sz w:val="24"/>
          <w:szCs w:val="24"/>
          <w:rtl/>
          <w:lang w:bidi="ar-EG"/>
        </w:rPr>
        <w:t>أ</w:t>
      </w:r>
      <w:r w:rsidR="0005206C">
        <w:rPr>
          <w:rFonts w:asciiTheme="majorBidi" w:eastAsia="Calibri" w:hAnsiTheme="majorBidi" w:cstheme="majorBidi"/>
          <w:sz w:val="24"/>
          <w:szCs w:val="24"/>
          <w:rtl/>
          <w:lang w:bidi="ar-EG"/>
        </w:rPr>
        <w:t>يضا سجل الميزان التجار</w:t>
      </w:r>
      <w:r w:rsidR="0005206C">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للبلاد فائضا بنحو ٢.١ مليار دولار </w:t>
      </w:r>
    </w:p>
    <w:p w14:paraId="7D5928E9" w14:textId="466749E7" w:rsidR="00D90CFF" w:rsidRPr="007910B6" w:rsidRDefault="00D90CFF" w:rsidP="00E90FAA">
      <w:p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وهنا تكمن المشكلة وهي</w:t>
      </w:r>
      <w:r w:rsidR="0005206C">
        <w:rPr>
          <w:rFonts w:asciiTheme="majorBidi" w:eastAsia="Calibri" w:hAnsiTheme="majorBidi" w:cstheme="majorBidi"/>
          <w:sz w:val="24"/>
          <w:szCs w:val="24"/>
          <w:rtl/>
          <w:lang w:bidi="ar-EG"/>
        </w:rPr>
        <w:t xml:space="preserve"> تحدي زيادة هذه النسب لتحقيق ال</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ستفادة المثلى من تلك ا</w:t>
      </w:r>
      <w:r w:rsidR="0005206C">
        <w:rPr>
          <w:rFonts w:asciiTheme="majorBidi" w:eastAsia="Calibri" w:hAnsiTheme="majorBidi" w:cstheme="majorBidi"/>
          <w:sz w:val="24"/>
          <w:szCs w:val="24"/>
          <w:rtl/>
          <w:lang w:bidi="ar-EG"/>
        </w:rPr>
        <w:t>لثروة الطبيعية ليكون جسر أمن لل</w:t>
      </w:r>
      <w:r w:rsidR="0005206C">
        <w:rPr>
          <w:rFonts w:asciiTheme="majorBidi" w:eastAsia="Calibri" w:hAnsiTheme="majorBidi" w:cstheme="majorBidi" w:hint="cs"/>
          <w:sz w:val="24"/>
          <w:szCs w:val="24"/>
          <w:rtl/>
          <w:lang w:bidi="ar-EG"/>
        </w:rPr>
        <w:t>ا</w:t>
      </w:r>
      <w:r w:rsidR="0005206C">
        <w:rPr>
          <w:rFonts w:asciiTheme="majorBidi" w:eastAsia="Calibri" w:hAnsiTheme="majorBidi" w:cstheme="majorBidi"/>
          <w:sz w:val="24"/>
          <w:szCs w:val="24"/>
          <w:rtl/>
          <w:lang w:bidi="ar-EG"/>
        </w:rPr>
        <w:t>نتقال إل</w:t>
      </w:r>
      <w:r w:rsidR="0005206C">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عصر الطاقات النظيفة المستدامة</w:t>
      </w:r>
      <w:r w:rsidRPr="007910B6">
        <w:rPr>
          <w:rStyle w:val="FootnoteReference"/>
          <w:rFonts w:asciiTheme="majorBidi" w:eastAsia="Calibri" w:hAnsiTheme="majorBidi" w:cstheme="majorBidi"/>
          <w:sz w:val="24"/>
          <w:szCs w:val="24"/>
          <w:rtl/>
          <w:lang w:bidi="ar-EG"/>
        </w:rPr>
        <w:footnoteReference w:id="13"/>
      </w:r>
      <w:r w:rsidRPr="007910B6">
        <w:rPr>
          <w:rFonts w:asciiTheme="majorBidi" w:eastAsia="Calibri" w:hAnsiTheme="majorBidi" w:cstheme="majorBidi"/>
          <w:sz w:val="24"/>
          <w:szCs w:val="24"/>
          <w:rtl/>
          <w:lang w:bidi="ar-EG"/>
        </w:rPr>
        <w:t xml:space="preserve"> بحلول عام ٢٠٥٠ </w:t>
      </w:r>
      <w:r w:rsidR="0005206C">
        <w:rPr>
          <w:rFonts w:asciiTheme="majorBidi" w:eastAsia="Calibri" w:hAnsiTheme="majorBidi" w:cstheme="majorBidi"/>
          <w:sz w:val="24"/>
          <w:szCs w:val="24"/>
          <w:rtl/>
          <w:lang w:bidi="ar-EG"/>
        </w:rPr>
        <w:t>سواء كان إحلال محل الواردات بال</w:t>
      </w:r>
      <w:r w:rsidR="0005206C">
        <w:rPr>
          <w:rFonts w:asciiTheme="majorBidi" w:eastAsia="Calibri" w:hAnsiTheme="majorBidi" w:cstheme="majorBidi" w:hint="cs"/>
          <w:sz w:val="24"/>
          <w:szCs w:val="24"/>
          <w:rtl/>
          <w:lang w:bidi="ar-EG"/>
        </w:rPr>
        <w:t>ا</w:t>
      </w:r>
      <w:r w:rsidR="0005206C">
        <w:rPr>
          <w:rFonts w:asciiTheme="majorBidi" w:eastAsia="Calibri" w:hAnsiTheme="majorBidi" w:cstheme="majorBidi"/>
          <w:sz w:val="24"/>
          <w:szCs w:val="24"/>
          <w:rtl/>
          <w:lang w:bidi="ar-EG"/>
        </w:rPr>
        <w:t xml:space="preserve">ستغناء عن </w:t>
      </w:r>
      <w:r w:rsidR="0005206C">
        <w:rPr>
          <w:rFonts w:asciiTheme="majorBidi" w:eastAsia="Calibri" w:hAnsiTheme="majorBidi" w:cstheme="majorBidi" w:hint="cs"/>
          <w:sz w:val="24"/>
          <w:szCs w:val="24"/>
          <w:rtl/>
          <w:lang w:bidi="ar-EG"/>
        </w:rPr>
        <w:t>ا</w:t>
      </w:r>
      <w:r w:rsidR="0005206C">
        <w:rPr>
          <w:rFonts w:asciiTheme="majorBidi" w:eastAsia="Calibri" w:hAnsiTheme="majorBidi" w:cstheme="majorBidi"/>
          <w:sz w:val="24"/>
          <w:szCs w:val="24"/>
          <w:rtl/>
          <w:lang w:bidi="ar-EG"/>
        </w:rPr>
        <w:t>ستيراد السولار و</w:t>
      </w:r>
      <w:r w:rsidRPr="007910B6">
        <w:rPr>
          <w:rFonts w:asciiTheme="majorBidi" w:eastAsia="Calibri" w:hAnsiTheme="majorBidi" w:cstheme="majorBidi"/>
          <w:sz w:val="24"/>
          <w:szCs w:val="24"/>
          <w:rtl/>
          <w:lang w:bidi="ar-EG"/>
        </w:rPr>
        <w:t xml:space="preserve">أنابيب البوتاجاز وبالتبعية يتم توفير العملة الصعبة التي يتم إنفاقها في ذلك الشأن وتوجيها إلي تحقيق </w:t>
      </w:r>
      <w:r w:rsidRPr="007910B6">
        <w:rPr>
          <w:rFonts w:asciiTheme="majorBidi" w:eastAsia="Calibri" w:hAnsiTheme="majorBidi" w:cstheme="majorBidi"/>
          <w:sz w:val="24"/>
          <w:szCs w:val="24"/>
          <w:rtl/>
          <w:lang w:bidi="ar-EG"/>
        </w:rPr>
        <w:lastRenderedPageBreak/>
        <w:t xml:space="preserve">أبعاد التنمية </w:t>
      </w:r>
      <w:r w:rsidR="0005206C">
        <w:rPr>
          <w:rFonts w:asciiTheme="majorBidi" w:eastAsia="Calibri" w:hAnsiTheme="majorBidi" w:cstheme="majorBidi"/>
          <w:sz w:val="24"/>
          <w:szCs w:val="24"/>
          <w:rtl/>
          <w:lang w:bidi="ar-EG"/>
        </w:rPr>
        <w:t xml:space="preserve">المستدامة وتوفير الدعم لمستحقين أو التوسع في </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w:t>
      </w:r>
      <w:r w:rsidR="0005206C">
        <w:rPr>
          <w:rFonts w:asciiTheme="majorBidi" w:eastAsia="Calibri" w:hAnsiTheme="majorBidi" w:cstheme="majorBidi"/>
          <w:sz w:val="24"/>
          <w:szCs w:val="24"/>
          <w:rtl/>
          <w:lang w:bidi="ar-EG"/>
        </w:rPr>
        <w:t>تخدام الغاز الطبيعي لصناع</w:t>
      </w:r>
      <w:r w:rsidR="0005206C">
        <w:rPr>
          <w:rFonts w:asciiTheme="majorBidi" w:eastAsia="Calibri" w:hAnsiTheme="majorBidi" w:cstheme="majorBidi" w:hint="cs"/>
          <w:sz w:val="24"/>
          <w:szCs w:val="24"/>
          <w:rtl/>
          <w:lang w:bidi="ar-EG"/>
        </w:rPr>
        <w:t>ة</w:t>
      </w:r>
      <w:r w:rsidRPr="007910B6">
        <w:rPr>
          <w:rFonts w:asciiTheme="majorBidi" w:eastAsia="Calibri" w:hAnsiTheme="majorBidi" w:cstheme="majorBidi"/>
          <w:sz w:val="24"/>
          <w:szCs w:val="24"/>
          <w:rtl/>
          <w:lang w:bidi="ar-EG"/>
        </w:rPr>
        <w:t xml:space="preserve"> الأمونيا</w:t>
      </w:r>
      <w:r w:rsidRPr="007910B6">
        <w:rPr>
          <w:rStyle w:val="FootnoteReference"/>
          <w:rFonts w:asciiTheme="majorBidi" w:eastAsia="Calibri" w:hAnsiTheme="majorBidi" w:cstheme="majorBidi"/>
          <w:sz w:val="24"/>
          <w:szCs w:val="24"/>
          <w:rtl/>
          <w:lang w:bidi="ar-EG"/>
        </w:rPr>
        <w:footnoteReference w:id="14"/>
      </w:r>
      <w:r w:rsidRPr="007910B6">
        <w:rPr>
          <w:rFonts w:asciiTheme="majorBidi" w:eastAsia="Calibri" w:hAnsiTheme="majorBidi" w:cstheme="majorBidi"/>
          <w:sz w:val="24"/>
          <w:szCs w:val="24"/>
          <w:rtl/>
          <w:lang w:bidi="ar-EG"/>
        </w:rPr>
        <w:t xml:space="preserve"> فيدخل في تكوينها 90% من الغاز الطبيعي</w:t>
      </w:r>
      <w:r w:rsidRPr="007910B6">
        <w:rPr>
          <w:rStyle w:val="FootnoteReference"/>
          <w:rFonts w:asciiTheme="majorBidi" w:eastAsia="Calibri" w:hAnsiTheme="majorBidi" w:cstheme="majorBidi"/>
          <w:sz w:val="24"/>
          <w:szCs w:val="24"/>
          <w:rtl/>
          <w:lang w:bidi="ar-EG"/>
        </w:rPr>
        <w:footnoteReference w:id="15"/>
      </w:r>
      <w:r w:rsidRPr="007910B6">
        <w:rPr>
          <w:rFonts w:asciiTheme="majorBidi" w:eastAsia="Calibri" w:hAnsiTheme="majorBidi" w:cstheme="majorBidi"/>
          <w:sz w:val="24"/>
          <w:szCs w:val="24"/>
          <w:rtl/>
          <w:lang w:bidi="ar-EG"/>
        </w:rPr>
        <w:t xml:space="preserve"> والهيدروجين الأخضر والأزرق وذلك ترش</w:t>
      </w:r>
      <w:r w:rsidR="0005206C">
        <w:rPr>
          <w:rFonts w:asciiTheme="majorBidi" w:eastAsia="Calibri" w:hAnsiTheme="majorBidi" w:cstheme="majorBidi"/>
          <w:sz w:val="24"/>
          <w:szCs w:val="24"/>
          <w:rtl/>
          <w:lang w:bidi="ar-EG"/>
        </w:rPr>
        <w:t>يدا للطاقة ولحماية البيئة من ال</w:t>
      </w:r>
      <w:r w:rsidR="0005206C">
        <w:rPr>
          <w:rFonts w:asciiTheme="majorBidi" w:eastAsia="Calibri" w:hAnsiTheme="majorBidi" w:cstheme="majorBidi" w:hint="cs"/>
          <w:sz w:val="24"/>
          <w:szCs w:val="24"/>
          <w:rtl/>
          <w:lang w:bidi="ar-EG"/>
        </w:rPr>
        <w:t>آ</w:t>
      </w:r>
      <w:r w:rsidR="0005206C">
        <w:rPr>
          <w:rFonts w:asciiTheme="majorBidi" w:eastAsia="Calibri" w:hAnsiTheme="majorBidi" w:cstheme="majorBidi"/>
          <w:sz w:val="24"/>
          <w:szCs w:val="24"/>
          <w:rtl/>
          <w:lang w:bidi="ar-EG"/>
        </w:rPr>
        <w:t xml:space="preserve">ثار السلبية والناتجة عن </w:t>
      </w:r>
      <w:r w:rsidR="0005206C">
        <w:rPr>
          <w:rFonts w:asciiTheme="majorBidi" w:eastAsia="Calibri" w:hAnsiTheme="majorBidi" w:cstheme="majorBidi" w:hint="cs"/>
          <w:sz w:val="24"/>
          <w:szCs w:val="24"/>
          <w:rtl/>
          <w:lang w:bidi="ar-EG"/>
        </w:rPr>
        <w:t>ا</w:t>
      </w:r>
      <w:r w:rsidR="0005206C">
        <w:rPr>
          <w:rFonts w:asciiTheme="majorBidi" w:eastAsia="Calibri" w:hAnsiTheme="majorBidi" w:cstheme="majorBidi"/>
          <w:sz w:val="24"/>
          <w:szCs w:val="24"/>
          <w:rtl/>
          <w:lang w:bidi="ar-EG"/>
        </w:rPr>
        <w:t>ستخدام مصادر طاقة ذات ال</w:t>
      </w:r>
      <w:r w:rsidR="0005206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نبعاثات الكربونية الملوثة  وأيضا مراعاة</w:t>
      </w:r>
      <w:r w:rsidR="00664BC2" w:rsidRPr="007910B6">
        <w:rPr>
          <w:rFonts w:asciiTheme="majorBidi" w:eastAsia="Calibri" w:hAnsiTheme="majorBidi" w:cstheme="majorBidi"/>
          <w:sz w:val="24"/>
          <w:szCs w:val="24"/>
          <w:rtl/>
          <w:lang w:bidi="ar-EG"/>
        </w:rPr>
        <w:t xml:space="preserve"> للعناصر الإجتماعية والإقتصادية</w:t>
      </w:r>
    </w:p>
    <w:p w14:paraId="5D888E24" w14:textId="77777777" w:rsidR="00413959" w:rsidRDefault="00413959" w:rsidP="00413959">
      <w:pPr>
        <w:suppressLineNumbers/>
        <w:spacing w:after="0"/>
        <w:rPr>
          <w:rFonts w:asciiTheme="majorBidi" w:eastAsia="Calibri" w:hAnsiTheme="majorBidi" w:cstheme="majorBidi"/>
          <w:b/>
          <w:bCs/>
          <w:sz w:val="28"/>
          <w:szCs w:val="28"/>
          <w:rtl/>
          <w:lang w:bidi="ar-EG"/>
        </w:rPr>
      </w:pPr>
      <w:r>
        <w:rPr>
          <w:rFonts w:asciiTheme="majorBidi" w:eastAsia="Calibri" w:hAnsiTheme="majorBidi" w:cstheme="majorBidi" w:hint="cs"/>
          <w:b/>
          <w:bCs/>
          <w:sz w:val="28"/>
          <w:szCs w:val="28"/>
          <w:rtl/>
          <w:lang w:bidi="ar-EG"/>
        </w:rPr>
        <w:t>1.3</w:t>
      </w:r>
      <w:r w:rsidR="00000459">
        <w:rPr>
          <w:rFonts w:asciiTheme="majorBidi" w:eastAsia="Calibri" w:hAnsiTheme="majorBidi" w:cstheme="majorBidi" w:hint="cs"/>
          <w:b/>
          <w:bCs/>
          <w:sz w:val="28"/>
          <w:szCs w:val="28"/>
          <w:rtl/>
          <w:lang w:bidi="ar-EG"/>
        </w:rPr>
        <w:t xml:space="preserve"> </w:t>
      </w:r>
      <w:r>
        <w:rPr>
          <w:rFonts w:asciiTheme="majorBidi" w:eastAsia="Calibri" w:hAnsiTheme="majorBidi" w:cstheme="majorBidi"/>
          <w:b/>
          <w:bCs/>
          <w:sz w:val="28"/>
          <w:szCs w:val="28"/>
          <w:rtl/>
          <w:lang w:bidi="ar-EG"/>
        </w:rPr>
        <w:t xml:space="preserve"> أهداف البحث</w:t>
      </w:r>
    </w:p>
    <w:p w14:paraId="2B3EDE96" w14:textId="17541A33" w:rsidR="00D90CFF" w:rsidRPr="00413959" w:rsidRDefault="0005206C" w:rsidP="00413959">
      <w:pPr>
        <w:suppressLineNumbers/>
        <w:spacing w:after="0"/>
        <w:rPr>
          <w:rFonts w:asciiTheme="majorBidi" w:eastAsia="Calibri" w:hAnsiTheme="majorBidi" w:cstheme="majorBidi"/>
          <w:b/>
          <w:bCs/>
          <w:sz w:val="28"/>
          <w:szCs w:val="28"/>
          <w:lang w:bidi="ar-EG"/>
        </w:rPr>
      </w:pPr>
      <w:r>
        <w:rPr>
          <w:rFonts w:asciiTheme="majorBidi" w:eastAsia="Calibri" w:hAnsiTheme="majorBidi" w:cstheme="majorBidi"/>
          <w:szCs w:val="24"/>
          <w:rtl/>
          <w:lang w:bidi="ar-EG"/>
        </w:rPr>
        <w:t xml:space="preserve">التعرف علي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هم المفاهيم الخاصة بالغاز الطبيعي كمصدر بديل للطاقة </w:t>
      </w:r>
    </w:p>
    <w:p w14:paraId="25EDD77E" w14:textId="0C1D0C10" w:rsidR="00D90CFF" w:rsidRPr="007910B6" w:rsidRDefault="0005206C" w:rsidP="00E90FAA">
      <w:pPr>
        <w:suppressLineNumbers/>
        <w:spacing w:after="0"/>
        <w:rPr>
          <w:rFonts w:asciiTheme="majorBidi" w:eastAsia="Calibri" w:hAnsiTheme="majorBidi" w:cstheme="majorBidi"/>
          <w:szCs w:val="24"/>
          <w:rtl/>
          <w:lang w:bidi="ar-EG"/>
        </w:rPr>
      </w:pPr>
      <w:r>
        <w:rPr>
          <w:rFonts w:asciiTheme="majorBidi" w:eastAsia="Calibri" w:hAnsiTheme="majorBidi" w:cstheme="majorBidi"/>
          <w:szCs w:val="24"/>
          <w:rtl/>
          <w:lang w:bidi="ar-EG"/>
        </w:rPr>
        <w:t xml:space="preserve">تسليط الضوء علي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ثر </w:t>
      </w:r>
      <w:r>
        <w:rPr>
          <w:rFonts w:asciiTheme="majorBidi" w:eastAsia="Calibri" w:hAnsiTheme="majorBidi" w:cstheme="majorBidi" w:hint="cs"/>
          <w:szCs w:val="24"/>
          <w:rtl/>
          <w:lang w:bidi="ar-EG"/>
        </w:rPr>
        <w:t xml:space="preserve">اكتشافات </w:t>
      </w:r>
      <w:r w:rsidR="00D90CFF" w:rsidRPr="007910B6">
        <w:rPr>
          <w:rFonts w:asciiTheme="majorBidi" w:eastAsia="Calibri" w:hAnsiTheme="majorBidi" w:cstheme="majorBidi"/>
          <w:szCs w:val="24"/>
          <w:rtl/>
          <w:lang w:bidi="ar-EG"/>
        </w:rPr>
        <w:t xml:space="preserve">الغاز </w:t>
      </w:r>
      <w:r>
        <w:rPr>
          <w:rFonts w:asciiTheme="majorBidi" w:eastAsia="Calibri" w:hAnsiTheme="majorBidi" w:cstheme="majorBidi" w:hint="cs"/>
          <w:szCs w:val="24"/>
          <w:rtl/>
          <w:lang w:bidi="ar-EG"/>
        </w:rPr>
        <w:t xml:space="preserve">الطبيعي في مصر </w:t>
      </w:r>
      <w:r w:rsidR="00D90CFF" w:rsidRPr="007910B6">
        <w:rPr>
          <w:rFonts w:asciiTheme="majorBidi" w:eastAsia="Calibri" w:hAnsiTheme="majorBidi" w:cstheme="majorBidi"/>
          <w:szCs w:val="24"/>
          <w:rtl/>
          <w:lang w:bidi="ar-EG"/>
        </w:rPr>
        <w:t xml:space="preserve">علي محاور التنمية المستدامة </w:t>
      </w:r>
    </w:p>
    <w:p w14:paraId="3070BCB0" w14:textId="67C1F5D9" w:rsidR="00D90CFF" w:rsidRPr="007910B6" w:rsidRDefault="00D90CFF" w:rsidP="00E90FAA">
      <w:pPr>
        <w:suppressLineNumbers/>
        <w:spacing w:after="0"/>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تسليط الضوء علي رؤية مصر في إدارة ملف الغاز الطبيعي  .</w:t>
      </w:r>
    </w:p>
    <w:p w14:paraId="70038373" w14:textId="36DB05C3" w:rsidR="00D90CFF" w:rsidRPr="007910B6" w:rsidRDefault="0005206C" w:rsidP="00E90FAA">
      <w:pPr>
        <w:suppressLineNumbers/>
        <w:spacing w:after="0"/>
        <w:rPr>
          <w:rFonts w:asciiTheme="majorBidi" w:eastAsia="Calibri" w:hAnsiTheme="majorBidi" w:cstheme="majorBidi"/>
          <w:szCs w:val="24"/>
          <w:rtl/>
          <w:lang w:bidi="ar-EG"/>
        </w:rPr>
      </w:pPr>
      <w:r>
        <w:rPr>
          <w:rFonts w:asciiTheme="majorBidi" w:eastAsia="Calibri" w:hAnsiTheme="majorBidi" w:cstheme="majorBidi"/>
          <w:szCs w:val="24"/>
          <w:rtl/>
          <w:lang w:bidi="ar-EG"/>
        </w:rPr>
        <w:t xml:space="preserve">دراسة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ثر المبادرات المصرية في ملف الغاز علي محاور التنمية المستدامة الاقتصادية والاجتماعية والبيئة.</w:t>
      </w:r>
    </w:p>
    <w:p w14:paraId="3A4EAE96" w14:textId="68C2F309" w:rsidR="00D90CFF" w:rsidRPr="007910B6" w:rsidRDefault="00D90CFF" w:rsidP="00E90FAA">
      <w:pPr>
        <w:suppressLineNumbers/>
        <w:spacing w:after="0"/>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التعرف علي التجارب الدولية في إدارة ملف ا</w:t>
      </w:r>
      <w:r w:rsidR="00664BC2" w:rsidRPr="007910B6">
        <w:rPr>
          <w:rFonts w:asciiTheme="majorBidi" w:eastAsia="Calibri" w:hAnsiTheme="majorBidi" w:cstheme="majorBidi"/>
          <w:szCs w:val="24"/>
          <w:rtl/>
          <w:lang w:bidi="ar-EG"/>
        </w:rPr>
        <w:t xml:space="preserve">لغاز والخبرات المستفادة منها . </w:t>
      </w:r>
    </w:p>
    <w:p w14:paraId="778C7A12" w14:textId="7DB77A5F" w:rsidR="00D90CFF" w:rsidRPr="007910B6" w:rsidRDefault="00413959" w:rsidP="00E90FAA">
      <w:pPr>
        <w:suppressLineNumbers/>
        <w:spacing w:after="0"/>
        <w:rPr>
          <w:rFonts w:asciiTheme="majorBidi" w:eastAsia="Calibri" w:hAnsiTheme="majorBidi" w:cstheme="majorBidi"/>
          <w:b/>
          <w:bCs/>
          <w:sz w:val="28"/>
          <w:szCs w:val="28"/>
          <w:rtl/>
          <w:lang w:bidi="ar-EG"/>
        </w:rPr>
      </w:pPr>
      <w:r>
        <w:rPr>
          <w:rFonts w:asciiTheme="majorBidi" w:eastAsia="Calibri" w:hAnsiTheme="majorBidi" w:cstheme="majorBidi" w:hint="cs"/>
          <w:b/>
          <w:bCs/>
          <w:sz w:val="28"/>
          <w:szCs w:val="28"/>
          <w:rtl/>
          <w:lang w:bidi="ar-EG"/>
        </w:rPr>
        <w:t xml:space="preserve">1.4 </w:t>
      </w:r>
      <w:r w:rsidR="00D90CFF" w:rsidRPr="007910B6">
        <w:rPr>
          <w:rFonts w:asciiTheme="majorBidi" w:eastAsia="Calibri" w:hAnsiTheme="majorBidi" w:cstheme="majorBidi"/>
          <w:b/>
          <w:bCs/>
          <w:sz w:val="28"/>
          <w:szCs w:val="28"/>
          <w:rtl/>
          <w:lang w:bidi="ar-EG"/>
        </w:rPr>
        <w:t xml:space="preserve">أهمية البحث : </w:t>
      </w:r>
    </w:p>
    <w:p w14:paraId="6333EC9D" w14:textId="0C1E31D4" w:rsidR="00D90CFF" w:rsidRPr="007910B6" w:rsidRDefault="0005206C" w:rsidP="00E90FAA">
      <w:pPr>
        <w:suppressLineNumbers/>
        <w:spacing w:after="0"/>
        <w:jc w:val="both"/>
        <w:rPr>
          <w:rFonts w:asciiTheme="majorBidi" w:eastAsia="Calibri" w:hAnsiTheme="majorBidi" w:cstheme="majorBidi"/>
          <w:szCs w:val="24"/>
          <w:lang w:bidi="ar-EG"/>
        </w:rPr>
      </w:pPr>
      <w:r>
        <w:rPr>
          <w:rFonts w:asciiTheme="majorBidi" w:eastAsia="Calibri" w:hAnsiTheme="majorBidi" w:cstheme="majorBidi"/>
          <w:szCs w:val="24"/>
          <w:rtl/>
          <w:lang w:bidi="ar-EG"/>
        </w:rPr>
        <w:t xml:space="preserve">تأتي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همية ا</w:t>
      </w:r>
      <w:r>
        <w:rPr>
          <w:rFonts w:asciiTheme="majorBidi" w:eastAsia="Calibri" w:hAnsiTheme="majorBidi" w:cstheme="majorBidi"/>
          <w:szCs w:val="24"/>
          <w:rtl/>
          <w:lang w:bidi="ar-EG"/>
        </w:rPr>
        <w:t>لبحث من أهمية الغاز الطبيعي كون</w:t>
      </w:r>
      <w:r>
        <w:rPr>
          <w:rFonts w:asciiTheme="majorBidi" w:eastAsia="Calibri" w:hAnsiTheme="majorBidi" w:cstheme="majorBidi" w:hint="cs"/>
          <w:szCs w:val="24"/>
          <w:rtl/>
          <w:lang w:bidi="ar-EG"/>
        </w:rPr>
        <w:t>ه</w:t>
      </w:r>
      <w:r w:rsidR="00D90CFF" w:rsidRPr="007910B6">
        <w:rPr>
          <w:rFonts w:asciiTheme="majorBidi" w:eastAsia="Calibri" w:hAnsiTheme="majorBidi" w:cstheme="majorBidi"/>
          <w:szCs w:val="24"/>
          <w:rtl/>
          <w:lang w:bidi="ar-EG"/>
        </w:rPr>
        <w:t xml:space="preserve"> يعد رافداً اساسياً من روافد التنمية المستدامة </w:t>
      </w:r>
      <w:r>
        <w:rPr>
          <w:rFonts w:asciiTheme="majorBidi" w:eastAsia="Calibri" w:hAnsiTheme="majorBidi" w:cstheme="majorBidi"/>
          <w:szCs w:val="24"/>
          <w:rtl/>
          <w:lang w:bidi="ar-EG"/>
        </w:rPr>
        <w:t xml:space="preserve">وركيزة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ساسية لدعم اقتصاد الدولة سو</w:t>
      </w:r>
      <w:r>
        <w:rPr>
          <w:rFonts w:asciiTheme="majorBidi" w:eastAsia="Calibri" w:hAnsiTheme="majorBidi" w:cstheme="majorBidi" w:hint="cs"/>
          <w:szCs w:val="24"/>
          <w:rtl/>
          <w:lang w:bidi="ar-EG"/>
        </w:rPr>
        <w:t>ى</w:t>
      </w:r>
      <w:r>
        <w:rPr>
          <w:rFonts w:asciiTheme="majorBidi" w:eastAsia="Calibri" w:hAnsiTheme="majorBidi" w:cstheme="majorBidi"/>
          <w:szCs w:val="24"/>
          <w:rtl/>
          <w:lang w:bidi="ar-EG"/>
        </w:rPr>
        <w:t xml:space="preserve"> من ناحية التصدير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و الم</w:t>
      </w:r>
      <w:r>
        <w:rPr>
          <w:rFonts w:asciiTheme="majorBidi" w:eastAsia="Calibri" w:hAnsiTheme="majorBidi" w:cstheme="majorBidi"/>
          <w:szCs w:val="24"/>
          <w:rtl/>
          <w:lang w:bidi="ar-EG"/>
        </w:rPr>
        <w:t>ساهمة في خفض فاتورة الاستيراد و</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ثر ذلك علي دعم ميزان المدفوعات فضلاً عن تزايد الطلب عليه </w:t>
      </w:r>
      <w:r>
        <w:rPr>
          <w:rFonts w:asciiTheme="majorBidi" w:eastAsia="Calibri" w:hAnsiTheme="majorBidi" w:cstheme="majorBidi"/>
          <w:szCs w:val="24"/>
          <w:rtl/>
          <w:lang w:bidi="ar-EG"/>
        </w:rPr>
        <w:t>عالمياً نتيجة التوسع في استخدام</w:t>
      </w:r>
      <w:r>
        <w:rPr>
          <w:rFonts w:asciiTheme="majorBidi" w:eastAsia="Calibri" w:hAnsiTheme="majorBidi" w:cstheme="majorBidi" w:hint="cs"/>
          <w:szCs w:val="24"/>
          <w:rtl/>
          <w:lang w:bidi="ar-EG"/>
        </w:rPr>
        <w:t>ه</w:t>
      </w:r>
      <w:r>
        <w:rPr>
          <w:rFonts w:asciiTheme="majorBidi" w:eastAsia="Calibri" w:hAnsiTheme="majorBidi" w:cstheme="majorBidi"/>
          <w:szCs w:val="24"/>
          <w:rtl/>
          <w:lang w:bidi="ar-EG"/>
        </w:rPr>
        <w:t xml:space="preserve"> كون</w:t>
      </w:r>
      <w:r>
        <w:rPr>
          <w:rFonts w:asciiTheme="majorBidi" w:eastAsia="Calibri" w:hAnsiTheme="majorBidi" w:cstheme="majorBidi" w:hint="cs"/>
          <w:szCs w:val="24"/>
          <w:rtl/>
          <w:lang w:bidi="ar-EG"/>
        </w:rPr>
        <w:t>ه</w:t>
      </w:r>
      <w:r>
        <w:rPr>
          <w:rFonts w:asciiTheme="majorBidi" w:eastAsia="Calibri" w:hAnsiTheme="majorBidi" w:cstheme="majorBidi"/>
          <w:szCs w:val="24"/>
          <w:rtl/>
          <w:lang w:bidi="ar-EG"/>
        </w:rPr>
        <w:t xml:space="preserve"> الوقود ال</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قل تلويثاً للبيئة فضلاً عن أن العقد الحالي هو عقد الاهتمام بال</w:t>
      </w:r>
      <w:r>
        <w:rPr>
          <w:rFonts w:asciiTheme="majorBidi" w:eastAsia="Calibri" w:hAnsiTheme="majorBidi" w:cstheme="majorBidi"/>
          <w:szCs w:val="24"/>
          <w:rtl/>
          <w:lang w:bidi="ar-EG"/>
        </w:rPr>
        <w:t xml:space="preserve">قضايا البيئية بوجه عام، وتحقيق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هداف التنمية المستدامة بوجه خاص كمحرك للنمو الاقتصادي واستدامة معدلاته من خلال القدرة على تحقيق التوازن بين الوصول إلى أفضل منظومة بيئية وبين استغلال موارد الطاقة وعلى رأسها تطبيقات استخدام الغاز الطبيعي المصري وخاصة في ضوء الاكتشافات الحديثة وما يمكن أن تحققه من قدرات نسبية وتنافسية وبالتالي تكمن أهمية الدراسة في التالي:-</w:t>
      </w:r>
    </w:p>
    <w:p w14:paraId="5A092869" w14:textId="2477F549" w:rsidR="00D90CFF" w:rsidRPr="007910B6" w:rsidRDefault="0005206C" w:rsidP="00E90FAA">
      <w:p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ال</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همية القصو</w:t>
      </w:r>
      <w:r>
        <w:rPr>
          <w:rFonts w:asciiTheme="majorBidi" w:eastAsia="Calibri" w:hAnsiTheme="majorBidi" w:cstheme="majorBidi" w:hint="cs"/>
          <w:szCs w:val="24"/>
          <w:rtl/>
          <w:lang w:bidi="ar-EG"/>
        </w:rPr>
        <w:t>ى</w:t>
      </w:r>
      <w:r w:rsidR="00D90CFF" w:rsidRPr="007910B6">
        <w:rPr>
          <w:rFonts w:asciiTheme="majorBidi" w:eastAsia="Calibri" w:hAnsiTheme="majorBidi" w:cstheme="majorBidi"/>
          <w:szCs w:val="24"/>
          <w:rtl/>
          <w:lang w:bidi="ar-EG"/>
        </w:rPr>
        <w:t xml:space="preserve"> التي</w:t>
      </w:r>
      <w:r>
        <w:rPr>
          <w:rFonts w:asciiTheme="majorBidi" w:eastAsia="Calibri" w:hAnsiTheme="majorBidi" w:cstheme="majorBidi"/>
          <w:szCs w:val="24"/>
          <w:rtl/>
          <w:lang w:bidi="ar-EG"/>
        </w:rPr>
        <w:t xml:space="preserve"> يمثلها الغاز في دعم الاقتصاد و</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ثره علي المحور الاقتصادي </w:t>
      </w:r>
    </w:p>
    <w:p w14:paraId="2C603B22" w14:textId="5AF70B9C" w:rsidR="00D90CFF" w:rsidRPr="007910B6" w:rsidRDefault="0005206C" w:rsidP="00E90FAA">
      <w:p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ه</w:t>
      </w:r>
      <w:r>
        <w:rPr>
          <w:rFonts w:asciiTheme="majorBidi" w:eastAsia="Calibri" w:hAnsiTheme="majorBidi" w:cstheme="majorBidi"/>
          <w:szCs w:val="24"/>
          <w:rtl/>
          <w:lang w:bidi="ar-EG"/>
        </w:rPr>
        <w:t>مية استخدام الغاز الطبيعي في شت</w:t>
      </w:r>
      <w:r>
        <w:rPr>
          <w:rFonts w:asciiTheme="majorBidi" w:eastAsia="Calibri" w:hAnsiTheme="majorBidi" w:cstheme="majorBidi" w:hint="cs"/>
          <w:szCs w:val="24"/>
          <w:rtl/>
          <w:lang w:bidi="ar-EG"/>
        </w:rPr>
        <w:t>ى</w:t>
      </w:r>
      <w:r w:rsidR="00D90CFF" w:rsidRPr="007910B6">
        <w:rPr>
          <w:rFonts w:asciiTheme="majorBidi" w:eastAsia="Calibri" w:hAnsiTheme="majorBidi" w:cstheme="majorBidi"/>
          <w:szCs w:val="24"/>
          <w:rtl/>
          <w:lang w:bidi="ar-EG"/>
        </w:rPr>
        <w:t xml:space="preserve"> المجالات المختلفة لما له من مردود اقتصادي وبيئي </w:t>
      </w:r>
    </w:p>
    <w:p w14:paraId="02C94BEA" w14:textId="29622187" w:rsidR="00D90CFF" w:rsidRPr="007910B6" w:rsidRDefault="0005206C" w:rsidP="00E90FAA">
      <w:p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التعرف عل</w:t>
      </w:r>
      <w:r>
        <w:rPr>
          <w:rFonts w:asciiTheme="majorBidi" w:eastAsia="Calibri" w:hAnsiTheme="majorBidi" w:cstheme="majorBidi" w:hint="cs"/>
          <w:szCs w:val="24"/>
          <w:rtl/>
          <w:lang w:bidi="ar-EG"/>
        </w:rPr>
        <w:t>ى</w:t>
      </w:r>
      <w:r w:rsidR="00D90CFF" w:rsidRPr="007910B6">
        <w:rPr>
          <w:rFonts w:asciiTheme="majorBidi" w:eastAsia="Calibri" w:hAnsiTheme="majorBidi" w:cstheme="majorBidi"/>
          <w:szCs w:val="24"/>
          <w:rtl/>
          <w:lang w:bidi="ar-EG"/>
        </w:rPr>
        <w:t xml:space="preserve"> استراتجية مصر ف</w:t>
      </w:r>
      <w:r>
        <w:rPr>
          <w:rFonts w:asciiTheme="majorBidi" w:eastAsia="Calibri" w:hAnsiTheme="majorBidi" w:cstheme="majorBidi"/>
          <w:szCs w:val="24"/>
          <w:rtl/>
          <w:lang w:bidi="ar-EG"/>
        </w:rPr>
        <w:t xml:space="preserve">ي استغلال الغاز الطبيعي لتحقيق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هداف التنمية المستدامة </w:t>
      </w:r>
    </w:p>
    <w:p w14:paraId="7F720B33" w14:textId="625EDB40" w:rsidR="00D90CFF" w:rsidRPr="007910B6" w:rsidRDefault="0005206C" w:rsidP="00E90FAA">
      <w:p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همية التشجيع علي استخدام الغاز الطبيعي من خلال المبادرات المصرية</w:t>
      </w:r>
    </w:p>
    <w:p w14:paraId="76C486F9" w14:textId="0F95FFD0" w:rsidR="00D90CFF" w:rsidRPr="007910B6" w:rsidRDefault="0005206C" w:rsidP="00E90FAA">
      <w:p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وفي النهاية يقدم الباحث مجموع</w:t>
      </w:r>
      <w:r>
        <w:rPr>
          <w:rFonts w:asciiTheme="majorBidi" w:eastAsia="Calibri" w:hAnsiTheme="majorBidi" w:cstheme="majorBidi" w:hint="cs"/>
          <w:szCs w:val="24"/>
          <w:rtl/>
          <w:lang w:bidi="ar-EG"/>
        </w:rPr>
        <w:t>ة</w:t>
      </w:r>
      <w:r w:rsidR="00D90CFF" w:rsidRPr="007910B6">
        <w:rPr>
          <w:rFonts w:asciiTheme="majorBidi" w:eastAsia="Calibri" w:hAnsiTheme="majorBidi" w:cstheme="majorBidi"/>
          <w:szCs w:val="24"/>
          <w:rtl/>
          <w:lang w:bidi="ar-EG"/>
        </w:rPr>
        <w:t xml:space="preserve"> من النتائج والتوصيات القابلة للتطبيق للمسا</w:t>
      </w:r>
      <w:r w:rsidR="00664BC2" w:rsidRPr="007910B6">
        <w:rPr>
          <w:rFonts w:asciiTheme="majorBidi" w:eastAsia="Calibri" w:hAnsiTheme="majorBidi" w:cstheme="majorBidi"/>
          <w:szCs w:val="24"/>
          <w:rtl/>
          <w:lang w:bidi="ar-EG"/>
        </w:rPr>
        <w:t xml:space="preserve">همة في القضاء علي تلك التحديات </w:t>
      </w:r>
    </w:p>
    <w:p w14:paraId="4277AE86" w14:textId="43C93E1A" w:rsidR="00D90CFF" w:rsidRPr="007910B6" w:rsidRDefault="00413959" w:rsidP="00E90FAA">
      <w:pPr>
        <w:suppressLineNumbers/>
        <w:spacing w:after="0"/>
        <w:jc w:val="both"/>
        <w:rPr>
          <w:rFonts w:asciiTheme="majorBidi" w:eastAsia="Calibri" w:hAnsiTheme="majorBidi" w:cstheme="majorBidi"/>
          <w:b/>
          <w:bCs/>
          <w:sz w:val="28"/>
          <w:szCs w:val="28"/>
          <w:rtl/>
          <w:lang w:bidi="ar-EG"/>
        </w:rPr>
      </w:pPr>
      <w:r>
        <w:rPr>
          <w:rFonts w:asciiTheme="majorBidi" w:eastAsia="Calibri" w:hAnsiTheme="majorBidi" w:cstheme="majorBidi" w:hint="cs"/>
          <w:b/>
          <w:bCs/>
          <w:sz w:val="28"/>
          <w:szCs w:val="28"/>
          <w:rtl/>
          <w:lang w:bidi="ar-EG"/>
        </w:rPr>
        <w:t>1.5</w:t>
      </w:r>
      <w:r w:rsidR="00000459">
        <w:rPr>
          <w:rFonts w:asciiTheme="majorBidi" w:eastAsia="Calibri" w:hAnsiTheme="majorBidi" w:cstheme="majorBidi" w:hint="cs"/>
          <w:b/>
          <w:bCs/>
          <w:sz w:val="28"/>
          <w:szCs w:val="28"/>
          <w:rtl/>
          <w:lang w:bidi="ar-EG"/>
        </w:rPr>
        <w:t xml:space="preserve"> فرضيات </w:t>
      </w:r>
      <w:r w:rsidR="00664BC2" w:rsidRPr="007910B6">
        <w:rPr>
          <w:rFonts w:asciiTheme="majorBidi" w:eastAsia="Calibri" w:hAnsiTheme="majorBidi" w:cstheme="majorBidi"/>
          <w:b/>
          <w:bCs/>
          <w:sz w:val="28"/>
          <w:szCs w:val="28"/>
          <w:rtl/>
          <w:lang w:bidi="ar-EG"/>
        </w:rPr>
        <w:t xml:space="preserve"> </w:t>
      </w:r>
      <w:r w:rsidR="00000459">
        <w:rPr>
          <w:rFonts w:asciiTheme="majorBidi" w:eastAsia="Calibri" w:hAnsiTheme="majorBidi" w:cstheme="majorBidi" w:hint="cs"/>
          <w:b/>
          <w:bCs/>
          <w:sz w:val="28"/>
          <w:szCs w:val="28"/>
          <w:rtl/>
          <w:lang w:bidi="ar-EG"/>
        </w:rPr>
        <w:t xml:space="preserve">/ تسأولات </w:t>
      </w:r>
    </w:p>
    <w:p w14:paraId="046F183C" w14:textId="079EDFD6" w:rsidR="00D90CFF" w:rsidRPr="007910B6" w:rsidRDefault="00000459" w:rsidP="00E90FAA">
      <w:pPr>
        <w:suppressLineNumbers/>
        <w:spacing w:after="0"/>
        <w:jc w:val="both"/>
        <w:rPr>
          <w:rFonts w:asciiTheme="majorBidi" w:eastAsia="Calibri" w:hAnsiTheme="majorBidi" w:cstheme="majorBidi"/>
          <w:b/>
          <w:bCs/>
          <w:szCs w:val="24"/>
          <w:rtl/>
          <w:lang w:bidi="ar-EG"/>
        </w:rPr>
      </w:pPr>
      <w:r>
        <w:rPr>
          <w:rFonts w:asciiTheme="majorBidi" w:eastAsia="Calibri" w:hAnsiTheme="majorBidi" w:cstheme="majorBidi" w:hint="cs"/>
          <w:b/>
          <w:bCs/>
          <w:szCs w:val="24"/>
          <w:rtl/>
          <w:lang w:bidi="ar-EG"/>
        </w:rPr>
        <w:t xml:space="preserve"> </w:t>
      </w:r>
      <w:r w:rsidR="0005206C">
        <w:rPr>
          <w:rFonts w:asciiTheme="majorBidi" w:eastAsia="Calibri" w:hAnsiTheme="majorBidi" w:cstheme="majorBidi"/>
          <w:b/>
          <w:bCs/>
          <w:szCs w:val="24"/>
          <w:rtl/>
          <w:lang w:bidi="ar-EG"/>
        </w:rPr>
        <w:t>فر</w:t>
      </w:r>
      <w:r>
        <w:rPr>
          <w:rFonts w:asciiTheme="majorBidi" w:eastAsia="Calibri" w:hAnsiTheme="majorBidi" w:cstheme="majorBidi" w:hint="cs"/>
          <w:b/>
          <w:bCs/>
          <w:szCs w:val="24"/>
          <w:rtl/>
          <w:lang w:bidi="ar-EG"/>
        </w:rPr>
        <w:t>و</w:t>
      </w:r>
      <w:r w:rsidR="00D90CFF" w:rsidRPr="007910B6">
        <w:rPr>
          <w:rFonts w:asciiTheme="majorBidi" w:eastAsia="Calibri" w:hAnsiTheme="majorBidi" w:cstheme="majorBidi"/>
          <w:b/>
          <w:bCs/>
          <w:szCs w:val="24"/>
          <w:rtl/>
          <w:lang w:bidi="ar-EG"/>
        </w:rPr>
        <w:t xml:space="preserve">ض الدراسة </w:t>
      </w:r>
    </w:p>
    <w:p w14:paraId="35016933" w14:textId="1FEB1876" w:rsidR="00D90CFF" w:rsidRPr="007910B6" w:rsidRDefault="0005206C" w:rsidP="00E90FAA">
      <w:pPr>
        <w:suppressLineNumbers/>
        <w:spacing w:after="0"/>
        <w:jc w:val="both"/>
        <w:rPr>
          <w:rFonts w:asciiTheme="majorBidi" w:eastAsia="Calibri" w:hAnsiTheme="majorBidi" w:cstheme="majorBidi"/>
          <w:color w:val="000000" w:themeColor="text1"/>
          <w:szCs w:val="24"/>
          <w:rtl/>
          <w:lang w:bidi="ar-EG"/>
        </w:rPr>
      </w:pPr>
      <w:r>
        <w:rPr>
          <w:rFonts w:asciiTheme="majorBidi" w:eastAsia="Calibri" w:hAnsiTheme="majorBidi" w:cstheme="majorBidi"/>
          <w:color w:val="000000" w:themeColor="text1"/>
          <w:szCs w:val="24"/>
          <w:rtl/>
          <w:lang w:bidi="ar-EG"/>
        </w:rPr>
        <w:t xml:space="preserve"> </w:t>
      </w:r>
      <w:r w:rsidR="00000459">
        <w:rPr>
          <w:rFonts w:asciiTheme="majorBidi" w:eastAsia="Calibri" w:hAnsiTheme="majorBidi" w:cstheme="majorBidi" w:hint="cs"/>
          <w:color w:val="000000" w:themeColor="text1"/>
          <w:szCs w:val="24"/>
          <w:rtl/>
          <w:lang w:bidi="ar-EG"/>
        </w:rPr>
        <w:t xml:space="preserve">- </w:t>
      </w:r>
      <w:r>
        <w:rPr>
          <w:rFonts w:asciiTheme="majorBidi" w:eastAsia="Calibri" w:hAnsiTheme="majorBidi" w:cstheme="majorBidi"/>
          <w:color w:val="000000" w:themeColor="text1"/>
          <w:szCs w:val="24"/>
          <w:rtl/>
          <w:lang w:bidi="ar-EG"/>
        </w:rPr>
        <w:t>استخدام الغاز الطبيعي ل</w:t>
      </w:r>
      <w:r>
        <w:rPr>
          <w:rFonts w:asciiTheme="majorBidi" w:eastAsia="Calibri" w:hAnsiTheme="majorBidi" w:cstheme="majorBidi" w:hint="cs"/>
          <w:color w:val="000000" w:themeColor="text1"/>
          <w:szCs w:val="24"/>
          <w:rtl/>
          <w:lang w:bidi="ar-EG"/>
        </w:rPr>
        <w:t>ه</w:t>
      </w:r>
      <w:r w:rsidR="00D90CFF" w:rsidRPr="007910B6">
        <w:rPr>
          <w:rFonts w:asciiTheme="majorBidi" w:eastAsia="Calibri" w:hAnsiTheme="majorBidi" w:cstheme="majorBidi"/>
          <w:color w:val="000000" w:themeColor="text1"/>
          <w:szCs w:val="24"/>
          <w:rtl/>
          <w:lang w:bidi="ar-EG"/>
        </w:rPr>
        <w:t xml:space="preserve"> </w:t>
      </w:r>
      <w:r>
        <w:rPr>
          <w:rFonts w:asciiTheme="majorBidi" w:eastAsia="Calibri" w:hAnsiTheme="majorBidi" w:cstheme="majorBidi" w:hint="cs"/>
          <w:color w:val="000000" w:themeColor="text1"/>
          <w:szCs w:val="24"/>
          <w:rtl/>
          <w:lang w:bidi="ar-EG"/>
        </w:rPr>
        <w:t>أ</w:t>
      </w:r>
      <w:r>
        <w:rPr>
          <w:rFonts w:asciiTheme="majorBidi" w:eastAsia="Calibri" w:hAnsiTheme="majorBidi" w:cstheme="majorBidi"/>
          <w:color w:val="000000" w:themeColor="text1"/>
          <w:szCs w:val="24"/>
          <w:rtl/>
          <w:lang w:bidi="ar-EG"/>
        </w:rPr>
        <w:t xml:space="preserve">ثر </w:t>
      </w:r>
      <w:r>
        <w:rPr>
          <w:rFonts w:asciiTheme="majorBidi" w:eastAsia="Calibri" w:hAnsiTheme="majorBidi" w:cstheme="majorBidi" w:hint="cs"/>
          <w:color w:val="000000" w:themeColor="text1"/>
          <w:szCs w:val="24"/>
          <w:rtl/>
          <w:lang w:bidi="ar-EG"/>
        </w:rPr>
        <w:t>إ</w:t>
      </w:r>
      <w:r w:rsidR="00D90CFF" w:rsidRPr="007910B6">
        <w:rPr>
          <w:rFonts w:asciiTheme="majorBidi" w:eastAsia="Calibri" w:hAnsiTheme="majorBidi" w:cstheme="majorBidi"/>
          <w:color w:val="000000" w:themeColor="text1"/>
          <w:szCs w:val="24"/>
          <w:rtl/>
          <w:lang w:bidi="ar-EG"/>
        </w:rPr>
        <w:t xml:space="preserve">يجابي علي محاور التنمية المستدامة </w:t>
      </w:r>
    </w:p>
    <w:p w14:paraId="799C78F1" w14:textId="02E31247" w:rsidR="00D90CFF" w:rsidRPr="007910B6" w:rsidRDefault="00D90CFF" w:rsidP="00E90FAA">
      <w:pPr>
        <w:suppressLineNumbers/>
        <w:spacing w:after="0"/>
        <w:jc w:val="both"/>
        <w:rPr>
          <w:rFonts w:asciiTheme="majorBidi" w:eastAsia="Calibri" w:hAnsiTheme="majorBidi" w:cstheme="majorBidi"/>
          <w:color w:val="000000" w:themeColor="text1"/>
          <w:szCs w:val="24"/>
          <w:rtl/>
          <w:lang w:bidi="ar-EG"/>
        </w:rPr>
      </w:pPr>
      <w:r w:rsidRPr="007910B6">
        <w:rPr>
          <w:rFonts w:asciiTheme="majorBidi" w:eastAsia="Calibri" w:hAnsiTheme="majorBidi" w:cstheme="majorBidi"/>
          <w:color w:val="000000" w:themeColor="text1"/>
          <w:szCs w:val="24"/>
          <w:rtl/>
          <w:lang w:bidi="ar-EG"/>
        </w:rPr>
        <w:t xml:space="preserve"> </w:t>
      </w:r>
      <w:r w:rsidR="00000459">
        <w:rPr>
          <w:rFonts w:asciiTheme="majorBidi" w:eastAsia="Calibri" w:hAnsiTheme="majorBidi" w:cstheme="majorBidi" w:hint="cs"/>
          <w:color w:val="000000" w:themeColor="text1"/>
          <w:szCs w:val="24"/>
          <w:rtl/>
          <w:lang w:bidi="ar-EG"/>
        </w:rPr>
        <w:t xml:space="preserve">- </w:t>
      </w:r>
      <w:r w:rsidRPr="007910B6">
        <w:rPr>
          <w:rFonts w:asciiTheme="majorBidi" w:eastAsia="Calibri" w:hAnsiTheme="majorBidi" w:cstheme="majorBidi"/>
          <w:color w:val="000000" w:themeColor="text1"/>
          <w:szCs w:val="24"/>
          <w:rtl/>
          <w:lang w:bidi="ar-EG"/>
        </w:rPr>
        <w:t>يوجد أثر</w:t>
      </w:r>
      <w:r w:rsidR="0005206C">
        <w:rPr>
          <w:rFonts w:asciiTheme="majorBidi" w:eastAsia="Calibri" w:hAnsiTheme="majorBidi" w:cstheme="majorBidi" w:hint="cs"/>
          <w:color w:val="000000" w:themeColor="text1"/>
          <w:szCs w:val="24"/>
          <w:rtl/>
          <w:lang w:bidi="ar-EG"/>
        </w:rPr>
        <w:t>اً</w:t>
      </w:r>
      <w:r w:rsidRPr="007910B6">
        <w:rPr>
          <w:rFonts w:asciiTheme="majorBidi" w:eastAsia="Calibri" w:hAnsiTheme="majorBidi" w:cstheme="majorBidi"/>
          <w:color w:val="000000" w:themeColor="text1"/>
          <w:szCs w:val="24"/>
          <w:rtl/>
          <w:lang w:bidi="ar-EG"/>
        </w:rPr>
        <w:t xml:space="preserve"> للاكتشافات الحديثة </w:t>
      </w:r>
      <w:r w:rsidR="0005206C">
        <w:rPr>
          <w:rFonts w:asciiTheme="majorBidi" w:eastAsia="Calibri" w:hAnsiTheme="majorBidi" w:cstheme="majorBidi"/>
          <w:color w:val="000000" w:themeColor="text1"/>
          <w:szCs w:val="24"/>
          <w:rtl/>
          <w:lang w:bidi="ar-EG"/>
        </w:rPr>
        <w:t xml:space="preserve">للغاز الطبيعي في مصر علي تحقيق </w:t>
      </w:r>
      <w:r w:rsidR="0005206C">
        <w:rPr>
          <w:rFonts w:asciiTheme="majorBidi" w:eastAsia="Calibri" w:hAnsiTheme="majorBidi" w:cstheme="majorBidi" w:hint="cs"/>
          <w:color w:val="000000" w:themeColor="text1"/>
          <w:szCs w:val="24"/>
          <w:rtl/>
          <w:lang w:bidi="ar-EG"/>
        </w:rPr>
        <w:t>أ</w:t>
      </w:r>
      <w:r w:rsidR="0005206C">
        <w:rPr>
          <w:rFonts w:asciiTheme="majorBidi" w:eastAsia="Calibri" w:hAnsiTheme="majorBidi" w:cstheme="majorBidi"/>
          <w:color w:val="000000" w:themeColor="text1"/>
          <w:szCs w:val="24"/>
          <w:rtl/>
          <w:lang w:bidi="ar-EG"/>
        </w:rPr>
        <w:t>بعاد و</w:t>
      </w:r>
      <w:r w:rsidR="0005206C">
        <w:rPr>
          <w:rFonts w:asciiTheme="majorBidi" w:eastAsia="Calibri" w:hAnsiTheme="majorBidi" w:cstheme="majorBidi" w:hint="cs"/>
          <w:color w:val="000000" w:themeColor="text1"/>
          <w:szCs w:val="24"/>
          <w:rtl/>
          <w:lang w:bidi="ar-EG"/>
        </w:rPr>
        <w:t>أ</w:t>
      </w:r>
      <w:r w:rsidRPr="007910B6">
        <w:rPr>
          <w:rFonts w:asciiTheme="majorBidi" w:eastAsia="Calibri" w:hAnsiTheme="majorBidi" w:cstheme="majorBidi"/>
          <w:color w:val="000000" w:themeColor="text1"/>
          <w:szCs w:val="24"/>
          <w:rtl/>
          <w:lang w:bidi="ar-EG"/>
        </w:rPr>
        <w:t>هد</w:t>
      </w:r>
      <w:r w:rsidR="00664BC2" w:rsidRPr="007910B6">
        <w:rPr>
          <w:rFonts w:asciiTheme="majorBidi" w:eastAsia="Calibri" w:hAnsiTheme="majorBidi" w:cstheme="majorBidi"/>
          <w:color w:val="000000" w:themeColor="text1"/>
          <w:szCs w:val="24"/>
          <w:rtl/>
          <w:lang w:bidi="ar-EG"/>
        </w:rPr>
        <w:t xml:space="preserve">اف التنمية المستدامة </w:t>
      </w:r>
    </w:p>
    <w:p w14:paraId="02D8A9C5" w14:textId="59E7AD24" w:rsidR="00D90CFF" w:rsidRPr="007910B6" w:rsidRDefault="0005206C" w:rsidP="00E90FAA">
      <w:pPr>
        <w:suppressLineNumbers/>
        <w:spacing w:after="0"/>
        <w:jc w:val="both"/>
        <w:rPr>
          <w:rFonts w:asciiTheme="majorBidi" w:eastAsia="Calibri" w:hAnsiTheme="majorBidi" w:cstheme="majorBidi"/>
          <w:b/>
          <w:bCs/>
          <w:szCs w:val="24"/>
          <w:rtl/>
          <w:lang w:bidi="ar-EG"/>
        </w:rPr>
      </w:pPr>
      <w:r>
        <w:rPr>
          <w:rFonts w:asciiTheme="majorBidi" w:eastAsia="Calibri" w:hAnsiTheme="majorBidi" w:cstheme="majorBidi"/>
          <w:b/>
          <w:bCs/>
          <w:szCs w:val="24"/>
          <w:rtl/>
          <w:lang w:bidi="ar-EG"/>
        </w:rPr>
        <w:t xml:space="preserve"> تساؤل</w:t>
      </w:r>
      <w:r w:rsidR="00D90CFF" w:rsidRPr="007910B6">
        <w:rPr>
          <w:rFonts w:asciiTheme="majorBidi" w:eastAsia="Calibri" w:hAnsiTheme="majorBidi" w:cstheme="majorBidi"/>
          <w:b/>
          <w:bCs/>
          <w:szCs w:val="24"/>
          <w:rtl/>
          <w:lang w:bidi="ar-EG"/>
        </w:rPr>
        <w:t xml:space="preserve"> الدراسة </w:t>
      </w:r>
    </w:p>
    <w:p w14:paraId="042A6FC8" w14:textId="26128D2D" w:rsidR="00D90CFF" w:rsidRPr="007910B6" w:rsidRDefault="00000459" w:rsidP="00E90FAA">
      <w:pPr>
        <w:suppressLineNumbers/>
        <w:spacing w:after="0"/>
        <w:jc w:val="both"/>
        <w:rPr>
          <w:rFonts w:asciiTheme="majorBidi" w:eastAsia="Calibri" w:hAnsiTheme="majorBidi" w:cstheme="majorBidi"/>
          <w:color w:val="000000" w:themeColor="text1"/>
          <w:szCs w:val="24"/>
          <w:rtl/>
          <w:lang w:bidi="ar-EG"/>
        </w:rPr>
      </w:pPr>
      <w:r>
        <w:rPr>
          <w:rFonts w:asciiTheme="majorBidi" w:eastAsia="Calibri" w:hAnsiTheme="majorBidi" w:cstheme="majorBidi" w:hint="cs"/>
          <w:color w:val="000000" w:themeColor="text1"/>
          <w:szCs w:val="24"/>
          <w:rtl/>
          <w:lang w:bidi="ar-EG"/>
        </w:rPr>
        <w:t xml:space="preserve">- </w:t>
      </w:r>
      <w:r w:rsidR="0005206C">
        <w:rPr>
          <w:rFonts w:asciiTheme="majorBidi" w:eastAsia="Calibri" w:hAnsiTheme="majorBidi" w:cstheme="majorBidi" w:hint="cs"/>
          <w:color w:val="000000" w:themeColor="text1"/>
          <w:szCs w:val="24"/>
          <w:rtl/>
          <w:lang w:bidi="ar-EG"/>
        </w:rPr>
        <w:t>أ</w:t>
      </w:r>
      <w:r w:rsidR="00D90CFF" w:rsidRPr="007910B6">
        <w:rPr>
          <w:rFonts w:asciiTheme="majorBidi" w:eastAsia="Calibri" w:hAnsiTheme="majorBidi" w:cstheme="majorBidi"/>
          <w:color w:val="000000" w:themeColor="text1"/>
          <w:szCs w:val="24"/>
          <w:rtl/>
          <w:lang w:bidi="ar-EG"/>
        </w:rPr>
        <w:t>ثر الغاز الطبيعي علي م</w:t>
      </w:r>
      <w:r w:rsidR="0005206C">
        <w:rPr>
          <w:rFonts w:asciiTheme="majorBidi" w:eastAsia="Calibri" w:hAnsiTheme="majorBidi" w:cstheme="majorBidi"/>
          <w:color w:val="000000" w:themeColor="text1"/>
          <w:szCs w:val="24"/>
          <w:rtl/>
          <w:lang w:bidi="ar-EG"/>
        </w:rPr>
        <w:t>حاور و</w:t>
      </w:r>
      <w:r w:rsidR="0005206C">
        <w:rPr>
          <w:rFonts w:asciiTheme="majorBidi" w:eastAsia="Calibri" w:hAnsiTheme="majorBidi" w:cstheme="majorBidi" w:hint="cs"/>
          <w:color w:val="000000" w:themeColor="text1"/>
          <w:szCs w:val="24"/>
          <w:rtl/>
          <w:lang w:bidi="ar-EG"/>
        </w:rPr>
        <w:t>أ</w:t>
      </w:r>
      <w:r w:rsidR="00664BC2" w:rsidRPr="007910B6">
        <w:rPr>
          <w:rFonts w:asciiTheme="majorBidi" w:eastAsia="Calibri" w:hAnsiTheme="majorBidi" w:cstheme="majorBidi"/>
          <w:color w:val="000000" w:themeColor="text1"/>
          <w:szCs w:val="24"/>
          <w:rtl/>
          <w:lang w:bidi="ar-EG"/>
        </w:rPr>
        <w:t>هداف التنمية المستدامة ؟</w:t>
      </w:r>
    </w:p>
    <w:p w14:paraId="6B0EF0D2" w14:textId="1A7F72AE" w:rsidR="00D90CFF" w:rsidRPr="007910B6" w:rsidRDefault="00413959" w:rsidP="00E90FAA">
      <w:pPr>
        <w:suppressLineNumbers/>
        <w:spacing w:after="0"/>
        <w:jc w:val="both"/>
        <w:rPr>
          <w:rFonts w:asciiTheme="majorBidi" w:eastAsia="Calibri" w:hAnsiTheme="majorBidi" w:cstheme="majorBidi"/>
          <w:b/>
          <w:bCs/>
          <w:sz w:val="28"/>
          <w:szCs w:val="28"/>
          <w:rtl/>
          <w:lang w:bidi="ar-EG"/>
        </w:rPr>
      </w:pPr>
      <w:r>
        <w:rPr>
          <w:rFonts w:asciiTheme="majorBidi" w:eastAsia="Calibri" w:hAnsiTheme="majorBidi" w:cstheme="majorBidi" w:hint="cs"/>
          <w:b/>
          <w:bCs/>
          <w:sz w:val="28"/>
          <w:szCs w:val="28"/>
          <w:rtl/>
          <w:lang w:bidi="ar-EG"/>
        </w:rPr>
        <w:t xml:space="preserve">1.6 </w:t>
      </w:r>
      <w:r w:rsidR="00D90CFF" w:rsidRPr="007910B6">
        <w:rPr>
          <w:rFonts w:asciiTheme="majorBidi" w:eastAsia="Calibri" w:hAnsiTheme="majorBidi" w:cstheme="majorBidi"/>
          <w:b/>
          <w:bCs/>
          <w:sz w:val="28"/>
          <w:szCs w:val="28"/>
          <w:rtl/>
          <w:lang w:bidi="ar-EG"/>
        </w:rPr>
        <w:t xml:space="preserve">منهجية البحث </w:t>
      </w:r>
    </w:p>
    <w:p w14:paraId="373985BA" w14:textId="77777777" w:rsidR="00D90CFF" w:rsidRPr="007910B6" w:rsidRDefault="00D90CFF" w:rsidP="00E90FAA">
      <w:pPr>
        <w:numPr>
          <w:ilvl w:val="0"/>
          <w:numId w:val="1"/>
        </w:num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المنهج الوصفي ، بدراسة الظواهر  والمشكلات ذات الصلة بموضوع البحث لتحديد النتائج </w:t>
      </w:r>
    </w:p>
    <w:p w14:paraId="700753CA" w14:textId="31AA4937" w:rsidR="00BD16BC" w:rsidRPr="00C63337" w:rsidRDefault="00D90CFF" w:rsidP="00C63337">
      <w:pPr>
        <w:numPr>
          <w:ilvl w:val="0"/>
          <w:numId w:val="1"/>
        </w:numPr>
        <w:suppressLineNumbers/>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المنهج الكمي  ، بقياس ودراسة الفرضيات الخاصة بموضوع البحث ومن ثم تقديم توصيات علمية قابلة للتطبيق </w:t>
      </w:r>
    </w:p>
    <w:p w14:paraId="0FE3D069" w14:textId="71C6C803" w:rsidR="00D90CFF" w:rsidRPr="007910B6" w:rsidRDefault="00413959" w:rsidP="00E90FAA">
      <w:pPr>
        <w:suppressLineNumbers/>
        <w:spacing w:after="0"/>
        <w:jc w:val="both"/>
        <w:rPr>
          <w:rFonts w:asciiTheme="majorBidi" w:eastAsia="Calibri" w:hAnsiTheme="majorBidi" w:cstheme="majorBidi"/>
          <w:b/>
          <w:bCs/>
          <w:sz w:val="28"/>
          <w:szCs w:val="28"/>
          <w:rtl/>
          <w:lang w:bidi="ar-EG"/>
        </w:rPr>
      </w:pPr>
      <w:r>
        <w:rPr>
          <w:rFonts w:asciiTheme="majorBidi" w:eastAsia="Calibri" w:hAnsiTheme="majorBidi" w:cstheme="majorBidi" w:hint="cs"/>
          <w:b/>
          <w:bCs/>
          <w:sz w:val="28"/>
          <w:szCs w:val="28"/>
          <w:rtl/>
          <w:lang w:bidi="ar-EG"/>
        </w:rPr>
        <w:t>1.7</w:t>
      </w:r>
      <w:r w:rsidR="00000459">
        <w:rPr>
          <w:rFonts w:asciiTheme="majorBidi" w:eastAsia="Calibri" w:hAnsiTheme="majorBidi" w:cstheme="majorBidi" w:hint="cs"/>
          <w:b/>
          <w:bCs/>
          <w:sz w:val="28"/>
          <w:szCs w:val="28"/>
          <w:rtl/>
          <w:lang w:bidi="ar-EG"/>
        </w:rPr>
        <w:t xml:space="preserve"> </w:t>
      </w:r>
      <w:r w:rsidR="00D90CFF" w:rsidRPr="007910B6">
        <w:rPr>
          <w:rFonts w:asciiTheme="majorBidi" w:eastAsia="Calibri" w:hAnsiTheme="majorBidi" w:cstheme="majorBidi"/>
          <w:b/>
          <w:bCs/>
          <w:sz w:val="28"/>
          <w:szCs w:val="28"/>
          <w:rtl/>
          <w:lang w:bidi="ar-EG"/>
        </w:rPr>
        <w:t xml:space="preserve">حدود البحث </w:t>
      </w:r>
    </w:p>
    <w:p w14:paraId="31BF01DF" w14:textId="197C1592" w:rsidR="00D90CFF" w:rsidRPr="007910B6" w:rsidRDefault="00D90CFF" w:rsidP="00E90FAA">
      <w:pPr>
        <w:numPr>
          <w:ilvl w:val="0"/>
          <w:numId w:val="2"/>
        </w:numPr>
        <w:suppressLineNumbers/>
        <w:spacing w:after="0"/>
        <w:contextualSpacing/>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الحدود</w:t>
      </w:r>
      <w:r w:rsidRPr="007910B6">
        <w:rPr>
          <w:rFonts w:asciiTheme="majorBidi" w:eastAsia="Calibri" w:hAnsiTheme="majorBidi" w:cstheme="majorBidi"/>
          <w:b/>
          <w:bCs/>
          <w:sz w:val="28"/>
          <w:szCs w:val="28"/>
          <w:rtl/>
          <w:lang w:bidi="ar-EG"/>
        </w:rPr>
        <w:t xml:space="preserve"> </w:t>
      </w:r>
      <w:r w:rsidRPr="007910B6">
        <w:rPr>
          <w:rFonts w:asciiTheme="majorBidi" w:eastAsia="Calibri" w:hAnsiTheme="majorBidi" w:cstheme="majorBidi"/>
          <w:b/>
          <w:bCs/>
          <w:szCs w:val="24"/>
          <w:rtl/>
          <w:lang w:bidi="ar-EG"/>
        </w:rPr>
        <w:t>الموضوعية</w:t>
      </w:r>
      <w:r w:rsidRPr="007910B6">
        <w:rPr>
          <w:rFonts w:asciiTheme="majorBidi" w:eastAsia="Calibri" w:hAnsiTheme="majorBidi" w:cstheme="majorBidi"/>
          <w:sz w:val="28"/>
          <w:szCs w:val="28"/>
          <w:rtl/>
          <w:lang w:bidi="ar-EG"/>
        </w:rPr>
        <w:t xml:space="preserve"> : </w:t>
      </w:r>
      <w:r w:rsidRPr="007910B6">
        <w:rPr>
          <w:rFonts w:asciiTheme="majorBidi" w:eastAsia="Calibri" w:hAnsiTheme="majorBidi" w:cstheme="majorBidi"/>
          <w:szCs w:val="24"/>
          <w:rtl/>
          <w:lang w:bidi="ar-EG"/>
        </w:rPr>
        <w:t>رك</w:t>
      </w:r>
      <w:r w:rsidR="0005206C">
        <w:rPr>
          <w:rFonts w:asciiTheme="majorBidi" w:eastAsia="Calibri" w:hAnsiTheme="majorBidi" w:cstheme="majorBidi"/>
          <w:szCs w:val="24"/>
          <w:rtl/>
          <w:lang w:bidi="ar-EG"/>
        </w:rPr>
        <w:t xml:space="preserve">زت الدراسة علي تسليط الضوء علي </w:t>
      </w:r>
      <w:r w:rsidR="0005206C">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ثر اكتش</w:t>
      </w:r>
      <w:r w:rsidR="0005206C">
        <w:rPr>
          <w:rFonts w:asciiTheme="majorBidi" w:eastAsia="Calibri" w:hAnsiTheme="majorBidi" w:cstheme="majorBidi"/>
          <w:szCs w:val="24"/>
          <w:rtl/>
          <w:lang w:bidi="ar-EG"/>
        </w:rPr>
        <w:t>افات الغاز علي التنمية في مصر و</w:t>
      </w:r>
      <w:r w:rsidRPr="007910B6">
        <w:rPr>
          <w:rFonts w:asciiTheme="majorBidi" w:eastAsia="Calibri" w:hAnsiTheme="majorBidi" w:cstheme="majorBidi"/>
          <w:szCs w:val="24"/>
          <w:rtl/>
          <w:lang w:bidi="ar-EG"/>
        </w:rPr>
        <w:t xml:space="preserve">دراسة الظواهر والمشكلات ذات الصلة بالموضوع وكذلك قياس الفرضيات الخاصة بموضوع البحث </w:t>
      </w:r>
    </w:p>
    <w:p w14:paraId="07B7848F" w14:textId="6FE7BD4E" w:rsidR="00D90CFF" w:rsidRPr="007910B6" w:rsidRDefault="00D90CFF" w:rsidP="00E90FAA">
      <w:pPr>
        <w:numPr>
          <w:ilvl w:val="0"/>
          <w:numId w:val="2"/>
        </w:numPr>
        <w:suppressLineNumbers/>
        <w:spacing w:after="0"/>
        <w:contextualSpacing/>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الحدود</w:t>
      </w:r>
      <w:r w:rsidRPr="007910B6">
        <w:rPr>
          <w:rFonts w:asciiTheme="majorBidi" w:eastAsia="Calibri" w:hAnsiTheme="majorBidi" w:cstheme="majorBidi"/>
          <w:b/>
          <w:bCs/>
          <w:sz w:val="28"/>
          <w:szCs w:val="28"/>
          <w:rtl/>
          <w:lang w:bidi="ar-EG"/>
        </w:rPr>
        <w:t xml:space="preserve"> </w:t>
      </w:r>
      <w:r w:rsidRPr="007910B6">
        <w:rPr>
          <w:rFonts w:asciiTheme="majorBidi" w:eastAsia="Calibri" w:hAnsiTheme="majorBidi" w:cstheme="majorBidi"/>
          <w:b/>
          <w:bCs/>
          <w:szCs w:val="24"/>
          <w:rtl/>
          <w:lang w:bidi="ar-EG"/>
        </w:rPr>
        <w:t>الزمنية</w:t>
      </w:r>
      <w:r w:rsidRPr="007910B6">
        <w:rPr>
          <w:rFonts w:asciiTheme="majorBidi" w:eastAsia="Calibri" w:hAnsiTheme="majorBidi" w:cstheme="majorBidi"/>
          <w:sz w:val="28"/>
          <w:szCs w:val="28"/>
          <w:rtl/>
          <w:lang w:bidi="ar-EG"/>
        </w:rPr>
        <w:t xml:space="preserve"> : </w:t>
      </w:r>
      <w:r w:rsidR="0005206C">
        <w:rPr>
          <w:rFonts w:asciiTheme="majorBidi" w:eastAsia="Calibri" w:hAnsiTheme="majorBidi" w:cstheme="majorBidi"/>
          <w:szCs w:val="24"/>
          <w:rtl/>
          <w:lang w:bidi="ar-EG"/>
        </w:rPr>
        <w:t>سيتم تطبيق هذ</w:t>
      </w:r>
      <w:r w:rsidR="0005206C">
        <w:rPr>
          <w:rFonts w:asciiTheme="majorBidi" w:eastAsia="Calibri" w:hAnsiTheme="majorBidi" w:cstheme="majorBidi" w:hint="cs"/>
          <w:szCs w:val="24"/>
          <w:rtl/>
          <w:lang w:bidi="ar-EG"/>
        </w:rPr>
        <w:t>ه</w:t>
      </w:r>
      <w:r w:rsidRPr="007910B6">
        <w:rPr>
          <w:rFonts w:asciiTheme="majorBidi" w:eastAsia="Calibri" w:hAnsiTheme="majorBidi" w:cstheme="majorBidi"/>
          <w:szCs w:val="24"/>
          <w:rtl/>
          <w:lang w:bidi="ar-EG"/>
        </w:rPr>
        <w:t xml:space="preserve"> الدراسة خلال عام 2014 الي عام 2022 </w:t>
      </w:r>
    </w:p>
    <w:p w14:paraId="0D9AD7CB" w14:textId="51DE4391" w:rsidR="00D90CFF" w:rsidRPr="007910B6" w:rsidRDefault="00D90CFF" w:rsidP="00E90FAA">
      <w:pPr>
        <w:numPr>
          <w:ilvl w:val="0"/>
          <w:numId w:val="2"/>
        </w:numPr>
        <w:suppressLineNumbers/>
        <w:spacing w:after="0"/>
        <w:contextualSpacing/>
        <w:jc w:val="both"/>
        <w:rPr>
          <w:rFonts w:asciiTheme="majorBidi" w:eastAsia="Calibri" w:hAnsiTheme="majorBidi" w:cstheme="majorBidi"/>
          <w:szCs w:val="24"/>
          <w:lang w:bidi="ar-EG"/>
        </w:rPr>
      </w:pPr>
      <w:r w:rsidRPr="007910B6">
        <w:rPr>
          <w:rFonts w:asciiTheme="majorBidi" w:eastAsia="Calibri" w:hAnsiTheme="majorBidi" w:cstheme="majorBidi"/>
          <w:b/>
          <w:bCs/>
          <w:szCs w:val="24"/>
          <w:rtl/>
          <w:lang w:bidi="ar-EG"/>
        </w:rPr>
        <w:t>الحدود المكانية :</w:t>
      </w:r>
      <w:r w:rsidRPr="007910B6">
        <w:rPr>
          <w:rFonts w:asciiTheme="majorBidi" w:eastAsia="Calibri" w:hAnsiTheme="majorBidi" w:cstheme="majorBidi"/>
          <w:szCs w:val="24"/>
          <w:rtl/>
          <w:lang w:bidi="ar-EG"/>
        </w:rPr>
        <w:t xml:space="preserve"> جمهورية مصر العربية </w:t>
      </w:r>
    </w:p>
    <w:p w14:paraId="08553594" w14:textId="78E3523A" w:rsidR="00D90CFF" w:rsidRDefault="00413959" w:rsidP="00E90FAA">
      <w:pPr>
        <w:suppressLineNumbers/>
        <w:spacing w:after="0"/>
        <w:contextualSpacing/>
        <w:jc w:val="both"/>
        <w:rPr>
          <w:rFonts w:asciiTheme="majorBidi" w:eastAsia="Calibri" w:hAnsiTheme="majorBidi" w:cstheme="majorBidi"/>
          <w:szCs w:val="24"/>
          <w:rtl/>
          <w:lang w:bidi="ar-EG"/>
        </w:rPr>
      </w:pPr>
      <w:r>
        <w:rPr>
          <w:rFonts w:asciiTheme="majorBidi" w:eastAsia="Calibri" w:hAnsiTheme="majorBidi" w:cstheme="majorBidi" w:hint="cs"/>
          <w:b/>
          <w:bCs/>
          <w:sz w:val="28"/>
          <w:szCs w:val="28"/>
          <w:rtl/>
          <w:lang w:bidi="ar-EG"/>
        </w:rPr>
        <w:t>1.8</w:t>
      </w:r>
      <w:r w:rsidR="00000459">
        <w:rPr>
          <w:rFonts w:asciiTheme="majorBidi" w:eastAsia="Calibri" w:hAnsiTheme="majorBidi" w:cstheme="majorBidi" w:hint="cs"/>
          <w:b/>
          <w:bCs/>
          <w:sz w:val="28"/>
          <w:szCs w:val="28"/>
          <w:rtl/>
          <w:lang w:bidi="ar-EG"/>
        </w:rPr>
        <w:t xml:space="preserve"> </w:t>
      </w:r>
      <w:r w:rsidR="00D90CFF" w:rsidRPr="007910B6">
        <w:rPr>
          <w:rFonts w:asciiTheme="majorBidi" w:eastAsia="Calibri" w:hAnsiTheme="majorBidi" w:cstheme="majorBidi"/>
          <w:b/>
          <w:bCs/>
          <w:sz w:val="28"/>
          <w:szCs w:val="28"/>
          <w:rtl/>
          <w:lang w:bidi="ar-EG"/>
        </w:rPr>
        <w:t>الدراسات السابقة</w:t>
      </w:r>
      <w:r w:rsidR="00D90CFF" w:rsidRPr="007910B6">
        <w:rPr>
          <w:rFonts w:asciiTheme="majorBidi" w:eastAsia="Calibri" w:hAnsiTheme="majorBidi" w:cstheme="majorBidi"/>
          <w:szCs w:val="24"/>
          <w:rtl/>
          <w:lang w:bidi="ar-EG"/>
        </w:rPr>
        <w:t xml:space="preserve"> </w:t>
      </w:r>
    </w:p>
    <w:p w14:paraId="2FC002BD" w14:textId="6177C1AC" w:rsidR="00000459" w:rsidRPr="007910B6" w:rsidRDefault="00000459" w:rsidP="00E90FAA">
      <w:pPr>
        <w:suppressLineNumbers/>
        <w:tabs>
          <w:tab w:val="left" w:pos="5440"/>
        </w:tabs>
        <w:bidi w:val="0"/>
        <w:spacing w:after="0"/>
        <w:rPr>
          <w:rFonts w:asciiTheme="majorBidi" w:eastAsia="Calibri" w:hAnsiTheme="majorBidi" w:cstheme="majorBidi"/>
          <w:b/>
          <w:bCs/>
          <w:sz w:val="24"/>
          <w:szCs w:val="24"/>
          <w:lang w:bidi="ar-EG"/>
        </w:rPr>
      </w:pPr>
      <w:r>
        <w:rPr>
          <w:rFonts w:asciiTheme="majorBidi" w:eastAsia="Calibri" w:hAnsiTheme="majorBidi" w:cstheme="majorBidi" w:hint="cs"/>
          <w:b/>
          <w:bCs/>
          <w:sz w:val="24"/>
          <w:szCs w:val="24"/>
          <w:rtl/>
          <w:lang w:bidi="ar-EG"/>
        </w:rPr>
        <w:t>1.8.1</w:t>
      </w:r>
      <w:r w:rsidRPr="007910B6">
        <w:rPr>
          <w:rFonts w:asciiTheme="majorBidi" w:eastAsia="Calibri" w:hAnsiTheme="majorBidi" w:cstheme="majorBidi"/>
          <w:b/>
          <w:bCs/>
          <w:sz w:val="24"/>
          <w:szCs w:val="24"/>
          <w:lang w:bidi="ar-EG"/>
        </w:rPr>
        <w:t xml:space="preserve"> </w:t>
      </w:r>
      <w:r>
        <w:rPr>
          <w:rFonts w:asciiTheme="majorBidi" w:eastAsia="Calibri" w:hAnsiTheme="majorBidi" w:cstheme="majorBidi" w:hint="cs"/>
          <w:b/>
          <w:bCs/>
          <w:sz w:val="24"/>
          <w:szCs w:val="24"/>
          <w:rtl/>
          <w:lang w:bidi="ar-EG"/>
        </w:rPr>
        <w:t xml:space="preserve"> -</w:t>
      </w:r>
      <w:r w:rsidRPr="007910B6">
        <w:rPr>
          <w:rFonts w:asciiTheme="majorBidi" w:eastAsia="Calibri" w:hAnsiTheme="majorBidi" w:cstheme="majorBidi"/>
          <w:b/>
          <w:bCs/>
          <w:sz w:val="24"/>
          <w:szCs w:val="24"/>
          <w:lang w:bidi="ar-EG"/>
        </w:rPr>
        <w:t>( Arscott , lyn 2003)</w:t>
      </w:r>
      <w:r w:rsidRPr="007910B6">
        <w:rPr>
          <w:rStyle w:val="FootnoteReference"/>
          <w:rFonts w:asciiTheme="majorBidi" w:eastAsia="Calibri" w:hAnsiTheme="majorBidi" w:cstheme="majorBidi"/>
          <w:b/>
          <w:bCs/>
          <w:sz w:val="24"/>
          <w:szCs w:val="24"/>
          <w:lang w:bidi="ar-EG"/>
        </w:rPr>
        <w:footnoteReference w:id="16"/>
      </w:r>
      <w:r w:rsidRPr="007910B6">
        <w:rPr>
          <w:rFonts w:asciiTheme="majorBidi" w:eastAsia="Calibri" w:hAnsiTheme="majorBidi" w:cstheme="majorBidi"/>
          <w:b/>
          <w:bCs/>
          <w:sz w:val="24"/>
          <w:szCs w:val="24"/>
          <w:lang w:bidi="ar-EG"/>
        </w:rPr>
        <w:t xml:space="preserve"> </w:t>
      </w:r>
      <w:r w:rsidRPr="007910B6">
        <w:rPr>
          <w:rFonts w:asciiTheme="majorBidi" w:hAnsiTheme="majorBidi" w:cstheme="majorBidi"/>
          <w:b/>
          <w:bCs/>
          <w:sz w:val="24"/>
          <w:szCs w:val="24"/>
        </w:rPr>
        <w:t>Sustainable Development in the Oil and Gas Industry</w:t>
      </w:r>
    </w:p>
    <w:p w14:paraId="7435D137" w14:textId="77777777" w:rsidR="00000459" w:rsidRPr="007910B6" w:rsidRDefault="00000459" w:rsidP="00E90FAA">
      <w:p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تتلخص مشكلة الدراسة في</w:t>
      </w:r>
      <w:r w:rsidRPr="007910B6">
        <w:rPr>
          <w:rFonts w:asciiTheme="majorBidi" w:eastAsia="Calibri" w:hAnsiTheme="majorBidi" w:cstheme="majorBidi"/>
          <w:szCs w:val="24"/>
          <w:lang w:bidi="ar-EG"/>
        </w:rPr>
        <w:t xml:space="preserve"> </w:t>
      </w:r>
      <w:r w:rsidRPr="007910B6">
        <w:rPr>
          <w:rFonts w:asciiTheme="majorBidi" w:eastAsia="Calibri" w:hAnsiTheme="majorBidi" w:cstheme="majorBidi"/>
          <w:szCs w:val="24"/>
          <w:rtl/>
          <w:lang w:bidi="ar-EG"/>
        </w:rPr>
        <w:t xml:space="preserve"> تحديات توفر إمدادات الطاقة حيث انه مطلب للركائز الاقتصادية والاجتماعي</w:t>
      </w:r>
      <w:r>
        <w:rPr>
          <w:rFonts w:asciiTheme="majorBidi" w:eastAsia="Calibri" w:hAnsiTheme="majorBidi" w:cstheme="majorBidi"/>
          <w:szCs w:val="24"/>
          <w:rtl/>
          <w:lang w:bidi="ar-EG"/>
        </w:rPr>
        <w:t>ة للتنمية المستدامة. وحيث ان</w:t>
      </w:r>
      <w:r>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rtl/>
          <w:lang w:bidi="ar-EG"/>
        </w:rPr>
        <w:t xml:space="preserve">النفط والغاز سيصباحاً مكونًا رئيسيًا في مزيج الطاقة العالمي لسنوات عديدة حتى تصبح مصادر </w:t>
      </w:r>
      <w:r w:rsidRPr="007910B6">
        <w:rPr>
          <w:rFonts w:asciiTheme="majorBidi" w:eastAsia="Calibri" w:hAnsiTheme="majorBidi" w:cstheme="majorBidi"/>
          <w:szCs w:val="24"/>
          <w:rtl/>
          <w:lang w:bidi="ar-EG"/>
        </w:rPr>
        <w:lastRenderedPageBreak/>
        <w:t>الطاقة البديلة متاحة واقتصادية. خلال هذه الفترة الانتقالية فلا</w:t>
      </w:r>
      <w:r>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rtl/>
          <w:lang w:bidi="ar-EG"/>
        </w:rPr>
        <w:t>بد م</w:t>
      </w:r>
      <w:r>
        <w:rPr>
          <w:rFonts w:asciiTheme="majorBidi" w:eastAsia="Calibri" w:hAnsiTheme="majorBidi" w:cstheme="majorBidi"/>
          <w:szCs w:val="24"/>
          <w:rtl/>
          <w:lang w:bidi="ar-EG"/>
        </w:rPr>
        <w:t xml:space="preserve">ن وجود </w:t>
      </w:r>
      <w:r>
        <w:rPr>
          <w:rFonts w:asciiTheme="majorBidi" w:eastAsia="Calibri" w:hAnsiTheme="majorBidi" w:cstheme="majorBidi" w:hint="cs"/>
          <w:szCs w:val="24"/>
          <w:rtl/>
          <w:lang w:bidi="ar-EG"/>
        </w:rPr>
        <w:t>آ</w:t>
      </w:r>
      <w:r w:rsidRPr="007910B6">
        <w:rPr>
          <w:rFonts w:asciiTheme="majorBidi" w:eastAsia="Calibri" w:hAnsiTheme="majorBidi" w:cstheme="majorBidi"/>
          <w:szCs w:val="24"/>
          <w:rtl/>
          <w:lang w:bidi="ar-EG"/>
        </w:rPr>
        <w:t>لية لإدارة عملياتها بأمان وفي تقليل الانبعاثات والتصريفات والتأثيرات البيئية مع توفير الطاقة بتكلفة معقولة</w:t>
      </w:r>
    </w:p>
    <w:p w14:paraId="4FA832E6" w14:textId="77777777" w:rsidR="00000459" w:rsidRPr="007910B6" w:rsidRDefault="00000459"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منهجية الدراسة : منهج وصفي :</w:t>
      </w:r>
      <w:r w:rsidRPr="007910B6">
        <w:rPr>
          <w:rFonts w:asciiTheme="majorBidi" w:eastAsia="Calibri" w:hAnsiTheme="majorBidi" w:cstheme="majorBidi"/>
          <w:szCs w:val="24"/>
          <w:rtl/>
          <w:lang w:bidi="ar-EG"/>
        </w:rPr>
        <w:t xml:space="preserve"> تم من خلال تجميع البيانات والمعلومات التي ترتبط بالدراسة عن طريق الاطلاع على الكتب والدوريات والتقارير والأبحاث والدراسات المنشورة لتجميع المادة العلمية والبيانات المتاحة عن البحث محل الدراسة .</w:t>
      </w:r>
    </w:p>
    <w:p w14:paraId="02B58E6E" w14:textId="77777777" w:rsidR="00000459" w:rsidRPr="007910B6" w:rsidRDefault="00000459" w:rsidP="00E90FAA">
      <w:pPr>
        <w:suppressLineNumbers/>
        <w:tabs>
          <w:tab w:val="left" w:pos="5440"/>
        </w:tab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 xml:space="preserve">التوصيات : </w:t>
      </w:r>
    </w:p>
    <w:p w14:paraId="0A25C285" w14:textId="77777777" w:rsidR="00000459" w:rsidRPr="007910B6" w:rsidRDefault="00000459" w:rsidP="00E90FAA">
      <w:pPr>
        <w:pStyle w:val="ListParagraph"/>
        <w:numPr>
          <w:ilvl w:val="0"/>
          <w:numId w:val="8"/>
        </w:numPr>
        <w:suppressLineNumber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 xml:space="preserve">يجب </w:t>
      </w:r>
      <w:r>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ن يتم التوازن المناسب لرأس المال البي</w:t>
      </w:r>
      <w:r>
        <w:rPr>
          <w:rFonts w:asciiTheme="majorBidi" w:eastAsia="Calibri" w:hAnsiTheme="majorBidi" w:cstheme="majorBidi"/>
          <w:szCs w:val="24"/>
          <w:rtl/>
          <w:lang w:bidi="ar-EG"/>
        </w:rPr>
        <w:t>ئي والاجتماعي وذلك خلال فترة ال</w:t>
      </w:r>
      <w:r>
        <w:rPr>
          <w:rFonts w:asciiTheme="majorBidi" w:eastAsia="Calibri" w:hAnsiTheme="majorBidi" w:cstheme="majorBidi" w:hint="cs"/>
          <w:szCs w:val="24"/>
          <w:rtl/>
          <w:lang w:bidi="ar-EG"/>
        </w:rPr>
        <w:t>ا</w:t>
      </w:r>
      <w:r>
        <w:rPr>
          <w:rFonts w:asciiTheme="majorBidi" w:eastAsia="Calibri" w:hAnsiTheme="majorBidi" w:cstheme="majorBidi"/>
          <w:szCs w:val="24"/>
          <w:rtl/>
          <w:lang w:bidi="ar-EG"/>
        </w:rPr>
        <w:t>نتقال المرحلي من ال</w:t>
      </w:r>
      <w:r>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عتماد ا</w:t>
      </w:r>
      <w:r>
        <w:rPr>
          <w:rFonts w:asciiTheme="majorBidi" w:eastAsia="Calibri" w:hAnsiTheme="majorBidi" w:cstheme="majorBidi"/>
          <w:szCs w:val="24"/>
          <w:rtl/>
          <w:lang w:bidi="ar-EG"/>
        </w:rPr>
        <w:t>لكلي علي مشتقات البترول مرورا ب</w:t>
      </w:r>
      <w:r>
        <w:rPr>
          <w:rFonts w:asciiTheme="majorBidi" w:eastAsia="Calibri" w:hAnsiTheme="majorBidi" w:cstheme="majorBidi" w:hint="cs"/>
          <w:szCs w:val="24"/>
          <w:rtl/>
          <w:lang w:bidi="ar-EG"/>
        </w:rPr>
        <w:t>ا</w:t>
      </w:r>
      <w:r>
        <w:rPr>
          <w:rFonts w:asciiTheme="majorBidi" w:eastAsia="Calibri" w:hAnsiTheme="majorBidi" w:cstheme="majorBidi"/>
          <w:szCs w:val="24"/>
          <w:rtl/>
          <w:lang w:bidi="ar-EG"/>
        </w:rPr>
        <w:t>ستخدام الغاز الطبيعي وصولا ل</w:t>
      </w:r>
      <w:r>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ستخدام</w:t>
      </w:r>
      <w:r>
        <w:rPr>
          <w:rFonts w:asciiTheme="majorBidi" w:eastAsia="Calibri" w:hAnsiTheme="majorBidi" w:cstheme="majorBidi"/>
          <w:szCs w:val="24"/>
          <w:rtl/>
          <w:lang w:bidi="ar-EG"/>
        </w:rPr>
        <w:t xml:space="preserve"> الطاقة النظيفة وذلك لحماية الب</w:t>
      </w:r>
      <w:r>
        <w:rPr>
          <w:rFonts w:asciiTheme="majorBidi" w:eastAsia="Calibri" w:hAnsiTheme="majorBidi" w:cstheme="majorBidi" w:hint="cs"/>
          <w:szCs w:val="24"/>
          <w:rtl/>
          <w:lang w:bidi="ar-EG"/>
        </w:rPr>
        <w:t>ي</w:t>
      </w:r>
      <w:r w:rsidRPr="007910B6">
        <w:rPr>
          <w:rFonts w:asciiTheme="majorBidi" w:eastAsia="Calibri" w:hAnsiTheme="majorBidi" w:cstheme="majorBidi"/>
          <w:szCs w:val="24"/>
          <w:rtl/>
          <w:lang w:bidi="ar-EG"/>
        </w:rPr>
        <w:t>ئة  فهو التحدي الذي يواجهه التنمية المستدامة</w:t>
      </w:r>
      <w:r w:rsidRPr="007910B6">
        <w:rPr>
          <w:rFonts w:asciiTheme="majorBidi" w:eastAsia="Calibri" w:hAnsiTheme="majorBidi" w:cstheme="majorBidi"/>
          <w:szCs w:val="24"/>
          <w:lang w:bidi="ar-EG"/>
        </w:rPr>
        <w:t xml:space="preserve"> </w:t>
      </w:r>
    </w:p>
    <w:p w14:paraId="65A41067" w14:textId="77777777" w:rsidR="00000459" w:rsidRPr="007910B6" w:rsidRDefault="00000459" w:rsidP="00E90FAA">
      <w:pPr>
        <w:pStyle w:val="ListParagraph"/>
        <w:numPr>
          <w:ilvl w:val="0"/>
          <w:numId w:val="8"/>
        </w:numPr>
        <w:suppressLineNumbers/>
        <w:spacing w:after="0"/>
        <w:jc w:val="both"/>
        <w:rPr>
          <w:rFonts w:asciiTheme="majorBidi" w:eastAsia="Calibri" w:hAnsiTheme="majorBidi" w:cstheme="majorBidi"/>
          <w:szCs w:val="24"/>
          <w:lang w:bidi="ar-EG"/>
        </w:rPr>
      </w:pPr>
      <w:r>
        <w:rPr>
          <w:rFonts w:asciiTheme="majorBidi" w:eastAsia="Calibri" w:hAnsiTheme="majorBidi" w:cstheme="majorBidi"/>
          <w:szCs w:val="24"/>
          <w:rtl/>
          <w:lang w:bidi="ar-EG"/>
        </w:rPr>
        <w:t xml:space="preserve">يجب </w:t>
      </w:r>
      <w:r>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ن توجد المسئولية المجتمعية بالحفاظ علي البيئة  .</w:t>
      </w:r>
    </w:p>
    <w:p w14:paraId="62163711" w14:textId="281AAD9C" w:rsidR="00000459" w:rsidRPr="007910B6" w:rsidRDefault="00000459" w:rsidP="00E90FAA">
      <w:pPr>
        <w:suppressLineNumbers/>
        <w:bidi w:val="0"/>
        <w:spacing w:after="0"/>
        <w:rPr>
          <w:rFonts w:asciiTheme="majorBidi" w:eastAsia="Calibri" w:hAnsiTheme="majorBidi" w:cstheme="majorBidi"/>
          <w:b/>
          <w:bCs/>
          <w:sz w:val="24"/>
          <w:szCs w:val="24"/>
          <w:lang w:bidi="ar-EG"/>
        </w:rPr>
      </w:pPr>
      <w:r>
        <w:rPr>
          <w:rFonts w:asciiTheme="majorBidi" w:eastAsia="Calibri" w:hAnsiTheme="majorBidi" w:cstheme="majorBidi" w:hint="cs"/>
          <w:b/>
          <w:bCs/>
          <w:sz w:val="24"/>
          <w:szCs w:val="24"/>
          <w:rtl/>
          <w:lang w:bidi="ar-EG"/>
        </w:rPr>
        <w:t>1.8.2</w:t>
      </w:r>
      <w:r w:rsidRPr="007910B6">
        <w:rPr>
          <w:rFonts w:asciiTheme="majorBidi" w:eastAsia="Calibri" w:hAnsiTheme="majorBidi" w:cstheme="majorBidi"/>
          <w:b/>
          <w:bCs/>
          <w:sz w:val="24"/>
          <w:szCs w:val="24"/>
          <w:lang w:bidi="ar-EG"/>
        </w:rPr>
        <w:t xml:space="preserve"> </w:t>
      </w:r>
      <w:r>
        <w:rPr>
          <w:rFonts w:asciiTheme="majorBidi" w:eastAsia="Calibri" w:hAnsiTheme="majorBidi" w:cstheme="majorBidi" w:hint="cs"/>
          <w:b/>
          <w:bCs/>
          <w:sz w:val="24"/>
          <w:szCs w:val="24"/>
          <w:rtl/>
          <w:lang w:bidi="ar-EG"/>
        </w:rPr>
        <w:t xml:space="preserve"> -</w:t>
      </w:r>
      <w:r w:rsidRPr="007910B6">
        <w:rPr>
          <w:rFonts w:asciiTheme="majorBidi" w:eastAsia="Calibri" w:hAnsiTheme="majorBidi" w:cstheme="majorBidi"/>
          <w:b/>
          <w:bCs/>
          <w:sz w:val="24"/>
          <w:szCs w:val="24"/>
          <w:lang w:bidi="ar-EG"/>
        </w:rPr>
        <w:t>(Kovacevic , Aleksandar 2007)</w:t>
      </w:r>
      <w:r w:rsidRPr="007910B6">
        <w:rPr>
          <w:rStyle w:val="FootnoteReference"/>
          <w:rFonts w:asciiTheme="majorBidi" w:eastAsia="Calibri" w:hAnsiTheme="majorBidi" w:cstheme="majorBidi"/>
          <w:b/>
          <w:bCs/>
          <w:sz w:val="24"/>
          <w:szCs w:val="24"/>
          <w:lang w:bidi="ar-EG"/>
        </w:rPr>
        <w:footnoteReference w:id="17"/>
      </w:r>
      <w:r w:rsidRPr="007910B6">
        <w:rPr>
          <w:rFonts w:asciiTheme="majorBidi" w:eastAsia="Calibri" w:hAnsiTheme="majorBidi" w:cstheme="majorBidi"/>
          <w:b/>
          <w:bCs/>
          <w:sz w:val="24"/>
          <w:szCs w:val="24"/>
          <w:lang w:bidi="ar-EG"/>
        </w:rPr>
        <w:t xml:space="preserve"> </w:t>
      </w:r>
      <w:r w:rsidRPr="007910B6">
        <w:rPr>
          <w:rFonts w:asciiTheme="majorBidi" w:hAnsiTheme="majorBidi" w:cstheme="majorBidi"/>
          <w:b/>
          <w:bCs/>
          <w:sz w:val="24"/>
          <w:szCs w:val="24"/>
        </w:rPr>
        <w:t>THE POTENTIAL CONTRIBUTION OF NATURAL GAS TO SUSTAINABLE DEVELOPMENT IN SOUTH EASTERN EUROPE</w:t>
      </w:r>
    </w:p>
    <w:p w14:paraId="094B7B2B" w14:textId="77777777" w:rsidR="00000459" w:rsidRPr="007910B6" w:rsidRDefault="00000459" w:rsidP="00E90FAA">
      <w:pPr>
        <w:suppressLineNumbers/>
        <w:tabs>
          <w:tab w:val="left" w:pos="5440"/>
        </w:tab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 xml:space="preserve">تتركز المشكلة البحثية حول </w:t>
      </w:r>
      <w:r>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مكانية أن تتطور الأسواق نفسها ، وكيف يمكن للبنية التحتية للنقل أن تسهل (أو تعرقل) الأسواق التي تعمل بشكل جيد في ضوء التنمية المستدامة. وتركز هذه الورقة على المناهج غير التقليدية ، الصغيرة الحجم ، الخاصة بالمنطقة لتطوير السوق التي تتميز بالتقنيات الجديدة مثل الشحن بالغاز الطبيعي المضغوط. يتعارض هذا التركيز على التطبيقات المتخصصة مع النهج التقليدي لتطوير توليد الطاقة على نطاق واسع والذي يميز معظم تحليلات سوق الغاز في الاتحاد الأوروبي.</w:t>
      </w:r>
    </w:p>
    <w:p w14:paraId="2FC0DAFE" w14:textId="77777777" w:rsidR="00000459" w:rsidRPr="007910B6" w:rsidRDefault="00000459"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 xml:space="preserve">المنهجية البحثية : </w:t>
      </w:r>
      <w:r w:rsidRPr="007910B6">
        <w:rPr>
          <w:rFonts w:asciiTheme="majorBidi" w:eastAsia="Calibri" w:hAnsiTheme="majorBidi" w:cstheme="majorBidi"/>
          <w:b/>
          <w:bCs/>
          <w:szCs w:val="24"/>
          <w:rtl/>
        </w:rPr>
        <w:t>المنهج</w:t>
      </w:r>
      <w:r w:rsidRPr="007910B6">
        <w:rPr>
          <w:rFonts w:asciiTheme="majorBidi" w:eastAsia="Calibri" w:hAnsiTheme="majorBidi" w:cstheme="majorBidi"/>
          <w:szCs w:val="24"/>
          <w:rtl/>
        </w:rPr>
        <w:t xml:space="preserve"> </w:t>
      </w:r>
      <w:r>
        <w:rPr>
          <w:rFonts w:asciiTheme="majorBidi" w:eastAsia="Calibri" w:hAnsiTheme="majorBidi" w:cstheme="majorBidi"/>
          <w:b/>
          <w:bCs/>
          <w:szCs w:val="24"/>
          <w:rtl/>
        </w:rPr>
        <w:t>ال</w:t>
      </w:r>
      <w:r>
        <w:rPr>
          <w:rFonts w:asciiTheme="majorBidi" w:eastAsia="Calibri" w:hAnsiTheme="majorBidi" w:cstheme="majorBidi" w:hint="cs"/>
          <w:b/>
          <w:bCs/>
          <w:szCs w:val="24"/>
          <w:rtl/>
        </w:rPr>
        <w:t>ا</w:t>
      </w:r>
      <w:r w:rsidRPr="007910B6">
        <w:rPr>
          <w:rFonts w:asciiTheme="majorBidi" w:eastAsia="Calibri" w:hAnsiTheme="majorBidi" w:cstheme="majorBidi"/>
          <w:b/>
          <w:bCs/>
          <w:szCs w:val="24"/>
          <w:rtl/>
        </w:rPr>
        <w:t>ستنباطي</w:t>
      </w:r>
      <w:r w:rsidRPr="007910B6">
        <w:rPr>
          <w:rFonts w:asciiTheme="majorBidi" w:eastAsia="Calibri" w:hAnsiTheme="majorBidi" w:cstheme="majorBidi"/>
          <w:szCs w:val="24"/>
          <w:rtl/>
        </w:rPr>
        <w:t>: وذلك بمراجعة الدراسات ال</w:t>
      </w:r>
      <w:r>
        <w:rPr>
          <w:rFonts w:asciiTheme="majorBidi" w:eastAsia="Calibri" w:hAnsiTheme="majorBidi" w:cstheme="majorBidi"/>
          <w:szCs w:val="24"/>
          <w:rtl/>
        </w:rPr>
        <w:t>سابقة المرتبطة بموضوع البحث وال</w:t>
      </w:r>
      <w:r>
        <w:rPr>
          <w:rFonts w:asciiTheme="majorBidi" w:eastAsia="Calibri" w:hAnsiTheme="majorBidi" w:cstheme="majorBidi" w:hint="cs"/>
          <w:szCs w:val="24"/>
          <w:rtl/>
        </w:rPr>
        <w:t>ا</w:t>
      </w:r>
      <w:r>
        <w:rPr>
          <w:rFonts w:asciiTheme="majorBidi" w:eastAsia="Calibri" w:hAnsiTheme="majorBidi" w:cstheme="majorBidi"/>
          <w:szCs w:val="24"/>
          <w:rtl/>
        </w:rPr>
        <w:t>طلاع على ما كتب من أدبيات ف</w:t>
      </w:r>
      <w:r>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هذا الموضوع، من الكتب والدوريات العلمية العربية والأجنبية والرسائل ا</w:t>
      </w:r>
      <w:r>
        <w:rPr>
          <w:rFonts w:asciiTheme="majorBidi" w:eastAsia="Calibri" w:hAnsiTheme="majorBidi" w:cstheme="majorBidi"/>
          <w:szCs w:val="24"/>
          <w:rtl/>
        </w:rPr>
        <w:t>لعلمية وذلك من أجل تحليليها وال</w:t>
      </w:r>
      <w:r>
        <w:rPr>
          <w:rFonts w:asciiTheme="majorBidi" w:eastAsia="Calibri" w:hAnsiTheme="majorBidi" w:cstheme="majorBidi" w:hint="cs"/>
          <w:szCs w:val="24"/>
          <w:rtl/>
        </w:rPr>
        <w:t>ا</w:t>
      </w:r>
      <w:r>
        <w:rPr>
          <w:rFonts w:asciiTheme="majorBidi" w:eastAsia="Calibri" w:hAnsiTheme="majorBidi" w:cstheme="majorBidi"/>
          <w:szCs w:val="24"/>
          <w:rtl/>
        </w:rPr>
        <w:t>ستعانة بها ف</w:t>
      </w:r>
      <w:r>
        <w:rPr>
          <w:rFonts w:asciiTheme="majorBidi" w:eastAsia="Calibri" w:hAnsiTheme="majorBidi" w:cstheme="majorBidi" w:hint="cs"/>
          <w:szCs w:val="24"/>
          <w:rtl/>
        </w:rPr>
        <w:t>ي</w:t>
      </w:r>
      <w:r>
        <w:rPr>
          <w:rFonts w:asciiTheme="majorBidi" w:eastAsia="Calibri" w:hAnsiTheme="majorBidi" w:cstheme="majorBidi"/>
          <w:szCs w:val="24"/>
          <w:rtl/>
        </w:rPr>
        <w:t xml:space="preserve"> صياغة الجانب النظر</w:t>
      </w:r>
      <w:r>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w:t>
      </w:r>
      <w:r>
        <w:rPr>
          <w:rFonts w:asciiTheme="majorBidi" w:eastAsia="Calibri" w:hAnsiTheme="majorBidi" w:cstheme="majorBidi"/>
          <w:szCs w:val="24"/>
          <w:rtl/>
        </w:rPr>
        <w:t>للدراسة بهدف تكوين الإطار النظر</w:t>
      </w:r>
      <w:r>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w:t>
      </w:r>
      <w:r w:rsidRPr="007910B6">
        <w:rPr>
          <w:rFonts w:asciiTheme="majorBidi" w:eastAsia="Calibri" w:hAnsiTheme="majorBidi" w:cstheme="majorBidi"/>
          <w:b/>
          <w:bCs/>
          <w:szCs w:val="24"/>
          <w:rtl/>
          <w:lang w:bidi="ar-EG"/>
        </w:rPr>
        <w:t>المنهج التحليلي</w:t>
      </w:r>
      <w:r w:rsidRPr="007910B6">
        <w:rPr>
          <w:rFonts w:asciiTheme="majorBidi" w:eastAsia="Calibri" w:hAnsiTheme="majorBidi" w:cstheme="majorBidi"/>
          <w:szCs w:val="24"/>
          <w:rtl/>
          <w:lang w:bidi="ar-EG"/>
        </w:rPr>
        <w:t xml:space="preserve"> وذلك بمراجعة </w:t>
      </w:r>
      <w:r w:rsidRPr="007910B6">
        <w:rPr>
          <w:rFonts w:asciiTheme="majorBidi" w:eastAsia="Calibri" w:hAnsiTheme="majorBidi" w:cstheme="majorBidi"/>
          <w:szCs w:val="24"/>
          <w:rtl/>
        </w:rPr>
        <w:t>الكتب والدوريات العلمية العربية والأجنبية والرسائل العلمية</w:t>
      </w:r>
      <w:r w:rsidRPr="007910B6">
        <w:rPr>
          <w:rFonts w:asciiTheme="majorBidi" w:eastAsia="Calibri" w:hAnsiTheme="majorBidi" w:cstheme="majorBidi"/>
          <w:szCs w:val="24"/>
          <w:rtl/>
          <w:lang w:bidi="ar-EG"/>
        </w:rPr>
        <w:t xml:space="preserve"> ذات الصلة بموضوع البحث</w:t>
      </w:r>
    </w:p>
    <w:p w14:paraId="149E08DC" w14:textId="77777777" w:rsidR="00000459" w:rsidRPr="007910B6" w:rsidRDefault="00000459" w:rsidP="00E90FAA">
      <w:pPr>
        <w:suppressLineNumbers/>
        <w:spacing w:after="0"/>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 xml:space="preserve">النتائج : </w:t>
      </w:r>
    </w:p>
    <w:p w14:paraId="0DC69772" w14:textId="77777777" w:rsidR="00000459" w:rsidRPr="007910B6" w:rsidRDefault="00000459" w:rsidP="00E90FAA">
      <w:pPr>
        <w:pStyle w:val="ListParagraph"/>
        <w:numPr>
          <w:ilvl w:val="0"/>
          <w:numId w:val="9"/>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يجب اعتبار هذه الدراسة محاولة أولية لرسم وتحليل عدد من الخيارات لنقل الغاز الطبيعي من المنتجين إلى المستهلكين المحتملين ، وتحسين الاستدامة والأمن في جنوب شرق أوروبا. مطلوب بحث كبير لمزيد من التدقيق في كل من هذه التوصيات والحلول التق</w:t>
      </w:r>
      <w:r>
        <w:rPr>
          <w:rFonts w:asciiTheme="majorBidi" w:eastAsia="Calibri" w:hAnsiTheme="majorBidi" w:cstheme="majorBidi"/>
          <w:szCs w:val="24"/>
          <w:rtl/>
          <w:lang w:bidi="ar-EG"/>
        </w:rPr>
        <w:t>ليدية الأخرى. هناك عدد كبير جد</w:t>
      </w:r>
      <w:r>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 xml:space="preserve"> من المكونات غير المعروفة أو غير المعروفة بشكل كافٍ للمشاركة في تطوير البنية التحتية للغاز الطبيعي على نطاق واسع. هناك حاجة لبحث جيد التنسيق بمشاركة مختلف اللاعبين الدوليين.</w:t>
      </w:r>
    </w:p>
    <w:p w14:paraId="16ACBABF" w14:textId="77777777" w:rsidR="00000459" w:rsidRPr="007910B6" w:rsidRDefault="00000459" w:rsidP="00E90FAA">
      <w:pPr>
        <w:pStyle w:val="ListParagraph"/>
        <w:numPr>
          <w:ilvl w:val="0"/>
          <w:numId w:val="9"/>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تجنب المشاكل الاقتصادية والسياسية العامة (مثل المرض الهولندي ، والمحسوبية السياسية ، والاستحواذ الحكومي ، وعدم الحساسية للمتطلبات الاجتماعية والتقلبات الموسمية) ومشاكل أمن العبور المألوفة من تجربة ممرات العبور الرئيسية عبر وسط أوروبا الشرقية</w:t>
      </w:r>
    </w:p>
    <w:p w14:paraId="7B84EC0D" w14:textId="77777777" w:rsidR="00000459" w:rsidRPr="007910B6" w:rsidRDefault="00000459" w:rsidP="00E90FAA">
      <w:pPr>
        <w:suppressLineNumbers/>
        <w:spacing w:after="0"/>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 xml:space="preserve">التوصيات : </w:t>
      </w:r>
    </w:p>
    <w:p w14:paraId="3560B78B" w14:textId="77777777" w:rsidR="00000459" w:rsidRPr="007910B6" w:rsidRDefault="00000459" w:rsidP="00E90FAA">
      <w:pPr>
        <w:pStyle w:val="ListParagraph"/>
        <w:numPr>
          <w:ilvl w:val="0"/>
          <w:numId w:val="10"/>
        </w:numPr>
        <w:suppressLineNumbers/>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szCs w:val="24"/>
          <w:rtl/>
          <w:lang w:bidi="ar-EG"/>
        </w:rPr>
        <w:t>بدلاً من الاعتماد فقط على الأطر التنظيمية والاسمية ، يُقترح توفير أمان مادي أكثر استدامة - مثل طرق العبور المتعددة ، وتوافر التخزين ومنافسة حلول الشحن المرنة بين الطرق - لإنشاء إطار تنظيمي تجاري حقيقي. تم الانتهاء من الكثير من هذا البحث مع ظهور مشاكل توصيل الغاز من الاتحاد الروسي إلى أوروبا عبر أوكرانيا في أوائل عام 2006. وقد ساعد ذلك المصدرين والمستوردين على فهم مشاكل عبور خطوط الأنابيب على نطاق واسع بشكل أفضل. بطريقة ما ، جعلت الدروس الموصوفة هنا أكثر وضوحًا. يمكن لسياسة الاستثمار الحكيمة أن تأخذ في الاعتبار دور البنية التحتية في البلد المضيف وكذلك نتائجها الإنمائية</w:t>
      </w:r>
    </w:p>
    <w:p w14:paraId="5A6E1CE5" w14:textId="08DFA0D4" w:rsidR="00000459" w:rsidRPr="007910B6" w:rsidRDefault="00821543" w:rsidP="00E90FAA">
      <w:pPr>
        <w:suppressLineNumbers/>
        <w:bidi w:val="0"/>
        <w:spacing w:after="0"/>
        <w:rPr>
          <w:rFonts w:asciiTheme="majorBidi" w:eastAsia="Calibri" w:hAnsiTheme="majorBidi" w:cstheme="majorBidi"/>
          <w:b/>
          <w:bCs/>
          <w:sz w:val="24"/>
          <w:szCs w:val="24"/>
          <w:lang w:bidi="ar-EG"/>
        </w:rPr>
      </w:pPr>
      <w:r>
        <w:rPr>
          <w:rFonts w:asciiTheme="majorBidi" w:eastAsia="Calibri" w:hAnsiTheme="majorBidi" w:cstheme="majorBidi" w:hint="cs"/>
          <w:b/>
          <w:bCs/>
          <w:sz w:val="24"/>
          <w:szCs w:val="24"/>
          <w:rtl/>
          <w:lang w:bidi="ar-EG"/>
        </w:rPr>
        <w:t>1.8.3</w:t>
      </w:r>
      <w:r>
        <w:rPr>
          <w:rFonts w:asciiTheme="majorBidi" w:eastAsia="Calibri" w:hAnsiTheme="majorBidi" w:cstheme="majorBidi"/>
          <w:b/>
          <w:bCs/>
          <w:sz w:val="24"/>
          <w:szCs w:val="24"/>
          <w:lang w:bidi="ar-EG"/>
        </w:rPr>
        <w:t xml:space="preserve"> -</w:t>
      </w:r>
      <w:r>
        <w:rPr>
          <w:rFonts w:asciiTheme="majorBidi" w:eastAsia="Calibri" w:hAnsiTheme="majorBidi" w:cstheme="majorBidi" w:hint="cs"/>
          <w:b/>
          <w:bCs/>
          <w:sz w:val="24"/>
          <w:szCs w:val="24"/>
          <w:rtl/>
          <w:lang w:bidi="ar-EG"/>
        </w:rPr>
        <w:t xml:space="preserve"> </w:t>
      </w:r>
      <w:r w:rsidR="00000459" w:rsidRPr="007910B6">
        <w:rPr>
          <w:rFonts w:asciiTheme="majorBidi" w:eastAsia="Calibri" w:hAnsiTheme="majorBidi" w:cstheme="majorBidi"/>
          <w:b/>
          <w:bCs/>
          <w:sz w:val="24"/>
          <w:szCs w:val="24"/>
          <w:lang w:bidi="ar-EG"/>
        </w:rPr>
        <w:t>(Cooper, Stamford, Azapagic2016)</w:t>
      </w:r>
      <w:r w:rsidR="00000459" w:rsidRPr="007910B6">
        <w:rPr>
          <w:rStyle w:val="FootnoteReference"/>
          <w:rFonts w:asciiTheme="majorBidi" w:eastAsia="Calibri" w:hAnsiTheme="majorBidi" w:cstheme="majorBidi"/>
          <w:b/>
          <w:bCs/>
          <w:sz w:val="24"/>
          <w:szCs w:val="24"/>
          <w:lang w:bidi="ar-EG"/>
        </w:rPr>
        <w:footnoteReference w:id="18"/>
      </w:r>
      <w:r w:rsidR="00000459" w:rsidRPr="007910B6">
        <w:rPr>
          <w:rFonts w:asciiTheme="majorBidi" w:eastAsia="Calibri" w:hAnsiTheme="majorBidi" w:cstheme="majorBidi"/>
          <w:b/>
          <w:bCs/>
          <w:sz w:val="24"/>
          <w:szCs w:val="24"/>
          <w:lang w:bidi="ar-EG"/>
        </w:rPr>
        <w:t xml:space="preserve"> </w:t>
      </w:r>
      <w:r w:rsidR="00000459" w:rsidRPr="007910B6">
        <w:rPr>
          <w:rFonts w:asciiTheme="majorBidi" w:hAnsiTheme="majorBidi" w:cstheme="majorBidi"/>
          <w:b/>
          <w:bCs/>
          <w:sz w:val="24"/>
          <w:szCs w:val="24"/>
        </w:rPr>
        <w:t>Shale Gas: A Review of the Economic, Environmental, and Social Sustainability</w:t>
      </w:r>
    </w:p>
    <w:p w14:paraId="4D576F62" w14:textId="77777777" w:rsidR="00000459" w:rsidRPr="007910B6" w:rsidRDefault="00000459" w:rsidP="00E90FAA">
      <w:p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تتركز المشكلة البحثية في</w:t>
      </w:r>
      <w:r w:rsidRPr="007910B6">
        <w:rPr>
          <w:rFonts w:asciiTheme="majorBidi" w:eastAsia="Calibri" w:hAnsiTheme="majorBidi" w:cstheme="majorBidi"/>
          <w:b/>
          <w:bCs/>
          <w:szCs w:val="24"/>
          <w:rtl/>
          <w:lang w:bidi="ar-EG"/>
        </w:rPr>
        <w:t xml:space="preserve"> </w:t>
      </w:r>
      <w:r w:rsidRPr="007910B6">
        <w:rPr>
          <w:rFonts w:asciiTheme="majorBidi" w:eastAsia="Calibri" w:hAnsiTheme="majorBidi" w:cstheme="majorBidi"/>
          <w:szCs w:val="24"/>
          <w:rtl/>
          <w:lang w:bidi="ar-EG"/>
        </w:rPr>
        <w:t>زيادة التوقعات بشأن الطاقة ال</w:t>
      </w:r>
      <w:r>
        <w:rPr>
          <w:rFonts w:asciiTheme="majorBidi" w:eastAsia="Calibri" w:hAnsiTheme="majorBidi" w:cstheme="majorBidi"/>
          <w:szCs w:val="24"/>
          <w:rtl/>
          <w:lang w:bidi="ar-EG"/>
        </w:rPr>
        <w:t xml:space="preserve">رخيصة وتحسين أمن الإمداد ، حيث </w:t>
      </w:r>
      <w:r>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 xml:space="preserve">نه كان من المتوقع أن يتضاعف استهلاك الغاز الطبيعي ثلاث مرات بحلول عام 2035 وتشير التقديرات إلى أن الغاز الصخري يمكن أن يضيف 7299 تريليون قدم مكعب لاحتياطيات الغاز العالمية ؛ بالمقارنة ، تقدر احتياطيات الغاز التقليدي بـ 6614 تريليون قدم مكعب  ومن العوامل الحاسمة في استهلاك الغاز أنه يتم تداول 73.5٪ من الغاز (68٪ عبر خط الأنابيب </w:t>
      </w:r>
      <w:r w:rsidRPr="007910B6">
        <w:rPr>
          <w:rFonts w:asciiTheme="majorBidi" w:eastAsia="Calibri" w:hAnsiTheme="majorBidi" w:cstheme="majorBidi"/>
          <w:szCs w:val="24"/>
          <w:rtl/>
          <w:lang w:bidi="ar-EG"/>
        </w:rPr>
        <w:lastRenderedPageBreak/>
        <w:t>والباقي كغاز طبيعي مسال) ، مما يعني أن هناك 5 على سبيل المثال ، دول مثل اليابان وكوريا الجنوبية تستورد جميع استهلاكها من الغاز ، بينما تعتمد المملكة المتحدة على الواردات بنسبة 55٪ من طلبها علي الاعتماد الكبير على الواردات يمكن أن يؤدي إلى ارتفاع أسعار الطاقة.</w:t>
      </w:r>
    </w:p>
    <w:p w14:paraId="2E58D58C" w14:textId="77777777" w:rsidR="00000459" w:rsidRPr="007910B6" w:rsidRDefault="00000459" w:rsidP="00E90FAA">
      <w:p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Cs w:val="24"/>
          <w:rtl/>
          <w:lang w:bidi="ar-EG"/>
        </w:rPr>
        <w:t xml:space="preserve">المنهجية البحثية : </w:t>
      </w:r>
      <w:r w:rsidRPr="007910B6">
        <w:rPr>
          <w:rFonts w:asciiTheme="majorBidi" w:eastAsia="Calibri" w:hAnsiTheme="majorBidi" w:cstheme="majorBidi"/>
          <w:szCs w:val="24"/>
          <w:rtl/>
          <w:lang w:bidi="ar-EG"/>
        </w:rPr>
        <w:t xml:space="preserve">، </w:t>
      </w:r>
      <w:r w:rsidRPr="007910B6">
        <w:rPr>
          <w:rFonts w:asciiTheme="majorBidi" w:eastAsia="Calibri" w:hAnsiTheme="majorBidi" w:cstheme="majorBidi"/>
          <w:b/>
          <w:bCs/>
          <w:sz w:val="24"/>
          <w:szCs w:val="24"/>
          <w:rtl/>
          <w:lang w:bidi="ar-EG"/>
        </w:rPr>
        <w:t>المنهج الوصفي</w:t>
      </w:r>
      <w:r w:rsidRPr="007910B6">
        <w:rPr>
          <w:rFonts w:asciiTheme="majorBidi" w:eastAsia="Calibri" w:hAnsiTheme="majorBidi" w:cstheme="majorBidi"/>
          <w:sz w:val="24"/>
          <w:szCs w:val="24"/>
          <w:rtl/>
          <w:lang w:bidi="ar-EG"/>
        </w:rPr>
        <w:t xml:space="preserve"> لدراسة الظواهر  والمشكلات ذات الصلة بموضوع البحث لتحديد النتائج  </w:t>
      </w:r>
      <w:r w:rsidRPr="007910B6">
        <w:rPr>
          <w:rFonts w:asciiTheme="majorBidi" w:eastAsia="Calibri" w:hAnsiTheme="majorBidi" w:cstheme="majorBidi"/>
          <w:b/>
          <w:bCs/>
          <w:sz w:val="24"/>
          <w:szCs w:val="24"/>
          <w:rtl/>
          <w:lang w:bidi="ar-EG"/>
        </w:rPr>
        <w:t>المنهج</w:t>
      </w:r>
      <w:r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b/>
          <w:bCs/>
          <w:sz w:val="24"/>
          <w:szCs w:val="24"/>
          <w:rtl/>
          <w:lang w:bidi="ar-EG"/>
        </w:rPr>
        <w:t>الكمي</w:t>
      </w:r>
      <w:r w:rsidRPr="007910B6">
        <w:rPr>
          <w:rFonts w:asciiTheme="majorBidi" w:eastAsia="Calibri" w:hAnsiTheme="majorBidi" w:cstheme="majorBidi"/>
          <w:sz w:val="24"/>
          <w:szCs w:val="24"/>
          <w:rtl/>
          <w:lang w:bidi="ar-EG"/>
        </w:rPr>
        <w:t xml:space="preserve"> لقياس ودراسة الفرضيات الخاصة بموضوع البحث</w:t>
      </w:r>
    </w:p>
    <w:p w14:paraId="2105389F" w14:textId="77777777" w:rsidR="00000459" w:rsidRPr="007910B6" w:rsidRDefault="00000459" w:rsidP="00E90FAA">
      <w:pPr>
        <w:suppressLineNumbers/>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التوصيات :</w:t>
      </w:r>
    </w:p>
    <w:p w14:paraId="605A00A7" w14:textId="77777777" w:rsidR="00000459" w:rsidRPr="007910B6" w:rsidRDefault="00000459" w:rsidP="00E90FAA">
      <w:pPr>
        <w:pStyle w:val="ListParagraph"/>
        <w:numPr>
          <w:ilvl w:val="0"/>
          <w:numId w:val="11"/>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الاستثمار في البحث والتطوير على تطوير القدرة الوطنية وتقليل الاعتماد على التكنولوجيا والقوى العاملة المستوردة ، مما يؤدي بدوره إلى خفض التكاليف وتعزيز العمالة المحلية. يعد التعاون بين الصناعة والحكومة والأوساط الأكاديمية في البحث والتطوير أمرًا ضروريًا</w:t>
      </w:r>
      <w:r>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lang w:bidi="ar-EG"/>
        </w:rPr>
        <w:t>.</w:t>
      </w:r>
    </w:p>
    <w:p w14:paraId="77D7FF26" w14:textId="77777777" w:rsidR="00000459" w:rsidRPr="007910B6" w:rsidRDefault="00000459" w:rsidP="00E90FAA">
      <w:pPr>
        <w:pStyle w:val="ListParagraph"/>
        <w:numPr>
          <w:ilvl w:val="0"/>
          <w:numId w:val="11"/>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تطوير استراتيجية طويلة الأجل للحد من الآثار البيئية والاجتماعية للغاز الصخري ومراجعتها بانتظام أثناء استغلاله لضمان بقائه مناسبًا. من المهم أيضًا النظر في أهداف الطاقة وتغير المناخ طويلة الأجل لتقييم ما إذا كان الغاز الصخري يمكن أن يساهم في هذه الأمور بطريقة مستدامة وكيف يمكن ذلك. لذلك ، يجب تطوير سيناريوهات متعددة على مدى أطر زمنية مختلفة باستخدام الغاز الصخري وبدونه لاستكشاف آثاره المستقبلية على الاستدامة</w:t>
      </w:r>
      <w:r w:rsidRPr="007910B6">
        <w:rPr>
          <w:rFonts w:asciiTheme="majorBidi" w:eastAsia="Calibri" w:hAnsiTheme="majorBidi" w:cstheme="majorBidi"/>
          <w:szCs w:val="24"/>
          <w:lang w:bidi="ar-EG"/>
        </w:rPr>
        <w:t>.</w:t>
      </w:r>
    </w:p>
    <w:p w14:paraId="6705C187" w14:textId="62DFDF77" w:rsidR="00000459" w:rsidRPr="00000459" w:rsidRDefault="00000459" w:rsidP="00E90FAA">
      <w:pPr>
        <w:pStyle w:val="ListParagraph"/>
        <w:numPr>
          <w:ilvl w:val="0"/>
          <w:numId w:val="11"/>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فرض استخدام أفضل الممارسات وأفضل التقنيات المتاحة. يجب تكريس اعتبارات دورة الحياة في التشريع. يجب مراجعة التشريعات واللوائح بانتظام لتقييم فعاليتها وأهميتها. يجب جمع بيانات خط الأساس عن الزلازل والهواء والماء وانبعاثات التربة ، فضلاً عن التنوع البيولوجي ، متبوعًا برصد طويل الأجل أثناء الإنتاج وبعده ، لتمكين إجراء تقييمات دقيقة للتأثير البيئي لتنمية الغاز الصخري في منطقة ما. يجب إنشاء صندوق استصلاح / إصلاح من قبل المشغلين قبل أي نشاط في الموقع</w:t>
      </w:r>
      <w:r w:rsidRPr="007910B6">
        <w:rPr>
          <w:rFonts w:asciiTheme="majorBidi" w:eastAsia="Calibri" w:hAnsiTheme="majorBidi" w:cstheme="majorBidi"/>
          <w:szCs w:val="24"/>
          <w:lang w:bidi="ar-EG"/>
        </w:rPr>
        <w:t>.</w:t>
      </w:r>
    </w:p>
    <w:p w14:paraId="47F53666" w14:textId="73AB8619" w:rsidR="00D90CFF" w:rsidRPr="007910B6" w:rsidRDefault="00821543" w:rsidP="00E90FAA">
      <w:pPr>
        <w:suppressLineNumbers/>
        <w:tabs>
          <w:tab w:val="left" w:pos="5440"/>
        </w:tabs>
        <w:spacing w:after="0"/>
        <w:jc w:val="both"/>
        <w:rPr>
          <w:rFonts w:asciiTheme="majorBidi" w:hAnsiTheme="majorBidi" w:cstheme="majorBidi"/>
          <w:rtl/>
        </w:rPr>
      </w:pPr>
      <w:r>
        <w:rPr>
          <w:rFonts w:asciiTheme="majorBidi" w:eastAsia="Calibri" w:hAnsiTheme="majorBidi" w:cstheme="majorBidi" w:hint="cs"/>
          <w:b/>
          <w:bCs/>
          <w:szCs w:val="24"/>
          <w:rtl/>
          <w:lang w:bidi="ar-EG"/>
        </w:rPr>
        <w:t xml:space="preserve">4.8.1 - </w:t>
      </w:r>
      <w:r w:rsidR="00D90CFF" w:rsidRPr="007910B6">
        <w:rPr>
          <w:rFonts w:asciiTheme="majorBidi" w:eastAsia="Calibri" w:hAnsiTheme="majorBidi" w:cstheme="majorBidi"/>
          <w:b/>
          <w:bCs/>
          <w:sz w:val="24"/>
          <w:szCs w:val="24"/>
          <w:rtl/>
          <w:lang w:bidi="ar-EG"/>
        </w:rPr>
        <w:t>دراسة ( منصور ، مي 2017)</w:t>
      </w:r>
      <w:r w:rsidR="00D90CFF" w:rsidRPr="007910B6">
        <w:rPr>
          <w:rStyle w:val="FootnoteReference"/>
          <w:rFonts w:asciiTheme="majorBidi" w:eastAsia="Calibri" w:hAnsiTheme="majorBidi" w:cstheme="majorBidi"/>
          <w:b/>
          <w:bCs/>
          <w:sz w:val="24"/>
          <w:szCs w:val="24"/>
          <w:rtl/>
          <w:lang w:bidi="ar-EG"/>
        </w:rPr>
        <w:footnoteReference w:id="19"/>
      </w:r>
      <w:r w:rsidR="00D90CFF" w:rsidRPr="007910B6">
        <w:rPr>
          <w:rFonts w:asciiTheme="majorBidi" w:eastAsia="Calibri" w:hAnsiTheme="majorBidi" w:cstheme="majorBidi"/>
          <w:b/>
          <w:bCs/>
          <w:sz w:val="24"/>
          <w:szCs w:val="24"/>
          <w:rtl/>
          <w:lang w:bidi="ar-EG"/>
        </w:rPr>
        <w:t xml:space="preserve"> </w:t>
      </w:r>
      <w:r w:rsidR="00D90CFF" w:rsidRPr="007910B6">
        <w:rPr>
          <w:rFonts w:asciiTheme="majorBidi" w:hAnsiTheme="majorBidi" w:cstheme="majorBidi"/>
          <w:b/>
          <w:bCs/>
          <w:sz w:val="24"/>
          <w:szCs w:val="24"/>
          <w:rtl/>
        </w:rPr>
        <w:t>العائد الاقتصادي والبيئي من استخدام الغاز الطبيعي في السيارات كبديل للطاقة التقليدية</w:t>
      </w:r>
      <w:r w:rsidR="00D90CFF" w:rsidRPr="007910B6">
        <w:rPr>
          <w:rFonts w:asciiTheme="majorBidi" w:hAnsiTheme="majorBidi" w:cstheme="majorBidi"/>
          <w:rtl/>
        </w:rPr>
        <w:t xml:space="preserve"> </w:t>
      </w:r>
    </w:p>
    <w:p w14:paraId="2534B369" w14:textId="45D806FD" w:rsidR="00D90CFF" w:rsidRPr="007910B6" w:rsidRDefault="0005206C" w:rsidP="00E90FAA">
      <w:pPr>
        <w:suppressLineNumbers/>
        <w:tabs>
          <w:tab w:val="left" w:pos="5440"/>
        </w:tab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 xml:space="preserve">مشكلة البحث متمثلة في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 xml:space="preserve">ن رغم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ن البترول هو المصدر ال</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ساسي </w:t>
      </w:r>
      <w:r>
        <w:rPr>
          <w:rFonts w:asciiTheme="majorBidi" w:eastAsia="Calibri" w:hAnsiTheme="majorBidi" w:cstheme="majorBidi" w:hint="cs"/>
          <w:szCs w:val="24"/>
          <w:rtl/>
          <w:lang w:bidi="ar-EG"/>
        </w:rPr>
        <w:t xml:space="preserve">الذي </w:t>
      </w:r>
      <w:r w:rsidR="00D90CFF" w:rsidRPr="007910B6">
        <w:rPr>
          <w:rFonts w:asciiTheme="majorBidi" w:eastAsia="Calibri" w:hAnsiTheme="majorBidi" w:cstheme="majorBidi"/>
          <w:szCs w:val="24"/>
          <w:rtl/>
          <w:lang w:bidi="ar-EG"/>
        </w:rPr>
        <w:t xml:space="preserve">يغطي نسبة كبيرة من احتياجات الدولة لمصادر الطاقة الأولية ويعتبر </w:t>
      </w:r>
      <w:r>
        <w:rPr>
          <w:rFonts w:asciiTheme="majorBidi" w:eastAsia="Calibri" w:hAnsiTheme="majorBidi" w:cstheme="majorBidi"/>
          <w:szCs w:val="24"/>
          <w:rtl/>
          <w:lang w:bidi="ar-EG"/>
        </w:rPr>
        <w:t xml:space="preserve">مصدراً مهماً للنقد الأجنبي إلا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ن قد ظهر</w:t>
      </w:r>
      <w:r w:rsidR="00D90CFF" w:rsidRPr="007910B6">
        <w:rPr>
          <w:rFonts w:asciiTheme="majorBidi" w:eastAsia="Calibri" w:hAnsiTheme="majorBidi" w:cstheme="majorBidi"/>
          <w:szCs w:val="24"/>
          <w:rtl/>
          <w:lang w:bidi="ar-EG"/>
        </w:rPr>
        <w:t xml:space="preserve"> العديد من المشكلات التي تواجه بعض المنتجات البترولية ومنها " مشكلات اقتصادية " مثل " ارتفاع تكلفة دعم الدولة للبنزين باعتباره المصدر الأساسي لوقود السيارات - انخفاض حجم المتاح للاستهلاك من البنزين في حين أن المتاح للاستهلاك من الغاز الطبيعي يقدر بحوالي 37578 بنسبة 53 % من إجمالي المتاح للاستهلاك من المنتجات البترولية في عام ٢٠١٤ </w:t>
      </w:r>
    </w:p>
    <w:p w14:paraId="71D37A24" w14:textId="33C7D8FF" w:rsidR="00D90CFF" w:rsidRPr="007910B6"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منهج الدراسة</w:t>
      </w:r>
      <w:r w:rsidRPr="007910B6">
        <w:rPr>
          <w:rFonts w:asciiTheme="majorBidi" w:eastAsia="Calibri" w:hAnsiTheme="majorBidi" w:cstheme="majorBidi"/>
          <w:szCs w:val="24"/>
          <w:rtl/>
          <w:lang w:bidi="ar-EG"/>
        </w:rPr>
        <w:t xml:space="preserve"> </w:t>
      </w:r>
      <w:r w:rsidRPr="007910B6">
        <w:rPr>
          <w:rFonts w:asciiTheme="majorBidi" w:eastAsia="Calibri" w:hAnsiTheme="majorBidi" w:cstheme="majorBidi"/>
          <w:b/>
          <w:bCs/>
          <w:szCs w:val="24"/>
          <w:rtl/>
          <w:lang w:bidi="ar-EG"/>
        </w:rPr>
        <w:t>منهج وصفي</w:t>
      </w:r>
      <w:r w:rsidRPr="007910B6">
        <w:rPr>
          <w:rFonts w:asciiTheme="majorBidi" w:eastAsia="Calibri" w:hAnsiTheme="majorBidi" w:cstheme="majorBidi"/>
          <w:szCs w:val="24"/>
          <w:rtl/>
          <w:lang w:bidi="ar-EG"/>
        </w:rPr>
        <w:t xml:space="preserve"> : تم من خلال تجميع البيانات والمعلومات التي ترتبط بالدراسة عن طريق الاطلاع على الكتب والدوريات والتقارير والأبحاث والدراسات المنشورة ، وأيضاً مطبوعات المؤتمرات والندوات والبيانات ا</w:t>
      </w:r>
      <w:r w:rsidR="0005206C">
        <w:rPr>
          <w:rFonts w:asciiTheme="majorBidi" w:eastAsia="Calibri" w:hAnsiTheme="majorBidi" w:cstheme="majorBidi"/>
          <w:szCs w:val="24"/>
          <w:rtl/>
          <w:lang w:bidi="ar-EG"/>
        </w:rPr>
        <w:t>لمتوفرة على شبكة المعلومات ( ا</w:t>
      </w:r>
      <w:r w:rsidR="0005206C">
        <w:rPr>
          <w:rFonts w:asciiTheme="majorBidi" w:eastAsia="Calibri" w:hAnsiTheme="majorBidi" w:cstheme="majorBidi" w:hint="cs"/>
          <w:szCs w:val="24"/>
          <w:rtl/>
          <w:lang w:bidi="ar-EG"/>
        </w:rPr>
        <w:t>لإ</w:t>
      </w:r>
      <w:r w:rsidRPr="007910B6">
        <w:rPr>
          <w:rFonts w:asciiTheme="majorBidi" w:eastAsia="Calibri" w:hAnsiTheme="majorBidi" w:cstheme="majorBidi"/>
          <w:szCs w:val="24"/>
          <w:rtl/>
          <w:lang w:bidi="ar-EG"/>
        </w:rPr>
        <w:t>نترنت ) لتجميع المادة العلمية والبيانات المتاحة عن البحث محل الدراسة .</w:t>
      </w:r>
    </w:p>
    <w:p w14:paraId="59019D5B"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 xml:space="preserve">النتائج : </w:t>
      </w:r>
    </w:p>
    <w:p w14:paraId="2DFE83A7" w14:textId="77777777" w:rsidR="00D90CFF" w:rsidRPr="007910B6" w:rsidRDefault="00D90CFF" w:rsidP="00E90FAA">
      <w:pPr>
        <w:numPr>
          <w:ilvl w:val="0"/>
          <w:numId w:val="2"/>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 xml:space="preserve">هناك عوائد اقتصادية من تحويل السيارات لاستخدام الغاز الطبيعي كوقود بديل </w:t>
      </w:r>
    </w:p>
    <w:p w14:paraId="180D5E1C" w14:textId="77777777" w:rsidR="00D90CFF" w:rsidRPr="007910B6" w:rsidRDefault="00D90CFF" w:rsidP="00E90FAA">
      <w:pPr>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هناك فروق جوهرية بين التأثيرات البيئية الناجمة من استهلاك البنزين والغاز الطبيعي كوقود للسيارات</w:t>
      </w:r>
    </w:p>
    <w:p w14:paraId="53E013BD"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 xml:space="preserve">التوصيات : </w:t>
      </w:r>
    </w:p>
    <w:p w14:paraId="56622302" w14:textId="618263A0" w:rsidR="00D90CFF" w:rsidRPr="007910B6" w:rsidRDefault="00D90CFF" w:rsidP="00E90FAA">
      <w:pPr>
        <w:numPr>
          <w:ilvl w:val="0"/>
          <w:numId w:val="2"/>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 xml:space="preserve">التوسع في شبكات الغاز الطبيعي </w:t>
      </w:r>
      <w:r w:rsidR="0005206C">
        <w:rPr>
          <w:rFonts w:asciiTheme="majorBidi" w:eastAsia="Calibri" w:hAnsiTheme="majorBidi" w:cstheme="majorBidi"/>
          <w:szCs w:val="24"/>
          <w:rtl/>
          <w:lang w:bidi="ar-EG"/>
        </w:rPr>
        <w:t>وعمل دراسة جدو</w:t>
      </w:r>
      <w:r w:rsidR="0005206C">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جغرافية أكثر دقة عند إنشاء محطات لتغطية مواقع جد</w:t>
      </w:r>
      <w:r w:rsidR="0005206C">
        <w:rPr>
          <w:rFonts w:asciiTheme="majorBidi" w:eastAsia="Calibri" w:hAnsiTheme="majorBidi" w:cstheme="majorBidi"/>
          <w:szCs w:val="24"/>
          <w:rtl/>
          <w:lang w:bidi="ar-EG"/>
        </w:rPr>
        <w:t>يدة مما يعني زيادة حجم السوق، و</w:t>
      </w:r>
      <w:r w:rsidR="0005206C">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مكانية انتشار الم</w:t>
      </w:r>
      <w:r w:rsidR="0005206C">
        <w:rPr>
          <w:rFonts w:asciiTheme="majorBidi" w:eastAsia="Calibri" w:hAnsiTheme="majorBidi" w:cstheme="majorBidi"/>
          <w:szCs w:val="24"/>
          <w:rtl/>
          <w:lang w:bidi="ar-EG"/>
        </w:rPr>
        <w:t xml:space="preserve">حطات بشكل جغرافي أفضل مما يسهل </w:t>
      </w:r>
      <w:r w:rsidR="0005206C">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تخاذ القرار لمالك ال</w:t>
      </w:r>
      <w:r w:rsidR="0005206C">
        <w:rPr>
          <w:rFonts w:asciiTheme="majorBidi" w:eastAsia="Calibri" w:hAnsiTheme="majorBidi" w:cstheme="majorBidi"/>
          <w:szCs w:val="24"/>
          <w:rtl/>
          <w:lang w:bidi="ar-EG"/>
        </w:rPr>
        <w:t>سيارة بتحويل سيارته للعمل بالغا</w:t>
      </w:r>
      <w:r w:rsidR="0005206C">
        <w:rPr>
          <w:rFonts w:asciiTheme="majorBidi" w:eastAsia="Calibri" w:hAnsiTheme="majorBidi" w:cstheme="majorBidi" w:hint="cs"/>
          <w:szCs w:val="24"/>
          <w:rtl/>
          <w:lang w:bidi="ar-EG"/>
        </w:rPr>
        <w:t xml:space="preserve">ز </w:t>
      </w:r>
      <w:r w:rsidRPr="007910B6">
        <w:rPr>
          <w:rFonts w:asciiTheme="majorBidi" w:eastAsia="Calibri" w:hAnsiTheme="majorBidi" w:cstheme="majorBidi"/>
          <w:szCs w:val="24"/>
          <w:rtl/>
          <w:lang w:bidi="ar-EG"/>
        </w:rPr>
        <w:t>الطبيعي.</w:t>
      </w:r>
    </w:p>
    <w:p w14:paraId="0DE5EC68" w14:textId="77777777" w:rsidR="00D90CFF" w:rsidRPr="007910B6" w:rsidRDefault="00D90CFF" w:rsidP="00E90FAA">
      <w:pPr>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استخدام الضرائب ورسوم التراخيص للسيارات التي تعمل بالغاز كأدوات تحفيزية (تخفيض الضرائب ورسوم التراخيص)</w:t>
      </w:r>
    </w:p>
    <w:p w14:paraId="48AAFBBE" w14:textId="788C15E7" w:rsidR="00D90CFF" w:rsidRPr="007910B6" w:rsidRDefault="00D90CFF" w:rsidP="00E90FAA">
      <w:pPr>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إنشاء وكالة متخصصة في إدارة سوق الغاز الطبيعي وتكون حلقة وصل حقيقية بين أطراف السوق</w:t>
      </w:r>
      <w:r w:rsidR="0005206C">
        <w:rPr>
          <w:rFonts w:asciiTheme="majorBidi" w:eastAsia="Calibri" w:hAnsiTheme="majorBidi" w:cstheme="majorBidi"/>
          <w:szCs w:val="24"/>
          <w:rtl/>
          <w:lang w:bidi="ar-EG"/>
        </w:rPr>
        <w:t xml:space="preserve"> بما فيها المستهلك وتقوم هذه </w:t>
      </w:r>
      <w:r w:rsidR="0005206C">
        <w:rPr>
          <w:rFonts w:asciiTheme="majorBidi" w:eastAsia="Calibri" w:hAnsiTheme="majorBidi" w:cstheme="majorBidi" w:hint="cs"/>
          <w:szCs w:val="24"/>
          <w:rtl/>
          <w:lang w:bidi="ar-EG"/>
        </w:rPr>
        <w:t>الإ</w:t>
      </w:r>
      <w:r w:rsidRPr="007910B6">
        <w:rPr>
          <w:rFonts w:asciiTheme="majorBidi" w:eastAsia="Calibri" w:hAnsiTheme="majorBidi" w:cstheme="majorBidi"/>
          <w:szCs w:val="24"/>
          <w:rtl/>
          <w:lang w:bidi="ar-EG"/>
        </w:rPr>
        <w:t>دارة علي حل المشكلات الفنية ومشاكل التموين وتكلفة التحويل وما يستجد من مشاكل.</w:t>
      </w:r>
    </w:p>
    <w:p w14:paraId="284CDF95" w14:textId="3C5FD656" w:rsidR="00D90CFF" w:rsidRPr="007910B6" w:rsidRDefault="00821543" w:rsidP="00E90FAA">
      <w:pPr>
        <w:suppressLineNumbers/>
        <w:tabs>
          <w:tab w:val="left" w:pos="5440"/>
        </w:tabs>
        <w:spacing w:after="0"/>
        <w:rPr>
          <w:rFonts w:asciiTheme="majorBidi" w:eastAsia="Calibri" w:hAnsiTheme="majorBidi" w:cstheme="majorBidi"/>
          <w:szCs w:val="24"/>
          <w:lang w:bidi="ar-EG"/>
        </w:rPr>
      </w:pPr>
      <w:r>
        <w:rPr>
          <w:rFonts w:asciiTheme="majorBidi" w:eastAsia="Calibri" w:hAnsiTheme="majorBidi" w:cstheme="majorBidi" w:hint="cs"/>
          <w:b/>
          <w:bCs/>
          <w:szCs w:val="24"/>
          <w:rtl/>
          <w:lang w:bidi="ar-EG"/>
        </w:rPr>
        <w:t xml:space="preserve">5.8.1 - </w:t>
      </w:r>
      <w:r w:rsidR="00D90CFF" w:rsidRPr="007910B6">
        <w:rPr>
          <w:rFonts w:asciiTheme="majorBidi" w:eastAsia="Calibri" w:hAnsiTheme="majorBidi" w:cstheme="majorBidi"/>
          <w:b/>
          <w:bCs/>
          <w:szCs w:val="24"/>
          <w:rtl/>
          <w:lang w:bidi="ar-EG"/>
        </w:rPr>
        <w:t xml:space="preserve"> </w:t>
      </w:r>
      <w:r w:rsidR="00D90CFF" w:rsidRPr="007910B6">
        <w:rPr>
          <w:rFonts w:asciiTheme="majorBidi" w:eastAsia="Calibri" w:hAnsiTheme="majorBidi" w:cstheme="majorBidi"/>
          <w:b/>
          <w:bCs/>
          <w:sz w:val="24"/>
          <w:szCs w:val="24"/>
          <w:rtl/>
          <w:lang w:bidi="ar-EG"/>
        </w:rPr>
        <w:t>دراسة ( فاطمة , رشيدة 2017)</w:t>
      </w:r>
      <w:r w:rsidR="00D90CFF" w:rsidRPr="007910B6">
        <w:rPr>
          <w:rStyle w:val="FootnoteReference"/>
          <w:rFonts w:asciiTheme="majorBidi" w:eastAsia="Calibri" w:hAnsiTheme="majorBidi" w:cstheme="majorBidi"/>
          <w:b/>
          <w:bCs/>
          <w:sz w:val="24"/>
          <w:szCs w:val="24"/>
          <w:rtl/>
          <w:lang w:bidi="ar-EG"/>
        </w:rPr>
        <w:footnoteReference w:id="20"/>
      </w:r>
      <w:r w:rsidR="00D90CFF" w:rsidRPr="007910B6">
        <w:rPr>
          <w:rFonts w:asciiTheme="majorBidi" w:eastAsia="Calibri" w:hAnsiTheme="majorBidi" w:cstheme="majorBidi"/>
          <w:sz w:val="24"/>
          <w:szCs w:val="24"/>
          <w:rtl/>
          <w:lang w:bidi="ar-EG"/>
        </w:rPr>
        <w:t xml:space="preserve">  </w:t>
      </w:r>
      <w:r w:rsidR="00D90CFF" w:rsidRPr="007910B6">
        <w:rPr>
          <w:rFonts w:asciiTheme="majorBidi" w:hAnsiTheme="majorBidi" w:cstheme="majorBidi"/>
          <w:b/>
          <w:bCs/>
          <w:sz w:val="24"/>
          <w:szCs w:val="24"/>
          <w:rtl/>
        </w:rPr>
        <w:t>استراتيجيات تصدير الغاز الطبيعي دراسة مقارنة بين الجزائر</w:t>
      </w:r>
      <w:r w:rsidR="00D90CFF" w:rsidRPr="007910B6">
        <w:rPr>
          <w:rFonts w:asciiTheme="majorBidi" w:hAnsiTheme="majorBidi" w:cstheme="majorBidi"/>
          <w:rtl/>
        </w:rPr>
        <w:t xml:space="preserve"> </w:t>
      </w:r>
      <w:r w:rsidR="00D90CFF" w:rsidRPr="007910B6">
        <w:rPr>
          <w:rFonts w:asciiTheme="majorBidi" w:hAnsiTheme="majorBidi" w:cstheme="majorBidi"/>
          <w:b/>
          <w:bCs/>
          <w:sz w:val="24"/>
          <w:szCs w:val="24"/>
          <w:rtl/>
        </w:rPr>
        <w:t>وقطر</w:t>
      </w:r>
      <w:r w:rsidR="00D90CFF" w:rsidRPr="007910B6">
        <w:rPr>
          <w:rFonts w:asciiTheme="majorBidi" w:eastAsia="Calibri" w:hAnsiTheme="majorBidi" w:cstheme="majorBidi"/>
          <w:sz w:val="24"/>
          <w:szCs w:val="26"/>
          <w:rtl/>
          <w:lang w:bidi="ar-EG"/>
        </w:rPr>
        <w:t xml:space="preserve"> </w:t>
      </w:r>
    </w:p>
    <w:p w14:paraId="282A1C24" w14:textId="49DC4BE9" w:rsidR="00D90CFF" w:rsidRPr="007910B6"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تتمثل مشكلة الدراسة في اشتداد ال</w:t>
      </w:r>
      <w:r w:rsidR="0005206C">
        <w:rPr>
          <w:rFonts w:asciiTheme="majorBidi" w:eastAsia="Calibri" w:hAnsiTheme="majorBidi" w:cstheme="majorBidi"/>
          <w:szCs w:val="24"/>
          <w:rtl/>
          <w:lang w:bidi="ar-EG"/>
        </w:rPr>
        <w:t xml:space="preserve">منافسة وتحول دول من دول مستورد </w:t>
      </w:r>
      <w:r w:rsidR="0005206C">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لى دول مصدرة للغاز الطبي</w:t>
      </w:r>
      <w:r w:rsidR="0005206C">
        <w:rPr>
          <w:rFonts w:asciiTheme="majorBidi" w:eastAsia="Calibri" w:hAnsiTheme="majorBidi" w:cstheme="majorBidi"/>
          <w:szCs w:val="24"/>
          <w:rtl/>
          <w:lang w:bidi="ar-EG"/>
        </w:rPr>
        <w:t>عي على غرار الولايات المتحدة ال</w:t>
      </w:r>
      <w:r w:rsidR="0005206C">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مريكية، من جهة أخرى ظهرت دول ذات احتياطات غازية كبيرة  أص</w:t>
      </w:r>
      <w:r w:rsidR="0005206C">
        <w:rPr>
          <w:rFonts w:asciiTheme="majorBidi" w:eastAsia="Calibri" w:hAnsiTheme="majorBidi" w:cstheme="majorBidi"/>
          <w:szCs w:val="24"/>
          <w:rtl/>
          <w:lang w:bidi="ar-EG"/>
        </w:rPr>
        <w:t xml:space="preserve">بحت تهدد مكانة الجزائر </w:t>
      </w:r>
      <w:r w:rsidR="0005206C">
        <w:rPr>
          <w:rFonts w:asciiTheme="majorBidi" w:eastAsia="Calibri" w:hAnsiTheme="majorBidi" w:cstheme="majorBidi"/>
          <w:szCs w:val="24"/>
          <w:rtl/>
          <w:lang w:bidi="ar-EG"/>
        </w:rPr>
        <w:lastRenderedPageBreak/>
        <w:t xml:space="preserve">وقطر في </w:t>
      </w:r>
      <w:r w:rsidR="0005206C">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سواق</w:t>
      </w:r>
      <w:r w:rsidR="0005206C">
        <w:rPr>
          <w:rFonts w:asciiTheme="majorBidi" w:eastAsia="Calibri" w:hAnsiTheme="majorBidi" w:cstheme="majorBidi"/>
          <w:szCs w:val="24"/>
          <w:rtl/>
          <w:lang w:bidi="ar-EG"/>
        </w:rPr>
        <w:t>ها التقليدية ، وهو ما يحتم اتخا</w:t>
      </w:r>
      <w:r w:rsidR="0005206C">
        <w:rPr>
          <w:rFonts w:asciiTheme="majorBidi" w:eastAsia="Calibri" w:hAnsiTheme="majorBidi" w:cstheme="majorBidi" w:hint="cs"/>
          <w:szCs w:val="24"/>
          <w:rtl/>
          <w:lang w:bidi="ar-EG"/>
        </w:rPr>
        <w:t>ذ</w:t>
      </w:r>
      <w:r w:rsidRPr="007910B6">
        <w:rPr>
          <w:rFonts w:asciiTheme="majorBidi" w:eastAsia="Calibri" w:hAnsiTheme="majorBidi" w:cstheme="majorBidi"/>
          <w:szCs w:val="24"/>
          <w:rtl/>
          <w:lang w:bidi="ar-EG"/>
        </w:rPr>
        <w:t xml:space="preserve"> استراتيجيات</w:t>
      </w:r>
      <w:r w:rsidR="0005206C">
        <w:rPr>
          <w:rFonts w:asciiTheme="majorBidi" w:eastAsia="Calibri" w:hAnsiTheme="majorBidi" w:cstheme="majorBidi"/>
          <w:szCs w:val="24"/>
          <w:rtl/>
          <w:lang w:bidi="ar-EG"/>
        </w:rPr>
        <w:t xml:space="preserve"> فعالة من أجل ضمان حصتهما في ال</w:t>
      </w:r>
      <w:r w:rsidR="0005206C">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سواق العالمية للغاز الطبيعي.</w:t>
      </w:r>
    </w:p>
    <w:p w14:paraId="72864FB7" w14:textId="7D75407C" w:rsidR="00D90CFF" w:rsidRPr="007910B6"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منهجية</w:t>
      </w:r>
      <w:r w:rsidRPr="007910B6">
        <w:rPr>
          <w:rFonts w:asciiTheme="majorBidi" w:eastAsia="Calibri" w:hAnsiTheme="majorBidi" w:cstheme="majorBidi"/>
          <w:szCs w:val="24"/>
          <w:rtl/>
          <w:lang w:bidi="ar-EG"/>
        </w:rPr>
        <w:t xml:space="preserve"> </w:t>
      </w:r>
      <w:r w:rsidRPr="007910B6">
        <w:rPr>
          <w:rFonts w:asciiTheme="majorBidi" w:eastAsia="Calibri" w:hAnsiTheme="majorBidi" w:cstheme="majorBidi"/>
          <w:b/>
          <w:bCs/>
          <w:szCs w:val="24"/>
          <w:rtl/>
          <w:lang w:bidi="ar-EG"/>
        </w:rPr>
        <w:t>الدراسة</w:t>
      </w:r>
      <w:r w:rsidRPr="007910B6">
        <w:rPr>
          <w:rFonts w:asciiTheme="majorBidi" w:eastAsia="Calibri" w:hAnsiTheme="majorBidi" w:cstheme="majorBidi"/>
          <w:szCs w:val="24"/>
          <w:rtl/>
          <w:lang w:bidi="ar-EG"/>
        </w:rPr>
        <w:t xml:space="preserve"> : </w:t>
      </w:r>
      <w:r w:rsidR="0005206C">
        <w:rPr>
          <w:rFonts w:asciiTheme="majorBidi" w:eastAsia="Calibri" w:hAnsiTheme="majorBidi" w:cstheme="majorBidi"/>
          <w:b/>
          <w:bCs/>
          <w:szCs w:val="24"/>
          <w:rtl/>
          <w:lang w:bidi="ar-EG"/>
        </w:rPr>
        <w:t>المنهج  الوصفي و</w:t>
      </w:r>
      <w:r w:rsidRPr="007910B6">
        <w:rPr>
          <w:rFonts w:asciiTheme="majorBidi" w:eastAsia="Calibri" w:hAnsiTheme="majorBidi" w:cstheme="majorBidi"/>
          <w:b/>
          <w:bCs/>
          <w:szCs w:val="24"/>
          <w:rtl/>
          <w:lang w:bidi="ar-EG"/>
        </w:rPr>
        <w:t>التحليلي</w:t>
      </w:r>
      <w:r w:rsidRPr="007910B6">
        <w:rPr>
          <w:rFonts w:asciiTheme="majorBidi" w:eastAsia="Calibri" w:hAnsiTheme="majorBidi" w:cstheme="majorBidi"/>
          <w:szCs w:val="24"/>
          <w:rtl/>
          <w:lang w:bidi="ar-EG"/>
        </w:rPr>
        <w:t xml:space="preserve"> وذلك من خلال الاعتماد على بيانات وإحصائيات المنظمات الدولية المتخصصة كمنظمة الأوبك، بالإضافة إلى تقارير ومنشورات وزارة الطاقة والمناجم في الجزائر ، </w:t>
      </w:r>
      <w:r w:rsidRPr="007910B6">
        <w:rPr>
          <w:rFonts w:asciiTheme="majorBidi" w:eastAsia="Calibri" w:hAnsiTheme="majorBidi" w:cstheme="majorBidi"/>
          <w:b/>
          <w:bCs/>
          <w:szCs w:val="24"/>
          <w:rtl/>
          <w:lang w:bidi="ar-EG"/>
        </w:rPr>
        <w:t>المنهج المقارن</w:t>
      </w:r>
      <w:r w:rsidR="0005206C">
        <w:rPr>
          <w:rFonts w:asciiTheme="majorBidi" w:eastAsia="Calibri" w:hAnsiTheme="majorBidi" w:cstheme="majorBidi"/>
          <w:szCs w:val="24"/>
          <w:rtl/>
          <w:lang w:bidi="ar-EG"/>
        </w:rPr>
        <w:t xml:space="preserve"> للمقارنة بين معطيات الجزائر و</w:t>
      </w:r>
      <w:r w:rsidRPr="007910B6">
        <w:rPr>
          <w:rFonts w:asciiTheme="majorBidi" w:eastAsia="Calibri" w:hAnsiTheme="majorBidi" w:cstheme="majorBidi"/>
          <w:szCs w:val="24"/>
          <w:rtl/>
          <w:lang w:bidi="ar-EG"/>
        </w:rPr>
        <w:t xml:space="preserve">قطر . </w:t>
      </w:r>
    </w:p>
    <w:p w14:paraId="25AD19FD" w14:textId="77777777" w:rsidR="00D90CFF" w:rsidRPr="007910B6" w:rsidRDefault="00D90CFF" w:rsidP="00E90FAA">
      <w:pPr>
        <w:suppressLineNumbers/>
        <w:tabs>
          <w:tab w:val="left" w:pos="5440"/>
        </w:tabs>
        <w:spacing w:after="0"/>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النتائج :</w:t>
      </w:r>
    </w:p>
    <w:p w14:paraId="7CCAD825" w14:textId="33485F4C"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szCs w:val="24"/>
          <w:rtl/>
        </w:rPr>
        <w:t>لقد شهدت الأسواق</w:t>
      </w:r>
      <w:r w:rsidR="0005206C">
        <w:rPr>
          <w:rFonts w:asciiTheme="majorBidi" w:eastAsia="Calibri" w:hAnsiTheme="majorBidi" w:cstheme="majorBidi"/>
          <w:szCs w:val="24"/>
          <w:rtl/>
        </w:rPr>
        <w:t xml:space="preserve"> الغازية نموا في حجم الاحتياط والإنتاج و</w:t>
      </w:r>
      <w:r w:rsidRPr="007910B6">
        <w:rPr>
          <w:rFonts w:asciiTheme="majorBidi" w:eastAsia="Calibri" w:hAnsiTheme="majorBidi" w:cstheme="majorBidi"/>
          <w:szCs w:val="24"/>
          <w:rtl/>
        </w:rPr>
        <w:t>الاستهلاك العالمي ، إضافة الى ذالك فإن ارتفاع الطلب من طرف الدول المستوردة يقابله ارتفاع في حجم التصدير من طرف الدول المنتجة .</w:t>
      </w:r>
    </w:p>
    <w:p w14:paraId="0CD31076" w14:textId="69D7F902"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نمو الغاز الأمري</w:t>
      </w:r>
      <w:r w:rsidR="0005206C">
        <w:rPr>
          <w:rFonts w:asciiTheme="majorBidi" w:eastAsia="Calibri" w:hAnsiTheme="majorBidi" w:cstheme="majorBidi"/>
          <w:szCs w:val="24"/>
          <w:rtl/>
        </w:rPr>
        <w:t>كي سيؤثر على الفاعلين الجزائر وقطر في السوق  الغازية ، و</w:t>
      </w:r>
      <w:r w:rsidRPr="007910B6">
        <w:rPr>
          <w:rFonts w:asciiTheme="majorBidi" w:eastAsia="Calibri" w:hAnsiTheme="majorBidi" w:cstheme="majorBidi"/>
          <w:szCs w:val="24"/>
          <w:rtl/>
        </w:rPr>
        <w:t>ذلك  لس</w:t>
      </w:r>
      <w:r w:rsidR="0005206C">
        <w:rPr>
          <w:rFonts w:asciiTheme="majorBidi" w:eastAsia="Calibri" w:hAnsiTheme="majorBidi" w:cstheme="majorBidi"/>
          <w:szCs w:val="24"/>
          <w:rtl/>
        </w:rPr>
        <w:t>عيها لتحقيق الاكتفاء الذاتي ، ومحاولة اقتحام ال</w:t>
      </w:r>
      <w:r w:rsidR="0005206C">
        <w:rPr>
          <w:rFonts w:asciiTheme="majorBidi" w:eastAsia="Calibri" w:hAnsiTheme="majorBidi" w:cstheme="majorBidi" w:hint="cs"/>
          <w:szCs w:val="24"/>
          <w:rtl/>
        </w:rPr>
        <w:t>أ</w:t>
      </w:r>
      <w:r w:rsidRPr="007910B6">
        <w:rPr>
          <w:rFonts w:asciiTheme="majorBidi" w:eastAsia="Calibri" w:hAnsiTheme="majorBidi" w:cstheme="majorBidi"/>
          <w:szCs w:val="24"/>
          <w:rtl/>
        </w:rPr>
        <w:t>سواق العالمية  .</w:t>
      </w:r>
    </w:p>
    <w:p w14:paraId="182B2CA7" w14:textId="4ACAAF34" w:rsidR="00D90CFF" w:rsidRPr="007910B6" w:rsidRDefault="0005206C"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Pr>
          <w:rFonts w:asciiTheme="majorBidi" w:eastAsia="Calibri" w:hAnsiTheme="majorBidi" w:cstheme="majorBidi"/>
          <w:szCs w:val="24"/>
          <w:rtl/>
        </w:rPr>
        <w:t>تنوع ال</w:t>
      </w:r>
      <w:r>
        <w:rPr>
          <w:rFonts w:asciiTheme="majorBidi" w:eastAsia="Calibri" w:hAnsiTheme="majorBidi" w:cstheme="majorBidi" w:hint="cs"/>
          <w:szCs w:val="24"/>
          <w:rtl/>
        </w:rPr>
        <w:t>أ</w:t>
      </w:r>
      <w:r>
        <w:rPr>
          <w:rFonts w:asciiTheme="majorBidi" w:eastAsia="Calibri" w:hAnsiTheme="majorBidi" w:cstheme="majorBidi"/>
          <w:szCs w:val="24"/>
          <w:rtl/>
        </w:rPr>
        <w:t>سواق الغازية ، و</w:t>
      </w:r>
      <w:r w:rsidR="00D90CFF" w:rsidRPr="007910B6">
        <w:rPr>
          <w:rFonts w:asciiTheme="majorBidi" w:eastAsia="Calibri" w:hAnsiTheme="majorBidi" w:cstheme="majorBidi"/>
          <w:szCs w:val="24"/>
          <w:rtl/>
        </w:rPr>
        <w:t>التي لا تتسم بالعا</w:t>
      </w:r>
      <w:r>
        <w:rPr>
          <w:rFonts w:asciiTheme="majorBidi" w:eastAsia="Calibri" w:hAnsiTheme="majorBidi" w:cstheme="majorBidi"/>
          <w:szCs w:val="24"/>
          <w:rtl/>
        </w:rPr>
        <w:t xml:space="preserve">لمية ، حيث نجدها تنقسم إلى سوق </w:t>
      </w:r>
      <w:r>
        <w:rPr>
          <w:rFonts w:asciiTheme="majorBidi" w:eastAsia="Calibri" w:hAnsiTheme="majorBidi" w:cstheme="majorBidi" w:hint="cs"/>
          <w:szCs w:val="24"/>
          <w:rtl/>
        </w:rPr>
        <w:t>آ</w:t>
      </w:r>
      <w:r>
        <w:rPr>
          <w:rFonts w:asciiTheme="majorBidi" w:eastAsia="Calibri" w:hAnsiTheme="majorBidi" w:cstheme="majorBidi"/>
          <w:szCs w:val="24"/>
          <w:rtl/>
        </w:rPr>
        <w:t>سيوي ،أوروبي و سوق أمريكي ولكل سوق خصائص ومقومات تختلف عن ال</w:t>
      </w:r>
      <w:r>
        <w:rPr>
          <w:rFonts w:asciiTheme="majorBidi" w:eastAsia="Calibri" w:hAnsiTheme="majorBidi" w:cstheme="majorBidi" w:hint="cs"/>
          <w:szCs w:val="24"/>
          <w:rtl/>
        </w:rPr>
        <w:t>آ</w:t>
      </w:r>
      <w:r w:rsidR="00D90CFF" w:rsidRPr="007910B6">
        <w:rPr>
          <w:rFonts w:asciiTheme="majorBidi" w:eastAsia="Calibri" w:hAnsiTheme="majorBidi" w:cstheme="majorBidi"/>
          <w:szCs w:val="24"/>
          <w:rtl/>
        </w:rPr>
        <w:t xml:space="preserve">خر </w:t>
      </w:r>
    </w:p>
    <w:p w14:paraId="4B5CB578" w14:textId="7539B10F"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لقد حصرت الجزائ</w:t>
      </w:r>
      <w:r w:rsidR="0005206C">
        <w:rPr>
          <w:rFonts w:asciiTheme="majorBidi" w:eastAsia="Calibri" w:hAnsiTheme="majorBidi" w:cstheme="majorBidi"/>
          <w:szCs w:val="24"/>
          <w:rtl/>
        </w:rPr>
        <w:t>ر صادراتها في السوق الأوروبية وذلك لقربها جغرافيا ، و</w:t>
      </w:r>
      <w:r w:rsidRPr="007910B6">
        <w:rPr>
          <w:rFonts w:asciiTheme="majorBidi" w:eastAsia="Calibri" w:hAnsiTheme="majorBidi" w:cstheme="majorBidi"/>
          <w:szCs w:val="24"/>
          <w:rtl/>
        </w:rPr>
        <w:t>اعتمادها على الإمدادات بواسطة الأنابيب الغازية ذات التكلفة الأقل مقارنة مع استعمال البواخر لنقل الغا</w:t>
      </w:r>
      <w:r w:rsidR="0005206C">
        <w:rPr>
          <w:rFonts w:asciiTheme="majorBidi" w:eastAsia="Calibri" w:hAnsiTheme="majorBidi" w:cstheme="majorBidi"/>
          <w:szCs w:val="24"/>
          <w:rtl/>
        </w:rPr>
        <w:t>ز المسال ، ذو التكلفة الباهظة و</w:t>
      </w:r>
      <w:r w:rsidRPr="007910B6">
        <w:rPr>
          <w:rFonts w:asciiTheme="majorBidi" w:eastAsia="Calibri" w:hAnsiTheme="majorBidi" w:cstheme="majorBidi"/>
          <w:szCs w:val="24"/>
          <w:rtl/>
        </w:rPr>
        <w:t>ل</w:t>
      </w:r>
      <w:r w:rsidR="0005206C">
        <w:rPr>
          <w:rFonts w:asciiTheme="majorBidi" w:eastAsia="Calibri" w:hAnsiTheme="majorBidi" w:cstheme="majorBidi"/>
          <w:szCs w:val="24"/>
          <w:rtl/>
        </w:rPr>
        <w:t>ذلك بقية سوقها محصورة فقط في ال</w:t>
      </w:r>
      <w:r w:rsidR="0005206C">
        <w:rPr>
          <w:rFonts w:asciiTheme="majorBidi" w:eastAsia="Calibri" w:hAnsiTheme="majorBidi" w:cstheme="majorBidi" w:hint="cs"/>
          <w:szCs w:val="24"/>
          <w:rtl/>
        </w:rPr>
        <w:t>ا</w:t>
      </w:r>
      <w:r w:rsidRPr="007910B6">
        <w:rPr>
          <w:rFonts w:asciiTheme="majorBidi" w:eastAsia="Calibri" w:hAnsiTheme="majorBidi" w:cstheme="majorBidi"/>
          <w:szCs w:val="24"/>
          <w:rtl/>
        </w:rPr>
        <w:t>تحاد الأوروبي .</w:t>
      </w:r>
    </w:p>
    <w:p w14:paraId="3EAA9C47" w14:textId="60FA9755"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أما قطر فنجده قد اعتمدت سياسة التوسع الخارجي ، م</w:t>
      </w:r>
      <w:r w:rsidR="0005206C">
        <w:rPr>
          <w:rFonts w:asciiTheme="majorBidi" w:eastAsia="Calibri" w:hAnsiTheme="majorBidi" w:cstheme="majorBidi"/>
          <w:szCs w:val="24"/>
          <w:rtl/>
        </w:rPr>
        <w:t>ما جعلها تكتسح السوق العالمية و</w:t>
      </w:r>
      <w:r w:rsidRPr="007910B6">
        <w:rPr>
          <w:rFonts w:asciiTheme="majorBidi" w:eastAsia="Calibri" w:hAnsiTheme="majorBidi" w:cstheme="majorBidi"/>
          <w:szCs w:val="24"/>
          <w:rtl/>
        </w:rPr>
        <w:t>احتلت بذلك المرتبة الأولى عالميا في تصدير الغاز المسال .</w:t>
      </w:r>
    </w:p>
    <w:p w14:paraId="323A27E9" w14:textId="3DA90DC3"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إن الغاز المسال القطري قد اكتسح جميع الأسواق العالمية ، نتيجة انتهاج سياسة تنويع ال</w:t>
      </w:r>
      <w:r w:rsidR="0005206C">
        <w:rPr>
          <w:rFonts w:asciiTheme="majorBidi" w:eastAsia="Calibri" w:hAnsiTheme="majorBidi" w:cstheme="majorBidi"/>
          <w:szCs w:val="24"/>
          <w:rtl/>
        </w:rPr>
        <w:t>أسعار ، حيث عاملة كل سوق على حد</w:t>
      </w:r>
      <w:r w:rsidR="0005206C">
        <w:rPr>
          <w:rFonts w:asciiTheme="majorBidi" w:eastAsia="Calibri" w:hAnsiTheme="majorBidi" w:cstheme="majorBidi" w:hint="cs"/>
          <w:szCs w:val="24"/>
          <w:rtl/>
        </w:rPr>
        <w:t>ة</w:t>
      </w:r>
      <w:r w:rsidR="0005206C">
        <w:rPr>
          <w:rFonts w:asciiTheme="majorBidi" w:eastAsia="Calibri" w:hAnsiTheme="majorBidi" w:cstheme="majorBidi"/>
          <w:szCs w:val="24"/>
          <w:rtl/>
        </w:rPr>
        <w:t xml:space="preserve"> أخذت بعين الاعتبار مقومات و</w:t>
      </w:r>
      <w:r w:rsidRPr="007910B6">
        <w:rPr>
          <w:rFonts w:asciiTheme="majorBidi" w:eastAsia="Calibri" w:hAnsiTheme="majorBidi" w:cstheme="majorBidi"/>
          <w:szCs w:val="24"/>
          <w:rtl/>
        </w:rPr>
        <w:t>خصائص كل سوق .</w:t>
      </w:r>
    </w:p>
    <w:p w14:paraId="7C19E07F" w14:textId="77777777" w:rsidR="00D90CFF" w:rsidRPr="007910B6" w:rsidRDefault="00D90CFF" w:rsidP="00E90FAA">
      <w:pPr>
        <w:suppressLineNumbers/>
        <w:tabs>
          <w:tab w:val="left" w:pos="5440"/>
        </w:tabs>
        <w:spacing w:after="0"/>
        <w:rPr>
          <w:rFonts w:asciiTheme="majorBidi" w:eastAsia="Calibri" w:hAnsiTheme="majorBidi" w:cstheme="majorBidi"/>
          <w:b/>
          <w:bCs/>
          <w:szCs w:val="24"/>
          <w:rtl/>
        </w:rPr>
      </w:pPr>
      <w:r w:rsidRPr="007910B6">
        <w:rPr>
          <w:rFonts w:asciiTheme="majorBidi" w:eastAsia="Calibri" w:hAnsiTheme="majorBidi" w:cstheme="majorBidi"/>
          <w:b/>
          <w:bCs/>
          <w:szCs w:val="24"/>
          <w:rtl/>
        </w:rPr>
        <w:t>التوصيات</w:t>
      </w:r>
    </w:p>
    <w:p w14:paraId="07C65396" w14:textId="77777777" w:rsidR="00D90CFF" w:rsidRPr="007910B6" w:rsidRDefault="00D90CFF" w:rsidP="00E90FAA">
      <w:pPr>
        <w:pStyle w:val="ListParagraph"/>
        <w:numPr>
          <w:ilvl w:val="0"/>
          <w:numId w:val="2"/>
        </w:numPr>
        <w:suppressLineNumbers/>
        <w:tabs>
          <w:tab w:val="left" w:pos="5440"/>
        </w:tabs>
        <w:spacing w:after="0"/>
        <w:rPr>
          <w:rFonts w:asciiTheme="majorBidi" w:eastAsia="Calibri" w:hAnsiTheme="majorBidi" w:cstheme="majorBidi"/>
          <w:szCs w:val="24"/>
        </w:rPr>
      </w:pPr>
      <w:r w:rsidRPr="007910B6">
        <w:rPr>
          <w:rFonts w:asciiTheme="majorBidi" w:eastAsia="Calibri" w:hAnsiTheme="majorBidi" w:cstheme="majorBidi"/>
          <w:szCs w:val="24"/>
          <w:rtl/>
        </w:rPr>
        <w:t>بالنسبة للجزائر:</w:t>
      </w:r>
    </w:p>
    <w:p w14:paraId="5E816740" w14:textId="77777777" w:rsidR="00D90CFF" w:rsidRPr="007910B6" w:rsidRDefault="00D90CFF" w:rsidP="00E90FAA">
      <w:pPr>
        <w:pStyle w:val="ListParagraph"/>
        <w:numPr>
          <w:ilvl w:val="0"/>
          <w:numId w:val="3"/>
        </w:numPr>
        <w:suppressLineNumbers/>
        <w:tabs>
          <w:tab w:val="left" w:pos="5440"/>
        </w:tabs>
        <w:spacing w:after="0"/>
        <w:rPr>
          <w:rFonts w:asciiTheme="majorBidi" w:eastAsia="Calibri" w:hAnsiTheme="majorBidi" w:cstheme="majorBidi"/>
          <w:szCs w:val="24"/>
        </w:rPr>
      </w:pPr>
      <w:r w:rsidRPr="007910B6">
        <w:rPr>
          <w:rFonts w:asciiTheme="majorBidi" w:eastAsia="Calibri" w:hAnsiTheme="majorBidi" w:cstheme="majorBidi"/>
          <w:szCs w:val="24"/>
          <w:rtl/>
        </w:rPr>
        <w:t>السعي نحو إبرام عقود قصيرة الأمد بين 5 و 15 سنة بدل العقود الطويلة الأجل أي بين 15و 30 سنة .</w:t>
      </w:r>
    </w:p>
    <w:p w14:paraId="2562E036" w14:textId="77777777" w:rsidR="00D90CFF" w:rsidRPr="007910B6" w:rsidRDefault="00D90CFF" w:rsidP="00E90FAA">
      <w:pPr>
        <w:pStyle w:val="ListParagraph"/>
        <w:numPr>
          <w:ilvl w:val="0"/>
          <w:numId w:val="3"/>
        </w:numPr>
        <w:suppressLineNumbers/>
        <w:tabs>
          <w:tab w:val="left" w:pos="5440"/>
        </w:tabs>
        <w:spacing w:after="0"/>
        <w:rPr>
          <w:rFonts w:asciiTheme="majorBidi" w:eastAsia="Calibri" w:hAnsiTheme="majorBidi" w:cstheme="majorBidi"/>
          <w:szCs w:val="24"/>
        </w:rPr>
      </w:pPr>
      <w:r w:rsidRPr="007910B6">
        <w:rPr>
          <w:rFonts w:asciiTheme="majorBidi" w:eastAsia="Calibri" w:hAnsiTheme="majorBidi" w:cstheme="majorBidi"/>
          <w:szCs w:val="24"/>
          <w:rtl/>
        </w:rPr>
        <w:t xml:space="preserve">التوسع في حجم الصادرات ، حيث سنجدها تشغل فقط 50% من طاقتها التصديرية </w:t>
      </w:r>
    </w:p>
    <w:p w14:paraId="5D4048EA" w14:textId="77777777" w:rsidR="00D90CFF" w:rsidRPr="007910B6" w:rsidRDefault="00D90CFF" w:rsidP="00E90FAA">
      <w:pPr>
        <w:pStyle w:val="ListParagraph"/>
        <w:numPr>
          <w:ilvl w:val="0"/>
          <w:numId w:val="2"/>
        </w:numPr>
        <w:suppressLineNumbers/>
        <w:tabs>
          <w:tab w:val="left" w:pos="5440"/>
        </w:tabs>
        <w:spacing w:after="0"/>
        <w:rPr>
          <w:rFonts w:asciiTheme="majorBidi" w:eastAsia="Calibri" w:hAnsiTheme="majorBidi" w:cstheme="majorBidi"/>
          <w:szCs w:val="24"/>
        </w:rPr>
      </w:pPr>
      <w:r w:rsidRPr="007910B6">
        <w:rPr>
          <w:rFonts w:asciiTheme="majorBidi" w:eastAsia="Calibri" w:hAnsiTheme="majorBidi" w:cstheme="majorBidi"/>
          <w:szCs w:val="24"/>
          <w:rtl/>
        </w:rPr>
        <w:t>بالنسبة لقطر :</w:t>
      </w:r>
    </w:p>
    <w:p w14:paraId="063A15EC" w14:textId="2030E943" w:rsidR="00D90CFF" w:rsidRPr="007910B6" w:rsidRDefault="00D90CFF" w:rsidP="00E90FAA">
      <w:pPr>
        <w:pStyle w:val="ListParagraph"/>
        <w:numPr>
          <w:ilvl w:val="0"/>
          <w:numId w:val="4"/>
        </w:numPr>
        <w:suppressLineNumbers/>
        <w:tabs>
          <w:tab w:val="left" w:pos="5440"/>
        </w:tabs>
        <w:spacing w:after="0"/>
        <w:rPr>
          <w:rFonts w:asciiTheme="majorBidi" w:eastAsia="Calibri" w:hAnsiTheme="majorBidi" w:cstheme="majorBidi"/>
          <w:szCs w:val="24"/>
        </w:rPr>
      </w:pPr>
      <w:r w:rsidRPr="007910B6">
        <w:rPr>
          <w:rFonts w:asciiTheme="majorBidi" w:eastAsia="Calibri" w:hAnsiTheme="majorBidi" w:cstheme="majorBidi"/>
          <w:szCs w:val="24"/>
          <w:rtl/>
        </w:rPr>
        <w:t>الاعتماد على سياسة حرب الأسعار ، أي العمل على تخفيض أسعار بيع الغاز بم</w:t>
      </w:r>
      <w:r w:rsidR="0005206C">
        <w:rPr>
          <w:rFonts w:asciiTheme="majorBidi" w:eastAsia="Calibri" w:hAnsiTheme="majorBidi" w:cstheme="majorBidi"/>
          <w:szCs w:val="24"/>
          <w:rtl/>
        </w:rPr>
        <w:t>ا يضمن مواجهة الفاعلين الجدد، و</w:t>
      </w:r>
      <w:r w:rsidRPr="007910B6">
        <w:rPr>
          <w:rFonts w:asciiTheme="majorBidi" w:eastAsia="Calibri" w:hAnsiTheme="majorBidi" w:cstheme="majorBidi"/>
          <w:szCs w:val="24"/>
          <w:rtl/>
        </w:rPr>
        <w:t xml:space="preserve">الحفاظ على الحصص التقليدية في السوق الغازية </w:t>
      </w:r>
    </w:p>
    <w:p w14:paraId="7D67BB33" w14:textId="0C199B67" w:rsidR="00D90CFF" w:rsidRPr="007910B6" w:rsidRDefault="00D90CFF" w:rsidP="00E90FAA">
      <w:pPr>
        <w:pStyle w:val="ListParagraph"/>
        <w:numPr>
          <w:ilvl w:val="0"/>
          <w:numId w:val="4"/>
        </w:numPr>
        <w:suppressLineNumbers/>
        <w:tabs>
          <w:tab w:val="left" w:pos="5440"/>
        </w:tabs>
        <w:spacing w:after="0"/>
        <w:rPr>
          <w:rFonts w:asciiTheme="majorBidi" w:eastAsia="Calibri" w:hAnsiTheme="majorBidi" w:cstheme="majorBidi"/>
          <w:b/>
          <w:bCs/>
          <w:color w:val="FF0000"/>
          <w:szCs w:val="24"/>
          <w:lang w:bidi="ar-EG"/>
        </w:rPr>
      </w:pPr>
      <w:r w:rsidRPr="007910B6">
        <w:rPr>
          <w:rFonts w:asciiTheme="majorBidi" w:eastAsia="Calibri" w:hAnsiTheme="majorBidi" w:cstheme="majorBidi"/>
          <w:szCs w:val="24"/>
          <w:rtl/>
        </w:rPr>
        <w:t>السعي من أجل تحقيق مشروع متكامل في الصناعة الغازية لأن معظم الأسعار طويلة الآجال</w:t>
      </w:r>
      <w:r w:rsidR="0005206C">
        <w:rPr>
          <w:rFonts w:asciiTheme="majorBidi" w:eastAsia="Calibri" w:hAnsiTheme="majorBidi" w:cstheme="majorBidi"/>
          <w:szCs w:val="24"/>
          <w:rtl/>
        </w:rPr>
        <w:t xml:space="preserve"> ستنتهي صلاحيتها في عام 2020، و</w:t>
      </w:r>
      <w:r w:rsidRPr="007910B6">
        <w:rPr>
          <w:rFonts w:asciiTheme="majorBidi" w:eastAsia="Calibri" w:hAnsiTheme="majorBidi" w:cstheme="majorBidi"/>
          <w:szCs w:val="24"/>
          <w:rtl/>
        </w:rPr>
        <w:t>هذا ما سيجعل المستهلكين يطمحون للحصول على شروط أقل صرامة، خاصة كوريا الجنوبية ، نتيجة انخفاض أسعار الغاز المسال المقدمة لأسيا بأكثر من 60 على المستوى الذي سجلته في عام 2014</w:t>
      </w:r>
    </w:p>
    <w:p w14:paraId="101CFA4E" w14:textId="67E8247E" w:rsidR="00D90CFF" w:rsidRPr="007910B6" w:rsidRDefault="00821543" w:rsidP="00E90FAA">
      <w:pPr>
        <w:suppressLineNumbers/>
        <w:tabs>
          <w:tab w:val="left" w:pos="5440"/>
        </w:tabs>
        <w:spacing w:after="0"/>
        <w:rPr>
          <w:rFonts w:asciiTheme="majorBidi" w:eastAsia="Calibri" w:hAnsiTheme="majorBidi" w:cstheme="majorBidi"/>
          <w:sz w:val="24"/>
          <w:szCs w:val="24"/>
          <w:rtl/>
          <w:lang w:bidi="ar-EG"/>
        </w:rPr>
      </w:pPr>
      <w:r>
        <w:rPr>
          <w:rFonts w:asciiTheme="majorBidi" w:eastAsia="Calibri" w:hAnsiTheme="majorBidi" w:cstheme="majorBidi" w:hint="cs"/>
          <w:b/>
          <w:bCs/>
          <w:sz w:val="24"/>
          <w:szCs w:val="24"/>
          <w:rtl/>
          <w:lang w:bidi="ar-EG"/>
        </w:rPr>
        <w:t xml:space="preserve">6.8.1 - </w:t>
      </w:r>
      <w:r w:rsidR="00D90CFF" w:rsidRPr="007910B6">
        <w:rPr>
          <w:rFonts w:asciiTheme="majorBidi" w:eastAsia="Calibri" w:hAnsiTheme="majorBidi" w:cstheme="majorBidi"/>
          <w:b/>
          <w:bCs/>
          <w:sz w:val="24"/>
          <w:szCs w:val="24"/>
          <w:rtl/>
          <w:lang w:bidi="ar-EG"/>
        </w:rPr>
        <w:t>دراسة ( مصطفي ، اسعد 2017 )</w:t>
      </w:r>
      <w:r w:rsidR="00D90CFF" w:rsidRPr="007910B6">
        <w:rPr>
          <w:rStyle w:val="FootnoteReference"/>
          <w:rFonts w:asciiTheme="majorBidi" w:eastAsia="Calibri" w:hAnsiTheme="majorBidi" w:cstheme="majorBidi"/>
          <w:b/>
          <w:bCs/>
          <w:sz w:val="24"/>
          <w:szCs w:val="24"/>
          <w:rtl/>
          <w:lang w:bidi="ar-EG"/>
        </w:rPr>
        <w:footnoteReference w:id="21"/>
      </w:r>
      <w:r w:rsidR="00D90CFF" w:rsidRPr="007910B6">
        <w:rPr>
          <w:rFonts w:asciiTheme="majorBidi" w:eastAsia="Calibri" w:hAnsiTheme="majorBidi" w:cstheme="majorBidi"/>
          <w:b/>
          <w:bCs/>
          <w:sz w:val="24"/>
          <w:szCs w:val="24"/>
          <w:rtl/>
          <w:lang w:bidi="ar-EG"/>
        </w:rPr>
        <w:t xml:space="preserve"> </w:t>
      </w:r>
      <w:r w:rsidR="00D90CFF" w:rsidRPr="007910B6">
        <w:rPr>
          <w:rFonts w:asciiTheme="majorBidi" w:hAnsiTheme="majorBidi" w:cstheme="majorBidi"/>
          <w:b/>
          <w:bCs/>
          <w:sz w:val="24"/>
          <w:szCs w:val="24"/>
          <w:rtl/>
        </w:rPr>
        <w:t>الأثار الاقتصادية والبيئية لتصدير الغاز الطبيعي علي التنمية في مصر</w:t>
      </w:r>
      <w:r w:rsidR="00D90CFF" w:rsidRPr="007910B6">
        <w:rPr>
          <w:rFonts w:asciiTheme="majorBidi" w:eastAsia="Calibri" w:hAnsiTheme="majorBidi" w:cstheme="majorBidi"/>
          <w:sz w:val="24"/>
          <w:szCs w:val="24"/>
          <w:rtl/>
          <w:lang w:bidi="ar-EG"/>
        </w:rPr>
        <w:t xml:space="preserve"> </w:t>
      </w:r>
    </w:p>
    <w:p w14:paraId="42BB3EBA" w14:textId="25F65F9A" w:rsidR="00D90CFF" w:rsidRPr="007910B6" w:rsidRDefault="00D90CFF" w:rsidP="00E90FAA">
      <w:pPr>
        <w:suppressLineNumbers/>
        <w:tabs>
          <w:tab w:val="left" w:pos="5440"/>
        </w:tabs>
        <w:spacing w:after="0"/>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تتمثل مشكلة الدراس</w:t>
      </w:r>
      <w:r w:rsidR="0005206C">
        <w:rPr>
          <w:rFonts w:asciiTheme="majorBidi" w:eastAsia="Calibri" w:hAnsiTheme="majorBidi" w:cstheme="majorBidi"/>
          <w:szCs w:val="24"/>
          <w:rtl/>
          <w:lang w:bidi="ar-EG"/>
        </w:rPr>
        <w:t>ة في كيفية الوصول إلى صياغة ملا</w:t>
      </w:r>
      <w:r w:rsidR="0005206C">
        <w:rPr>
          <w:rFonts w:asciiTheme="majorBidi" w:eastAsia="Calibri" w:hAnsiTheme="majorBidi" w:cstheme="majorBidi" w:hint="cs"/>
          <w:szCs w:val="24"/>
          <w:rtl/>
          <w:lang w:bidi="ar-EG"/>
        </w:rPr>
        <w:t>ء</w:t>
      </w:r>
      <w:r w:rsidRPr="007910B6">
        <w:rPr>
          <w:rFonts w:asciiTheme="majorBidi" w:eastAsia="Calibri" w:hAnsiTheme="majorBidi" w:cstheme="majorBidi"/>
          <w:szCs w:val="24"/>
          <w:rtl/>
          <w:lang w:bidi="ar-EG"/>
        </w:rPr>
        <w:t>مة تحقق لمصر التوسع في إنتاج وتصدير الغاز الطبيعي وفي نفس الوقت الوفاء بحاجة الاقتصاد المصري من الغاز لأغراض التنمية الصناعية والاستهلاك المنزلي ووقود السيارات وتوليد الكهرباء وغيرها باعتبار أن الغاز الطبيعي طاقة نظيفة أفضل من بقية المصادر الأخرى للطاقة, ذلك مع الأخذ في الاعتبار عدم التأثير سلبيا علي الاحتياطي الاستراتيجي من الغاز الطبيعي في احتياجات الأجيال القادمة في المستقبل.</w:t>
      </w:r>
    </w:p>
    <w:p w14:paraId="5400A20D" w14:textId="77777777" w:rsidR="0005206C"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منهجية الدراسة :</w:t>
      </w:r>
      <w:r w:rsidRPr="007910B6">
        <w:rPr>
          <w:rFonts w:asciiTheme="majorBidi" w:eastAsia="Calibri" w:hAnsiTheme="majorBidi" w:cstheme="majorBidi"/>
          <w:szCs w:val="24"/>
          <w:rtl/>
          <w:lang w:bidi="ar-EG"/>
        </w:rPr>
        <w:t xml:space="preserve"> </w:t>
      </w:r>
      <w:r w:rsidRPr="007910B6">
        <w:rPr>
          <w:rFonts w:asciiTheme="majorBidi" w:eastAsia="Calibri" w:hAnsiTheme="majorBidi" w:cstheme="majorBidi"/>
          <w:szCs w:val="24"/>
          <w:rtl/>
        </w:rPr>
        <w:t xml:space="preserve">قام الباحث باستخدام </w:t>
      </w:r>
      <w:r w:rsidRPr="007910B6">
        <w:rPr>
          <w:rFonts w:asciiTheme="majorBidi" w:eastAsia="Calibri" w:hAnsiTheme="majorBidi" w:cstheme="majorBidi"/>
          <w:b/>
          <w:bCs/>
          <w:szCs w:val="24"/>
          <w:rtl/>
        </w:rPr>
        <w:t>المنهج الاستقرائي</w:t>
      </w:r>
      <w:r w:rsidRPr="007910B6">
        <w:rPr>
          <w:rFonts w:asciiTheme="majorBidi" w:eastAsia="Calibri" w:hAnsiTheme="majorBidi" w:cstheme="majorBidi"/>
          <w:szCs w:val="24"/>
          <w:rtl/>
        </w:rPr>
        <w:t xml:space="preserve"> </w:t>
      </w:r>
      <w:r w:rsidRPr="007910B6">
        <w:rPr>
          <w:rFonts w:asciiTheme="majorBidi" w:eastAsia="Calibri" w:hAnsiTheme="majorBidi" w:cstheme="majorBidi"/>
          <w:b/>
          <w:bCs/>
          <w:szCs w:val="24"/>
          <w:rtl/>
        </w:rPr>
        <w:t>التحليلي</w:t>
      </w:r>
      <w:r w:rsidRPr="007910B6">
        <w:rPr>
          <w:rFonts w:asciiTheme="majorBidi" w:eastAsia="Calibri" w:hAnsiTheme="majorBidi" w:cstheme="majorBidi"/>
          <w:szCs w:val="24"/>
          <w:rtl/>
        </w:rPr>
        <w:t xml:space="preserve"> نظريا </w:t>
      </w:r>
      <w:r w:rsidRPr="007910B6">
        <w:rPr>
          <w:rFonts w:asciiTheme="majorBidi" w:eastAsia="Calibri" w:hAnsiTheme="majorBidi" w:cstheme="majorBidi"/>
          <w:b/>
          <w:bCs/>
          <w:szCs w:val="24"/>
          <w:rtl/>
        </w:rPr>
        <w:t>ودراسات الجدوى</w:t>
      </w:r>
      <w:r w:rsidRPr="007910B6">
        <w:rPr>
          <w:rFonts w:asciiTheme="majorBidi" w:eastAsia="Calibri" w:hAnsiTheme="majorBidi" w:cstheme="majorBidi"/>
          <w:szCs w:val="24"/>
          <w:rtl/>
        </w:rPr>
        <w:t xml:space="preserve"> المشار إليه والتي يطلبها موضوع البحث على الآثار الاقتصادية والبيئية لتصدير الغاز الطبيعي على التنمية المستدامة في مصر، حيث يعتمد ال</w:t>
      </w:r>
      <w:r w:rsidR="0005206C">
        <w:rPr>
          <w:rFonts w:asciiTheme="majorBidi" w:eastAsia="Calibri" w:hAnsiTheme="majorBidi" w:cstheme="majorBidi"/>
          <w:szCs w:val="24"/>
          <w:rtl/>
        </w:rPr>
        <w:t>بحث على</w:t>
      </w:r>
      <w:r w:rsidR="0005206C">
        <w:rPr>
          <w:rFonts w:asciiTheme="majorBidi" w:eastAsia="Calibri" w:hAnsiTheme="majorBidi" w:cstheme="majorBidi" w:hint="cs"/>
          <w:szCs w:val="24"/>
          <w:rtl/>
        </w:rPr>
        <w:t xml:space="preserve"> </w:t>
      </w:r>
      <w:r w:rsidRPr="007910B6">
        <w:rPr>
          <w:rFonts w:asciiTheme="majorBidi" w:eastAsia="Calibri" w:hAnsiTheme="majorBidi" w:cstheme="majorBidi"/>
          <w:szCs w:val="24"/>
          <w:rtl/>
        </w:rPr>
        <w:t>شقين</w:t>
      </w:r>
      <w:r w:rsidR="0005206C">
        <w:rPr>
          <w:rFonts w:asciiTheme="majorBidi" w:eastAsia="Calibri" w:hAnsiTheme="majorBidi" w:cstheme="majorBidi"/>
          <w:szCs w:val="24"/>
          <w:lang w:bidi="ar-EG"/>
        </w:rPr>
        <w:t>:</w:t>
      </w:r>
      <w:r w:rsidR="0005206C">
        <w:rPr>
          <w:rFonts w:asciiTheme="majorBidi" w:eastAsia="Calibri" w:hAnsiTheme="majorBidi" w:cstheme="majorBidi" w:hint="cs"/>
          <w:szCs w:val="24"/>
          <w:rtl/>
          <w:lang w:bidi="ar-EG"/>
        </w:rPr>
        <w:t xml:space="preserve"> </w:t>
      </w:r>
    </w:p>
    <w:p w14:paraId="4517826B" w14:textId="3755AB5C" w:rsidR="0005206C"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rPr>
        <w:t>الشق النظري</w:t>
      </w:r>
      <w:r w:rsidR="0005206C">
        <w:rPr>
          <w:rFonts w:asciiTheme="majorBidi" w:eastAsia="Calibri" w:hAnsiTheme="majorBidi" w:cstheme="majorBidi" w:hint="cs"/>
          <w:szCs w:val="24"/>
          <w:rtl/>
        </w:rPr>
        <w:t xml:space="preserve"> </w:t>
      </w:r>
      <w:r w:rsidRPr="007910B6">
        <w:rPr>
          <w:rFonts w:asciiTheme="majorBidi" w:eastAsia="Calibri" w:hAnsiTheme="majorBidi" w:cstheme="majorBidi"/>
          <w:szCs w:val="24"/>
          <w:rtl/>
        </w:rPr>
        <w:t>: مراجعة معظم الرسائل والكتب والدوريات التي كتبت في هذا المجال</w:t>
      </w:r>
      <w:r w:rsidR="0005206C">
        <w:rPr>
          <w:rFonts w:asciiTheme="majorBidi" w:eastAsia="Calibri" w:hAnsiTheme="majorBidi" w:cstheme="majorBidi"/>
          <w:szCs w:val="24"/>
          <w:lang w:bidi="ar-EG"/>
        </w:rPr>
        <w:t>.</w:t>
      </w:r>
      <w:r w:rsidR="0005206C">
        <w:rPr>
          <w:rFonts w:asciiTheme="majorBidi" w:eastAsia="Calibri" w:hAnsiTheme="majorBidi" w:cstheme="majorBidi" w:hint="cs"/>
          <w:szCs w:val="24"/>
          <w:rtl/>
          <w:lang w:bidi="ar-EG"/>
        </w:rPr>
        <w:t xml:space="preserve"> </w:t>
      </w:r>
    </w:p>
    <w:p w14:paraId="24624ED9" w14:textId="31F30B2E" w:rsidR="00D90CFF" w:rsidRPr="007910B6"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rPr>
        <w:t>الشق التطبيقي: يتضمن الجانب التطبيقي استخدام الأساليب الإحصائية لتحليل لتحديد الأثر الاقتصادي لاستخدام الغاز الطبيعي، والأساليب المالية من خلال اختيار إحدى الشركات التي تقوم باستخدام الغاز الطبيعي في إنتاج البتروكيماويات لتحقيق عائد اقتصادي بما يحقق خطة التنمية المستدامة في مصر</w:t>
      </w:r>
      <w:r w:rsidRPr="007910B6">
        <w:rPr>
          <w:rFonts w:asciiTheme="majorBidi" w:eastAsia="Calibri" w:hAnsiTheme="majorBidi" w:cstheme="majorBidi"/>
          <w:szCs w:val="24"/>
          <w:lang w:bidi="ar-EG"/>
        </w:rPr>
        <w:t>.</w:t>
      </w:r>
    </w:p>
    <w:p w14:paraId="6A77962C" w14:textId="6851D304" w:rsidR="00D90CFF" w:rsidRPr="007910B6" w:rsidRDefault="00D90CFF" w:rsidP="00E90FAA">
      <w:p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szCs w:val="24"/>
          <w:rtl/>
        </w:rPr>
        <w:t>اختار الباحث الهيئة العامة للبترو</w:t>
      </w:r>
      <w:r w:rsidR="0005206C">
        <w:rPr>
          <w:rFonts w:asciiTheme="majorBidi" w:eastAsia="Calibri" w:hAnsiTheme="majorBidi" w:cstheme="majorBidi"/>
          <w:szCs w:val="24"/>
          <w:rtl/>
        </w:rPr>
        <w:t>ل ليكون مجالا للدراسة الحالية و</w:t>
      </w:r>
      <w:r w:rsidRPr="007910B6">
        <w:rPr>
          <w:rFonts w:asciiTheme="majorBidi" w:eastAsia="Calibri" w:hAnsiTheme="majorBidi" w:cstheme="majorBidi"/>
          <w:szCs w:val="24"/>
          <w:rtl/>
        </w:rPr>
        <w:t>تم الاعتماد في جمع البيانات على</w:t>
      </w:r>
      <w:r w:rsidRPr="007910B6">
        <w:rPr>
          <w:rFonts w:asciiTheme="majorBidi" w:eastAsia="Calibri" w:hAnsiTheme="majorBidi" w:cstheme="majorBidi"/>
          <w:szCs w:val="24"/>
        </w:rPr>
        <w:t xml:space="preserve"> </w:t>
      </w:r>
      <w:r w:rsidRPr="007910B6">
        <w:rPr>
          <w:rFonts w:asciiTheme="majorBidi" w:eastAsia="Calibri" w:hAnsiTheme="majorBidi" w:cstheme="majorBidi"/>
          <w:szCs w:val="24"/>
          <w:rtl/>
        </w:rPr>
        <w:t>المصادر الثانوية: الكتابات الاقتصادية والمحاسبة والإدارية والفنية المرتبطة بموضوع البحث</w:t>
      </w:r>
      <w:r w:rsidRPr="007910B6">
        <w:rPr>
          <w:rFonts w:asciiTheme="majorBidi" w:eastAsia="Calibri" w:hAnsiTheme="majorBidi" w:cstheme="majorBidi"/>
          <w:szCs w:val="24"/>
        </w:rPr>
        <w:t>.</w:t>
      </w:r>
      <w:r w:rsidR="0005206C">
        <w:rPr>
          <w:rFonts w:asciiTheme="majorBidi" w:eastAsia="Calibri" w:hAnsiTheme="majorBidi" w:cstheme="majorBidi"/>
          <w:szCs w:val="24"/>
          <w:rtl/>
        </w:rPr>
        <w:t xml:space="preserve"> و</w:t>
      </w:r>
      <w:r w:rsidRPr="007910B6">
        <w:rPr>
          <w:rFonts w:asciiTheme="majorBidi" w:eastAsia="Calibri" w:hAnsiTheme="majorBidi" w:cstheme="majorBidi"/>
          <w:szCs w:val="24"/>
          <w:rtl/>
        </w:rPr>
        <w:t>المصادر الأولية: من خلال استمارة استبيان تطبق على عينة من العاملين والمديرين في الهيئة العامة للبترول بالإضافة إلى المقابلات الشخصية</w:t>
      </w:r>
      <w:r w:rsidRPr="007910B6">
        <w:rPr>
          <w:rFonts w:asciiTheme="majorBidi" w:eastAsia="Calibri" w:hAnsiTheme="majorBidi" w:cstheme="majorBidi"/>
          <w:szCs w:val="24"/>
        </w:rPr>
        <w:t>.</w:t>
      </w:r>
      <w:r w:rsidR="0005206C">
        <w:rPr>
          <w:rFonts w:asciiTheme="majorBidi" w:eastAsia="Calibri" w:hAnsiTheme="majorBidi" w:cstheme="majorBidi"/>
          <w:szCs w:val="24"/>
          <w:rtl/>
        </w:rPr>
        <w:t xml:space="preserve"> و</w:t>
      </w:r>
      <w:r w:rsidRPr="007910B6">
        <w:rPr>
          <w:rFonts w:asciiTheme="majorBidi" w:eastAsia="Calibri" w:hAnsiTheme="majorBidi" w:cstheme="majorBidi"/>
          <w:szCs w:val="24"/>
          <w:rtl/>
        </w:rPr>
        <w:t xml:space="preserve">أسلوب </w:t>
      </w:r>
      <w:r w:rsidRPr="007910B6">
        <w:rPr>
          <w:rFonts w:asciiTheme="majorBidi" w:eastAsia="Calibri" w:hAnsiTheme="majorBidi" w:cstheme="majorBidi"/>
          <w:szCs w:val="24"/>
          <w:rtl/>
        </w:rPr>
        <w:lastRenderedPageBreak/>
        <w:t>تحليل البيانات حيث تم إدخال البيانات الخاصة بالبحث على الحاسب الشخصي باستخدام برنامج</w:t>
      </w:r>
      <w:r w:rsidRPr="007910B6">
        <w:rPr>
          <w:rFonts w:asciiTheme="majorBidi" w:eastAsia="Calibri" w:hAnsiTheme="majorBidi" w:cstheme="majorBidi"/>
          <w:szCs w:val="24"/>
        </w:rPr>
        <w:t xml:space="preserve"> SPSS</w:t>
      </w:r>
      <w:r w:rsidRPr="007910B6">
        <w:rPr>
          <w:rFonts w:asciiTheme="majorBidi" w:eastAsia="Calibri" w:hAnsiTheme="majorBidi" w:cstheme="majorBidi"/>
          <w:szCs w:val="24"/>
          <w:rtl/>
        </w:rPr>
        <w:t>، تحليل الإحصائي</w:t>
      </w:r>
    </w:p>
    <w:p w14:paraId="08C910CC"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rtl/>
        </w:rPr>
      </w:pPr>
      <w:r w:rsidRPr="007910B6">
        <w:rPr>
          <w:rFonts w:asciiTheme="majorBidi" w:eastAsia="Calibri" w:hAnsiTheme="majorBidi" w:cstheme="majorBidi"/>
          <w:b/>
          <w:bCs/>
          <w:szCs w:val="24"/>
          <w:rtl/>
        </w:rPr>
        <w:t>النتائــج</w:t>
      </w:r>
      <w:r w:rsidRPr="007910B6">
        <w:rPr>
          <w:rFonts w:asciiTheme="majorBidi" w:eastAsia="Calibri" w:hAnsiTheme="majorBidi" w:cstheme="majorBidi"/>
          <w:b/>
          <w:bCs/>
          <w:szCs w:val="24"/>
        </w:rPr>
        <w:br/>
      </w:r>
      <w:r w:rsidRPr="007910B6">
        <w:rPr>
          <w:rFonts w:asciiTheme="majorBidi" w:eastAsia="Calibri" w:hAnsiTheme="majorBidi" w:cstheme="majorBidi"/>
          <w:b/>
          <w:bCs/>
          <w:szCs w:val="24"/>
          <w:rtl/>
        </w:rPr>
        <w:t>تشير نتائج البحث إلى ما يلي</w:t>
      </w:r>
      <w:r w:rsidRPr="007910B6">
        <w:rPr>
          <w:rFonts w:asciiTheme="majorBidi" w:eastAsia="Calibri" w:hAnsiTheme="majorBidi" w:cstheme="majorBidi"/>
          <w:b/>
          <w:bCs/>
          <w:szCs w:val="24"/>
        </w:rPr>
        <w:t xml:space="preserve"> :-</w:t>
      </w:r>
    </w:p>
    <w:p w14:paraId="24960A6C" w14:textId="2390AEFC"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szCs w:val="24"/>
          <w:rtl/>
        </w:rPr>
        <w:t>أن التوسع في استخدام الغاز الطبيعي كب</w:t>
      </w:r>
      <w:r w:rsidR="0005206C">
        <w:rPr>
          <w:rFonts w:asciiTheme="majorBidi" w:eastAsia="Calibri" w:hAnsiTheme="majorBidi" w:cstheme="majorBidi"/>
          <w:szCs w:val="24"/>
          <w:rtl/>
        </w:rPr>
        <w:t xml:space="preserve">ديل لأنواع الوقود الأخرى يعتبر </w:t>
      </w:r>
      <w:r w:rsidR="0005206C">
        <w:rPr>
          <w:rFonts w:asciiTheme="majorBidi" w:eastAsia="Calibri" w:hAnsiTheme="majorBidi" w:cstheme="majorBidi" w:hint="cs"/>
          <w:szCs w:val="24"/>
          <w:rtl/>
        </w:rPr>
        <w:t>إ</w:t>
      </w:r>
      <w:r w:rsidRPr="007910B6">
        <w:rPr>
          <w:rFonts w:asciiTheme="majorBidi" w:eastAsia="Calibri" w:hAnsiTheme="majorBidi" w:cstheme="majorBidi"/>
          <w:szCs w:val="24"/>
          <w:rtl/>
        </w:rPr>
        <w:t>نجازا بيئيا كبير ويتضمن استثمارات كبي</w:t>
      </w:r>
      <w:r w:rsidR="007910B6">
        <w:rPr>
          <w:rFonts w:asciiTheme="majorBidi" w:eastAsia="Calibri" w:hAnsiTheme="majorBidi" w:cstheme="majorBidi"/>
          <w:szCs w:val="24"/>
          <w:rtl/>
        </w:rPr>
        <w:t>رة لصالح التنمية البشرية</w:t>
      </w:r>
    </w:p>
    <w:p w14:paraId="2B1AA06F" w14:textId="68082E4C"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هناك اتجاه عالمي إلى التوسع في ا</w:t>
      </w:r>
      <w:r w:rsidR="0005206C">
        <w:rPr>
          <w:rFonts w:asciiTheme="majorBidi" w:eastAsia="Calibri" w:hAnsiTheme="majorBidi" w:cstheme="majorBidi"/>
          <w:szCs w:val="24"/>
          <w:rtl/>
        </w:rPr>
        <w:t xml:space="preserve">ستخدام الغاز الطبيعي، وذلك أدى </w:t>
      </w:r>
      <w:r w:rsidR="0005206C">
        <w:rPr>
          <w:rFonts w:asciiTheme="majorBidi" w:eastAsia="Calibri" w:hAnsiTheme="majorBidi" w:cstheme="majorBidi" w:hint="cs"/>
          <w:szCs w:val="24"/>
          <w:rtl/>
        </w:rPr>
        <w:t>إ</w:t>
      </w:r>
      <w:r w:rsidR="0005206C">
        <w:rPr>
          <w:rFonts w:asciiTheme="majorBidi" w:eastAsia="Calibri" w:hAnsiTheme="majorBidi" w:cstheme="majorBidi"/>
          <w:szCs w:val="24"/>
          <w:rtl/>
        </w:rPr>
        <w:t>لى ظهور شركات محلية جديد</w:t>
      </w:r>
      <w:r w:rsidR="0005206C">
        <w:rPr>
          <w:rFonts w:asciiTheme="majorBidi" w:eastAsia="Calibri" w:hAnsiTheme="majorBidi" w:cstheme="majorBidi" w:hint="cs"/>
          <w:szCs w:val="24"/>
          <w:rtl/>
        </w:rPr>
        <w:t>ة</w:t>
      </w:r>
      <w:r w:rsidRPr="007910B6">
        <w:rPr>
          <w:rFonts w:asciiTheme="majorBidi" w:eastAsia="Calibri" w:hAnsiTheme="majorBidi" w:cstheme="majorBidi"/>
          <w:szCs w:val="24"/>
          <w:rtl/>
        </w:rPr>
        <w:t xml:space="preserve"> في بعض البلاد كما في جمهورية مصر العربية لاستعمال الغاز الطبيعي بدلا من استعمال الجازولين، ليصبح صالحاً للبيئة</w:t>
      </w:r>
      <w:r w:rsidRPr="007910B6">
        <w:rPr>
          <w:rFonts w:asciiTheme="majorBidi" w:eastAsia="Calibri" w:hAnsiTheme="majorBidi" w:cstheme="majorBidi"/>
          <w:szCs w:val="24"/>
        </w:rPr>
        <w:t>.</w:t>
      </w:r>
    </w:p>
    <w:p w14:paraId="37899BF0" w14:textId="1B43435E"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يمكن النظر إل</w:t>
      </w:r>
      <w:r w:rsidR="0005206C">
        <w:rPr>
          <w:rFonts w:asciiTheme="majorBidi" w:eastAsia="Calibri" w:hAnsiTheme="majorBidi" w:cstheme="majorBidi"/>
          <w:szCs w:val="24"/>
          <w:rtl/>
        </w:rPr>
        <w:t xml:space="preserve">ى مشروعات الاستثمار البيئي علي </w:t>
      </w:r>
      <w:r w:rsidR="0005206C">
        <w:rPr>
          <w:rFonts w:asciiTheme="majorBidi" w:eastAsia="Calibri" w:hAnsiTheme="majorBidi" w:cstheme="majorBidi" w:hint="cs"/>
          <w:szCs w:val="24"/>
          <w:rtl/>
        </w:rPr>
        <w:t>أ</w:t>
      </w:r>
      <w:r w:rsidRPr="007910B6">
        <w:rPr>
          <w:rFonts w:asciiTheme="majorBidi" w:eastAsia="Calibri" w:hAnsiTheme="majorBidi" w:cstheme="majorBidi"/>
          <w:szCs w:val="24"/>
          <w:rtl/>
        </w:rPr>
        <w:t>نها مشروعات تنموية ذات بعد اقتصادي، وقد يكو</w:t>
      </w:r>
      <w:r w:rsidR="0005206C">
        <w:rPr>
          <w:rFonts w:asciiTheme="majorBidi" w:eastAsia="Calibri" w:hAnsiTheme="majorBidi" w:cstheme="majorBidi"/>
          <w:szCs w:val="24"/>
          <w:rtl/>
        </w:rPr>
        <w:t xml:space="preserve">ن لها تأثير سلبي علي الاقتصاد، </w:t>
      </w:r>
      <w:r w:rsidR="0005206C">
        <w:rPr>
          <w:rFonts w:asciiTheme="majorBidi" w:eastAsia="Calibri" w:hAnsiTheme="majorBidi" w:cstheme="majorBidi" w:hint="cs"/>
          <w:szCs w:val="24"/>
          <w:rtl/>
        </w:rPr>
        <w:t>إ</w:t>
      </w:r>
      <w:r w:rsidR="0005206C">
        <w:rPr>
          <w:rFonts w:asciiTheme="majorBidi" w:eastAsia="Calibri" w:hAnsiTheme="majorBidi" w:cstheme="majorBidi"/>
          <w:szCs w:val="24"/>
          <w:rtl/>
        </w:rPr>
        <w:t xml:space="preserve">لا </w:t>
      </w:r>
      <w:r w:rsidR="0005206C">
        <w:rPr>
          <w:rFonts w:asciiTheme="majorBidi" w:eastAsia="Calibri" w:hAnsiTheme="majorBidi" w:cstheme="majorBidi" w:hint="cs"/>
          <w:szCs w:val="24"/>
          <w:rtl/>
        </w:rPr>
        <w:t>أ</w:t>
      </w:r>
      <w:r w:rsidR="0005206C">
        <w:rPr>
          <w:rFonts w:asciiTheme="majorBidi" w:eastAsia="Calibri" w:hAnsiTheme="majorBidi" w:cstheme="majorBidi"/>
          <w:szCs w:val="24"/>
          <w:rtl/>
        </w:rPr>
        <w:t>ن ال</w:t>
      </w:r>
      <w:r w:rsidR="0005206C">
        <w:rPr>
          <w:rFonts w:asciiTheme="majorBidi" w:eastAsia="Calibri" w:hAnsiTheme="majorBidi" w:cstheme="majorBidi" w:hint="cs"/>
          <w:szCs w:val="24"/>
          <w:rtl/>
        </w:rPr>
        <w:t>أ</w:t>
      </w:r>
      <w:r w:rsidR="0005206C">
        <w:rPr>
          <w:rFonts w:asciiTheme="majorBidi" w:eastAsia="Calibri" w:hAnsiTheme="majorBidi" w:cstheme="majorBidi"/>
          <w:szCs w:val="24"/>
          <w:rtl/>
        </w:rPr>
        <w:t xml:space="preserve">ثر سيكون </w:t>
      </w:r>
      <w:r w:rsidR="0005206C">
        <w:rPr>
          <w:rFonts w:asciiTheme="majorBidi" w:eastAsia="Calibri" w:hAnsiTheme="majorBidi" w:cstheme="majorBidi" w:hint="cs"/>
          <w:szCs w:val="24"/>
          <w:rtl/>
        </w:rPr>
        <w:t>إ</w:t>
      </w:r>
      <w:r w:rsidRPr="007910B6">
        <w:rPr>
          <w:rFonts w:asciiTheme="majorBidi" w:eastAsia="Calibri" w:hAnsiTheme="majorBidi" w:cstheme="majorBidi"/>
          <w:szCs w:val="24"/>
          <w:rtl/>
        </w:rPr>
        <w:t>يجابياً على المدى والطويل</w:t>
      </w:r>
      <w:r w:rsidRPr="007910B6">
        <w:rPr>
          <w:rFonts w:asciiTheme="majorBidi" w:eastAsia="Calibri" w:hAnsiTheme="majorBidi" w:cstheme="majorBidi"/>
          <w:szCs w:val="24"/>
        </w:rPr>
        <w:t>.</w:t>
      </w:r>
    </w:p>
    <w:p w14:paraId="35302952" w14:textId="147DD433" w:rsidR="00D90CFF" w:rsidRPr="007910B6" w:rsidRDefault="0005206C"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Pr>
          <w:rFonts w:asciiTheme="majorBidi" w:eastAsia="Calibri" w:hAnsiTheme="majorBidi" w:cstheme="majorBidi" w:hint="cs"/>
          <w:szCs w:val="24"/>
          <w:rtl/>
        </w:rPr>
        <w:t>أ</w:t>
      </w:r>
      <w:r w:rsidR="00D90CFF" w:rsidRPr="007910B6">
        <w:rPr>
          <w:rFonts w:asciiTheme="majorBidi" w:eastAsia="Calibri" w:hAnsiTheme="majorBidi" w:cstheme="majorBidi"/>
          <w:szCs w:val="24"/>
          <w:rtl/>
        </w:rPr>
        <w:t>ن الغاز الطبيعي يعد محركا للاقتصاد القومي في</w:t>
      </w:r>
      <w:r>
        <w:rPr>
          <w:rFonts w:asciiTheme="majorBidi" w:eastAsia="Calibri" w:hAnsiTheme="majorBidi" w:cstheme="majorBidi"/>
          <w:szCs w:val="24"/>
          <w:rtl/>
        </w:rPr>
        <w:t xml:space="preserve"> كل الدول المنتجة له بحيث يكون </w:t>
      </w:r>
      <w:r>
        <w:rPr>
          <w:rFonts w:asciiTheme="majorBidi" w:eastAsia="Calibri" w:hAnsiTheme="majorBidi" w:cstheme="majorBidi" w:hint="cs"/>
          <w:szCs w:val="24"/>
          <w:rtl/>
        </w:rPr>
        <w:t>أ</w:t>
      </w:r>
      <w:r w:rsidR="00D90CFF" w:rsidRPr="007910B6">
        <w:rPr>
          <w:rFonts w:asciiTheme="majorBidi" w:eastAsia="Calibri" w:hAnsiTheme="majorBidi" w:cstheme="majorBidi"/>
          <w:szCs w:val="24"/>
          <w:rtl/>
        </w:rPr>
        <w:t>حد الدعائم الرئيسية والمؤثرة لزيادة وارتفاع ميزان المدفوعات</w:t>
      </w:r>
    </w:p>
    <w:p w14:paraId="13ADEE2E" w14:textId="05477947" w:rsidR="00D90CFF" w:rsidRPr="007910B6" w:rsidRDefault="0005206C" w:rsidP="00E90FAA">
      <w:pPr>
        <w:pStyle w:val="ListParagraph"/>
        <w:numPr>
          <w:ilvl w:val="0"/>
          <w:numId w:val="2"/>
        </w:numPr>
        <w:suppressLineNumbers/>
        <w:tabs>
          <w:tab w:val="left" w:pos="5440"/>
        </w:tabs>
        <w:spacing w:after="0"/>
        <w:jc w:val="both"/>
        <w:rPr>
          <w:rFonts w:asciiTheme="majorBidi" w:eastAsia="Calibri" w:hAnsiTheme="majorBidi" w:cstheme="majorBidi"/>
          <w:szCs w:val="24"/>
        </w:rPr>
      </w:pPr>
      <w:r>
        <w:rPr>
          <w:rFonts w:asciiTheme="majorBidi" w:eastAsia="Calibri" w:hAnsiTheme="majorBidi" w:cstheme="majorBidi" w:hint="cs"/>
          <w:szCs w:val="24"/>
          <w:rtl/>
        </w:rPr>
        <w:t>أ</w:t>
      </w:r>
      <w:r w:rsidR="00D90CFF" w:rsidRPr="007910B6">
        <w:rPr>
          <w:rFonts w:asciiTheme="majorBidi" w:eastAsia="Calibri" w:hAnsiTheme="majorBidi" w:cstheme="majorBidi"/>
          <w:szCs w:val="24"/>
          <w:rtl/>
        </w:rPr>
        <w:t>ن الزيادة في معدلات استخدام وتصنيع الغ</w:t>
      </w:r>
      <w:r>
        <w:rPr>
          <w:rFonts w:asciiTheme="majorBidi" w:eastAsia="Calibri" w:hAnsiTheme="majorBidi" w:cstheme="majorBidi"/>
          <w:szCs w:val="24"/>
          <w:rtl/>
        </w:rPr>
        <w:t>از الطبيعي محليا يحقق قيمة مضاف</w:t>
      </w:r>
      <w:r>
        <w:rPr>
          <w:rFonts w:asciiTheme="majorBidi" w:eastAsia="Calibri" w:hAnsiTheme="majorBidi" w:cstheme="majorBidi" w:hint="cs"/>
          <w:szCs w:val="24"/>
          <w:rtl/>
        </w:rPr>
        <w:t>ة</w:t>
      </w:r>
      <w:r w:rsidR="00D90CFF" w:rsidRPr="007910B6">
        <w:rPr>
          <w:rFonts w:asciiTheme="majorBidi" w:eastAsia="Calibri" w:hAnsiTheme="majorBidi" w:cstheme="majorBidi"/>
          <w:szCs w:val="24"/>
          <w:rtl/>
        </w:rPr>
        <w:t xml:space="preserve"> تعود علي الاقتصاد القومي وتزيد من ميزان المدفوعات بحيث يعود بشكل غير مباشر علي حصة الفرد من الدخل القومي وارتفاع المستوى المعيشي</w:t>
      </w:r>
      <w:r w:rsidR="00D90CFF" w:rsidRPr="007910B6">
        <w:rPr>
          <w:rFonts w:asciiTheme="majorBidi" w:eastAsia="Calibri" w:hAnsiTheme="majorBidi" w:cstheme="majorBidi"/>
          <w:szCs w:val="24"/>
        </w:rPr>
        <w:t>.</w:t>
      </w:r>
    </w:p>
    <w:p w14:paraId="129727D1" w14:textId="77777777" w:rsidR="00D90CFF" w:rsidRPr="007910B6" w:rsidRDefault="00D90CFF" w:rsidP="00E90FAA">
      <w:pPr>
        <w:suppressLineNumbers/>
        <w:tabs>
          <w:tab w:val="left" w:pos="5440"/>
        </w:tabs>
        <w:spacing w:after="0"/>
        <w:ind w:left="360"/>
        <w:jc w:val="both"/>
        <w:rPr>
          <w:rFonts w:asciiTheme="majorBidi" w:eastAsia="Calibri" w:hAnsiTheme="majorBidi" w:cstheme="majorBidi"/>
          <w:b/>
          <w:bCs/>
          <w:szCs w:val="24"/>
        </w:rPr>
      </w:pPr>
      <w:r w:rsidRPr="007910B6">
        <w:rPr>
          <w:rFonts w:asciiTheme="majorBidi" w:eastAsia="Calibri" w:hAnsiTheme="majorBidi" w:cstheme="majorBidi"/>
          <w:b/>
          <w:bCs/>
          <w:szCs w:val="24"/>
          <w:rtl/>
        </w:rPr>
        <w:t>التوصيات</w:t>
      </w:r>
    </w:p>
    <w:p w14:paraId="4BDF2CE1" w14:textId="1AA473C7" w:rsidR="00D90CFF" w:rsidRPr="007910B6" w:rsidRDefault="00D90CFF" w:rsidP="00E90FAA">
      <w:pPr>
        <w:pStyle w:val="ListParagraph"/>
        <w:numPr>
          <w:ilvl w:val="0"/>
          <w:numId w:val="5"/>
        </w:num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szCs w:val="24"/>
          <w:rtl/>
        </w:rPr>
        <w:t>يقترح الباحث سن القوانين الملزمة الصناعات كثيفة الاستهلاك للتحول لاستخدام الغاز الطبيعي</w:t>
      </w:r>
    </w:p>
    <w:p w14:paraId="4BC9972B" w14:textId="77777777" w:rsidR="00D90CFF" w:rsidRPr="007910B6" w:rsidRDefault="00D90CFF" w:rsidP="00E90FAA">
      <w:pPr>
        <w:pStyle w:val="ListParagraph"/>
        <w:numPr>
          <w:ilvl w:val="0"/>
          <w:numId w:val="5"/>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يقترح الباحث وضع خطه حكومية طويلة المدي لتطوير صناعة الغاز الطبيعي</w:t>
      </w:r>
    </w:p>
    <w:p w14:paraId="0FB927E3" w14:textId="31FA5FF4" w:rsidR="00D90CFF" w:rsidRPr="007910B6" w:rsidRDefault="00D90CFF" w:rsidP="00E90FAA">
      <w:pPr>
        <w:pStyle w:val="ListParagraph"/>
        <w:numPr>
          <w:ilvl w:val="0"/>
          <w:numId w:val="5"/>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اعداد برنامج متكامل للبحث والتطوير في مجالات صناعة الغاز وتطويره وذلك للتوسع في استخدامات الغاز الطبيعي للاستفادة من مزايا الاقتصادية والبيئية، واستخدامه محليا وجعله بديلا للنفط</w:t>
      </w:r>
    </w:p>
    <w:p w14:paraId="4D3BEC15" w14:textId="77777777" w:rsidR="00D90CFF" w:rsidRPr="007910B6" w:rsidRDefault="00D90CFF" w:rsidP="00E90FAA">
      <w:pPr>
        <w:pStyle w:val="ListParagraph"/>
        <w:numPr>
          <w:ilvl w:val="0"/>
          <w:numId w:val="5"/>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ازالة كل المعوقات الادارية والروتينية لتشجيع الاستثمار في مصر خاصة الاستثمار في المجال البيئي حتى يعود في النهاية بالنفع علي المجتمع ككل</w:t>
      </w:r>
    </w:p>
    <w:p w14:paraId="44C31FC2" w14:textId="4CACECCD" w:rsidR="00D90CFF" w:rsidRDefault="00D90CFF" w:rsidP="00E90FAA">
      <w:pPr>
        <w:pStyle w:val="ListParagraph"/>
        <w:numPr>
          <w:ilvl w:val="0"/>
          <w:numId w:val="5"/>
        </w:numPr>
        <w:suppressLineNumbers/>
        <w:tabs>
          <w:tab w:val="left" w:pos="5440"/>
        </w:tabs>
        <w:spacing w:after="0"/>
        <w:jc w:val="both"/>
        <w:rPr>
          <w:rFonts w:asciiTheme="majorBidi" w:eastAsia="Calibri" w:hAnsiTheme="majorBidi" w:cstheme="majorBidi"/>
          <w:szCs w:val="24"/>
        </w:rPr>
      </w:pPr>
      <w:r w:rsidRPr="007910B6">
        <w:rPr>
          <w:rFonts w:asciiTheme="majorBidi" w:eastAsia="Calibri" w:hAnsiTheme="majorBidi" w:cstheme="majorBidi"/>
          <w:szCs w:val="24"/>
          <w:rtl/>
        </w:rPr>
        <w:t>ضرورة تشجيع استخدام الغاز الطبيعي من خلال التوسع في مد خطوط الغاز لمصانع كثيفة الاستخدام للطاقة والاستهلاك المنزلي حفاظا على البيئة</w:t>
      </w:r>
    </w:p>
    <w:p w14:paraId="37B9BD7F" w14:textId="41065459" w:rsidR="00821543" w:rsidRPr="007910B6" w:rsidRDefault="00821543" w:rsidP="00E90FAA">
      <w:pPr>
        <w:suppressLineNumbers/>
        <w:bidi w:val="0"/>
        <w:spacing w:after="0"/>
        <w:rPr>
          <w:rFonts w:asciiTheme="majorBidi" w:eastAsia="Calibri" w:hAnsiTheme="majorBidi" w:cstheme="majorBidi"/>
          <w:b/>
          <w:bCs/>
          <w:sz w:val="24"/>
          <w:szCs w:val="24"/>
          <w:rtl/>
          <w:lang w:bidi="ar-EG"/>
        </w:rPr>
      </w:pPr>
      <w:r>
        <w:rPr>
          <w:rFonts w:asciiTheme="majorBidi" w:eastAsia="Calibri" w:hAnsiTheme="majorBidi" w:cstheme="majorBidi" w:hint="cs"/>
          <w:b/>
          <w:bCs/>
          <w:sz w:val="24"/>
          <w:szCs w:val="24"/>
          <w:rtl/>
          <w:lang w:bidi="ar-EG"/>
        </w:rPr>
        <w:t>1.8.7</w:t>
      </w:r>
      <w:r w:rsidRPr="007910B6">
        <w:rPr>
          <w:rFonts w:asciiTheme="majorBidi" w:eastAsia="Calibri" w:hAnsiTheme="majorBidi" w:cstheme="majorBidi"/>
          <w:b/>
          <w:bCs/>
          <w:sz w:val="24"/>
          <w:szCs w:val="24"/>
          <w:lang w:bidi="ar-EG"/>
        </w:rPr>
        <w:t xml:space="preserve"> </w:t>
      </w:r>
      <w:r>
        <w:rPr>
          <w:rFonts w:asciiTheme="majorBidi" w:eastAsia="Calibri" w:hAnsiTheme="majorBidi" w:cstheme="majorBidi" w:hint="cs"/>
          <w:b/>
          <w:bCs/>
          <w:sz w:val="24"/>
          <w:szCs w:val="24"/>
          <w:rtl/>
          <w:lang w:bidi="ar-EG"/>
        </w:rPr>
        <w:t xml:space="preserve"> -</w:t>
      </w:r>
      <w:r w:rsidRPr="007910B6">
        <w:rPr>
          <w:rFonts w:asciiTheme="majorBidi" w:eastAsia="Calibri" w:hAnsiTheme="majorBidi" w:cstheme="majorBidi"/>
          <w:b/>
          <w:bCs/>
          <w:sz w:val="24"/>
          <w:szCs w:val="24"/>
          <w:lang w:bidi="ar-EG"/>
        </w:rPr>
        <w:t>( Li and lu 2019 )</w:t>
      </w:r>
      <w:r w:rsidRPr="007910B6">
        <w:rPr>
          <w:rStyle w:val="FootnoteReference"/>
          <w:rFonts w:asciiTheme="majorBidi" w:eastAsia="Calibri" w:hAnsiTheme="majorBidi" w:cstheme="majorBidi"/>
          <w:b/>
          <w:bCs/>
          <w:sz w:val="24"/>
          <w:szCs w:val="24"/>
          <w:lang w:bidi="ar-EG"/>
        </w:rPr>
        <w:footnoteReference w:id="22"/>
      </w:r>
      <w:r w:rsidRPr="007910B6">
        <w:rPr>
          <w:rFonts w:asciiTheme="majorBidi" w:eastAsia="Calibri" w:hAnsiTheme="majorBidi" w:cstheme="majorBidi"/>
          <w:b/>
          <w:bCs/>
          <w:sz w:val="24"/>
          <w:szCs w:val="24"/>
          <w:lang w:bidi="ar-EG"/>
        </w:rPr>
        <w:t xml:space="preserve"> </w:t>
      </w:r>
      <w:r w:rsidRPr="007910B6">
        <w:rPr>
          <w:rFonts w:asciiTheme="majorBidi" w:hAnsiTheme="majorBidi" w:cstheme="majorBidi"/>
          <w:b/>
          <w:bCs/>
          <w:sz w:val="24"/>
          <w:szCs w:val="24"/>
        </w:rPr>
        <w:t>The multiple effectiveness of state natural gas consumption constraint policies for achieving sustainable development targets in China</w:t>
      </w:r>
    </w:p>
    <w:p w14:paraId="6BA770C0" w14:textId="77777777" w:rsidR="00821543" w:rsidRPr="007910B6" w:rsidRDefault="00821543"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تمثلت المشكلة البحثية في ضرورة ترتيب الاحتياطيات المؤكدة والمحدودة من الغاز واستخ</w:t>
      </w:r>
      <w:r>
        <w:rPr>
          <w:rFonts w:asciiTheme="majorBidi" w:eastAsia="Calibri" w:hAnsiTheme="majorBidi" w:cstheme="majorBidi"/>
          <w:szCs w:val="24"/>
          <w:rtl/>
          <w:lang w:bidi="ar-EG"/>
        </w:rPr>
        <w:t>دامها للوصول إلى أفضل فاعلية عل</w:t>
      </w:r>
      <w:r>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الاقتصاد والطاقة والبيئة لضمان مزيد من الاستدامة بهدف تقديم رؤى قابلة للتنفيذ من الناحية التشغيلية حول مسارات استهلاك الغاز الطبيعي المثلى</w:t>
      </w:r>
    </w:p>
    <w:p w14:paraId="119D57C2" w14:textId="77777777" w:rsidR="00821543" w:rsidRPr="007910B6" w:rsidRDefault="00821543"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b/>
          <w:bCs/>
          <w:szCs w:val="24"/>
          <w:rtl/>
          <w:lang w:bidi="ar-EG"/>
        </w:rPr>
        <w:t xml:space="preserve">المنهجية البحثية  : </w:t>
      </w:r>
      <w:r w:rsidRPr="007910B6">
        <w:rPr>
          <w:rFonts w:asciiTheme="majorBidi" w:eastAsia="Calibri" w:hAnsiTheme="majorBidi" w:cstheme="majorBidi"/>
          <w:szCs w:val="24"/>
          <w:rtl/>
          <w:lang w:bidi="ar-EG"/>
        </w:rPr>
        <w:t xml:space="preserve">قامت الباحثة </w:t>
      </w:r>
      <w:r w:rsidRPr="007910B6">
        <w:rPr>
          <w:rFonts w:asciiTheme="majorBidi" w:eastAsia="Calibri" w:hAnsiTheme="majorBidi" w:cstheme="majorBidi"/>
          <w:szCs w:val="24"/>
          <w:rtl/>
        </w:rPr>
        <w:t>باستخدام المن</w:t>
      </w:r>
      <w:r>
        <w:rPr>
          <w:rFonts w:asciiTheme="majorBidi" w:eastAsia="Calibri" w:hAnsiTheme="majorBidi" w:cstheme="majorBidi"/>
          <w:szCs w:val="24"/>
          <w:rtl/>
        </w:rPr>
        <w:t>هج الاستقرائي التحليلي نظريا  و</w:t>
      </w:r>
      <w:r w:rsidRPr="007910B6">
        <w:rPr>
          <w:rFonts w:asciiTheme="majorBidi" w:eastAsia="Calibri" w:hAnsiTheme="majorBidi" w:cstheme="majorBidi"/>
          <w:szCs w:val="24"/>
          <w:rtl/>
          <w:lang w:bidi="ar-EG"/>
        </w:rPr>
        <w:t>مجموعة من</w:t>
      </w:r>
      <w:r w:rsidRPr="007910B6">
        <w:rPr>
          <w:rFonts w:asciiTheme="majorBidi" w:eastAsia="Calibri" w:hAnsiTheme="majorBidi" w:cstheme="majorBidi"/>
          <w:b/>
          <w:bCs/>
          <w:szCs w:val="24"/>
          <w:rtl/>
          <w:lang w:bidi="ar-EG"/>
        </w:rPr>
        <w:t xml:space="preserve"> </w:t>
      </w:r>
      <w:r w:rsidRPr="007910B6">
        <w:rPr>
          <w:rFonts w:asciiTheme="majorBidi" w:eastAsia="Calibri" w:hAnsiTheme="majorBidi" w:cstheme="majorBidi"/>
          <w:szCs w:val="24"/>
          <w:rtl/>
          <w:lang w:bidi="ar-EG"/>
        </w:rPr>
        <w:t xml:space="preserve">المؤشرات التي تم اختيارها من نظام الاقتصاد والطاقة والبيئة في الصين في إطار هيكل استهلاك الغاز الطبيعي وسيناريوهات سياسة القيد باستخدام نهج </w:t>
      </w:r>
      <w:r w:rsidRPr="007910B6">
        <w:rPr>
          <w:rFonts w:asciiTheme="majorBidi" w:eastAsia="Calibri" w:hAnsiTheme="majorBidi" w:cstheme="majorBidi"/>
          <w:szCs w:val="24"/>
          <w:lang w:bidi="ar-EG"/>
        </w:rPr>
        <w:t>CGE</w:t>
      </w:r>
      <w:r w:rsidRPr="007910B6">
        <w:rPr>
          <w:rFonts w:asciiTheme="majorBidi" w:eastAsia="Calibri" w:hAnsiTheme="majorBidi" w:cstheme="majorBidi"/>
          <w:szCs w:val="24"/>
          <w:rtl/>
          <w:lang w:bidi="ar-EG"/>
        </w:rPr>
        <w:t xml:space="preserve"> الديناميكي وتقنية </w:t>
      </w:r>
      <w:r w:rsidRPr="007910B6">
        <w:rPr>
          <w:rFonts w:asciiTheme="majorBidi" w:eastAsia="Calibri" w:hAnsiTheme="majorBidi" w:cstheme="majorBidi"/>
          <w:szCs w:val="24"/>
          <w:lang w:bidi="ar-EG"/>
        </w:rPr>
        <w:t>Markov Chains</w:t>
      </w:r>
      <w:r w:rsidRPr="007910B6">
        <w:rPr>
          <w:rFonts w:asciiTheme="majorBidi" w:eastAsia="Calibri" w:hAnsiTheme="majorBidi" w:cstheme="majorBidi"/>
          <w:szCs w:val="24"/>
          <w:rtl/>
          <w:lang w:bidi="ar-EG"/>
        </w:rPr>
        <w:t xml:space="preserve"> للتنبؤ.</w:t>
      </w:r>
    </w:p>
    <w:p w14:paraId="5C3C776E" w14:textId="77777777" w:rsidR="00821543" w:rsidRPr="007910B6" w:rsidRDefault="00821543" w:rsidP="00E90FAA">
      <w:pPr>
        <w:suppressLineNumber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 xml:space="preserve">التوصيات </w:t>
      </w:r>
    </w:p>
    <w:p w14:paraId="262A16CF" w14:textId="607605B8" w:rsidR="00821543" w:rsidRPr="00821543" w:rsidRDefault="00821543" w:rsidP="00E90FAA">
      <w:pPr>
        <w:pStyle w:val="ListParagraph"/>
        <w:numPr>
          <w:ilvl w:val="0"/>
          <w:numId w:val="12"/>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توصي هذه الدراسة بسيناريو واحد لهيكل استهلاك الغاز الطبيعي الأمثل لحكام السياسات نظرًا لفعاليته الشاملة في تعزيز التنمية المستدامة في الصين وفقًا لتحليلات المقارنة الأفقية والعمودية.</w:t>
      </w:r>
    </w:p>
    <w:p w14:paraId="375A621B" w14:textId="169D21AF" w:rsidR="00821543" w:rsidRPr="007910B6" w:rsidRDefault="00821543" w:rsidP="00E90FAA">
      <w:pPr>
        <w:suppressLineNumbers/>
        <w:bidi w:val="0"/>
        <w:spacing w:after="0"/>
        <w:rPr>
          <w:rFonts w:asciiTheme="majorBidi" w:eastAsia="Calibri" w:hAnsiTheme="majorBidi" w:cstheme="majorBidi"/>
          <w:b/>
          <w:bCs/>
          <w:sz w:val="24"/>
          <w:szCs w:val="24"/>
          <w:lang w:bidi="ar-EG"/>
        </w:rPr>
      </w:pPr>
      <w:r>
        <w:rPr>
          <w:rFonts w:asciiTheme="majorBidi" w:eastAsia="Calibri" w:hAnsiTheme="majorBidi" w:cstheme="majorBidi" w:hint="cs"/>
          <w:b/>
          <w:bCs/>
          <w:sz w:val="24"/>
          <w:szCs w:val="24"/>
          <w:rtl/>
          <w:lang w:bidi="ar-EG"/>
        </w:rPr>
        <w:t>1.8.8</w:t>
      </w:r>
      <w:r w:rsidRPr="007910B6">
        <w:rPr>
          <w:rFonts w:asciiTheme="majorBidi" w:eastAsia="Calibri" w:hAnsiTheme="majorBidi" w:cstheme="majorBidi"/>
          <w:b/>
          <w:bCs/>
          <w:sz w:val="24"/>
          <w:szCs w:val="24"/>
          <w:lang w:bidi="ar-EG"/>
        </w:rPr>
        <w:t xml:space="preserve"> </w:t>
      </w:r>
      <w:r>
        <w:rPr>
          <w:rFonts w:asciiTheme="majorBidi" w:eastAsia="Calibri" w:hAnsiTheme="majorBidi" w:cstheme="majorBidi" w:hint="cs"/>
          <w:b/>
          <w:bCs/>
          <w:sz w:val="24"/>
          <w:szCs w:val="24"/>
          <w:rtl/>
          <w:lang w:bidi="ar-EG"/>
        </w:rPr>
        <w:t>-</w:t>
      </w:r>
      <w:r w:rsidRPr="007910B6">
        <w:rPr>
          <w:rFonts w:asciiTheme="majorBidi" w:eastAsia="Calibri" w:hAnsiTheme="majorBidi" w:cstheme="majorBidi"/>
          <w:b/>
          <w:bCs/>
          <w:sz w:val="24"/>
          <w:szCs w:val="24"/>
          <w:lang w:bidi="ar-EG"/>
        </w:rPr>
        <w:t xml:space="preserve"> ( Cherepovitsyn </w:t>
      </w:r>
      <w:r w:rsidRPr="007910B6">
        <w:rPr>
          <w:rFonts w:asciiTheme="majorBidi" w:hAnsiTheme="majorBidi" w:cstheme="majorBidi"/>
          <w:b/>
          <w:bCs/>
          <w:sz w:val="24"/>
          <w:szCs w:val="24"/>
        </w:rPr>
        <w:t>,</w:t>
      </w:r>
      <w:r w:rsidRPr="007910B6">
        <w:rPr>
          <w:rFonts w:asciiTheme="majorBidi" w:eastAsia="Calibri" w:hAnsiTheme="majorBidi" w:cstheme="majorBidi"/>
          <w:b/>
          <w:bCs/>
          <w:sz w:val="24"/>
          <w:szCs w:val="24"/>
          <w:lang w:bidi="ar-EG"/>
        </w:rPr>
        <w:t>Rutenko ,Solovyova 2021)</w:t>
      </w:r>
      <w:r w:rsidRPr="007910B6">
        <w:rPr>
          <w:rStyle w:val="FootnoteReference"/>
          <w:rFonts w:asciiTheme="majorBidi" w:eastAsia="Calibri" w:hAnsiTheme="majorBidi" w:cstheme="majorBidi"/>
          <w:b/>
          <w:bCs/>
          <w:sz w:val="24"/>
          <w:szCs w:val="24"/>
          <w:lang w:bidi="ar-EG"/>
        </w:rPr>
        <w:footnoteReference w:id="23"/>
      </w:r>
      <w:r w:rsidRPr="007910B6">
        <w:rPr>
          <w:rFonts w:asciiTheme="majorBidi" w:eastAsia="Calibri" w:hAnsiTheme="majorBidi" w:cstheme="majorBidi"/>
          <w:b/>
          <w:bCs/>
          <w:sz w:val="24"/>
          <w:szCs w:val="24"/>
          <w:lang w:bidi="ar-EG"/>
        </w:rPr>
        <w:t xml:space="preserve"> </w:t>
      </w:r>
      <w:r w:rsidRPr="007910B6">
        <w:rPr>
          <w:rFonts w:asciiTheme="majorBidi" w:hAnsiTheme="majorBidi" w:cstheme="majorBidi"/>
          <w:b/>
          <w:bCs/>
          <w:sz w:val="24"/>
          <w:szCs w:val="24"/>
        </w:rPr>
        <w:t>Sustainable Development of Oil and Gas Resources: A System of Environmental, Socio-Economic, and Innovation Indicators</w:t>
      </w:r>
    </w:p>
    <w:p w14:paraId="21727A68" w14:textId="77777777" w:rsidR="00821543" w:rsidRPr="007910B6" w:rsidRDefault="00821543" w:rsidP="00E90FAA">
      <w:pPr>
        <w:suppressLineNumber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تتركز مشكلة الدراسة حول تحليل للمناهج المفاهيمية الحديثة لتحديد التنمية المستدامة والتي تعتمد على مؤشرات مثل السلامة البيئية والكفاءة الاجتماعية والاقتصادية والتطوير المبتكر</w:t>
      </w:r>
      <w:r w:rsidRPr="007910B6">
        <w:rPr>
          <w:rFonts w:asciiTheme="majorBidi" w:eastAsia="Calibri" w:hAnsiTheme="majorBidi" w:cstheme="majorBidi"/>
          <w:szCs w:val="24"/>
          <w:lang w:bidi="ar-EG"/>
        </w:rPr>
        <w:t xml:space="preserve"> </w:t>
      </w:r>
      <w:r w:rsidRPr="007910B6">
        <w:rPr>
          <w:rFonts w:asciiTheme="majorBidi" w:eastAsia="Calibri" w:hAnsiTheme="majorBidi" w:cstheme="majorBidi"/>
          <w:szCs w:val="24"/>
          <w:rtl/>
          <w:lang w:bidi="ar-EG"/>
        </w:rPr>
        <w:t>بهدف تحديد العلاقة بين الضرورات الاستراتيجية للتنمية المستدامة وتطوير موارد النفط والغاز في القطب الشمالي في تكامل العمل على المستوى الاجتماعي</w:t>
      </w:r>
    </w:p>
    <w:p w14:paraId="3FCE9E08" w14:textId="77777777" w:rsidR="00821543" w:rsidRPr="007910B6" w:rsidRDefault="00821543" w:rsidP="00E90FAA">
      <w:pPr>
        <w:suppressLineNumber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lastRenderedPageBreak/>
        <w:t xml:space="preserve">المنهجية البحثية : </w:t>
      </w:r>
      <w:r w:rsidRPr="007910B6">
        <w:rPr>
          <w:rFonts w:asciiTheme="majorBidi" w:eastAsia="Calibri" w:hAnsiTheme="majorBidi" w:cstheme="majorBidi"/>
          <w:b/>
          <w:bCs/>
          <w:sz w:val="24"/>
          <w:szCs w:val="24"/>
          <w:rtl/>
          <w:lang w:bidi="ar-EG"/>
        </w:rPr>
        <w:t>المنهج الوصفي</w:t>
      </w:r>
      <w:r w:rsidRPr="007910B6">
        <w:rPr>
          <w:rFonts w:asciiTheme="majorBidi" w:eastAsia="Calibri" w:hAnsiTheme="majorBidi" w:cstheme="majorBidi"/>
          <w:sz w:val="24"/>
          <w:szCs w:val="24"/>
          <w:rtl/>
          <w:lang w:bidi="ar-EG"/>
        </w:rPr>
        <w:t xml:space="preserve"> لدراسة الظواهر  والمشكلات ذات الصلة بموضوع البحث لتحديد النتائج  </w:t>
      </w:r>
      <w:r w:rsidRPr="007910B6">
        <w:rPr>
          <w:rFonts w:asciiTheme="majorBidi" w:eastAsia="Calibri" w:hAnsiTheme="majorBidi" w:cstheme="majorBidi"/>
          <w:b/>
          <w:bCs/>
          <w:sz w:val="24"/>
          <w:szCs w:val="24"/>
          <w:rtl/>
          <w:lang w:bidi="ar-EG"/>
        </w:rPr>
        <w:t>المنهج</w:t>
      </w:r>
      <w:r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b/>
          <w:bCs/>
          <w:sz w:val="24"/>
          <w:szCs w:val="24"/>
          <w:rtl/>
          <w:lang w:bidi="ar-EG"/>
        </w:rPr>
        <w:t>الكمي</w:t>
      </w:r>
      <w:r w:rsidRPr="007910B6">
        <w:rPr>
          <w:rFonts w:asciiTheme="majorBidi" w:eastAsia="Calibri" w:hAnsiTheme="majorBidi" w:cstheme="majorBidi"/>
          <w:sz w:val="24"/>
          <w:szCs w:val="24"/>
          <w:rtl/>
          <w:lang w:bidi="ar-EG"/>
        </w:rPr>
        <w:t xml:space="preserve"> لقياس ودراسة الفرضيات الخاصة بموضوع البحث</w:t>
      </w:r>
    </w:p>
    <w:p w14:paraId="74915FDC" w14:textId="77777777" w:rsidR="00821543" w:rsidRPr="007910B6" w:rsidRDefault="00821543" w:rsidP="00E90FAA">
      <w:pPr>
        <w:suppressLineNumber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التوصيات</w:t>
      </w:r>
    </w:p>
    <w:p w14:paraId="08177BA7" w14:textId="77777777" w:rsidR="00821543" w:rsidRPr="007910B6" w:rsidRDefault="00821543" w:rsidP="00E90FAA">
      <w:pPr>
        <w:pStyle w:val="ListParagraph"/>
        <w:numPr>
          <w:ilvl w:val="0"/>
          <w:numId w:val="13"/>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تحسين كفاءة الإنتاج وخفض التكاليف في الوقت نفسه تعظيم الأرباح لترشيد الاستهلاك ، والالتزام باللوائح البيئية الصارمة</w:t>
      </w:r>
      <w:r w:rsidRPr="007910B6">
        <w:rPr>
          <w:rFonts w:asciiTheme="majorBidi" w:eastAsia="Calibri" w:hAnsiTheme="majorBidi" w:cstheme="majorBidi"/>
          <w:szCs w:val="24"/>
          <w:lang w:bidi="ar-EG"/>
        </w:rPr>
        <w:t xml:space="preserve"> .</w:t>
      </w:r>
    </w:p>
    <w:p w14:paraId="07EF6B65" w14:textId="77777777" w:rsidR="00821543" w:rsidRPr="007910B6" w:rsidRDefault="00821543" w:rsidP="00E90FAA">
      <w:pPr>
        <w:pStyle w:val="ListParagraph"/>
        <w:numPr>
          <w:ilvl w:val="0"/>
          <w:numId w:val="13"/>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حل المشكلات الاجتماعية في المناطق التي يوجد فيها النفط والغاز</w:t>
      </w:r>
      <w:r w:rsidRPr="007910B6">
        <w:rPr>
          <w:rFonts w:asciiTheme="majorBidi" w:eastAsia="Calibri" w:hAnsiTheme="majorBidi" w:cstheme="majorBidi"/>
          <w:szCs w:val="24"/>
          <w:lang w:bidi="ar-EG"/>
        </w:rPr>
        <w:t>.</w:t>
      </w:r>
    </w:p>
    <w:p w14:paraId="06F7BE3D" w14:textId="77777777" w:rsidR="00821543" w:rsidRPr="007910B6" w:rsidRDefault="00821543" w:rsidP="00E90FAA">
      <w:pPr>
        <w:pStyle w:val="ListParagraph"/>
        <w:numPr>
          <w:ilvl w:val="0"/>
          <w:numId w:val="13"/>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تطوير نظام متوازن بيئي واجتماعي</w:t>
      </w:r>
    </w:p>
    <w:p w14:paraId="6949D4A4" w14:textId="77777777" w:rsidR="00821543" w:rsidRPr="007910B6" w:rsidRDefault="00821543" w:rsidP="00E90FAA">
      <w:pPr>
        <w:pStyle w:val="ListParagraph"/>
        <w:numPr>
          <w:ilvl w:val="0"/>
          <w:numId w:val="13"/>
        </w:numPr>
        <w:suppressLineNumber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المؤشرات الاقتصادية ، والابتكار وفقا لأهداف المستدامة</w:t>
      </w:r>
    </w:p>
    <w:p w14:paraId="4342C3F7" w14:textId="77777777" w:rsidR="00821543" w:rsidRPr="00821543" w:rsidRDefault="00821543" w:rsidP="00E90FAA">
      <w:pPr>
        <w:suppressLineNumbers/>
        <w:tabs>
          <w:tab w:val="left" w:pos="5440"/>
        </w:tabs>
        <w:spacing w:after="0"/>
        <w:jc w:val="both"/>
        <w:rPr>
          <w:rFonts w:asciiTheme="majorBidi" w:eastAsia="Calibri" w:hAnsiTheme="majorBidi" w:cstheme="majorBidi"/>
          <w:szCs w:val="24"/>
          <w:lang w:bidi="ar-EG"/>
        </w:rPr>
      </w:pPr>
    </w:p>
    <w:p w14:paraId="0CA62B0C" w14:textId="6B04A902" w:rsidR="00D90CFF" w:rsidRPr="00821543" w:rsidRDefault="00821543" w:rsidP="00E90FAA">
      <w:pPr>
        <w:suppressLineNumbers/>
        <w:tabs>
          <w:tab w:val="left" w:pos="5440"/>
        </w:tabs>
        <w:spacing w:after="0"/>
        <w:jc w:val="both"/>
        <w:rPr>
          <w:rFonts w:asciiTheme="majorBidi" w:eastAsia="Calibri" w:hAnsiTheme="majorBidi" w:cstheme="majorBidi"/>
          <w:b/>
          <w:bCs/>
          <w:sz w:val="24"/>
          <w:szCs w:val="24"/>
        </w:rPr>
      </w:pPr>
      <w:r>
        <w:rPr>
          <w:rFonts w:asciiTheme="majorBidi" w:eastAsia="Calibri" w:hAnsiTheme="majorBidi" w:cstheme="majorBidi" w:hint="cs"/>
          <w:b/>
          <w:bCs/>
          <w:sz w:val="24"/>
          <w:szCs w:val="24"/>
          <w:rtl/>
        </w:rPr>
        <w:t xml:space="preserve">9.8.1 - </w:t>
      </w:r>
      <w:r w:rsidR="00D90CFF" w:rsidRPr="007910B6">
        <w:rPr>
          <w:rFonts w:asciiTheme="majorBidi" w:eastAsia="Calibri" w:hAnsiTheme="majorBidi" w:cstheme="majorBidi"/>
          <w:b/>
          <w:bCs/>
          <w:sz w:val="24"/>
          <w:szCs w:val="24"/>
          <w:rtl/>
        </w:rPr>
        <w:t>دراسة ( محمود ، محمد 2022)</w:t>
      </w:r>
      <w:r w:rsidR="00D90CFF" w:rsidRPr="007910B6">
        <w:rPr>
          <w:rStyle w:val="FootnoteReference"/>
          <w:rFonts w:asciiTheme="majorBidi" w:eastAsia="Calibri" w:hAnsiTheme="majorBidi" w:cstheme="majorBidi"/>
          <w:b/>
          <w:bCs/>
          <w:sz w:val="24"/>
          <w:szCs w:val="24"/>
          <w:rtl/>
        </w:rPr>
        <w:footnoteReference w:id="24"/>
      </w:r>
      <w:r w:rsidR="00D90CFF" w:rsidRPr="007910B6">
        <w:rPr>
          <w:rFonts w:asciiTheme="majorBidi" w:eastAsia="Calibri" w:hAnsiTheme="majorBidi" w:cstheme="majorBidi"/>
          <w:b/>
          <w:bCs/>
          <w:sz w:val="24"/>
          <w:szCs w:val="24"/>
          <w:rtl/>
        </w:rPr>
        <w:t xml:space="preserve"> </w:t>
      </w:r>
      <w:r w:rsidR="00D90CFF" w:rsidRPr="007910B6">
        <w:rPr>
          <w:rFonts w:asciiTheme="majorBidi" w:hAnsiTheme="majorBidi" w:cstheme="majorBidi"/>
          <w:b/>
          <w:bCs/>
          <w:sz w:val="24"/>
          <w:szCs w:val="24"/>
          <w:rtl/>
        </w:rPr>
        <w:t>إطار مقترح لإدارة الشرکات البترولية في ضوء تحقيق استراتيجية التنمية المستدامة بعد تطبيق منظومة التحول الرقمي وتحويل مصر إلى مرکز إقليمي للطاقة- بالتطبيق على شرکات قطاع البترول</w:t>
      </w:r>
    </w:p>
    <w:p w14:paraId="5DCE2F78" w14:textId="5D730F15" w:rsidR="00D90CFF" w:rsidRPr="007910B6" w:rsidRDefault="00D90CFF" w:rsidP="00E90FAA">
      <w:p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szCs w:val="24"/>
          <w:rtl/>
        </w:rPr>
        <w:t>تتبلور مشكلة البحث بصفة خاصة في سياق إطلاق استراتيجية التنمية المستدامة رؤية مصر٢٠٣٠ فان هناك لدى المخطط العديد من الاعتبارات والإشكاليات الموضوعية من بينها استكمال تقدير وتحديد أولويات التنمية الوطنية الإستراتيجية المتواف</w:t>
      </w:r>
      <w:r w:rsidR="0005206C">
        <w:rPr>
          <w:rFonts w:asciiTheme="majorBidi" w:eastAsia="Calibri" w:hAnsiTheme="majorBidi" w:cstheme="majorBidi"/>
          <w:szCs w:val="24"/>
          <w:rtl/>
        </w:rPr>
        <w:t>ق عليها من جهة، وحدود التوافق أ</w:t>
      </w:r>
      <w:r w:rsidR="0005206C">
        <w:rPr>
          <w:rFonts w:asciiTheme="majorBidi" w:eastAsia="Calibri" w:hAnsiTheme="majorBidi" w:cstheme="majorBidi" w:hint="cs"/>
          <w:szCs w:val="24"/>
          <w:rtl/>
        </w:rPr>
        <w:t xml:space="preserve">و </w:t>
      </w:r>
      <w:r w:rsidRPr="007910B6">
        <w:rPr>
          <w:rFonts w:asciiTheme="majorBidi" w:eastAsia="Calibri" w:hAnsiTheme="majorBidi" w:cstheme="majorBidi"/>
          <w:szCs w:val="24"/>
          <w:rtl/>
        </w:rPr>
        <w:t>الفجوات بين أهداف التنمية المستدامة الوطنية وأهداف التنمية الم</w:t>
      </w:r>
      <w:r w:rsidR="0005206C">
        <w:rPr>
          <w:rFonts w:asciiTheme="majorBidi" w:eastAsia="Calibri" w:hAnsiTheme="majorBidi" w:cstheme="majorBidi"/>
          <w:szCs w:val="24"/>
          <w:rtl/>
        </w:rPr>
        <w:t>ستدامة العالمية من جهة أخرى بال</w:t>
      </w:r>
      <w:r w:rsidR="0005206C">
        <w:rPr>
          <w:rFonts w:asciiTheme="majorBidi" w:eastAsia="Calibri" w:hAnsiTheme="majorBidi" w:cstheme="majorBidi" w:hint="cs"/>
          <w:szCs w:val="24"/>
          <w:rtl/>
        </w:rPr>
        <w:t>إ</w:t>
      </w:r>
      <w:r w:rsidRPr="007910B6">
        <w:rPr>
          <w:rFonts w:asciiTheme="majorBidi" w:eastAsia="Calibri" w:hAnsiTheme="majorBidi" w:cstheme="majorBidi"/>
          <w:szCs w:val="24"/>
          <w:rtl/>
        </w:rPr>
        <w:t xml:space="preserve">ضافة إلى متابعة تطور المتغيرات حول المستقبل العالمي والإقليمي المؤثر على التنمية الوطنية بالإضافة إلى ذلك، تبرز إشكالية </w:t>
      </w:r>
      <w:r w:rsidR="0005206C">
        <w:rPr>
          <w:rFonts w:asciiTheme="majorBidi" w:eastAsia="Calibri" w:hAnsiTheme="majorBidi" w:cstheme="majorBidi" w:hint="cs"/>
          <w:szCs w:val="24"/>
          <w:rtl/>
        </w:rPr>
        <w:t xml:space="preserve">مهمة </w:t>
      </w:r>
      <w:r w:rsidRPr="007910B6">
        <w:rPr>
          <w:rFonts w:asciiTheme="majorBidi" w:eastAsia="Calibri" w:hAnsiTheme="majorBidi" w:cstheme="majorBidi"/>
          <w:szCs w:val="24"/>
          <w:rtl/>
        </w:rPr>
        <w:t>هامة تتمثل في الحاجة إلى توفير آلية وطنية مستقرة وفعالة لمتابعة وتقييم أثر استراتيجية التنمية المستدامة الوطنية والتي تستوعب أهداف وغايات نظريتها العالمية في طياتي</w:t>
      </w:r>
      <w:r w:rsidR="0005206C">
        <w:rPr>
          <w:rFonts w:asciiTheme="majorBidi" w:eastAsia="Calibri" w:hAnsiTheme="majorBidi" w:cstheme="majorBidi" w:hint="cs"/>
          <w:szCs w:val="24"/>
          <w:rtl/>
        </w:rPr>
        <w:t>ه</w:t>
      </w:r>
      <w:r w:rsidRPr="007910B6">
        <w:rPr>
          <w:rFonts w:asciiTheme="majorBidi" w:eastAsia="Calibri" w:hAnsiTheme="majorBidi" w:cstheme="majorBidi"/>
          <w:szCs w:val="24"/>
          <w:rtl/>
        </w:rPr>
        <w:t>ا، على مجمل أوضاع التنمية في مصر بشكل عام .</w:t>
      </w:r>
    </w:p>
    <w:p w14:paraId="49FFECB4" w14:textId="065658B2" w:rsidR="00D90CFF" w:rsidRPr="007910B6" w:rsidRDefault="00D90CFF" w:rsidP="00E90FAA">
      <w:pPr>
        <w:suppressLineNumbers/>
        <w:tabs>
          <w:tab w:val="left" w:pos="5440"/>
        </w:tabs>
        <w:spacing w:after="0"/>
        <w:jc w:val="both"/>
        <w:rPr>
          <w:rFonts w:asciiTheme="majorBidi" w:eastAsia="Calibri" w:hAnsiTheme="majorBidi" w:cstheme="majorBidi"/>
          <w:szCs w:val="24"/>
          <w:rtl/>
        </w:rPr>
      </w:pPr>
      <w:r w:rsidRPr="007910B6">
        <w:rPr>
          <w:rFonts w:asciiTheme="majorBidi" w:eastAsia="Calibri" w:hAnsiTheme="majorBidi" w:cstheme="majorBidi"/>
          <w:b/>
          <w:bCs/>
          <w:szCs w:val="24"/>
          <w:rtl/>
        </w:rPr>
        <w:t xml:space="preserve">المنهجية البحثية : المنهج الاستقرائي: </w:t>
      </w:r>
      <w:r w:rsidRPr="007910B6">
        <w:rPr>
          <w:rFonts w:asciiTheme="majorBidi" w:eastAsia="Calibri" w:hAnsiTheme="majorBidi" w:cstheme="majorBidi"/>
          <w:szCs w:val="24"/>
          <w:rtl/>
        </w:rPr>
        <w:t>بربط الإطار النظري للدراسة بالواقع العملي والتطبيقي، وذلك من خلا</w:t>
      </w:r>
      <w:r w:rsidR="0005206C">
        <w:rPr>
          <w:rFonts w:asciiTheme="majorBidi" w:eastAsia="Calibri" w:hAnsiTheme="majorBidi" w:cstheme="majorBidi"/>
          <w:szCs w:val="24"/>
          <w:rtl/>
        </w:rPr>
        <w:t xml:space="preserve">ل </w:t>
      </w:r>
      <w:r w:rsidR="0005206C">
        <w:rPr>
          <w:rFonts w:asciiTheme="majorBidi" w:eastAsia="Calibri" w:hAnsiTheme="majorBidi" w:cstheme="majorBidi" w:hint="cs"/>
          <w:szCs w:val="24"/>
          <w:rtl/>
        </w:rPr>
        <w:t>ا</w:t>
      </w:r>
      <w:r w:rsidRPr="007910B6">
        <w:rPr>
          <w:rFonts w:asciiTheme="majorBidi" w:eastAsia="Calibri" w:hAnsiTheme="majorBidi" w:cstheme="majorBidi"/>
          <w:szCs w:val="24"/>
          <w:rtl/>
        </w:rPr>
        <w:t xml:space="preserve">ختبار فروض الدراسة، </w:t>
      </w:r>
      <w:r w:rsidR="0005206C">
        <w:rPr>
          <w:rFonts w:asciiTheme="majorBidi" w:eastAsia="Calibri" w:hAnsiTheme="majorBidi" w:cstheme="majorBidi"/>
          <w:szCs w:val="24"/>
          <w:rtl/>
        </w:rPr>
        <w:t>وتحميل وتفسير النتائج للوصول إل</w:t>
      </w:r>
      <w:r w:rsidR="0005206C">
        <w:rPr>
          <w:rFonts w:asciiTheme="majorBidi" w:eastAsia="Calibri" w:hAnsiTheme="majorBidi" w:cstheme="majorBidi" w:hint="cs"/>
          <w:szCs w:val="24"/>
          <w:rtl/>
        </w:rPr>
        <w:t>ى</w:t>
      </w:r>
      <w:r w:rsidRPr="007910B6">
        <w:rPr>
          <w:rFonts w:asciiTheme="majorBidi" w:eastAsia="Calibri" w:hAnsiTheme="majorBidi" w:cstheme="majorBidi"/>
          <w:szCs w:val="24"/>
          <w:rtl/>
        </w:rPr>
        <w:t xml:space="preserve"> تحقيق أهداف البحث. </w:t>
      </w:r>
    </w:p>
    <w:p w14:paraId="7A28949F" w14:textId="6630780E" w:rsidR="00D90CFF" w:rsidRPr="007910B6" w:rsidRDefault="00D90CFF" w:rsidP="00E90FAA">
      <w:pPr>
        <w:suppressLineNumbers/>
        <w:tabs>
          <w:tab w:val="left" w:pos="5440"/>
        </w:tabs>
        <w:spacing w:after="0"/>
        <w:jc w:val="both"/>
        <w:rPr>
          <w:rFonts w:asciiTheme="majorBidi" w:eastAsia="Calibri" w:hAnsiTheme="majorBidi" w:cstheme="majorBidi"/>
          <w:b/>
          <w:bCs/>
          <w:szCs w:val="24"/>
          <w:rtl/>
        </w:rPr>
      </w:pPr>
      <w:bookmarkStart w:id="1" w:name="_Hlk103812563"/>
      <w:r w:rsidRPr="007910B6">
        <w:rPr>
          <w:rFonts w:asciiTheme="majorBidi" w:eastAsia="Calibri" w:hAnsiTheme="majorBidi" w:cstheme="majorBidi"/>
          <w:b/>
          <w:bCs/>
          <w:szCs w:val="24"/>
          <w:rtl/>
        </w:rPr>
        <w:t>المنهج</w:t>
      </w:r>
      <w:r w:rsidRPr="007910B6">
        <w:rPr>
          <w:rFonts w:asciiTheme="majorBidi" w:eastAsia="Calibri" w:hAnsiTheme="majorBidi" w:cstheme="majorBidi"/>
          <w:szCs w:val="24"/>
          <w:rtl/>
        </w:rPr>
        <w:t xml:space="preserve"> </w:t>
      </w:r>
      <w:r w:rsidR="0005206C">
        <w:rPr>
          <w:rFonts w:asciiTheme="majorBidi" w:eastAsia="Calibri" w:hAnsiTheme="majorBidi" w:cstheme="majorBidi"/>
          <w:b/>
          <w:bCs/>
          <w:szCs w:val="24"/>
          <w:rtl/>
        </w:rPr>
        <w:t>ال</w:t>
      </w:r>
      <w:r w:rsidR="0005206C">
        <w:rPr>
          <w:rFonts w:asciiTheme="majorBidi" w:eastAsia="Calibri" w:hAnsiTheme="majorBidi" w:cstheme="majorBidi" w:hint="cs"/>
          <w:b/>
          <w:bCs/>
          <w:szCs w:val="24"/>
          <w:rtl/>
        </w:rPr>
        <w:t>ا</w:t>
      </w:r>
      <w:r w:rsidRPr="007910B6">
        <w:rPr>
          <w:rFonts w:asciiTheme="majorBidi" w:eastAsia="Calibri" w:hAnsiTheme="majorBidi" w:cstheme="majorBidi"/>
          <w:b/>
          <w:bCs/>
          <w:szCs w:val="24"/>
          <w:rtl/>
        </w:rPr>
        <w:t>ستنباطي</w:t>
      </w:r>
      <w:r w:rsidRPr="007910B6">
        <w:rPr>
          <w:rFonts w:asciiTheme="majorBidi" w:eastAsia="Calibri" w:hAnsiTheme="majorBidi" w:cstheme="majorBidi"/>
          <w:szCs w:val="24"/>
          <w:rtl/>
        </w:rPr>
        <w:t>: وذلك بمراجعة الدراسات ال</w:t>
      </w:r>
      <w:r w:rsidR="0005206C">
        <w:rPr>
          <w:rFonts w:asciiTheme="majorBidi" w:eastAsia="Calibri" w:hAnsiTheme="majorBidi" w:cstheme="majorBidi"/>
          <w:szCs w:val="24"/>
          <w:rtl/>
        </w:rPr>
        <w:t>سابقة المرتبطة بموضوع البحث وال</w:t>
      </w:r>
      <w:r w:rsidR="0005206C">
        <w:rPr>
          <w:rFonts w:asciiTheme="majorBidi" w:eastAsia="Calibri" w:hAnsiTheme="majorBidi" w:cstheme="majorBidi" w:hint="cs"/>
          <w:szCs w:val="24"/>
          <w:rtl/>
        </w:rPr>
        <w:t>ا</w:t>
      </w:r>
      <w:r w:rsidR="0005206C">
        <w:rPr>
          <w:rFonts w:asciiTheme="majorBidi" w:eastAsia="Calibri" w:hAnsiTheme="majorBidi" w:cstheme="majorBidi"/>
          <w:szCs w:val="24"/>
          <w:rtl/>
        </w:rPr>
        <w:t>طلاع على ما كتب من أدبيات ف</w:t>
      </w:r>
      <w:r w:rsidR="0005206C">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هذا الموضوع، من الكتب والدوريات العلمية العربية والأجنبية والرسائل العلمية و</w:t>
      </w:r>
      <w:r w:rsidR="0005206C">
        <w:rPr>
          <w:rFonts w:asciiTheme="majorBidi" w:eastAsia="Calibri" w:hAnsiTheme="majorBidi" w:cstheme="majorBidi"/>
          <w:szCs w:val="24"/>
          <w:rtl/>
        </w:rPr>
        <w:t>ذلك من أجل تحليليها وال</w:t>
      </w:r>
      <w:r w:rsidR="0005206C">
        <w:rPr>
          <w:rFonts w:asciiTheme="majorBidi" w:eastAsia="Calibri" w:hAnsiTheme="majorBidi" w:cstheme="majorBidi" w:hint="cs"/>
          <w:szCs w:val="24"/>
          <w:rtl/>
        </w:rPr>
        <w:t>ا</w:t>
      </w:r>
      <w:r w:rsidRPr="007910B6">
        <w:rPr>
          <w:rFonts w:asciiTheme="majorBidi" w:eastAsia="Calibri" w:hAnsiTheme="majorBidi" w:cstheme="majorBidi"/>
          <w:szCs w:val="24"/>
          <w:rtl/>
        </w:rPr>
        <w:t>س</w:t>
      </w:r>
      <w:r w:rsidR="0005206C">
        <w:rPr>
          <w:rFonts w:asciiTheme="majorBidi" w:eastAsia="Calibri" w:hAnsiTheme="majorBidi" w:cstheme="majorBidi"/>
          <w:szCs w:val="24"/>
          <w:rtl/>
        </w:rPr>
        <w:t>تعانة بها فى صياغة الجانب النظر</w:t>
      </w:r>
      <w:r w:rsidR="0005206C">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w:t>
      </w:r>
      <w:r w:rsidR="0005206C">
        <w:rPr>
          <w:rFonts w:asciiTheme="majorBidi" w:eastAsia="Calibri" w:hAnsiTheme="majorBidi" w:cstheme="majorBidi"/>
          <w:szCs w:val="24"/>
          <w:rtl/>
        </w:rPr>
        <w:t>للدراسة بهدف تكوين الإطار النظر</w:t>
      </w:r>
      <w:r w:rsidR="0005206C">
        <w:rPr>
          <w:rFonts w:asciiTheme="majorBidi" w:eastAsia="Calibri" w:hAnsiTheme="majorBidi" w:cstheme="majorBidi" w:hint="cs"/>
          <w:szCs w:val="24"/>
          <w:rtl/>
        </w:rPr>
        <w:t>ي</w:t>
      </w:r>
      <w:r w:rsidRPr="007910B6">
        <w:rPr>
          <w:rFonts w:asciiTheme="majorBidi" w:eastAsia="Calibri" w:hAnsiTheme="majorBidi" w:cstheme="majorBidi"/>
          <w:szCs w:val="24"/>
          <w:rtl/>
        </w:rPr>
        <w:t>.</w:t>
      </w:r>
    </w:p>
    <w:bookmarkEnd w:id="1"/>
    <w:p w14:paraId="01DA92CC"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 xml:space="preserve">النتائج : </w:t>
      </w:r>
    </w:p>
    <w:p w14:paraId="393E597A" w14:textId="032B81FD"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 xml:space="preserve">بتوصيف بعد مستوى الاستعداد لتغيير جاءت النتائج كما يلي: أظهرت النتائج أن مستوى الاستعداد للتغيير نحو التحول الرقمي لدى الشركات البترولية مرتفع من وجهة نظر العينة حيث أبدت العينة الرضا الشديد عن الأداء الحالي للشركة فيما يتعلق بالتغيير نحو تطبيق منظومة التحول الرقمي، </w:t>
      </w:r>
      <w:r w:rsidR="0005206C">
        <w:rPr>
          <w:rFonts w:asciiTheme="majorBidi" w:eastAsia="Calibri" w:hAnsiTheme="majorBidi" w:cstheme="majorBidi"/>
          <w:szCs w:val="24"/>
          <w:rtl/>
          <w:lang w:bidi="ar-EG"/>
        </w:rPr>
        <w:t>كما اتضح أن الأنظمة المتوفرة لد</w:t>
      </w:r>
      <w:r w:rsidR="0005206C">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الشركة متوافقة وجاهزة لعملية التحول الرقمي، وتقوم الشركة بتوفير فري</w:t>
      </w:r>
      <w:r w:rsidR="0005206C">
        <w:rPr>
          <w:rFonts w:asciiTheme="majorBidi" w:eastAsia="Calibri" w:hAnsiTheme="majorBidi" w:cstheme="majorBidi"/>
          <w:szCs w:val="24"/>
          <w:rtl/>
          <w:lang w:bidi="ar-EG"/>
        </w:rPr>
        <w:t>ق عمل من الإدارة العليا يشجع ال</w:t>
      </w:r>
      <w:r w:rsidR="0005206C">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نفتاح عل</w:t>
      </w:r>
      <w:r w:rsidR="0005206C">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ثقافة التحول الرقمي، وكانت درجة الموافقة "موافق بشدة".</w:t>
      </w:r>
    </w:p>
    <w:p w14:paraId="27FB6E19" w14:textId="06B3494A"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بتوصيف بعد الدوافع لتطبيق أنظمة التحول الرقمي داخل الشركة جاءت النتائج كما يلي: جاء في مقدمة تلك الدوافع: امتلاك الشركة استراتيجية لتطبيق منظومة التحول الرقمي تربط الرؤية بالواقع والسياسات الحالية، لتحقيق التحول الرقمي في الشركة بالشكل الأمثل يجب تشغيل كافة أنظمة وتطبيقات المؤسسة المتكاملة علي منصة رقمية مشتركة لتوف</w:t>
      </w:r>
      <w:r w:rsidR="00D148B7">
        <w:rPr>
          <w:rFonts w:asciiTheme="majorBidi" w:eastAsia="Calibri" w:hAnsiTheme="majorBidi" w:cstheme="majorBidi"/>
          <w:szCs w:val="24"/>
          <w:rtl/>
          <w:lang w:bidi="ar-EG"/>
        </w:rPr>
        <w:t>ير قدرات حديثة متكاملة مثل ( ال</w:t>
      </w:r>
      <w:r w:rsidR="00D148B7">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نت</w:t>
      </w:r>
      <w:r w:rsidR="00D148B7">
        <w:rPr>
          <w:rFonts w:asciiTheme="majorBidi" w:eastAsia="Calibri" w:hAnsiTheme="majorBidi" w:cstheme="majorBidi"/>
          <w:szCs w:val="24"/>
          <w:rtl/>
          <w:lang w:bidi="ar-EG"/>
        </w:rPr>
        <w:t>رنت – الذكاء الصناعي- التعلم ال</w:t>
      </w:r>
      <w:r w:rsidR="00D148B7">
        <w:rPr>
          <w:rFonts w:asciiTheme="majorBidi" w:eastAsia="Calibri" w:hAnsiTheme="majorBidi" w:cstheme="majorBidi" w:hint="cs"/>
          <w:szCs w:val="24"/>
          <w:rtl/>
          <w:lang w:bidi="ar-EG"/>
        </w:rPr>
        <w:t>آ</w:t>
      </w:r>
      <w:r w:rsidRPr="007910B6">
        <w:rPr>
          <w:rFonts w:asciiTheme="majorBidi" w:eastAsia="Calibri" w:hAnsiTheme="majorBidi" w:cstheme="majorBidi"/>
          <w:szCs w:val="24"/>
          <w:rtl/>
          <w:lang w:bidi="ar-EG"/>
        </w:rPr>
        <w:t>لي- حرية التنقل - التحليلات التنبؤية) ، وكانت درجة الموافقة "موافق"، يلي ذلك في الاهمية: تقليل الموارد، إنقاذ عالمنا الإحتباس الحراري، قضايا تغيير المناخ،.. إلخ  وكانت درجة الموافقة "موافق"</w:t>
      </w:r>
    </w:p>
    <w:p w14:paraId="73BB7837" w14:textId="4CE464E1"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rPr>
        <w:t>بتوصيف</w:t>
      </w:r>
      <w:r w:rsidR="00D148B7">
        <w:rPr>
          <w:rFonts w:asciiTheme="majorBidi" w:eastAsia="Calibri" w:hAnsiTheme="majorBidi" w:cstheme="majorBidi"/>
          <w:szCs w:val="24"/>
          <w:rtl/>
        </w:rPr>
        <w:t xml:space="preserve"> بعد تحقيق التنمية المستدامة جا</w:t>
      </w:r>
      <w:r w:rsidR="00D148B7">
        <w:rPr>
          <w:rFonts w:asciiTheme="majorBidi" w:eastAsia="Calibri" w:hAnsiTheme="majorBidi" w:cstheme="majorBidi" w:hint="cs"/>
          <w:szCs w:val="24"/>
          <w:rtl/>
        </w:rPr>
        <w:t>ء</w:t>
      </w:r>
      <w:r w:rsidRPr="007910B6">
        <w:rPr>
          <w:rFonts w:asciiTheme="majorBidi" w:eastAsia="Calibri" w:hAnsiTheme="majorBidi" w:cstheme="majorBidi"/>
          <w:szCs w:val="24"/>
          <w:rtl/>
        </w:rPr>
        <w:t>ت النتائج كما يلي</w:t>
      </w:r>
      <w:r w:rsidRPr="007910B6">
        <w:rPr>
          <w:rFonts w:asciiTheme="majorBidi" w:eastAsia="Calibri" w:hAnsiTheme="majorBidi" w:cstheme="majorBidi"/>
          <w:szCs w:val="24"/>
          <w:lang w:bidi="ar-EG"/>
        </w:rPr>
        <w:t>:</w:t>
      </w:r>
      <w:r w:rsidR="00D148B7">
        <w:rPr>
          <w:rFonts w:asciiTheme="majorBidi" w:eastAsia="Calibri" w:hAnsiTheme="majorBidi" w:cstheme="majorBidi"/>
          <w:szCs w:val="24"/>
          <w:rtl/>
          <w:lang w:bidi="ar-EG"/>
        </w:rPr>
        <w:t xml:space="preserve"> </w:t>
      </w:r>
      <w:r w:rsidR="00D148B7">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يدت العينة الرضا الشديد عن تقييم فاعلية الوسائل الرقابية التي تطبقها المنشأة للح</w:t>
      </w:r>
      <w:r w:rsidR="00D148B7">
        <w:rPr>
          <w:rFonts w:asciiTheme="majorBidi" w:eastAsia="Calibri" w:hAnsiTheme="majorBidi" w:cstheme="majorBidi"/>
          <w:szCs w:val="24"/>
          <w:rtl/>
          <w:lang w:bidi="ar-EG"/>
        </w:rPr>
        <w:t xml:space="preserve">ماية من أي </w:t>
      </w:r>
      <w:r w:rsidR="00D148B7">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ثار</w:t>
      </w:r>
      <w:r w:rsidR="00D148B7">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rtl/>
          <w:lang w:bidi="ar-EG"/>
        </w:rPr>
        <w:t>سلبية خاصة بأنشطة التنمية المستدامة، وجود فريق عمل يقوم بمراجعة أنشطة التنمية المستدامة،عمل فحص فني لإجراءات الأمن والرقابة للأداء الخاصة بأنشطة التنمية المستدامة، جمع وتقييم المعلومات حول أنشطة التنمية المستدامة، حيث كانت درجة الموافقة "موافق بشدة". كما وافقت العينة على وجود هدف رئيسي لمراجعة أنشطة التنمية المستدامة حيت كانت درجة الموافقة "موافق".</w:t>
      </w:r>
    </w:p>
    <w:p w14:paraId="79FFCC97"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 xml:space="preserve">التوصيات </w:t>
      </w:r>
    </w:p>
    <w:p w14:paraId="6558AB5F" w14:textId="77777777" w:rsidR="00D90CFF" w:rsidRPr="007910B6" w:rsidRDefault="00D90CFF" w:rsidP="00E90FAA">
      <w:pPr>
        <w:pStyle w:val="ListParagraph"/>
        <w:numPr>
          <w:ilvl w:val="0"/>
          <w:numId w:val="6"/>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اتباع سياسة التحسين المستمر لكافة أنظمة وتطبيقات المؤسسة المتكاملة علي منصة رقمية مشتركة لتوفير قدرات حديثة متكاملة</w:t>
      </w:r>
    </w:p>
    <w:p w14:paraId="15B358B8" w14:textId="768C7A1A" w:rsidR="00D90CFF" w:rsidRPr="007910B6" w:rsidRDefault="00D90CFF" w:rsidP="00E90FAA">
      <w:pPr>
        <w:pStyle w:val="ListParagraph"/>
        <w:numPr>
          <w:ilvl w:val="0"/>
          <w:numId w:val="6"/>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lastRenderedPageBreak/>
        <w:t>رفع مستوى معرفة المو</w:t>
      </w:r>
      <w:r w:rsidR="00D148B7">
        <w:rPr>
          <w:rFonts w:asciiTheme="majorBidi" w:eastAsia="Calibri" w:hAnsiTheme="majorBidi" w:cstheme="majorBidi"/>
          <w:szCs w:val="24"/>
          <w:rtl/>
          <w:lang w:bidi="ar-EG"/>
        </w:rPr>
        <w:t xml:space="preserve">ظفين </w:t>
      </w:r>
      <w:r w:rsidRPr="007910B6">
        <w:rPr>
          <w:rFonts w:asciiTheme="majorBidi" w:eastAsia="Calibri" w:hAnsiTheme="majorBidi" w:cstheme="majorBidi"/>
          <w:szCs w:val="24"/>
          <w:rtl/>
          <w:lang w:bidi="ar-EG"/>
        </w:rPr>
        <w:t xml:space="preserve">لأدارة الإلكترونية المطبقة </w:t>
      </w:r>
      <w:r w:rsidR="00D148B7">
        <w:rPr>
          <w:rFonts w:asciiTheme="majorBidi" w:eastAsia="Calibri" w:hAnsiTheme="majorBidi" w:cstheme="majorBidi" w:hint="cs"/>
          <w:szCs w:val="24"/>
          <w:rtl/>
          <w:lang w:bidi="ar-EG"/>
        </w:rPr>
        <w:t xml:space="preserve">لإيجيدو </w:t>
      </w:r>
      <w:r w:rsidRPr="007910B6">
        <w:rPr>
          <w:rFonts w:asciiTheme="majorBidi" w:eastAsia="Calibri" w:hAnsiTheme="majorBidi" w:cstheme="majorBidi"/>
          <w:szCs w:val="24"/>
          <w:rtl/>
          <w:lang w:bidi="ar-EG"/>
        </w:rPr>
        <w:t>استخدام التقنية الحديثة المتطورة بكفاءة وفعالية بالشركة، وذلك عن طريق التوعية، والتدريب، وورش العمل، وحضور المؤتمرات،ومتابعة المستجدات، بما يرفع من كفاءة العاملين.</w:t>
      </w:r>
    </w:p>
    <w:p w14:paraId="1C5F5254" w14:textId="0B7AF3B4" w:rsidR="00D90CFF" w:rsidRPr="007910B6" w:rsidRDefault="00D148B7" w:rsidP="00E90FAA">
      <w:pPr>
        <w:pStyle w:val="ListParagraph"/>
        <w:numPr>
          <w:ilvl w:val="0"/>
          <w:numId w:val="6"/>
        </w:numPr>
        <w:suppressLineNumbers/>
        <w:tabs>
          <w:tab w:val="left" w:pos="5440"/>
        </w:tabs>
        <w:spacing w:after="0"/>
        <w:jc w:val="both"/>
        <w:rPr>
          <w:rFonts w:asciiTheme="majorBidi" w:eastAsia="Calibri" w:hAnsiTheme="majorBidi" w:cstheme="majorBidi"/>
          <w:szCs w:val="24"/>
          <w:lang w:bidi="ar-EG"/>
        </w:rPr>
      </w:pPr>
      <w:r>
        <w:rPr>
          <w:rFonts w:asciiTheme="majorBidi" w:eastAsia="Calibri" w:hAnsiTheme="majorBidi" w:cstheme="majorBidi"/>
          <w:szCs w:val="24"/>
          <w:rtl/>
          <w:lang w:bidi="ar-EG"/>
        </w:rPr>
        <w:t>دراسة التحديات التي تواج</w:t>
      </w:r>
      <w:r>
        <w:rPr>
          <w:rFonts w:asciiTheme="majorBidi" w:eastAsia="Calibri" w:hAnsiTheme="majorBidi" w:cstheme="majorBidi" w:hint="cs"/>
          <w:szCs w:val="24"/>
          <w:rtl/>
          <w:lang w:bidi="ar-EG"/>
        </w:rPr>
        <w:t>ه</w:t>
      </w:r>
      <w:r>
        <w:rPr>
          <w:rFonts w:asciiTheme="majorBidi" w:eastAsia="Calibri" w:hAnsiTheme="majorBidi" w:cstheme="majorBidi"/>
          <w:szCs w:val="24"/>
          <w:rtl/>
          <w:lang w:bidi="ar-EG"/>
        </w:rPr>
        <w:t xml:space="preserve"> </w:t>
      </w:r>
      <w:r w:rsidR="00D90CFF" w:rsidRPr="007910B6">
        <w:rPr>
          <w:rFonts w:asciiTheme="majorBidi" w:eastAsia="Calibri" w:hAnsiTheme="majorBidi" w:cstheme="majorBidi"/>
          <w:szCs w:val="24"/>
          <w:rtl/>
          <w:lang w:bidi="ar-EG"/>
        </w:rPr>
        <w:t>الشركات لتطبيق أنظمة الإدارة الإلكترونية لتطبيق منظومة التحول الرقمي بكفاءة وفاعلية، ومواجهة تلك التحديات</w:t>
      </w:r>
      <w:r>
        <w:rPr>
          <w:rFonts w:asciiTheme="majorBidi" w:eastAsia="Calibri" w:hAnsiTheme="majorBidi" w:cstheme="majorBidi"/>
          <w:szCs w:val="24"/>
          <w:rtl/>
          <w:lang w:bidi="ar-EG"/>
        </w:rPr>
        <w:t xml:space="preserve"> واقتراح الحلول المناسبة وتوفير</w:t>
      </w:r>
      <w:r>
        <w:rPr>
          <w:rFonts w:asciiTheme="majorBidi" w:eastAsia="Calibri" w:hAnsiTheme="majorBidi" w:cstheme="majorBidi" w:hint="cs"/>
          <w:szCs w:val="24"/>
          <w:rtl/>
          <w:lang w:bidi="ar-EG"/>
        </w:rPr>
        <w:t xml:space="preserve"> </w:t>
      </w:r>
      <w:r>
        <w:rPr>
          <w:rFonts w:asciiTheme="majorBidi" w:eastAsia="Calibri" w:hAnsiTheme="majorBidi" w:cstheme="majorBidi"/>
          <w:szCs w:val="24"/>
          <w:rtl/>
          <w:lang w:bidi="ar-EG"/>
        </w:rPr>
        <w:t>ال</w:t>
      </w:r>
      <w:r>
        <w:rPr>
          <w:rFonts w:asciiTheme="majorBidi" w:eastAsia="Calibri" w:hAnsiTheme="majorBidi" w:cstheme="majorBidi" w:hint="cs"/>
          <w:szCs w:val="24"/>
          <w:rtl/>
          <w:lang w:bidi="ar-EG"/>
        </w:rPr>
        <w:t>آ</w:t>
      </w:r>
      <w:r>
        <w:rPr>
          <w:rFonts w:asciiTheme="majorBidi" w:eastAsia="Calibri" w:hAnsiTheme="majorBidi" w:cstheme="majorBidi"/>
          <w:szCs w:val="24"/>
          <w:rtl/>
          <w:lang w:bidi="ar-EG"/>
        </w:rPr>
        <w:t>ليات والتمويل ال</w:t>
      </w:r>
      <w:r>
        <w:rPr>
          <w:rFonts w:asciiTheme="majorBidi" w:eastAsia="Calibri" w:hAnsiTheme="majorBidi" w:cstheme="majorBidi" w:hint="cs"/>
          <w:szCs w:val="24"/>
          <w:rtl/>
          <w:lang w:bidi="ar-EG"/>
        </w:rPr>
        <w:t>لا</w:t>
      </w:r>
      <w:r w:rsidR="00D90CFF" w:rsidRPr="007910B6">
        <w:rPr>
          <w:rFonts w:asciiTheme="majorBidi" w:eastAsia="Calibri" w:hAnsiTheme="majorBidi" w:cstheme="majorBidi"/>
          <w:szCs w:val="24"/>
          <w:rtl/>
          <w:lang w:bidi="ar-EG"/>
        </w:rPr>
        <w:t>زم والكوادر</w:t>
      </w:r>
      <w:r>
        <w:rPr>
          <w:rFonts w:asciiTheme="majorBidi" w:eastAsia="Calibri" w:hAnsiTheme="majorBidi" w:cstheme="majorBidi" w:hint="cs"/>
          <w:szCs w:val="24"/>
          <w:rtl/>
          <w:lang w:bidi="ar-EG"/>
        </w:rPr>
        <w:t xml:space="preserve"> </w:t>
      </w:r>
      <w:r w:rsidR="00D90CFF" w:rsidRPr="007910B6">
        <w:rPr>
          <w:rFonts w:asciiTheme="majorBidi" w:eastAsia="Calibri" w:hAnsiTheme="majorBidi" w:cstheme="majorBidi"/>
          <w:szCs w:val="24"/>
          <w:rtl/>
          <w:lang w:bidi="ar-EG"/>
        </w:rPr>
        <w:t>البشرية المؤهلة لتطبيق تلك الحلول.</w:t>
      </w:r>
    </w:p>
    <w:p w14:paraId="0FE61EEF" w14:textId="77777777" w:rsidR="00D90CFF" w:rsidRPr="007910B6" w:rsidRDefault="00D90CFF" w:rsidP="00E90FAA">
      <w:pPr>
        <w:pStyle w:val="ListParagraph"/>
        <w:numPr>
          <w:ilvl w:val="0"/>
          <w:numId w:val="6"/>
        </w:numPr>
        <w:suppressLineNumbers/>
        <w:tabs>
          <w:tab w:val="left" w:pos="5440"/>
        </w:tabs>
        <w:spacing w:after="0"/>
        <w:jc w:val="both"/>
        <w:rPr>
          <w:rFonts w:asciiTheme="majorBidi" w:eastAsia="Calibri" w:hAnsiTheme="majorBidi" w:cstheme="majorBidi"/>
          <w:sz w:val="24"/>
          <w:szCs w:val="24"/>
        </w:rPr>
      </w:pPr>
      <w:r w:rsidRPr="007910B6">
        <w:rPr>
          <w:rFonts w:asciiTheme="majorBidi" w:eastAsia="Calibri" w:hAnsiTheme="majorBidi" w:cstheme="majorBidi"/>
          <w:szCs w:val="24"/>
          <w:rtl/>
          <w:lang w:bidi="ar-EG"/>
        </w:rPr>
        <w:t>يلزم إعادة النظر في التشريعات والقوانين واللوائح الحاكمة وتطويرها بما يتفق مع التجديدات التي يتطلبها مجتمع الشركات البترولية بكفاءة وفاعلية.</w:t>
      </w:r>
    </w:p>
    <w:p w14:paraId="0A3D7611" w14:textId="680D3891" w:rsidR="00D90CFF" w:rsidRPr="007910B6" w:rsidRDefault="00821543" w:rsidP="00E90FAA">
      <w:pPr>
        <w:suppressLineNumbers/>
        <w:tabs>
          <w:tab w:val="left" w:pos="5440"/>
        </w:tabs>
        <w:spacing w:after="0"/>
        <w:jc w:val="both"/>
        <w:rPr>
          <w:rFonts w:asciiTheme="majorBidi" w:eastAsia="Calibri" w:hAnsiTheme="majorBidi" w:cstheme="majorBidi"/>
          <w:sz w:val="24"/>
          <w:szCs w:val="24"/>
        </w:rPr>
      </w:pPr>
      <w:r>
        <w:rPr>
          <w:rFonts w:asciiTheme="majorBidi" w:eastAsia="Calibri" w:hAnsiTheme="majorBidi" w:cstheme="majorBidi" w:hint="cs"/>
          <w:b/>
          <w:bCs/>
          <w:sz w:val="24"/>
          <w:szCs w:val="24"/>
          <w:rtl/>
          <w:lang w:bidi="ar-EG"/>
        </w:rPr>
        <w:t xml:space="preserve">10.8.1 - </w:t>
      </w:r>
      <w:r w:rsidR="00D90CFF" w:rsidRPr="007910B6">
        <w:rPr>
          <w:rFonts w:asciiTheme="majorBidi" w:eastAsia="Calibri" w:hAnsiTheme="majorBidi" w:cstheme="majorBidi"/>
          <w:b/>
          <w:bCs/>
          <w:sz w:val="24"/>
          <w:szCs w:val="24"/>
          <w:rtl/>
          <w:lang w:bidi="ar-EG"/>
        </w:rPr>
        <w:t xml:space="preserve"> دراسة ( عبد الراضي , زهران 2022)</w:t>
      </w:r>
      <w:r w:rsidR="00D90CFF" w:rsidRPr="007910B6">
        <w:rPr>
          <w:rStyle w:val="FootnoteReference"/>
          <w:rFonts w:asciiTheme="majorBidi" w:eastAsia="Calibri" w:hAnsiTheme="majorBidi" w:cstheme="majorBidi"/>
          <w:b/>
          <w:bCs/>
          <w:sz w:val="24"/>
          <w:szCs w:val="24"/>
          <w:rtl/>
          <w:lang w:bidi="ar-EG"/>
        </w:rPr>
        <w:footnoteReference w:id="25"/>
      </w:r>
      <w:r w:rsidR="00D90CFF" w:rsidRPr="007910B6">
        <w:rPr>
          <w:rFonts w:asciiTheme="majorBidi" w:eastAsia="Calibri" w:hAnsiTheme="majorBidi" w:cstheme="majorBidi"/>
          <w:b/>
          <w:bCs/>
          <w:sz w:val="24"/>
          <w:szCs w:val="24"/>
          <w:rtl/>
          <w:lang w:bidi="ar-EG"/>
        </w:rPr>
        <w:t xml:space="preserve"> </w:t>
      </w:r>
      <w:r w:rsidR="00D90CFF" w:rsidRPr="007910B6">
        <w:rPr>
          <w:rFonts w:asciiTheme="majorBidi" w:hAnsiTheme="majorBidi" w:cstheme="majorBidi"/>
          <w:b/>
          <w:bCs/>
          <w:sz w:val="24"/>
          <w:szCs w:val="24"/>
          <w:rtl/>
        </w:rPr>
        <w:t>دور المناخ في إدارة وتخطيط قطاع الطاقة في مصر دراسة حالة الغاز الطبيعي في مدينة أسيوط</w:t>
      </w:r>
      <w:r w:rsidR="00D90CFF" w:rsidRPr="007910B6">
        <w:rPr>
          <w:rFonts w:asciiTheme="majorBidi" w:hAnsiTheme="majorBidi" w:cstheme="majorBidi"/>
          <w:sz w:val="24"/>
          <w:szCs w:val="24"/>
          <w:rtl/>
        </w:rPr>
        <w:t xml:space="preserve"> </w:t>
      </w:r>
    </w:p>
    <w:p w14:paraId="72E72956" w14:textId="77777777" w:rsidR="00D90CFF" w:rsidRPr="007910B6" w:rsidRDefault="00D90CFF"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تكمن إشكالية الدراسة في فحص وتحليل الدراسات السابقة على عدم تناول العلاقة بين المناخ والغاز الطبيعي في مصر من قبل ، خاصة ما يتعلق بتطوير هذه العلاقة والاستفادة منها في تخطيط وإدارة هذا المرفق ، وهو الهدف الرئيسي من هذه الدراسة التي تسعى نحو تحقيق الغايات التالية : دراسة استهلاك الغاز الطبيعي شهريا وفصليا وسنويا في مدينة أسيوط (</w:t>
      </w:r>
      <w:r w:rsidRPr="007910B6">
        <w:rPr>
          <w:rFonts w:asciiTheme="majorBidi" w:eastAsia="Calibri" w:hAnsiTheme="majorBidi" w:cstheme="majorBidi"/>
          <w:szCs w:val="24"/>
          <w:rtl/>
          <w:lang w:bidi="fa-IR"/>
        </w:rPr>
        <w:t xml:space="preserve">۲۰۱۲-۲۰۱۸) </w:t>
      </w:r>
      <w:r w:rsidRPr="007910B6">
        <w:rPr>
          <w:rFonts w:asciiTheme="majorBidi" w:eastAsia="Calibri" w:hAnsiTheme="majorBidi" w:cstheme="majorBidi"/>
          <w:szCs w:val="24"/>
          <w:rtl/>
          <w:lang w:bidi="ar-EG"/>
        </w:rPr>
        <w:t xml:space="preserve">استعراض التباين الشهري والفصلي للعناصر المناخية التي يمكن أن تؤثر في استهلاك الغاز الطبيعي ، وهي درجة حرارة الهواء وسطح الأرض ومياه النيل وسرعة الرياح والرطوبة النسبية . تحليل العلاقة الثنائية بين الظروف المناخية واستهلاك الغاز الطبيعي . حساب متطلبات التبريد والتدفئة بالمدينة لتفسير العلاقة بين المناخ واستهلاك الغاز الطبيعي </w:t>
      </w:r>
    </w:p>
    <w:p w14:paraId="2929CD2B" w14:textId="67D4BFEC" w:rsidR="00D90CFF" w:rsidRPr="007910B6" w:rsidRDefault="00D90CFF" w:rsidP="00E90FAA">
      <w:pPr>
        <w:suppressLineNumbers/>
        <w:tabs>
          <w:tab w:val="left" w:pos="5440"/>
        </w:tab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المنهجية البحثية</w:t>
      </w:r>
      <w:r w:rsidRPr="007910B6">
        <w:rPr>
          <w:rFonts w:asciiTheme="majorBidi" w:eastAsia="Calibri" w:hAnsiTheme="majorBidi" w:cstheme="majorBidi"/>
          <w:szCs w:val="24"/>
          <w:rtl/>
          <w:lang w:bidi="ar-EG"/>
        </w:rPr>
        <w:t xml:space="preserve"> : </w:t>
      </w:r>
      <w:r w:rsidRPr="007910B6">
        <w:rPr>
          <w:rFonts w:asciiTheme="majorBidi" w:eastAsia="Calibri" w:hAnsiTheme="majorBidi" w:cstheme="majorBidi"/>
          <w:b/>
          <w:bCs/>
          <w:szCs w:val="24"/>
          <w:rtl/>
        </w:rPr>
        <w:t>المنهج</w:t>
      </w:r>
      <w:r w:rsidRPr="007910B6">
        <w:rPr>
          <w:rFonts w:asciiTheme="majorBidi" w:eastAsia="Calibri" w:hAnsiTheme="majorBidi" w:cstheme="majorBidi"/>
          <w:szCs w:val="24"/>
          <w:rtl/>
        </w:rPr>
        <w:t xml:space="preserve"> </w:t>
      </w:r>
      <w:r w:rsidR="00D148B7">
        <w:rPr>
          <w:rFonts w:asciiTheme="majorBidi" w:eastAsia="Calibri" w:hAnsiTheme="majorBidi" w:cstheme="majorBidi"/>
          <w:b/>
          <w:bCs/>
          <w:szCs w:val="24"/>
          <w:rtl/>
        </w:rPr>
        <w:t>ال</w:t>
      </w:r>
      <w:r w:rsidR="00D148B7">
        <w:rPr>
          <w:rFonts w:asciiTheme="majorBidi" w:eastAsia="Calibri" w:hAnsiTheme="majorBidi" w:cstheme="majorBidi" w:hint="cs"/>
          <w:b/>
          <w:bCs/>
          <w:szCs w:val="24"/>
          <w:rtl/>
        </w:rPr>
        <w:t>ا</w:t>
      </w:r>
      <w:r w:rsidRPr="007910B6">
        <w:rPr>
          <w:rFonts w:asciiTheme="majorBidi" w:eastAsia="Calibri" w:hAnsiTheme="majorBidi" w:cstheme="majorBidi"/>
          <w:b/>
          <w:bCs/>
          <w:szCs w:val="24"/>
          <w:rtl/>
        </w:rPr>
        <w:t>ستنباطي</w:t>
      </w:r>
      <w:r w:rsidRPr="007910B6">
        <w:rPr>
          <w:rFonts w:asciiTheme="majorBidi" w:eastAsia="Calibri" w:hAnsiTheme="majorBidi" w:cstheme="majorBidi"/>
          <w:szCs w:val="24"/>
          <w:rtl/>
        </w:rPr>
        <w:t>: وذلك بمراجعة الدراسات ال</w:t>
      </w:r>
      <w:r w:rsidR="00D148B7">
        <w:rPr>
          <w:rFonts w:asciiTheme="majorBidi" w:eastAsia="Calibri" w:hAnsiTheme="majorBidi" w:cstheme="majorBidi"/>
          <w:szCs w:val="24"/>
          <w:rtl/>
        </w:rPr>
        <w:t>سابقة المرتبطة بموضوع البحث وال</w:t>
      </w:r>
      <w:r w:rsidR="00D148B7">
        <w:rPr>
          <w:rFonts w:asciiTheme="majorBidi" w:eastAsia="Calibri" w:hAnsiTheme="majorBidi" w:cstheme="majorBidi" w:hint="cs"/>
          <w:szCs w:val="24"/>
          <w:rtl/>
        </w:rPr>
        <w:t>ا</w:t>
      </w:r>
      <w:r w:rsidR="00D148B7">
        <w:rPr>
          <w:rFonts w:asciiTheme="majorBidi" w:eastAsia="Calibri" w:hAnsiTheme="majorBidi" w:cstheme="majorBidi"/>
          <w:szCs w:val="24"/>
          <w:rtl/>
        </w:rPr>
        <w:t>طلاع على ما كتب من أدبيات ف</w:t>
      </w:r>
      <w:r w:rsidR="00D148B7">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هذا الموضوع، من الكتب والدوريات العلمية العربية والأجنبية والرسائل ا</w:t>
      </w:r>
      <w:r w:rsidR="00D148B7">
        <w:rPr>
          <w:rFonts w:asciiTheme="majorBidi" w:eastAsia="Calibri" w:hAnsiTheme="majorBidi" w:cstheme="majorBidi"/>
          <w:szCs w:val="24"/>
          <w:rtl/>
        </w:rPr>
        <w:t>لعلمية وذلك من أجل تحليليها وال</w:t>
      </w:r>
      <w:r w:rsidR="00D148B7">
        <w:rPr>
          <w:rFonts w:asciiTheme="majorBidi" w:eastAsia="Calibri" w:hAnsiTheme="majorBidi" w:cstheme="majorBidi" w:hint="cs"/>
          <w:szCs w:val="24"/>
          <w:rtl/>
        </w:rPr>
        <w:t>ا</w:t>
      </w:r>
      <w:r w:rsidR="00D148B7">
        <w:rPr>
          <w:rFonts w:asciiTheme="majorBidi" w:eastAsia="Calibri" w:hAnsiTheme="majorBidi" w:cstheme="majorBidi"/>
          <w:szCs w:val="24"/>
          <w:rtl/>
        </w:rPr>
        <w:t>ستعانة بها ف</w:t>
      </w:r>
      <w:r w:rsidR="00D148B7">
        <w:rPr>
          <w:rFonts w:asciiTheme="majorBidi" w:eastAsia="Calibri" w:hAnsiTheme="majorBidi" w:cstheme="majorBidi" w:hint="cs"/>
          <w:szCs w:val="24"/>
          <w:rtl/>
        </w:rPr>
        <w:t>ي</w:t>
      </w:r>
      <w:r w:rsidR="00D148B7">
        <w:rPr>
          <w:rFonts w:asciiTheme="majorBidi" w:eastAsia="Calibri" w:hAnsiTheme="majorBidi" w:cstheme="majorBidi"/>
          <w:szCs w:val="24"/>
          <w:rtl/>
        </w:rPr>
        <w:t xml:space="preserve"> صياغة الجانب النظر</w:t>
      </w:r>
      <w:r w:rsidR="00D148B7">
        <w:rPr>
          <w:rFonts w:asciiTheme="majorBidi" w:eastAsia="Calibri" w:hAnsiTheme="majorBidi" w:cstheme="majorBidi" w:hint="cs"/>
          <w:szCs w:val="24"/>
          <w:rtl/>
        </w:rPr>
        <w:t>ي</w:t>
      </w:r>
      <w:r w:rsidRPr="007910B6">
        <w:rPr>
          <w:rFonts w:asciiTheme="majorBidi" w:eastAsia="Calibri" w:hAnsiTheme="majorBidi" w:cstheme="majorBidi"/>
          <w:szCs w:val="24"/>
          <w:rtl/>
        </w:rPr>
        <w:t xml:space="preserve"> </w:t>
      </w:r>
      <w:r w:rsidR="00D148B7">
        <w:rPr>
          <w:rFonts w:asciiTheme="majorBidi" w:eastAsia="Calibri" w:hAnsiTheme="majorBidi" w:cstheme="majorBidi"/>
          <w:szCs w:val="24"/>
          <w:rtl/>
        </w:rPr>
        <w:t>للدراسة بهدف تكوين الإطار النظر</w:t>
      </w:r>
      <w:r w:rsidR="00D148B7">
        <w:rPr>
          <w:rFonts w:asciiTheme="majorBidi" w:eastAsia="Calibri" w:hAnsiTheme="majorBidi" w:cstheme="majorBidi" w:hint="cs"/>
          <w:szCs w:val="24"/>
          <w:rtl/>
        </w:rPr>
        <w:t>ي</w:t>
      </w:r>
      <w:r w:rsidRPr="007910B6">
        <w:rPr>
          <w:rFonts w:asciiTheme="majorBidi" w:eastAsia="Calibri" w:hAnsiTheme="majorBidi" w:cstheme="majorBidi"/>
          <w:szCs w:val="24"/>
          <w:rtl/>
        </w:rPr>
        <w:t>.</w:t>
      </w:r>
      <w:r w:rsidRPr="007910B6">
        <w:rPr>
          <w:rFonts w:asciiTheme="majorBidi" w:eastAsia="Calibri" w:hAnsiTheme="majorBidi" w:cstheme="majorBidi"/>
          <w:b/>
          <w:bCs/>
          <w:szCs w:val="24"/>
          <w:rtl/>
        </w:rPr>
        <w:t xml:space="preserve"> </w:t>
      </w:r>
      <w:r w:rsidRPr="007910B6">
        <w:rPr>
          <w:rFonts w:asciiTheme="majorBidi" w:eastAsia="Calibri" w:hAnsiTheme="majorBidi" w:cstheme="majorBidi"/>
          <w:b/>
          <w:bCs/>
          <w:szCs w:val="24"/>
          <w:rtl/>
          <w:lang w:bidi="ar-EG"/>
        </w:rPr>
        <w:t>المنهج التحليلي</w:t>
      </w:r>
      <w:r w:rsidRPr="007910B6">
        <w:rPr>
          <w:rFonts w:asciiTheme="majorBidi" w:eastAsia="Calibri" w:hAnsiTheme="majorBidi" w:cstheme="majorBidi"/>
          <w:szCs w:val="24"/>
          <w:rtl/>
          <w:lang w:bidi="ar-EG"/>
        </w:rPr>
        <w:t xml:space="preserve"> وذلك بمراجعة </w:t>
      </w:r>
      <w:r w:rsidRPr="007910B6">
        <w:rPr>
          <w:rFonts w:asciiTheme="majorBidi" w:eastAsia="Calibri" w:hAnsiTheme="majorBidi" w:cstheme="majorBidi"/>
          <w:szCs w:val="24"/>
          <w:rtl/>
        </w:rPr>
        <w:t>الكتب والدوريات العلمية العربية والأجنبية والرسائل العلمية</w:t>
      </w:r>
      <w:r w:rsidRPr="007910B6">
        <w:rPr>
          <w:rFonts w:asciiTheme="majorBidi" w:eastAsia="Calibri" w:hAnsiTheme="majorBidi" w:cstheme="majorBidi"/>
          <w:szCs w:val="24"/>
          <w:rtl/>
          <w:lang w:bidi="ar-EG"/>
        </w:rPr>
        <w:t xml:space="preserve"> ذات الصلة بموضوع البحث </w:t>
      </w:r>
    </w:p>
    <w:p w14:paraId="43B0A717"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rtl/>
          <w:lang w:bidi="ar-EG"/>
        </w:rPr>
      </w:pPr>
      <w:r w:rsidRPr="007910B6">
        <w:rPr>
          <w:rFonts w:asciiTheme="majorBidi" w:eastAsia="Calibri" w:hAnsiTheme="majorBidi" w:cstheme="majorBidi"/>
          <w:b/>
          <w:bCs/>
          <w:szCs w:val="24"/>
          <w:rtl/>
          <w:lang w:bidi="ar-EG"/>
        </w:rPr>
        <w:t xml:space="preserve">النتائج </w:t>
      </w:r>
    </w:p>
    <w:p w14:paraId="6B06E73C" w14:textId="7C261158" w:rsidR="00D90CFF" w:rsidRPr="007910B6" w:rsidRDefault="00D148B7" w:rsidP="00E90FAA">
      <w:pPr>
        <w:pStyle w:val="ListParagraph"/>
        <w:numPr>
          <w:ilvl w:val="0"/>
          <w:numId w:val="2"/>
        </w:numPr>
        <w:suppressLineNumbers/>
        <w:tabs>
          <w:tab w:val="left" w:pos="5440"/>
        </w:tabs>
        <w:spacing w:after="0"/>
        <w:jc w:val="both"/>
        <w:rPr>
          <w:rFonts w:asciiTheme="majorBidi" w:eastAsia="Calibri" w:hAnsiTheme="majorBidi" w:cstheme="majorBidi"/>
          <w:szCs w:val="24"/>
          <w:rtl/>
          <w:lang w:bidi="ar-EG"/>
        </w:rPr>
      </w:pPr>
      <w:r>
        <w:rPr>
          <w:rFonts w:asciiTheme="majorBidi" w:eastAsia="Calibri" w:hAnsiTheme="majorBidi" w:cstheme="majorBidi"/>
          <w:szCs w:val="24"/>
          <w:rtl/>
          <w:lang w:bidi="ar-EG"/>
        </w:rPr>
        <w:t>ان</w:t>
      </w:r>
      <w:r w:rsidR="00D90CFF" w:rsidRPr="007910B6">
        <w:rPr>
          <w:rFonts w:asciiTheme="majorBidi" w:eastAsia="Calibri" w:hAnsiTheme="majorBidi" w:cstheme="majorBidi"/>
          <w:szCs w:val="24"/>
          <w:rtl/>
          <w:lang w:bidi="ar-EG"/>
        </w:rPr>
        <w:t xml:space="preserve"> متوسط الطلب السنوي علي استهلاك الغاز الطبيعي في المدينة خلال الفترة 2012-2018  قد بلغ 23.6 مليون متراً مكعباً بمتوسط زيادة سنوية تقدر بنحو</w:t>
      </w:r>
      <w:r>
        <w:rPr>
          <w:rFonts w:asciiTheme="majorBidi" w:eastAsia="Calibri" w:hAnsiTheme="majorBidi" w:cstheme="majorBidi"/>
          <w:szCs w:val="24"/>
          <w:rtl/>
          <w:lang w:bidi="ar-EG"/>
        </w:rPr>
        <w:t xml:space="preserve"> 2.66 مليون متراً مكعباً / عام </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 xml:space="preserve">ي بمقدار الخمس تقريباً (19.9) سنوياً وقد شكل الاستهلاك </w:t>
      </w:r>
      <w:r>
        <w:rPr>
          <w:rFonts w:asciiTheme="majorBidi" w:eastAsia="Calibri" w:hAnsiTheme="majorBidi" w:cstheme="majorBidi"/>
          <w:szCs w:val="24"/>
          <w:rtl/>
          <w:lang w:bidi="ar-EG"/>
        </w:rPr>
        <w:t>المنزلي للغاز الطبيعي النسبة ال</w:t>
      </w:r>
      <w:r>
        <w:rPr>
          <w:rFonts w:asciiTheme="majorBidi" w:eastAsia="Calibri" w:hAnsiTheme="majorBidi" w:cstheme="majorBidi" w:hint="cs"/>
          <w:szCs w:val="24"/>
          <w:rtl/>
          <w:lang w:bidi="ar-EG"/>
        </w:rPr>
        <w:t>أ</w:t>
      </w:r>
      <w:r w:rsidR="00D90CFF" w:rsidRPr="007910B6">
        <w:rPr>
          <w:rFonts w:asciiTheme="majorBidi" w:eastAsia="Calibri" w:hAnsiTheme="majorBidi" w:cstheme="majorBidi"/>
          <w:szCs w:val="24"/>
          <w:rtl/>
          <w:lang w:bidi="ar-EG"/>
        </w:rPr>
        <w:t>عظ</w:t>
      </w:r>
      <w:r>
        <w:rPr>
          <w:rFonts w:asciiTheme="majorBidi" w:eastAsia="Calibri" w:hAnsiTheme="majorBidi" w:cstheme="majorBidi"/>
          <w:szCs w:val="24"/>
          <w:rtl/>
          <w:lang w:bidi="ar-EG"/>
        </w:rPr>
        <w:t>م ل</w:t>
      </w:r>
      <w:r>
        <w:rPr>
          <w:rFonts w:asciiTheme="majorBidi" w:eastAsia="Calibri" w:hAnsiTheme="majorBidi" w:cstheme="majorBidi" w:hint="cs"/>
          <w:szCs w:val="24"/>
          <w:rtl/>
          <w:lang w:bidi="ar-EG"/>
        </w:rPr>
        <w:t>إ</w:t>
      </w:r>
      <w:r w:rsidR="00D90CFF" w:rsidRPr="007910B6">
        <w:rPr>
          <w:rFonts w:asciiTheme="majorBidi" w:eastAsia="Calibri" w:hAnsiTheme="majorBidi" w:cstheme="majorBidi"/>
          <w:szCs w:val="24"/>
          <w:rtl/>
          <w:lang w:bidi="ar-EG"/>
        </w:rPr>
        <w:t>جمالي الطلب علي الغاز</w:t>
      </w:r>
    </w:p>
    <w:p w14:paraId="02E1C663" w14:textId="3305D065"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تعد درجة حرارة الهواء العامل الرئيسي المتحكم في تحديد نمط الاستهلاك للغاز الطبيعي فقد تبين وجود علا</w:t>
      </w:r>
      <w:r w:rsidR="00D148B7">
        <w:rPr>
          <w:rFonts w:asciiTheme="majorBidi" w:eastAsia="Calibri" w:hAnsiTheme="majorBidi" w:cstheme="majorBidi"/>
          <w:szCs w:val="24"/>
          <w:rtl/>
          <w:lang w:bidi="ar-EG"/>
        </w:rPr>
        <w:t>قة عكسية قوية جداً بينهما بمستو</w:t>
      </w:r>
      <w:r w:rsidR="00D148B7">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ثقة 99% في القطاع المنزلي واستمرت العلا</w:t>
      </w:r>
      <w:r w:rsidR="00D148B7">
        <w:rPr>
          <w:rFonts w:asciiTheme="majorBidi" w:eastAsia="Calibri" w:hAnsiTheme="majorBidi" w:cstheme="majorBidi"/>
          <w:szCs w:val="24"/>
          <w:rtl/>
          <w:lang w:bidi="ar-EG"/>
        </w:rPr>
        <w:t xml:space="preserve">قة في القطاع التجاري ولكن بشكل </w:t>
      </w:r>
      <w:r w:rsidR="00D148B7">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 xml:space="preserve">قل قوة عند مستوي ثقة 95% </w:t>
      </w:r>
    </w:p>
    <w:p w14:paraId="2A84727F" w14:textId="77777777" w:rsidR="00D90CFF" w:rsidRPr="007910B6" w:rsidRDefault="00D90CFF" w:rsidP="00E90FAA">
      <w:pPr>
        <w:pStyle w:val="ListParagraph"/>
        <w:numPr>
          <w:ilvl w:val="0"/>
          <w:numId w:val="2"/>
        </w:numPr>
        <w:suppressLineNumbers/>
        <w:tabs>
          <w:tab w:val="left" w:pos="5440"/>
        </w:tabs>
        <w:spacing w:after="0"/>
        <w:jc w:val="both"/>
        <w:rPr>
          <w:rFonts w:asciiTheme="majorBidi" w:eastAsia="Calibri" w:hAnsiTheme="majorBidi" w:cstheme="majorBidi"/>
          <w:szCs w:val="24"/>
          <w:lang w:bidi="ar-EG"/>
        </w:rPr>
      </w:pPr>
      <w:r w:rsidRPr="007910B6">
        <w:rPr>
          <w:rFonts w:asciiTheme="majorBidi" w:eastAsia="Calibri" w:hAnsiTheme="majorBidi" w:cstheme="majorBidi"/>
          <w:szCs w:val="24"/>
          <w:rtl/>
          <w:lang w:bidi="ar-EG"/>
        </w:rPr>
        <w:t xml:space="preserve">يمكن تفسير زيادة الطلب علي الغاز الطبيعي خلال الشتاء إلي البرودة التي يترافق معها زيادة حاجة سكن المدينة الي التدفئة </w:t>
      </w:r>
    </w:p>
    <w:p w14:paraId="36294443" w14:textId="77777777" w:rsidR="00D90CFF" w:rsidRPr="007910B6" w:rsidRDefault="00D90CFF" w:rsidP="00E90FAA">
      <w:pPr>
        <w:suppressLineNumbers/>
        <w:tabs>
          <w:tab w:val="left" w:pos="5440"/>
        </w:tabs>
        <w:spacing w:after="0"/>
        <w:jc w:val="both"/>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 xml:space="preserve">التوصيات </w:t>
      </w:r>
    </w:p>
    <w:p w14:paraId="0FFCA3BA" w14:textId="4C76AACF" w:rsidR="00D90CFF" w:rsidRPr="007910B6" w:rsidRDefault="00D90CFF" w:rsidP="00E90FAA">
      <w:pPr>
        <w:pStyle w:val="ListParagraph"/>
        <w:numPr>
          <w:ilvl w:val="0"/>
          <w:numId w:val="7"/>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ضرورة اتباع الاستراتجيات التكاملية في إدارة وتخطيط النظم الاقتصادية في مصر لتحقيق اعلي معدلات الكفاءة في تشغيل تلك النظم وتلافي ما قد يعتريها من أوجة القصور المختلفة نتيجة غياب تلك النظرة التكاملية</w:t>
      </w:r>
    </w:p>
    <w:p w14:paraId="5A14B587" w14:textId="77777777" w:rsidR="00C63337" w:rsidRDefault="00C63337" w:rsidP="00E90FAA">
      <w:pPr>
        <w:suppressLineNumbers/>
        <w:spacing w:after="0"/>
        <w:jc w:val="both"/>
        <w:rPr>
          <w:rFonts w:asciiTheme="majorBidi" w:eastAsia="Calibri" w:hAnsiTheme="majorBidi" w:cstheme="majorBidi"/>
          <w:b/>
          <w:bCs/>
          <w:szCs w:val="24"/>
          <w:rtl/>
          <w:lang w:bidi="ar-EG"/>
        </w:rPr>
      </w:pPr>
    </w:p>
    <w:p w14:paraId="24D61A93" w14:textId="6EDD9F2B" w:rsidR="000C2E67" w:rsidRPr="007910B6" w:rsidRDefault="000C2E67" w:rsidP="00E90FAA">
      <w:pPr>
        <w:suppressLineNumbers/>
        <w:spacing w:after="0"/>
        <w:jc w:val="both"/>
        <w:rPr>
          <w:rFonts w:asciiTheme="majorBidi" w:eastAsia="Calibri" w:hAnsiTheme="majorBidi" w:cstheme="majorBidi"/>
          <w:b/>
          <w:bCs/>
          <w:szCs w:val="24"/>
          <w:lang w:bidi="ar-EG"/>
        </w:rPr>
      </w:pPr>
      <w:r w:rsidRPr="007910B6">
        <w:rPr>
          <w:rFonts w:asciiTheme="majorBidi" w:eastAsia="Calibri" w:hAnsiTheme="majorBidi" w:cstheme="majorBidi"/>
          <w:b/>
          <w:bCs/>
          <w:szCs w:val="24"/>
          <w:rtl/>
          <w:lang w:bidi="ar-EG"/>
        </w:rPr>
        <w:t>ويخلص الباح</w:t>
      </w:r>
      <w:r w:rsidR="005E6E60">
        <w:rPr>
          <w:rFonts w:asciiTheme="majorBidi" w:eastAsia="Calibri" w:hAnsiTheme="majorBidi" w:cstheme="majorBidi"/>
          <w:b/>
          <w:bCs/>
          <w:szCs w:val="24"/>
          <w:rtl/>
          <w:lang w:bidi="ar-EG"/>
        </w:rPr>
        <w:t>ث من متابعة الدراسات السابقة إل</w:t>
      </w:r>
      <w:r w:rsidR="005E6E60">
        <w:rPr>
          <w:rFonts w:asciiTheme="majorBidi" w:eastAsia="Calibri" w:hAnsiTheme="majorBidi" w:cstheme="majorBidi" w:hint="cs"/>
          <w:b/>
          <w:bCs/>
          <w:szCs w:val="24"/>
          <w:rtl/>
          <w:lang w:bidi="ar-EG"/>
        </w:rPr>
        <w:t>ى</w:t>
      </w:r>
      <w:r w:rsidR="005E6E60">
        <w:rPr>
          <w:rFonts w:asciiTheme="majorBidi" w:eastAsia="Calibri" w:hAnsiTheme="majorBidi" w:cstheme="majorBidi"/>
          <w:b/>
          <w:bCs/>
          <w:szCs w:val="24"/>
          <w:rtl/>
          <w:lang w:bidi="ar-EG"/>
        </w:rPr>
        <w:t xml:space="preserve"> أن هذ</w:t>
      </w:r>
      <w:r w:rsidR="005E6E60">
        <w:rPr>
          <w:rFonts w:asciiTheme="majorBidi" w:eastAsia="Calibri" w:hAnsiTheme="majorBidi" w:cstheme="majorBidi" w:hint="cs"/>
          <w:b/>
          <w:bCs/>
          <w:szCs w:val="24"/>
          <w:rtl/>
          <w:lang w:bidi="ar-EG"/>
        </w:rPr>
        <w:t>ه</w:t>
      </w:r>
      <w:r w:rsidRPr="007910B6">
        <w:rPr>
          <w:rFonts w:asciiTheme="majorBidi" w:eastAsia="Calibri" w:hAnsiTheme="majorBidi" w:cstheme="majorBidi"/>
          <w:b/>
          <w:bCs/>
          <w:szCs w:val="24"/>
          <w:rtl/>
          <w:lang w:bidi="ar-EG"/>
        </w:rPr>
        <w:t xml:space="preserve"> الدراسات قد ركزت علي مشكلات</w:t>
      </w:r>
    </w:p>
    <w:p w14:paraId="44C64BAC" w14:textId="5E6EA8A8" w:rsidR="000C2E67" w:rsidRPr="007910B6" w:rsidRDefault="000C2E67" w:rsidP="00E90FAA">
      <w:p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ارتفاع تكلفة دعم الدولة للبنزين باعتباره المصدر الأساسي لوقود السيارات - انخفاض حجم المتاح للاستهلاك من البنزين في حين أن المتاح للاستهلاك من الغاز الطبيعي يقدر بحوالي 37578 بنسبة 53 % من إجمالي المتاح للاستهلاك من المنتجات البترولية واشتداد ال</w:t>
      </w:r>
      <w:r w:rsidR="005E6E60">
        <w:rPr>
          <w:rFonts w:asciiTheme="majorBidi" w:eastAsia="Calibri" w:hAnsiTheme="majorBidi" w:cstheme="majorBidi"/>
          <w:szCs w:val="24"/>
          <w:rtl/>
          <w:lang w:bidi="ar-EG"/>
        </w:rPr>
        <w:t xml:space="preserve">منافسة وتحول دول من دول مستورد </w:t>
      </w:r>
      <w:r w:rsidR="005E6E60">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لى دول مصدرة للغاز الطبيعي وظهور دول ذات احتياطات غازية كبيرة أصبحت تهدد مكانة الدول</w:t>
      </w:r>
      <w:r w:rsidR="005E6E60">
        <w:rPr>
          <w:rFonts w:asciiTheme="majorBidi" w:eastAsia="Calibri" w:hAnsiTheme="majorBidi" w:cstheme="majorBidi"/>
          <w:szCs w:val="24"/>
          <w:rtl/>
          <w:lang w:bidi="ar-EG"/>
        </w:rPr>
        <w:t xml:space="preserve"> محل البحث في </w:t>
      </w:r>
      <w:r w:rsidR="005E6E60">
        <w:rPr>
          <w:rFonts w:asciiTheme="majorBidi" w:eastAsia="Calibri" w:hAnsiTheme="majorBidi" w:cstheme="majorBidi" w:hint="cs"/>
          <w:szCs w:val="24"/>
          <w:rtl/>
          <w:lang w:bidi="ar-EG"/>
        </w:rPr>
        <w:t>أ</w:t>
      </w:r>
      <w:r w:rsidRPr="007910B6">
        <w:rPr>
          <w:rFonts w:asciiTheme="majorBidi" w:eastAsia="Calibri" w:hAnsiTheme="majorBidi" w:cstheme="majorBidi"/>
          <w:szCs w:val="24"/>
          <w:rtl/>
          <w:lang w:bidi="ar-EG"/>
        </w:rPr>
        <w:t>سواقها التقلي</w:t>
      </w:r>
      <w:r w:rsidR="005E6E60">
        <w:rPr>
          <w:rFonts w:asciiTheme="majorBidi" w:eastAsia="Calibri" w:hAnsiTheme="majorBidi" w:cstheme="majorBidi"/>
          <w:szCs w:val="24"/>
          <w:rtl/>
          <w:lang w:bidi="ar-EG"/>
        </w:rPr>
        <w:t>دية وكيفية الوصول إلى صياغة ملا</w:t>
      </w:r>
      <w:r w:rsidR="005E6E60">
        <w:rPr>
          <w:rFonts w:asciiTheme="majorBidi" w:eastAsia="Calibri" w:hAnsiTheme="majorBidi" w:cstheme="majorBidi" w:hint="cs"/>
          <w:szCs w:val="24"/>
          <w:rtl/>
          <w:lang w:bidi="ar-EG"/>
        </w:rPr>
        <w:t>ء</w:t>
      </w:r>
      <w:r w:rsidRPr="007910B6">
        <w:rPr>
          <w:rFonts w:asciiTheme="majorBidi" w:eastAsia="Calibri" w:hAnsiTheme="majorBidi" w:cstheme="majorBidi"/>
          <w:szCs w:val="24"/>
          <w:rtl/>
          <w:lang w:bidi="ar-EG"/>
        </w:rPr>
        <w:t>مة تحقق لمصر التوسع في إنتاج وتصدير الغاز الطبيعي وفي نفس الوقت الوفاء بحاجة الاقتصاد المصري من الغاز لأغراض التنمية الصناعية والاستهلاك المنزلي ووقود السيارات وتوليد الكهرباء وغيرها باعتبار أن الغاز الطبيعي طاقة نظيفة أفضل من بقية المصادر الأخرى للطاقة و</w:t>
      </w:r>
      <w:r w:rsidRPr="007910B6">
        <w:rPr>
          <w:rFonts w:asciiTheme="majorBidi" w:eastAsia="Calibri" w:hAnsiTheme="majorBidi" w:cstheme="majorBidi"/>
          <w:szCs w:val="24"/>
          <w:rtl/>
        </w:rPr>
        <w:t>استكمال تقدير وتحديد أولويات التنمية الوطنية الإستراتيجية المتوافق عليها من جهة، وحدود التوافق أو</w:t>
      </w:r>
      <w:r w:rsidR="005E6E60">
        <w:rPr>
          <w:rFonts w:asciiTheme="majorBidi" w:eastAsia="Calibri" w:hAnsiTheme="majorBidi" w:cstheme="majorBidi" w:hint="cs"/>
          <w:szCs w:val="24"/>
          <w:rtl/>
        </w:rPr>
        <w:t xml:space="preserve"> </w:t>
      </w:r>
      <w:r w:rsidRPr="007910B6">
        <w:rPr>
          <w:rFonts w:asciiTheme="majorBidi" w:eastAsia="Calibri" w:hAnsiTheme="majorBidi" w:cstheme="majorBidi"/>
          <w:szCs w:val="24"/>
          <w:rtl/>
        </w:rPr>
        <w:t>الفجوات بين أهداف التنمية المستدامة الوطنية وأهداف التنمية الم</w:t>
      </w:r>
      <w:r w:rsidR="005E6E60">
        <w:rPr>
          <w:rFonts w:asciiTheme="majorBidi" w:eastAsia="Calibri" w:hAnsiTheme="majorBidi" w:cstheme="majorBidi"/>
          <w:szCs w:val="24"/>
          <w:rtl/>
        </w:rPr>
        <w:t>ستدامة العالمية من جهة أخرى بال</w:t>
      </w:r>
      <w:r w:rsidR="005E6E60">
        <w:rPr>
          <w:rFonts w:asciiTheme="majorBidi" w:eastAsia="Calibri" w:hAnsiTheme="majorBidi" w:cstheme="majorBidi" w:hint="cs"/>
          <w:szCs w:val="24"/>
          <w:rtl/>
        </w:rPr>
        <w:t>إ</w:t>
      </w:r>
      <w:r w:rsidRPr="007910B6">
        <w:rPr>
          <w:rFonts w:asciiTheme="majorBidi" w:eastAsia="Calibri" w:hAnsiTheme="majorBidi" w:cstheme="majorBidi"/>
          <w:szCs w:val="24"/>
          <w:rtl/>
        </w:rPr>
        <w:t>ضافة إلى متابعة تطور المتغيرات حول المستقبل العالمي والإقليمي المؤثر على التنمية الوطنية و</w:t>
      </w:r>
      <w:r w:rsidRPr="007910B6">
        <w:rPr>
          <w:rFonts w:asciiTheme="majorBidi" w:eastAsia="Calibri" w:hAnsiTheme="majorBidi" w:cstheme="majorBidi"/>
          <w:szCs w:val="24"/>
          <w:rtl/>
          <w:lang w:bidi="ar-EG"/>
        </w:rPr>
        <w:t xml:space="preserve">عدم تناول العلاقة بين المناخ والغاز الطبيعي في مصر من قبل ، خاصة ما يتعلق بتطوير هذه العلاقة والاستفادة منها في تخطيط وإدارة هذا المرفق وتحديات توفر إمدادات الطاقة حيث انه مطلب للركائز الاقتصادية </w:t>
      </w:r>
      <w:r w:rsidRPr="007910B6">
        <w:rPr>
          <w:rFonts w:asciiTheme="majorBidi" w:eastAsia="Calibri" w:hAnsiTheme="majorBidi" w:cstheme="majorBidi"/>
          <w:szCs w:val="24"/>
          <w:rtl/>
          <w:lang w:bidi="ar-EG"/>
        </w:rPr>
        <w:lastRenderedPageBreak/>
        <w:t>والاجتماعي</w:t>
      </w:r>
      <w:r w:rsidR="005E6E60">
        <w:rPr>
          <w:rFonts w:asciiTheme="majorBidi" w:eastAsia="Calibri" w:hAnsiTheme="majorBidi" w:cstheme="majorBidi"/>
          <w:szCs w:val="24"/>
          <w:rtl/>
          <w:lang w:bidi="ar-EG"/>
        </w:rPr>
        <w:t xml:space="preserve">ة للتنمية المستدامة. وحيث ان </w:t>
      </w:r>
      <w:r w:rsidRPr="007910B6">
        <w:rPr>
          <w:rFonts w:asciiTheme="majorBidi" w:eastAsia="Calibri" w:hAnsiTheme="majorBidi" w:cstheme="majorBidi"/>
          <w:szCs w:val="24"/>
          <w:rtl/>
          <w:lang w:bidi="ar-EG"/>
        </w:rPr>
        <w:t>النفط والغاز سيصباحاً مكونًا رئيسيًا في مزي</w:t>
      </w:r>
      <w:r w:rsidR="005E6E60">
        <w:rPr>
          <w:rFonts w:asciiTheme="majorBidi" w:eastAsia="Calibri" w:hAnsiTheme="majorBidi" w:cstheme="majorBidi"/>
          <w:szCs w:val="24"/>
          <w:rtl/>
          <w:lang w:bidi="ar-EG"/>
        </w:rPr>
        <w:t>ج الطاقة العالمي لسنوات عديدة و</w:t>
      </w:r>
      <w:r w:rsidR="005E6E60">
        <w:rPr>
          <w:rFonts w:asciiTheme="majorBidi" w:eastAsia="Calibri" w:hAnsiTheme="majorBidi" w:cstheme="majorBidi" w:hint="cs"/>
          <w:szCs w:val="24"/>
          <w:rtl/>
          <w:lang w:bidi="ar-EG"/>
        </w:rPr>
        <w:t>إ</w:t>
      </w:r>
      <w:r w:rsidRPr="007910B6">
        <w:rPr>
          <w:rFonts w:asciiTheme="majorBidi" w:eastAsia="Calibri" w:hAnsiTheme="majorBidi" w:cstheme="majorBidi"/>
          <w:szCs w:val="24"/>
          <w:rtl/>
          <w:lang w:bidi="ar-EG"/>
        </w:rPr>
        <w:t>مكانية أن تتطور الأسواق نفسها ، وكيف يمكن للبنية التحتية للنقل أن تسهل (أو تعرقل) الأسواق التي تعمل بشكل جيد في ضوء التنمية المستدامة. وزيادة التوقعات بشأن الطاقة الرخيصة وتحسين أمن الإمداد وضرورة ترتيب الاحتياطيات المؤكدة والمحدودة من الغاز واستخ</w:t>
      </w:r>
      <w:r w:rsidR="005E6E60">
        <w:rPr>
          <w:rFonts w:asciiTheme="majorBidi" w:eastAsia="Calibri" w:hAnsiTheme="majorBidi" w:cstheme="majorBidi"/>
          <w:szCs w:val="24"/>
          <w:rtl/>
          <w:lang w:bidi="ar-EG"/>
        </w:rPr>
        <w:t>دامها للوصول إلى أفضل فاعلية عل</w:t>
      </w:r>
      <w:r w:rsidR="005E6E60">
        <w:rPr>
          <w:rFonts w:asciiTheme="majorBidi" w:eastAsia="Calibri" w:hAnsiTheme="majorBidi" w:cstheme="majorBidi" w:hint="cs"/>
          <w:szCs w:val="24"/>
          <w:rtl/>
          <w:lang w:bidi="ar-EG"/>
        </w:rPr>
        <w:t>ى</w:t>
      </w:r>
      <w:r w:rsidRPr="007910B6">
        <w:rPr>
          <w:rFonts w:asciiTheme="majorBidi" w:eastAsia="Calibri" w:hAnsiTheme="majorBidi" w:cstheme="majorBidi"/>
          <w:szCs w:val="24"/>
          <w:rtl/>
          <w:lang w:bidi="ar-EG"/>
        </w:rPr>
        <w:t xml:space="preserve"> الاقتصاد والطاقة والبيئة لضمان مزيد من الاستدامة </w:t>
      </w:r>
      <w:r w:rsidR="00BC0D5D" w:rsidRPr="007910B6">
        <w:rPr>
          <w:rFonts w:asciiTheme="majorBidi" w:eastAsia="Calibri" w:hAnsiTheme="majorBidi" w:cstheme="majorBidi"/>
          <w:szCs w:val="24"/>
          <w:rtl/>
          <w:lang w:bidi="ar-EG"/>
        </w:rPr>
        <w:t>و</w:t>
      </w:r>
      <w:r w:rsidR="005E6E60">
        <w:rPr>
          <w:rFonts w:asciiTheme="majorBidi" w:eastAsia="Calibri" w:hAnsiTheme="majorBidi" w:cstheme="majorBidi" w:hint="cs"/>
          <w:szCs w:val="24"/>
          <w:rtl/>
          <w:lang w:bidi="ar-EG"/>
        </w:rPr>
        <w:t>أ</w:t>
      </w:r>
      <w:r w:rsidR="005E6E60">
        <w:rPr>
          <w:rFonts w:asciiTheme="majorBidi" w:eastAsia="Calibri" w:hAnsiTheme="majorBidi" w:cstheme="majorBidi"/>
          <w:szCs w:val="24"/>
          <w:rtl/>
          <w:lang w:bidi="ar-EG"/>
        </w:rPr>
        <w:t>خيرا</w:t>
      </w:r>
      <w:r w:rsidRPr="007910B6">
        <w:rPr>
          <w:rFonts w:asciiTheme="majorBidi" w:eastAsia="Calibri" w:hAnsiTheme="majorBidi" w:cstheme="majorBidi"/>
          <w:szCs w:val="24"/>
          <w:rtl/>
          <w:lang w:bidi="ar-EG"/>
        </w:rPr>
        <w:t xml:space="preserve"> تحليل للمناهج المفاهيمية الحديثة لتحديد التنمية المستدامة والتي تعتمد على مؤشرات مثل السلامة البيئية والكفاءة الاجتماعية والاقتصادية والتطوير المبتكر</w:t>
      </w:r>
    </w:p>
    <w:p w14:paraId="0651F043" w14:textId="4EAA55E9" w:rsidR="000C2E67" w:rsidRPr="007910B6" w:rsidRDefault="005E6E60" w:rsidP="00E90FAA">
      <w:pPr>
        <w:suppressLineNumbers/>
        <w:tabs>
          <w:tab w:val="left" w:pos="5440"/>
        </w:tabs>
        <w:spacing w:after="0"/>
        <w:jc w:val="both"/>
        <w:rPr>
          <w:rFonts w:asciiTheme="majorBidi" w:eastAsia="Calibri" w:hAnsiTheme="majorBidi" w:cstheme="majorBidi"/>
          <w:b/>
          <w:bCs/>
          <w:szCs w:val="24"/>
          <w:lang w:bidi="ar-EG"/>
        </w:rPr>
      </w:pPr>
      <w:r>
        <w:rPr>
          <w:rFonts w:asciiTheme="majorBidi" w:eastAsia="Calibri" w:hAnsiTheme="majorBidi" w:cstheme="majorBidi"/>
          <w:b/>
          <w:bCs/>
          <w:szCs w:val="24"/>
          <w:rtl/>
          <w:lang w:bidi="ar-EG"/>
        </w:rPr>
        <w:t xml:space="preserve">وقد </w:t>
      </w:r>
      <w:r>
        <w:rPr>
          <w:rFonts w:asciiTheme="majorBidi" w:eastAsia="Calibri" w:hAnsiTheme="majorBidi" w:cstheme="majorBidi" w:hint="cs"/>
          <w:b/>
          <w:bCs/>
          <w:szCs w:val="24"/>
          <w:rtl/>
          <w:lang w:bidi="ar-EG"/>
        </w:rPr>
        <w:t>ا</w:t>
      </w:r>
      <w:r w:rsidR="000C2E67" w:rsidRPr="007910B6">
        <w:rPr>
          <w:rFonts w:asciiTheme="majorBidi" w:eastAsia="Calibri" w:hAnsiTheme="majorBidi" w:cstheme="majorBidi"/>
          <w:b/>
          <w:bCs/>
          <w:szCs w:val="24"/>
          <w:rtl/>
          <w:lang w:bidi="ar-EG"/>
        </w:rPr>
        <w:t>ستخدمت المناهج التالية</w:t>
      </w:r>
    </w:p>
    <w:p w14:paraId="107AE79A" w14:textId="4297116A" w:rsidR="000C2E67" w:rsidRPr="007910B6" w:rsidRDefault="000C2E67" w:rsidP="00E90FAA">
      <w:pPr>
        <w:pStyle w:val="ListParagraph"/>
        <w:numPr>
          <w:ilvl w:val="0"/>
          <w:numId w:val="2"/>
        </w:numPr>
        <w:suppressLineNumbers/>
        <w:tabs>
          <w:tab w:val="left" w:pos="5440"/>
        </w:tabs>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المنهج  الوصفي - المنهج التحليلي - المنهج المقارن - المنهج الاستقرائي - المنهج الاستنباطي</w:t>
      </w:r>
    </w:p>
    <w:p w14:paraId="5613A755" w14:textId="0D714547" w:rsidR="000C2E67" w:rsidRPr="007910B6" w:rsidRDefault="005E6E60" w:rsidP="00E90FAA">
      <w:pPr>
        <w:suppressLineNumbers/>
        <w:tabs>
          <w:tab w:val="left" w:pos="5440"/>
        </w:tabs>
        <w:spacing w:after="0"/>
        <w:jc w:val="both"/>
        <w:rPr>
          <w:rFonts w:asciiTheme="majorBidi" w:eastAsia="Calibri" w:hAnsiTheme="majorBidi" w:cstheme="majorBidi"/>
          <w:b/>
          <w:bCs/>
          <w:szCs w:val="24"/>
          <w:lang w:bidi="ar-EG"/>
        </w:rPr>
      </w:pPr>
      <w:r>
        <w:rPr>
          <w:rFonts w:asciiTheme="majorBidi" w:eastAsia="Calibri" w:hAnsiTheme="majorBidi" w:cstheme="majorBidi"/>
          <w:b/>
          <w:bCs/>
          <w:szCs w:val="24"/>
          <w:rtl/>
          <w:lang w:bidi="ar-EG"/>
        </w:rPr>
        <w:t xml:space="preserve">وقد توصلت </w:t>
      </w:r>
      <w:r>
        <w:rPr>
          <w:rFonts w:asciiTheme="majorBidi" w:eastAsia="Calibri" w:hAnsiTheme="majorBidi" w:cstheme="majorBidi" w:hint="cs"/>
          <w:b/>
          <w:bCs/>
          <w:szCs w:val="24"/>
          <w:rtl/>
          <w:lang w:bidi="ar-EG"/>
        </w:rPr>
        <w:t>إ</w:t>
      </w:r>
      <w:r>
        <w:rPr>
          <w:rFonts w:asciiTheme="majorBidi" w:eastAsia="Calibri" w:hAnsiTheme="majorBidi" w:cstheme="majorBidi"/>
          <w:b/>
          <w:bCs/>
          <w:szCs w:val="24"/>
          <w:rtl/>
          <w:lang w:bidi="ar-EG"/>
        </w:rPr>
        <w:t>ل</w:t>
      </w:r>
      <w:r>
        <w:rPr>
          <w:rFonts w:asciiTheme="majorBidi" w:eastAsia="Calibri" w:hAnsiTheme="majorBidi" w:cstheme="majorBidi" w:hint="cs"/>
          <w:b/>
          <w:bCs/>
          <w:szCs w:val="24"/>
          <w:rtl/>
          <w:lang w:bidi="ar-EG"/>
        </w:rPr>
        <w:t>ى</w:t>
      </w:r>
    </w:p>
    <w:p w14:paraId="4B073E0C" w14:textId="197098DB" w:rsidR="000C2E67" w:rsidRPr="007910B6" w:rsidRDefault="005E6E60" w:rsidP="00E90FAA">
      <w:pPr>
        <w:suppressLineNumbers/>
        <w:tabs>
          <w:tab w:val="left" w:pos="5440"/>
        </w:tabs>
        <w:spacing w:after="0"/>
        <w:jc w:val="both"/>
        <w:rPr>
          <w:rFonts w:asciiTheme="majorBidi" w:eastAsia="Calibri" w:hAnsiTheme="majorBidi" w:cstheme="majorBidi"/>
          <w:szCs w:val="24"/>
          <w:rtl/>
          <w:lang w:bidi="ar-EG"/>
        </w:rPr>
      </w:pPr>
      <w:r>
        <w:rPr>
          <w:rFonts w:asciiTheme="majorBidi" w:eastAsia="Calibri" w:hAnsiTheme="majorBidi" w:cstheme="majorBidi" w:hint="cs"/>
          <w:szCs w:val="24"/>
          <w:rtl/>
          <w:lang w:bidi="ar-EG"/>
        </w:rPr>
        <w:t>أ</w:t>
      </w:r>
      <w:r w:rsidR="000C2E67" w:rsidRPr="007910B6">
        <w:rPr>
          <w:rFonts w:asciiTheme="majorBidi" w:eastAsia="Calibri" w:hAnsiTheme="majorBidi" w:cstheme="majorBidi"/>
          <w:szCs w:val="24"/>
          <w:rtl/>
          <w:lang w:bidi="ar-EG"/>
        </w:rPr>
        <w:t>ن هناك عوائد اقتصادية من تحويل السيارات لاستخدام الغاز الطبيعي كوقود بديل و</w:t>
      </w:r>
      <w:r w:rsidR="000C2E67" w:rsidRPr="007910B6">
        <w:rPr>
          <w:rFonts w:asciiTheme="majorBidi" w:eastAsia="Calibri" w:hAnsiTheme="majorBidi" w:cstheme="majorBidi"/>
          <w:szCs w:val="24"/>
          <w:rtl/>
        </w:rPr>
        <w:t>ان الأسواق الغا</w:t>
      </w:r>
      <w:r>
        <w:rPr>
          <w:rFonts w:asciiTheme="majorBidi" w:eastAsia="Calibri" w:hAnsiTheme="majorBidi" w:cstheme="majorBidi"/>
          <w:szCs w:val="24"/>
          <w:rtl/>
        </w:rPr>
        <w:t xml:space="preserve">زية شهدت نموا في حجم الاحتياط والإنتاج والاستهلاك العالمي ، إضافة </w:t>
      </w:r>
      <w:r>
        <w:rPr>
          <w:rFonts w:asciiTheme="majorBidi" w:eastAsia="Calibri" w:hAnsiTheme="majorBidi" w:cstheme="majorBidi" w:hint="cs"/>
          <w:szCs w:val="24"/>
          <w:rtl/>
        </w:rPr>
        <w:t>إ</w:t>
      </w:r>
      <w:r>
        <w:rPr>
          <w:rFonts w:asciiTheme="majorBidi" w:eastAsia="Calibri" w:hAnsiTheme="majorBidi" w:cstheme="majorBidi"/>
          <w:szCs w:val="24"/>
          <w:rtl/>
        </w:rPr>
        <w:t>لى ذ</w:t>
      </w:r>
      <w:r w:rsidR="000C2E67" w:rsidRPr="007910B6">
        <w:rPr>
          <w:rFonts w:asciiTheme="majorBidi" w:eastAsia="Calibri" w:hAnsiTheme="majorBidi" w:cstheme="majorBidi"/>
          <w:szCs w:val="24"/>
          <w:rtl/>
        </w:rPr>
        <w:t xml:space="preserve">لك فإن ارتفاع الطلب من طرف الدول المستوردة يقابله ارتفاع في حجم </w:t>
      </w:r>
      <w:r>
        <w:rPr>
          <w:rFonts w:asciiTheme="majorBidi" w:eastAsia="Calibri" w:hAnsiTheme="majorBidi" w:cstheme="majorBidi"/>
          <w:szCs w:val="24"/>
          <w:rtl/>
        </w:rPr>
        <w:t>التصدير من طرف الدول المنتجة .و</w:t>
      </w:r>
      <w:r>
        <w:rPr>
          <w:rFonts w:asciiTheme="majorBidi" w:eastAsia="Calibri" w:hAnsiTheme="majorBidi" w:cstheme="majorBidi" w:hint="cs"/>
          <w:szCs w:val="24"/>
          <w:rtl/>
        </w:rPr>
        <w:t>إ</w:t>
      </w:r>
      <w:r w:rsidR="000C2E67" w:rsidRPr="007910B6">
        <w:rPr>
          <w:rFonts w:asciiTheme="majorBidi" w:eastAsia="Calibri" w:hAnsiTheme="majorBidi" w:cstheme="majorBidi"/>
          <w:szCs w:val="24"/>
          <w:rtl/>
        </w:rPr>
        <w:t>ن الغاز الطبيعي يعد محركا للاقتصاد القومي في</w:t>
      </w:r>
      <w:r>
        <w:rPr>
          <w:rFonts w:asciiTheme="majorBidi" w:eastAsia="Calibri" w:hAnsiTheme="majorBidi" w:cstheme="majorBidi"/>
          <w:szCs w:val="24"/>
          <w:rtl/>
        </w:rPr>
        <w:t xml:space="preserve"> كل الدول المنتجة له بحيث يكون </w:t>
      </w:r>
      <w:r>
        <w:rPr>
          <w:rFonts w:asciiTheme="majorBidi" w:eastAsia="Calibri" w:hAnsiTheme="majorBidi" w:cstheme="majorBidi" w:hint="cs"/>
          <w:szCs w:val="24"/>
          <w:rtl/>
        </w:rPr>
        <w:t>أ</w:t>
      </w:r>
      <w:r w:rsidR="000C2E67" w:rsidRPr="007910B6">
        <w:rPr>
          <w:rFonts w:asciiTheme="majorBidi" w:eastAsia="Calibri" w:hAnsiTheme="majorBidi" w:cstheme="majorBidi"/>
          <w:szCs w:val="24"/>
          <w:rtl/>
        </w:rPr>
        <w:t>حد الدعائم الرئيسية والمؤثرة لزيادة وارتفاع ميزان المدفوعات وان هناك اتجاه عالمي إلى التوسع في ا</w:t>
      </w:r>
      <w:r>
        <w:rPr>
          <w:rFonts w:asciiTheme="majorBidi" w:eastAsia="Calibri" w:hAnsiTheme="majorBidi" w:cstheme="majorBidi"/>
          <w:szCs w:val="24"/>
          <w:rtl/>
        </w:rPr>
        <w:t xml:space="preserve">ستخدام الغاز الطبيعي، وذلك أدى </w:t>
      </w:r>
      <w:r>
        <w:rPr>
          <w:rFonts w:asciiTheme="majorBidi" w:eastAsia="Calibri" w:hAnsiTheme="majorBidi" w:cstheme="majorBidi" w:hint="cs"/>
          <w:szCs w:val="24"/>
          <w:rtl/>
        </w:rPr>
        <w:t>إ</w:t>
      </w:r>
      <w:r>
        <w:rPr>
          <w:rFonts w:asciiTheme="majorBidi" w:eastAsia="Calibri" w:hAnsiTheme="majorBidi" w:cstheme="majorBidi"/>
          <w:szCs w:val="24"/>
          <w:rtl/>
        </w:rPr>
        <w:t>لى ظهور شركات محلية جديد</w:t>
      </w:r>
      <w:r>
        <w:rPr>
          <w:rFonts w:asciiTheme="majorBidi" w:eastAsia="Calibri" w:hAnsiTheme="majorBidi" w:cstheme="majorBidi" w:hint="cs"/>
          <w:szCs w:val="24"/>
          <w:rtl/>
        </w:rPr>
        <w:t>ة</w:t>
      </w:r>
      <w:r w:rsidR="000C2E67" w:rsidRPr="007910B6">
        <w:rPr>
          <w:rFonts w:asciiTheme="majorBidi" w:eastAsia="Calibri" w:hAnsiTheme="majorBidi" w:cstheme="majorBidi"/>
          <w:szCs w:val="24"/>
          <w:rtl/>
        </w:rPr>
        <w:t xml:space="preserve"> في بعض البلاد كما في جمهورية مصر ا</w:t>
      </w:r>
      <w:r>
        <w:rPr>
          <w:rFonts w:asciiTheme="majorBidi" w:eastAsia="Calibri" w:hAnsiTheme="majorBidi" w:cstheme="majorBidi"/>
          <w:szCs w:val="24"/>
          <w:rtl/>
        </w:rPr>
        <w:t>لعربية لاستعمال الغاز الطبيعي و</w:t>
      </w:r>
      <w:r>
        <w:rPr>
          <w:rFonts w:asciiTheme="majorBidi" w:eastAsia="Calibri" w:hAnsiTheme="majorBidi" w:cstheme="majorBidi" w:hint="cs"/>
          <w:szCs w:val="24"/>
          <w:rtl/>
        </w:rPr>
        <w:t>أ</w:t>
      </w:r>
      <w:r w:rsidR="000C2E67" w:rsidRPr="007910B6">
        <w:rPr>
          <w:rFonts w:asciiTheme="majorBidi" w:eastAsia="Calibri" w:hAnsiTheme="majorBidi" w:cstheme="majorBidi"/>
          <w:szCs w:val="24"/>
          <w:rtl/>
        </w:rPr>
        <w:t xml:space="preserve">ن يمكن النظر إلى مشروعات </w:t>
      </w:r>
      <w:r w:rsidR="000C2E67" w:rsidRPr="007910B6">
        <w:rPr>
          <w:rFonts w:asciiTheme="majorBidi" w:eastAsia="Calibri" w:hAnsiTheme="majorBidi" w:cstheme="majorBidi"/>
          <w:szCs w:val="24"/>
          <w:rtl/>
          <w:lang w:bidi="ar-EG"/>
        </w:rPr>
        <w:t>لاستكشاف آثاره المستقبلية على الاستدامة</w:t>
      </w:r>
      <w:r w:rsidR="000C2E67" w:rsidRPr="007910B6">
        <w:rPr>
          <w:rFonts w:asciiTheme="majorBidi" w:eastAsia="Calibri" w:hAnsiTheme="majorBidi" w:cstheme="majorBidi"/>
          <w:szCs w:val="24"/>
          <w:lang w:bidi="ar-EG"/>
        </w:rPr>
        <w:t>.</w:t>
      </w:r>
    </w:p>
    <w:p w14:paraId="0F131766" w14:textId="2F5BC8DA" w:rsidR="00BD16BC" w:rsidRDefault="005E6E60" w:rsidP="00E90FAA">
      <w:pPr>
        <w:suppressLineNumbers/>
        <w:tabs>
          <w:tab w:val="left" w:pos="5440"/>
        </w:tabs>
        <w:jc w:val="both"/>
        <w:rPr>
          <w:rFonts w:asciiTheme="majorBidi" w:eastAsia="Calibri" w:hAnsiTheme="majorBidi" w:cstheme="majorBidi"/>
          <w:szCs w:val="24"/>
          <w:rtl/>
          <w:lang w:bidi="ar-EG"/>
        </w:rPr>
      </w:pPr>
      <w:r>
        <w:rPr>
          <w:rFonts w:asciiTheme="majorBidi" w:eastAsia="Calibri" w:hAnsiTheme="majorBidi" w:cstheme="majorBidi"/>
          <w:b/>
          <w:bCs/>
          <w:szCs w:val="24"/>
          <w:rtl/>
        </w:rPr>
        <w:t>وفي درستنا هذه سوف نعتمد عل</w:t>
      </w:r>
      <w:r>
        <w:rPr>
          <w:rFonts w:asciiTheme="majorBidi" w:eastAsia="Calibri" w:hAnsiTheme="majorBidi" w:cstheme="majorBidi" w:hint="cs"/>
          <w:b/>
          <w:bCs/>
          <w:szCs w:val="24"/>
          <w:rtl/>
        </w:rPr>
        <w:t>ى</w:t>
      </w:r>
      <w:r w:rsidR="000C2E67" w:rsidRPr="007910B6">
        <w:rPr>
          <w:rFonts w:asciiTheme="majorBidi" w:eastAsia="Calibri" w:hAnsiTheme="majorBidi" w:cstheme="majorBidi"/>
          <w:b/>
          <w:bCs/>
          <w:szCs w:val="24"/>
          <w:rtl/>
        </w:rPr>
        <w:t xml:space="preserve"> </w:t>
      </w:r>
      <w:r w:rsidR="000C2E67" w:rsidRPr="007910B6">
        <w:rPr>
          <w:rFonts w:asciiTheme="majorBidi" w:eastAsia="Calibri" w:hAnsiTheme="majorBidi" w:cstheme="majorBidi"/>
          <w:b/>
          <w:bCs/>
          <w:sz w:val="24"/>
          <w:szCs w:val="24"/>
          <w:rtl/>
          <w:lang w:bidi="ar-EG"/>
        </w:rPr>
        <w:t>المنهج</w:t>
      </w:r>
      <w:r w:rsidR="000C2E67" w:rsidRPr="007910B6">
        <w:rPr>
          <w:rFonts w:asciiTheme="majorBidi" w:eastAsia="Calibri" w:hAnsiTheme="majorBidi" w:cstheme="majorBidi"/>
          <w:sz w:val="24"/>
          <w:szCs w:val="24"/>
          <w:rtl/>
          <w:lang w:bidi="ar-EG"/>
        </w:rPr>
        <w:t xml:space="preserve"> </w:t>
      </w:r>
      <w:r w:rsidR="000C2E67" w:rsidRPr="007910B6">
        <w:rPr>
          <w:rFonts w:asciiTheme="majorBidi" w:eastAsia="Calibri" w:hAnsiTheme="majorBidi" w:cstheme="majorBidi"/>
          <w:b/>
          <w:bCs/>
          <w:sz w:val="24"/>
          <w:szCs w:val="24"/>
          <w:rtl/>
          <w:lang w:bidi="ar-EG"/>
        </w:rPr>
        <w:t>الوصفي</w:t>
      </w:r>
      <w:r w:rsidR="000C2E67" w:rsidRPr="007910B6">
        <w:rPr>
          <w:rFonts w:asciiTheme="majorBidi" w:eastAsia="Calibri" w:hAnsiTheme="majorBidi" w:cstheme="majorBidi"/>
          <w:sz w:val="24"/>
          <w:szCs w:val="24"/>
          <w:rtl/>
          <w:lang w:bidi="ar-EG"/>
        </w:rPr>
        <w:t xml:space="preserve"> ، بدراسة الظواهر  والمشكلات ذات الصل</w:t>
      </w:r>
      <w:r>
        <w:rPr>
          <w:rFonts w:asciiTheme="majorBidi" w:eastAsia="Calibri" w:hAnsiTheme="majorBidi" w:cstheme="majorBidi"/>
          <w:sz w:val="24"/>
          <w:szCs w:val="24"/>
          <w:rtl/>
          <w:lang w:bidi="ar-EG"/>
        </w:rPr>
        <w:t>ة بموضوع البحث لتحديد النتائج و</w:t>
      </w:r>
      <w:r w:rsidR="000C2E67" w:rsidRPr="007910B6">
        <w:rPr>
          <w:rFonts w:asciiTheme="majorBidi" w:eastAsia="Calibri" w:hAnsiTheme="majorBidi" w:cstheme="majorBidi"/>
          <w:b/>
          <w:bCs/>
          <w:sz w:val="24"/>
          <w:szCs w:val="24"/>
          <w:rtl/>
          <w:lang w:bidi="ar-EG"/>
        </w:rPr>
        <w:t>المنهج</w:t>
      </w:r>
      <w:r w:rsidR="000C2E67" w:rsidRPr="007910B6">
        <w:rPr>
          <w:rFonts w:asciiTheme="majorBidi" w:eastAsia="Calibri" w:hAnsiTheme="majorBidi" w:cstheme="majorBidi"/>
          <w:sz w:val="24"/>
          <w:szCs w:val="24"/>
          <w:rtl/>
          <w:lang w:bidi="ar-EG"/>
        </w:rPr>
        <w:t xml:space="preserve"> </w:t>
      </w:r>
      <w:r w:rsidR="000C2E67" w:rsidRPr="007910B6">
        <w:rPr>
          <w:rFonts w:asciiTheme="majorBidi" w:eastAsia="Calibri" w:hAnsiTheme="majorBidi" w:cstheme="majorBidi"/>
          <w:b/>
          <w:bCs/>
          <w:sz w:val="24"/>
          <w:szCs w:val="24"/>
          <w:rtl/>
          <w:lang w:bidi="ar-EG"/>
        </w:rPr>
        <w:t>الكمي</w:t>
      </w:r>
      <w:r w:rsidR="000C2E67" w:rsidRPr="007910B6">
        <w:rPr>
          <w:rFonts w:asciiTheme="majorBidi" w:eastAsia="Calibri" w:hAnsiTheme="majorBidi" w:cstheme="majorBidi"/>
          <w:sz w:val="24"/>
          <w:szCs w:val="24"/>
          <w:rtl/>
          <w:lang w:bidi="ar-EG"/>
        </w:rPr>
        <w:t xml:space="preserve">  ، بقياس ودراسة الفرضيات الخاصة بموضوع البحث ومن ثم تقديم توصيات علمية قابلة للتطبيق </w:t>
      </w:r>
      <w:r w:rsidR="000C2E67" w:rsidRPr="007910B6">
        <w:rPr>
          <w:rFonts w:asciiTheme="majorBidi" w:eastAsia="Calibri" w:hAnsiTheme="majorBidi" w:cstheme="majorBidi"/>
          <w:szCs w:val="24"/>
          <w:rtl/>
          <w:lang w:bidi="ar-EG"/>
        </w:rPr>
        <w:t>وفي ا</w:t>
      </w:r>
      <w:r>
        <w:rPr>
          <w:rFonts w:asciiTheme="majorBidi" w:eastAsia="Calibri" w:hAnsiTheme="majorBidi" w:cstheme="majorBidi"/>
          <w:szCs w:val="24"/>
          <w:rtl/>
          <w:lang w:bidi="ar-EG"/>
        </w:rPr>
        <w:t xml:space="preserve">لفترة الزمنية خلال عام 2014 </w:t>
      </w:r>
      <w:r>
        <w:rPr>
          <w:rFonts w:asciiTheme="majorBidi" w:eastAsia="Calibri" w:hAnsiTheme="majorBidi" w:cstheme="majorBidi" w:hint="cs"/>
          <w:szCs w:val="24"/>
          <w:rtl/>
          <w:lang w:bidi="ar-EG"/>
        </w:rPr>
        <w:t xml:space="preserve">إلى </w:t>
      </w:r>
      <w:r>
        <w:rPr>
          <w:rFonts w:asciiTheme="majorBidi" w:eastAsia="Calibri" w:hAnsiTheme="majorBidi" w:cstheme="majorBidi"/>
          <w:szCs w:val="24"/>
          <w:rtl/>
          <w:lang w:bidi="ar-EG"/>
        </w:rPr>
        <w:t xml:space="preserve">عام 2022 ونأمل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 xml:space="preserve">ن نصل </w:t>
      </w:r>
      <w:r>
        <w:rPr>
          <w:rFonts w:asciiTheme="majorBidi" w:eastAsia="Calibri" w:hAnsiTheme="majorBidi" w:cstheme="majorBidi" w:hint="cs"/>
          <w:szCs w:val="24"/>
          <w:rtl/>
          <w:lang w:bidi="ar-EG"/>
        </w:rPr>
        <w:t>إ</w:t>
      </w:r>
      <w:r>
        <w:rPr>
          <w:rFonts w:asciiTheme="majorBidi" w:eastAsia="Calibri" w:hAnsiTheme="majorBidi" w:cstheme="majorBidi"/>
          <w:szCs w:val="24"/>
          <w:rtl/>
          <w:lang w:bidi="ar-EG"/>
        </w:rPr>
        <w:t>ل</w:t>
      </w:r>
      <w:r>
        <w:rPr>
          <w:rFonts w:asciiTheme="majorBidi" w:eastAsia="Calibri" w:hAnsiTheme="majorBidi" w:cstheme="majorBidi" w:hint="cs"/>
          <w:szCs w:val="24"/>
          <w:rtl/>
          <w:lang w:bidi="ar-EG"/>
        </w:rPr>
        <w:t>ى</w:t>
      </w:r>
      <w:r w:rsidR="000C2E67" w:rsidRPr="007910B6">
        <w:rPr>
          <w:rFonts w:asciiTheme="majorBidi" w:eastAsia="Calibri" w:hAnsiTheme="majorBidi" w:cstheme="majorBidi"/>
          <w:szCs w:val="24"/>
          <w:rtl/>
          <w:lang w:bidi="ar-EG"/>
        </w:rPr>
        <w:t xml:space="preserve"> نتائج مختلفة عن النتائج السابقة فيما يخص مشكلة البحث</w:t>
      </w:r>
      <w:r w:rsidR="00E90F63" w:rsidRPr="007910B6">
        <w:rPr>
          <w:rFonts w:asciiTheme="majorBidi" w:eastAsia="Calibri" w:hAnsiTheme="majorBidi" w:cstheme="majorBidi"/>
          <w:b/>
          <w:bCs/>
          <w:szCs w:val="24"/>
          <w:rtl/>
        </w:rPr>
        <w:t xml:space="preserve"> </w:t>
      </w:r>
      <w:r>
        <w:rPr>
          <w:rFonts w:asciiTheme="majorBidi" w:eastAsia="Calibri" w:hAnsiTheme="majorBidi" w:cstheme="majorBidi"/>
          <w:szCs w:val="24"/>
          <w:rtl/>
          <w:lang w:bidi="ar-EG"/>
        </w:rPr>
        <w:t xml:space="preserve">وتلخصت في دراسة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ثر اكتشاف الغاز الطبيعي عل</w:t>
      </w:r>
      <w:r>
        <w:rPr>
          <w:rFonts w:asciiTheme="majorBidi" w:eastAsia="Calibri" w:hAnsiTheme="majorBidi" w:cstheme="majorBidi" w:hint="cs"/>
          <w:szCs w:val="24"/>
          <w:rtl/>
          <w:lang w:bidi="ar-EG"/>
        </w:rPr>
        <w:t>ى</w:t>
      </w:r>
      <w:r w:rsidR="00E90F63" w:rsidRPr="007910B6">
        <w:rPr>
          <w:rFonts w:asciiTheme="majorBidi" w:eastAsia="Calibri" w:hAnsiTheme="majorBidi" w:cstheme="majorBidi"/>
          <w:szCs w:val="24"/>
          <w:rtl/>
          <w:lang w:bidi="ar-EG"/>
        </w:rPr>
        <w:t xml:space="preserve"> محاور التنمية المستدامة الثلاثة سوا</w:t>
      </w:r>
      <w:r>
        <w:rPr>
          <w:rFonts w:asciiTheme="majorBidi" w:eastAsia="Calibri" w:hAnsiTheme="majorBidi" w:cstheme="majorBidi" w:hint="cs"/>
          <w:szCs w:val="24"/>
          <w:rtl/>
          <w:lang w:bidi="ar-EG"/>
        </w:rPr>
        <w:t>ء</w:t>
      </w:r>
      <w:r>
        <w:rPr>
          <w:rFonts w:asciiTheme="majorBidi" w:eastAsia="Calibri" w:hAnsiTheme="majorBidi" w:cstheme="majorBidi"/>
          <w:szCs w:val="24"/>
          <w:rtl/>
          <w:lang w:bidi="ar-EG"/>
        </w:rPr>
        <w:t xml:space="preserve"> من الناحية البيئية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 xml:space="preserve">و من الناحية الاجتماعية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و من الناحية الاقتصادية عل</w:t>
      </w:r>
      <w:r>
        <w:rPr>
          <w:rFonts w:asciiTheme="majorBidi" w:eastAsia="Calibri" w:hAnsiTheme="majorBidi" w:cstheme="majorBidi" w:hint="cs"/>
          <w:szCs w:val="24"/>
          <w:rtl/>
          <w:lang w:bidi="ar-EG"/>
        </w:rPr>
        <w:t>ى</w:t>
      </w:r>
      <w:r w:rsidR="00E90F63" w:rsidRPr="007910B6">
        <w:rPr>
          <w:rFonts w:asciiTheme="majorBidi" w:eastAsia="Calibri" w:hAnsiTheme="majorBidi" w:cstheme="majorBidi"/>
          <w:szCs w:val="24"/>
          <w:rtl/>
          <w:lang w:bidi="ar-EG"/>
        </w:rPr>
        <w:t xml:space="preserve"> عكس الدراسات السابقة التي اهتمت </w:t>
      </w:r>
      <w:r>
        <w:rPr>
          <w:rFonts w:asciiTheme="majorBidi" w:eastAsia="Calibri" w:hAnsiTheme="majorBidi" w:cstheme="majorBidi"/>
          <w:szCs w:val="24"/>
          <w:rtl/>
          <w:lang w:bidi="ar-EG"/>
        </w:rPr>
        <w:t xml:space="preserve">جميعها بدراسة جانب واحد فقط من </w:t>
      </w:r>
      <w:r>
        <w:rPr>
          <w:rFonts w:asciiTheme="majorBidi" w:eastAsia="Calibri" w:hAnsiTheme="majorBidi" w:cstheme="majorBidi" w:hint="cs"/>
          <w:szCs w:val="24"/>
          <w:rtl/>
          <w:lang w:bidi="ar-EG"/>
        </w:rPr>
        <w:t>أ</w:t>
      </w:r>
      <w:r>
        <w:rPr>
          <w:rFonts w:asciiTheme="majorBidi" w:eastAsia="Calibri" w:hAnsiTheme="majorBidi" w:cstheme="majorBidi"/>
          <w:szCs w:val="24"/>
          <w:rtl/>
          <w:lang w:bidi="ar-EG"/>
        </w:rPr>
        <w:t xml:space="preserve">و جانبين من </w:t>
      </w:r>
      <w:r>
        <w:rPr>
          <w:rFonts w:asciiTheme="majorBidi" w:eastAsia="Calibri" w:hAnsiTheme="majorBidi" w:cstheme="majorBidi" w:hint="cs"/>
          <w:szCs w:val="24"/>
          <w:rtl/>
          <w:lang w:bidi="ar-EG"/>
        </w:rPr>
        <w:t>أ</w:t>
      </w:r>
      <w:r w:rsidR="00E90F63" w:rsidRPr="007910B6">
        <w:rPr>
          <w:rFonts w:asciiTheme="majorBidi" w:eastAsia="Calibri" w:hAnsiTheme="majorBidi" w:cstheme="majorBidi"/>
          <w:szCs w:val="24"/>
          <w:rtl/>
          <w:lang w:bidi="ar-EG"/>
        </w:rPr>
        <w:t>ثر الغاز علي ابعاد التنمية المستدامة ، حيث ان الدراسة افترضت ان الغاز الطبيعي رافداً اساسياً من روافد التنمية المستدامة كما ركزت الدراسة علي تسليط الضوء علي  رؤية مصر في إدارة ملف الغاز الطبيعي واثر تلك الإدارة علي محاور التنمية المستدامة</w:t>
      </w:r>
    </w:p>
    <w:p w14:paraId="3EB1356F" w14:textId="66C29BCB" w:rsidR="007910B6" w:rsidRPr="00BD16BC" w:rsidRDefault="00BD16BC" w:rsidP="00E90FAA">
      <w:pPr>
        <w:bidi w:val="0"/>
        <w:rPr>
          <w:rFonts w:asciiTheme="majorBidi" w:eastAsia="Calibri" w:hAnsiTheme="majorBidi" w:cstheme="majorBidi"/>
          <w:szCs w:val="24"/>
          <w:lang w:bidi="ar-EG"/>
        </w:rPr>
      </w:pPr>
      <w:r>
        <w:rPr>
          <w:rFonts w:asciiTheme="majorBidi" w:eastAsia="Calibri" w:hAnsiTheme="majorBidi" w:cstheme="majorBidi"/>
          <w:szCs w:val="24"/>
          <w:rtl/>
          <w:lang w:bidi="ar-EG"/>
        </w:rPr>
        <w:br w:type="page"/>
      </w:r>
    </w:p>
    <w:p w14:paraId="598CD528" w14:textId="0ED291E7" w:rsidR="00D90CFF" w:rsidRPr="00821543" w:rsidRDefault="00DD46BC" w:rsidP="00E90FAA">
      <w:pPr>
        <w:pStyle w:val="ListParagraph"/>
        <w:numPr>
          <w:ilvl w:val="0"/>
          <w:numId w:val="7"/>
        </w:numPr>
        <w:jc w:val="center"/>
        <w:rPr>
          <w:rFonts w:asciiTheme="majorBidi" w:eastAsia="Calibri" w:hAnsiTheme="majorBidi" w:cstheme="majorBidi"/>
          <w:b/>
          <w:bCs/>
          <w:sz w:val="32"/>
          <w:szCs w:val="28"/>
          <w:lang w:bidi="ar-EG"/>
        </w:rPr>
      </w:pPr>
      <w:r w:rsidRPr="00821543">
        <w:rPr>
          <w:rFonts w:asciiTheme="majorBidi" w:eastAsia="Calibri" w:hAnsiTheme="majorBidi" w:cstheme="majorBidi"/>
          <w:b/>
          <w:bCs/>
          <w:sz w:val="32"/>
          <w:szCs w:val="28"/>
          <w:rtl/>
          <w:lang w:bidi="ar-EG"/>
        </w:rPr>
        <w:lastRenderedPageBreak/>
        <w:t>الفصل ال</w:t>
      </w:r>
      <w:r w:rsidRPr="00821543">
        <w:rPr>
          <w:rFonts w:asciiTheme="majorBidi" w:eastAsia="Calibri" w:hAnsiTheme="majorBidi" w:cstheme="majorBidi" w:hint="cs"/>
          <w:b/>
          <w:bCs/>
          <w:sz w:val="32"/>
          <w:szCs w:val="28"/>
          <w:rtl/>
          <w:lang w:bidi="ar-EG"/>
        </w:rPr>
        <w:t>أ</w:t>
      </w:r>
      <w:r w:rsidR="00D90CFF" w:rsidRPr="00821543">
        <w:rPr>
          <w:rFonts w:asciiTheme="majorBidi" w:eastAsia="Calibri" w:hAnsiTheme="majorBidi" w:cstheme="majorBidi"/>
          <w:b/>
          <w:bCs/>
          <w:sz w:val="32"/>
          <w:szCs w:val="28"/>
          <w:rtl/>
          <w:lang w:bidi="ar-EG"/>
        </w:rPr>
        <w:t>ول</w:t>
      </w:r>
    </w:p>
    <w:p w14:paraId="0ADA5732" w14:textId="775CB2F4" w:rsidR="00D90CFF" w:rsidRPr="007910B6" w:rsidRDefault="00DD46BC" w:rsidP="00E90FAA">
      <w:pPr>
        <w:spacing w:after="0"/>
        <w:jc w:val="center"/>
        <w:rPr>
          <w:rFonts w:asciiTheme="majorBidi" w:eastAsia="Calibri" w:hAnsiTheme="majorBidi" w:cstheme="majorBidi"/>
          <w:b/>
          <w:bCs/>
          <w:sz w:val="32"/>
          <w:szCs w:val="28"/>
          <w:lang w:bidi="ar-EG"/>
        </w:rPr>
      </w:pPr>
      <w:r>
        <w:rPr>
          <w:rFonts w:asciiTheme="majorBidi" w:eastAsia="Calibri" w:hAnsiTheme="majorBidi" w:cstheme="majorBidi"/>
          <w:b/>
          <w:bCs/>
          <w:sz w:val="32"/>
          <w:szCs w:val="28"/>
          <w:rtl/>
          <w:lang w:bidi="ar-EG"/>
        </w:rPr>
        <w:t xml:space="preserve">مدخل </w:t>
      </w:r>
      <w:r>
        <w:rPr>
          <w:rFonts w:asciiTheme="majorBidi" w:eastAsia="Calibri" w:hAnsiTheme="majorBidi" w:cstheme="majorBidi" w:hint="cs"/>
          <w:b/>
          <w:bCs/>
          <w:sz w:val="32"/>
          <w:szCs w:val="28"/>
          <w:rtl/>
          <w:lang w:bidi="ar-EG"/>
        </w:rPr>
        <w:t>إلى</w:t>
      </w:r>
      <w:r w:rsidR="00D90CFF" w:rsidRPr="007910B6">
        <w:rPr>
          <w:rFonts w:asciiTheme="majorBidi" w:eastAsia="Calibri" w:hAnsiTheme="majorBidi" w:cstheme="majorBidi"/>
          <w:b/>
          <w:bCs/>
          <w:sz w:val="32"/>
          <w:szCs w:val="28"/>
          <w:rtl/>
          <w:lang w:bidi="ar-EG"/>
        </w:rPr>
        <w:t xml:space="preserve"> التنمية المستدامة والغاز الطبيعي</w:t>
      </w:r>
    </w:p>
    <w:p w14:paraId="69A9E033" w14:textId="0C5F9E14" w:rsidR="00D90CFF" w:rsidRPr="00413959" w:rsidRDefault="00821543" w:rsidP="00413959">
      <w:pPr>
        <w:pStyle w:val="ListParagraph"/>
        <w:numPr>
          <w:ilvl w:val="1"/>
          <w:numId w:val="36"/>
        </w:numPr>
        <w:spacing w:after="0"/>
        <w:jc w:val="both"/>
        <w:rPr>
          <w:rFonts w:asciiTheme="majorBidi" w:eastAsia="Calibri" w:hAnsiTheme="majorBidi" w:cstheme="majorBidi"/>
          <w:b/>
          <w:bCs/>
          <w:sz w:val="24"/>
          <w:szCs w:val="24"/>
          <w:lang w:bidi="ar-EG"/>
        </w:rPr>
      </w:pPr>
      <w:r w:rsidRPr="00413959">
        <w:rPr>
          <w:rFonts w:asciiTheme="majorBidi" w:eastAsia="Calibri" w:hAnsiTheme="majorBidi" w:cstheme="majorBidi" w:hint="cs"/>
          <w:b/>
          <w:bCs/>
          <w:sz w:val="24"/>
          <w:szCs w:val="24"/>
          <w:u w:val="single"/>
          <w:rtl/>
          <w:lang w:bidi="ar-EG"/>
        </w:rPr>
        <w:t xml:space="preserve"> </w:t>
      </w:r>
      <w:r w:rsidR="00D90CFF" w:rsidRPr="00413959">
        <w:rPr>
          <w:rFonts w:asciiTheme="majorBidi" w:eastAsia="Calibri" w:hAnsiTheme="majorBidi" w:cstheme="majorBidi"/>
          <w:b/>
          <w:bCs/>
          <w:sz w:val="24"/>
          <w:szCs w:val="24"/>
          <w:u w:val="single"/>
          <w:rtl/>
          <w:lang w:bidi="ar-EG"/>
        </w:rPr>
        <w:t>ماهية التنمية المستدامة</w:t>
      </w:r>
    </w:p>
    <w:p w14:paraId="350AE1F7" w14:textId="50855DFA" w:rsidR="00D90CFF" w:rsidRPr="007910B6" w:rsidRDefault="00821543" w:rsidP="00E90FAA">
      <w:pPr>
        <w:spacing w:after="0"/>
        <w:jc w:val="both"/>
        <w:rPr>
          <w:rFonts w:asciiTheme="majorBidi" w:eastAsia="Calibri" w:hAnsiTheme="majorBidi" w:cstheme="majorBidi"/>
          <w:szCs w:val="24"/>
          <w:rtl/>
          <w:lang w:bidi="ar-EG"/>
        </w:rPr>
      </w:pPr>
      <w:r>
        <w:rPr>
          <w:rFonts w:asciiTheme="majorBidi" w:eastAsia="Calibri" w:hAnsiTheme="majorBidi" w:cstheme="majorBidi" w:hint="cs"/>
          <w:b/>
          <w:bCs/>
          <w:sz w:val="24"/>
          <w:szCs w:val="24"/>
          <w:u w:val="single"/>
          <w:rtl/>
          <w:lang w:bidi="ar-EG"/>
        </w:rPr>
        <w:t>أولاً</w:t>
      </w:r>
      <w:r w:rsidR="00D90CFF" w:rsidRPr="007910B6">
        <w:rPr>
          <w:rFonts w:asciiTheme="majorBidi" w:eastAsia="Calibri" w:hAnsiTheme="majorBidi" w:cstheme="majorBidi"/>
          <w:b/>
          <w:bCs/>
          <w:sz w:val="24"/>
          <w:szCs w:val="24"/>
          <w:u w:val="single"/>
          <w:rtl/>
          <w:lang w:bidi="ar-EG"/>
        </w:rPr>
        <w:t xml:space="preserve"> تعريف التنمية المستدامة </w:t>
      </w:r>
      <w:r w:rsidR="00D90CFF" w:rsidRPr="007910B6">
        <w:rPr>
          <w:rFonts w:asciiTheme="majorBidi" w:eastAsia="Calibri" w:hAnsiTheme="majorBidi" w:cstheme="majorBidi"/>
          <w:szCs w:val="24"/>
          <w:rtl/>
          <w:lang w:bidi="ar-EG"/>
        </w:rPr>
        <w:t xml:space="preserve">: </w:t>
      </w:r>
    </w:p>
    <w:p w14:paraId="7D8B879C" w14:textId="18160684" w:rsidR="00D90CFF" w:rsidRPr="007910B6" w:rsidRDefault="00D90CFF" w:rsidP="00E90FAA">
      <w:pPr>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يرجع ظهور مصطلح التنمية المستدامة إلى ظهور تقرير لجنة ( بوتلاند ) والذي صاغ أول تعريف للتنمية المستدامة ، على أنها التنمية التي تلبي الاحتياجات الحالية الراهنة دون المساومة على قدرة الأجيال المقبلة في تلبية احتياج</w:t>
      </w:r>
      <w:r w:rsidR="00DD46BC">
        <w:rPr>
          <w:rFonts w:asciiTheme="majorBidi" w:eastAsia="Calibri" w:hAnsiTheme="majorBidi" w:cstheme="majorBidi" w:hint="cs"/>
          <w:szCs w:val="24"/>
          <w:rtl/>
          <w:lang w:bidi="ar-EG"/>
        </w:rPr>
        <w:t>ا</w:t>
      </w:r>
      <w:r w:rsidRPr="007910B6">
        <w:rPr>
          <w:rFonts w:asciiTheme="majorBidi" w:eastAsia="Calibri" w:hAnsiTheme="majorBidi" w:cstheme="majorBidi"/>
          <w:szCs w:val="24"/>
          <w:rtl/>
          <w:lang w:bidi="ar-EG"/>
        </w:rPr>
        <w:t>تهم</w:t>
      </w:r>
      <w:r w:rsidRPr="007910B6">
        <w:rPr>
          <w:rStyle w:val="FootnoteReference"/>
          <w:rFonts w:asciiTheme="majorBidi" w:eastAsia="Calibri" w:hAnsiTheme="majorBidi" w:cstheme="majorBidi"/>
          <w:szCs w:val="24"/>
          <w:rtl/>
          <w:lang w:bidi="ar-EG"/>
        </w:rPr>
        <w:footnoteReference w:id="26"/>
      </w:r>
      <w:r w:rsidRPr="007910B6">
        <w:rPr>
          <w:rFonts w:asciiTheme="majorBidi" w:eastAsia="Calibri" w:hAnsiTheme="majorBidi" w:cstheme="majorBidi"/>
          <w:szCs w:val="24"/>
          <w:rtl/>
          <w:lang w:bidi="ar-EG"/>
        </w:rPr>
        <w:t>. حيث شهد مفهوم التنمية المستدامة تطورا كبيرا منذ بداية الستين</w:t>
      </w:r>
      <w:r w:rsidR="00DD46BC">
        <w:rPr>
          <w:rFonts w:asciiTheme="majorBidi" w:eastAsia="Calibri" w:hAnsiTheme="majorBidi" w:cstheme="majorBidi" w:hint="cs"/>
          <w:szCs w:val="24"/>
          <w:rtl/>
          <w:lang w:bidi="ar-EG"/>
        </w:rPr>
        <w:t>ي</w:t>
      </w:r>
      <w:r w:rsidRPr="007910B6">
        <w:rPr>
          <w:rFonts w:asciiTheme="majorBidi" w:eastAsia="Calibri" w:hAnsiTheme="majorBidi" w:cstheme="majorBidi"/>
          <w:szCs w:val="24"/>
          <w:rtl/>
          <w:lang w:bidi="ar-EG"/>
        </w:rPr>
        <w:t>ات من القرن الماضي إلى اليوم</w:t>
      </w:r>
      <w:r w:rsidRPr="007910B6">
        <w:rPr>
          <w:rStyle w:val="FootnoteReference"/>
          <w:rFonts w:asciiTheme="majorBidi" w:eastAsia="Calibri" w:hAnsiTheme="majorBidi" w:cstheme="majorBidi"/>
          <w:szCs w:val="24"/>
          <w:rtl/>
          <w:lang w:bidi="ar-EG"/>
        </w:rPr>
        <w:footnoteReference w:id="27"/>
      </w:r>
      <w:r w:rsidRPr="007910B6">
        <w:rPr>
          <w:rFonts w:asciiTheme="majorBidi" w:eastAsia="Calibri" w:hAnsiTheme="majorBidi" w:cstheme="majorBidi"/>
          <w:szCs w:val="24"/>
          <w:rtl/>
          <w:lang w:bidi="ar-EG"/>
        </w:rPr>
        <w:t xml:space="preserve"> . ففي عقد التنمية الأول الذي تبنته الأمم المتحدة(1960-1970) ، اقترن مفهوم التنمية المستدامة بالنمو</w:t>
      </w:r>
      <w:r w:rsidR="00DD46BC">
        <w:rPr>
          <w:rFonts w:asciiTheme="majorBidi" w:eastAsia="Calibri" w:hAnsiTheme="majorBidi" w:cstheme="majorBidi"/>
          <w:szCs w:val="24"/>
          <w:rtl/>
          <w:lang w:bidi="ar-EG"/>
        </w:rPr>
        <w:t xml:space="preserve"> الاقتصادي ، مثل الدخل القومي و</w:t>
      </w:r>
      <w:r w:rsidRPr="007910B6">
        <w:rPr>
          <w:rFonts w:asciiTheme="majorBidi" w:eastAsia="Calibri" w:hAnsiTheme="majorBidi" w:cstheme="majorBidi"/>
          <w:szCs w:val="24"/>
          <w:rtl/>
          <w:lang w:bidi="ar-EG"/>
        </w:rPr>
        <w:t>الدخل الفردي</w:t>
      </w:r>
      <w:r w:rsidRPr="007910B6">
        <w:rPr>
          <w:rStyle w:val="FootnoteReference"/>
          <w:rFonts w:asciiTheme="majorBidi" w:eastAsia="Calibri" w:hAnsiTheme="majorBidi" w:cstheme="majorBidi"/>
          <w:szCs w:val="24"/>
          <w:rtl/>
          <w:lang w:bidi="ar-EG"/>
        </w:rPr>
        <w:footnoteReference w:id="28"/>
      </w:r>
      <w:r w:rsidRPr="007910B6">
        <w:rPr>
          <w:rFonts w:asciiTheme="majorBidi" w:eastAsia="Calibri" w:hAnsiTheme="majorBidi" w:cstheme="majorBidi"/>
          <w:szCs w:val="24"/>
          <w:rtl/>
          <w:lang w:bidi="ar-EG"/>
        </w:rPr>
        <w:t xml:space="preserve"> . وفي العقد الثاني للتنمية ( 1970-1980 ) ، اكتسب مفهوم التنمية أبعادا اجتماعية وسياسية وثقافية ، بجانب البعد الاقتصادي ، وخلال عقد التنمية الثالث ( 1980-1990 ) اكتسب مفهوم التنمية بعدا حقوقيا وديمقراطيا يتمثل في المشاركة العامة في اتخاذ القرارات التنموية الخاصة بالحكم الراشد ، أما عقد التنمية الرابع 1990 فقد شهد نقلة نوعية في مفهوم التنمية ، حيث تأكد مفهوم التنمية المستدامة بشكل واضح في إعلان ( ربو ) لعام 1992 الذي تضمن مبادئ تدعو إلى ضرورة تحقيق العدالة بين الأجيال في توزيع الموارد الطبيعية</w:t>
      </w:r>
      <w:r w:rsidRPr="007910B6">
        <w:rPr>
          <w:rStyle w:val="FootnoteReference"/>
          <w:rFonts w:asciiTheme="majorBidi" w:eastAsia="Calibri" w:hAnsiTheme="majorBidi" w:cstheme="majorBidi"/>
          <w:szCs w:val="24"/>
          <w:rtl/>
          <w:lang w:bidi="ar-EG"/>
        </w:rPr>
        <w:footnoteReference w:id="29"/>
      </w:r>
      <w:r w:rsidRPr="007910B6">
        <w:rPr>
          <w:rFonts w:asciiTheme="majorBidi" w:eastAsia="Calibri" w:hAnsiTheme="majorBidi" w:cstheme="majorBidi"/>
          <w:szCs w:val="24"/>
          <w:rtl/>
          <w:lang w:bidi="ar-EG"/>
        </w:rPr>
        <w:t xml:space="preserve"> ، كما تجدر الإشارة إلى أن التنمية المستدامة تعاني من التزاحم الشديد في التعريف والمعاني ، فأصبحت المشكلة ليست غياب التعريف وإنما في تعدد وتنوع التعريفات نذكر أهمها</w:t>
      </w:r>
    </w:p>
    <w:p w14:paraId="5696ED19" w14:textId="56E5D4E6" w:rsidR="00D90CFF" w:rsidRPr="007910B6" w:rsidRDefault="00D90CFF" w:rsidP="00E90FAA">
      <w:pPr>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ففي تقريره مبادرة من أجل التغيير ، عرف ( جيمس سبيث ) مدير برنامج الأمم المتحدة الإ</w:t>
      </w:r>
      <w:r w:rsidR="00DD46BC">
        <w:rPr>
          <w:rFonts w:asciiTheme="majorBidi" w:eastAsia="Calibri" w:hAnsiTheme="majorBidi" w:cstheme="majorBidi"/>
          <w:szCs w:val="24"/>
          <w:rtl/>
          <w:lang w:bidi="ar-EG"/>
        </w:rPr>
        <w:t xml:space="preserve">نمائي للتنمية المستدامة بأنها </w:t>
      </w:r>
      <w:r w:rsidRPr="007910B6">
        <w:rPr>
          <w:rFonts w:asciiTheme="majorBidi" w:eastAsia="Calibri" w:hAnsiTheme="majorBidi" w:cstheme="majorBidi"/>
          <w:szCs w:val="24"/>
          <w:rtl/>
          <w:lang w:bidi="ar-EG"/>
        </w:rPr>
        <w:t>« تنمية لا تكتفي بتوليد النمو وحسب ، بل توزيع عائداته بشكل عادي أيضا ، وهي تجدد البيئة بدل تدميرها ، وتمكن الناس بدل تهميشهم ، وتوسع خياراتهم وفرصهم ، وتؤهلهم للمشاركة في القرارات التي تؤثر في حياتهم ، إنها</w:t>
      </w:r>
      <w:r w:rsidR="009C3E20" w:rsidRPr="007910B6">
        <w:rPr>
          <w:rFonts w:asciiTheme="majorBidi" w:eastAsia="Calibri" w:hAnsiTheme="majorBidi" w:cstheme="majorBidi"/>
          <w:szCs w:val="24"/>
          <w:rtl/>
          <w:lang w:bidi="ar-EG"/>
        </w:rPr>
        <w:t xml:space="preserve"> </w:t>
      </w:r>
      <w:r w:rsidRPr="007910B6">
        <w:rPr>
          <w:rFonts w:asciiTheme="majorBidi" w:eastAsia="Calibri" w:hAnsiTheme="majorBidi" w:cstheme="majorBidi"/>
          <w:szCs w:val="24"/>
          <w:rtl/>
          <w:lang w:bidi="ar-EG"/>
        </w:rPr>
        <w:t>تنمية لصالح الفقراء  والطبيعة والمرأة وتستند على النحو الذي يحافظ على البيئة ، وهي تنمية تزيد من تمكين الناس وتحقيق العدالة فيما بينهم »</w:t>
      </w:r>
      <w:r w:rsidRPr="007910B6">
        <w:rPr>
          <w:rStyle w:val="FootnoteReference"/>
          <w:rFonts w:asciiTheme="majorBidi" w:eastAsia="Calibri" w:hAnsiTheme="majorBidi" w:cstheme="majorBidi"/>
          <w:szCs w:val="24"/>
          <w:rtl/>
          <w:lang w:bidi="ar-EG"/>
        </w:rPr>
        <w:footnoteReference w:id="30"/>
      </w:r>
      <w:r w:rsidR="00DD46BC">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rtl/>
          <w:lang w:bidi="ar-EG"/>
        </w:rPr>
        <w:t>كما</w:t>
      </w:r>
      <w:r w:rsidR="00DD46BC">
        <w:rPr>
          <w:rFonts w:asciiTheme="majorBidi" w:eastAsia="Calibri" w:hAnsiTheme="majorBidi" w:cstheme="majorBidi"/>
          <w:szCs w:val="24"/>
          <w:rtl/>
          <w:lang w:bidi="ar-EG"/>
        </w:rPr>
        <w:t xml:space="preserve"> تعرف التنمية المستدامة بأنها «مسار قائم على المشاركة ورشاد</w:t>
      </w:r>
      <w:r w:rsidR="00DD46BC">
        <w:rPr>
          <w:rFonts w:asciiTheme="majorBidi" w:eastAsia="Calibri" w:hAnsiTheme="majorBidi" w:cstheme="majorBidi" w:hint="cs"/>
          <w:szCs w:val="24"/>
          <w:rtl/>
          <w:lang w:bidi="ar-EG"/>
        </w:rPr>
        <w:t>ه</w:t>
      </w:r>
      <w:r w:rsidRPr="007910B6">
        <w:rPr>
          <w:rFonts w:asciiTheme="majorBidi" w:eastAsia="Calibri" w:hAnsiTheme="majorBidi" w:cstheme="majorBidi"/>
          <w:szCs w:val="24"/>
          <w:rtl/>
          <w:lang w:bidi="ar-EG"/>
        </w:rPr>
        <w:t xml:space="preserve"> الحكم الديمقراطي للخيارات المجتمعية المشتركة »</w:t>
      </w:r>
      <w:r w:rsidRPr="007910B6">
        <w:rPr>
          <w:rStyle w:val="FootnoteReference"/>
          <w:rFonts w:asciiTheme="majorBidi" w:eastAsia="Calibri" w:hAnsiTheme="majorBidi" w:cstheme="majorBidi"/>
          <w:szCs w:val="24"/>
          <w:rtl/>
          <w:lang w:bidi="ar-EG"/>
        </w:rPr>
        <w:footnoteReference w:id="31"/>
      </w:r>
      <w:r w:rsidR="00DD46BC">
        <w:rPr>
          <w:rFonts w:asciiTheme="majorBidi" w:eastAsia="Calibri" w:hAnsiTheme="majorBidi" w:cstheme="majorBidi" w:hint="cs"/>
          <w:szCs w:val="24"/>
          <w:rtl/>
          <w:lang w:bidi="ar-EG"/>
        </w:rPr>
        <w:t xml:space="preserve"> </w:t>
      </w:r>
      <w:r w:rsidRPr="007910B6">
        <w:rPr>
          <w:rFonts w:asciiTheme="majorBidi" w:eastAsia="Calibri" w:hAnsiTheme="majorBidi" w:cstheme="majorBidi"/>
          <w:szCs w:val="24"/>
          <w:rtl/>
          <w:lang w:bidi="ar-EG"/>
        </w:rPr>
        <w:t>وعرفت منظمة الأمم المتحدة للأغذية والزراعة التنمية المستدامة بأنها : » إدارة وحماية قاعدة الموارد الطبيعية ، وال</w:t>
      </w:r>
      <w:r w:rsidR="00DD46BC">
        <w:rPr>
          <w:rFonts w:asciiTheme="majorBidi" w:eastAsia="Calibri" w:hAnsiTheme="majorBidi" w:cstheme="majorBidi"/>
          <w:szCs w:val="24"/>
          <w:rtl/>
          <w:lang w:bidi="ar-EG"/>
        </w:rPr>
        <w:t>تغيير المؤسسي لتحقيق واستمرار و</w:t>
      </w:r>
      <w:r w:rsidRPr="007910B6">
        <w:rPr>
          <w:rFonts w:asciiTheme="majorBidi" w:eastAsia="Calibri" w:hAnsiTheme="majorBidi" w:cstheme="majorBidi"/>
          <w:szCs w:val="24"/>
          <w:rtl/>
          <w:lang w:bidi="ar-EG"/>
        </w:rPr>
        <w:t>إرضاء الحاجات الإنسانية للأجيال ا</w:t>
      </w:r>
      <w:r w:rsidR="00DD46BC">
        <w:rPr>
          <w:rFonts w:asciiTheme="majorBidi" w:eastAsia="Calibri" w:hAnsiTheme="majorBidi" w:cstheme="majorBidi"/>
          <w:szCs w:val="24"/>
          <w:rtl/>
          <w:lang w:bidi="ar-EG"/>
        </w:rPr>
        <w:t>لحالية والمستقبلية ، بطريقة ملا</w:t>
      </w:r>
      <w:r w:rsidR="00DD46BC">
        <w:rPr>
          <w:rFonts w:asciiTheme="majorBidi" w:eastAsia="Calibri" w:hAnsiTheme="majorBidi" w:cstheme="majorBidi" w:hint="cs"/>
          <w:szCs w:val="24"/>
          <w:rtl/>
          <w:lang w:bidi="ar-EG"/>
        </w:rPr>
        <w:t>ء</w:t>
      </w:r>
      <w:r w:rsidRPr="007910B6">
        <w:rPr>
          <w:rFonts w:asciiTheme="majorBidi" w:eastAsia="Calibri" w:hAnsiTheme="majorBidi" w:cstheme="majorBidi"/>
          <w:szCs w:val="24"/>
          <w:rtl/>
          <w:lang w:bidi="ar-EG"/>
        </w:rPr>
        <w:t>مة من الناحية البيئية ومناسبة من الناحية الاقتصادية ، ومقبولة من الناحية الاجتماعية »</w:t>
      </w:r>
      <w:r w:rsidRPr="007910B6">
        <w:rPr>
          <w:rStyle w:val="FootnoteReference"/>
          <w:rFonts w:asciiTheme="majorBidi" w:eastAsia="Calibri" w:hAnsiTheme="majorBidi" w:cstheme="majorBidi"/>
          <w:szCs w:val="24"/>
          <w:rtl/>
          <w:lang w:bidi="ar-EG"/>
        </w:rPr>
        <w:footnoteReference w:id="32"/>
      </w:r>
    </w:p>
    <w:p w14:paraId="7712AF4C" w14:textId="27732580" w:rsidR="00D90CFF" w:rsidRPr="007910B6" w:rsidRDefault="00821543"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ثانياً</w:t>
      </w:r>
      <w:r w:rsidR="00DD46BC">
        <w:rPr>
          <w:rFonts w:asciiTheme="majorBidi" w:eastAsia="Calibri" w:hAnsiTheme="majorBidi" w:cstheme="majorBidi"/>
          <w:b/>
          <w:bCs/>
          <w:sz w:val="24"/>
          <w:szCs w:val="24"/>
          <w:u w:val="single"/>
          <w:rtl/>
          <w:lang w:bidi="ar-EG"/>
        </w:rPr>
        <w:t xml:space="preserve"> : </w:t>
      </w:r>
      <w:r w:rsidR="00DD46BC">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 xml:space="preserve">بعاد التنمية المستدامة </w:t>
      </w:r>
    </w:p>
    <w:p w14:paraId="22DBE0EF" w14:textId="1537AAB0" w:rsidR="00D90CFF" w:rsidRPr="007910B6" w:rsidRDefault="00D90CFF" w:rsidP="00E90FAA">
      <w:pPr>
        <w:spacing w:after="0"/>
        <w:jc w:val="both"/>
        <w:rPr>
          <w:rFonts w:asciiTheme="majorBidi" w:eastAsia="Calibri" w:hAnsiTheme="majorBidi" w:cstheme="majorBidi"/>
          <w:szCs w:val="24"/>
          <w:rtl/>
          <w:lang w:bidi="ar-EG"/>
        </w:rPr>
      </w:pPr>
      <w:r w:rsidRPr="007910B6">
        <w:rPr>
          <w:rFonts w:asciiTheme="majorBidi" w:eastAsia="Calibri" w:hAnsiTheme="majorBidi" w:cstheme="majorBidi"/>
          <w:szCs w:val="24"/>
          <w:rtl/>
          <w:lang w:bidi="ar-EG"/>
        </w:rPr>
        <w:t xml:space="preserve">إن التنمية المستدامة </w:t>
      </w:r>
      <w:r w:rsidR="00DD46BC">
        <w:rPr>
          <w:rFonts w:asciiTheme="majorBidi" w:eastAsia="Calibri" w:hAnsiTheme="majorBidi" w:cstheme="majorBidi"/>
          <w:szCs w:val="24"/>
          <w:rtl/>
          <w:lang w:bidi="ar-EG"/>
        </w:rPr>
        <w:t xml:space="preserve">لا تتحقق </w:t>
      </w:r>
      <w:r w:rsidR="00DD46BC">
        <w:rPr>
          <w:rFonts w:asciiTheme="majorBidi" w:eastAsia="Calibri" w:hAnsiTheme="majorBidi" w:cstheme="majorBidi" w:hint="cs"/>
          <w:szCs w:val="24"/>
          <w:rtl/>
          <w:lang w:bidi="ar-EG"/>
        </w:rPr>
        <w:t>إل</w:t>
      </w:r>
      <w:r w:rsidRPr="007910B6">
        <w:rPr>
          <w:rFonts w:asciiTheme="majorBidi" w:eastAsia="Calibri" w:hAnsiTheme="majorBidi" w:cstheme="majorBidi"/>
          <w:szCs w:val="24"/>
          <w:rtl/>
          <w:lang w:bidi="ar-EG"/>
        </w:rPr>
        <w:t>ا بتحقيق الاندماج والترابط الوثيق بين ثلاث</w:t>
      </w:r>
      <w:r w:rsidR="00DD46BC">
        <w:rPr>
          <w:rFonts w:asciiTheme="majorBidi" w:eastAsia="Calibri" w:hAnsiTheme="majorBidi" w:cstheme="majorBidi" w:hint="cs"/>
          <w:szCs w:val="24"/>
          <w:rtl/>
          <w:lang w:bidi="ar-EG"/>
        </w:rPr>
        <w:t>ة</w:t>
      </w:r>
      <w:r w:rsidRPr="007910B6">
        <w:rPr>
          <w:rFonts w:asciiTheme="majorBidi" w:eastAsia="Calibri" w:hAnsiTheme="majorBidi" w:cstheme="majorBidi"/>
          <w:szCs w:val="24"/>
          <w:rtl/>
          <w:lang w:bidi="ar-EG"/>
        </w:rPr>
        <w:t xml:space="preserve"> عناصر أساسية، وهي: الجوانب الاقتصادية والاجتماعية والبيئية للتنمي</w:t>
      </w:r>
      <w:r w:rsidR="00DD46BC">
        <w:rPr>
          <w:rFonts w:asciiTheme="majorBidi" w:eastAsia="Calibri" w:hAnsiTheme="majorBidi" w:cstheme="majorBidi" w:hint="cs"/>
          <w:szCs w:val="24"/>
          <w:rtl/>
          <w:lang w:bidi="ar-EG"/>
        </w:rPr>
        <w:t xml:space="preserve">ة </w:t>
      </w:r>
    </w:p>
    <w:p w14:paraId="68510112" w14:textId="72BE1DAD" w:rsidR="00D90CFF" w:rsidRPr="00367127" w:rsidRDefault="00D90CFF" w:rsidP="00E90FAA">
      <w:pPr>
        <w:spacing w:after="0"/>
        <w:jc w:val="both"/>
        <w:rPr>
          <w:rFonts w:asciiTheme="majorBidi" w:eastAsia="Calibri" w:hAnsiTheme="majorBidi" w:cstheme="majorBidi"/>
          <w:szCs w:val="24"/>
          <w:rtl/>
          <w:lang w:bidi="ar-EG"/>
        </w:rPr>
      </w:pPr>
      <w:r w:rsidRPr="00367127">
        <w:rPr>
          <w:rFonts w:asciiTheme="majorBidi" w:eastAsia="Calibri" w:hAnsiTheme="majorBidi" w:cstheme="majorBidi"/>
          <w:b/>
          <w:bCs/>
          <w:szCs w:val="24"/>
          <w:u w:val="single"/>
          <w:rtl/>
          <w:lang w:bidi="ar-EG"/>
        </w:rPr>
        <w:t xml:space="preserve"> البعد الاقتصادي:</w:t>
      </w:r>
      <w:r w:rsidRPr="00367127">
        <w:rPr>
          <w:rFonts w:asciiTheme="majorBidi" w:eastAsia="Calibri" w:hAnsiTheme="majorBidi" w:cstheme="majorBidi"/>
          <w:b/>
          <w:bCs/>
          <w:szCs w:val="24"/>
          <w:rtl/>
          <w:lang w:bidi="ar-EG"/>
        </w:rPr>
        <w:t xml:space="preserve"> </w:t>
      </w:r>
      <w:r w:rsidRPr="00367127">
        <w:rPr>
          <w:rFonts w:asciiTheme="majorBidi" w:eastAsia="Calibri" w:hAnsiTheme="majorBidi" w:cstheme="majorBidi"/>
          <w:szCs w:val="24"/>
          <w:rtl/>
          <w:lang w:bidi="ar-EG"/>
        </w:rPr>
        <w:t>يهدف إلى إيقاف تبديد الموارد الاقتصادية الباطنية والسطحية ، والحد من التفاوت في المداخيل والثروة ، فضلا عن الا</w:t>
      </w:r>
      <w:r w:rsidR="00DD46BC" w:rsidRPr="00367127">
        <w:rPr>
          <w:rFonts w:asciiTheme="majorBidi" w:eastAsia="Calibri" w:hAnsiTheme="majorBidi" w:cstheme="majorBidi"/>
          <w:szCs w:val="24"/>
          <w:rtl/>
          <w:lang w:bidi="ar-EG"/>
        </w:rPr>
        <w:t>ستخدام العقلاني والرشيد للإمكان</w:t>
      </w:r>
      <w:r w:rsidRPr="00367127">
        <w:rPr>
          <w:rFonts w:asciiTheme="majorBidi" w:eastAsia="Calibri" w:hAnsiTheme="majorBidi" w:cstheme="majorBidi"/>
          <w:szCs w:val="24"/>
          <w:rtl/>
          <w:lang w:bidi="ar-EG"/>
        </w:rPr>
        <w:t>ات الاقتصادية . إلى جانب ذلك تهتم التنمية المستدامة بالمساواة بين الشعوب والدول في مستوى التنمية الاقتصادية ، حيث تشير المؤشرات العالمية إلى أن شعو</w:t>
      </w:r>
      <w:r w:rsidR="00DD46BC" w:rsidRPr="00367127">
        <w:rPr>
          <w:rFonts w:asciiTheme="majorBidi" w:eastAsia="Calibri" w:hAnsiTheme="majorBidi" w:cstheme="majorBidi"/>
          <w:szCs w:val="24"/>
          <w:rtl/>
          <w:lang w:bidi="ar-EG"/>
        </w:rPr>
        <w:t>ب الدول المتقدمة تنعم بالثروة و</w:t>
      </w:r>
      <w:r w:rsidRPr="00367127">
        <w:rPr>
          <w:rFonts w:asciiTheme="majorBidi" w:eastAsia="Calibri" w:hAnsiTheme="majorBidi" w:cstheme="majorBidi"/>
          <w:szCs w:val="24"/>
          <w:rtl/>
          <w:lang w:bidi="ar-EG"/>
        </w:rPr>
        <w:t>الرفاه الاجتماعي ، وازدياد مستوى نموها الاقتصادي ، مما أدى إلى تطور أنماط الإنتاج والاستهلاك فيها ، وفي مقابل ذلك تشهد الدول النامية تدهور</w:t>
      </w:r>
      <w:r w:rsidR="00DD46BC" w:rsidRPr="00367127">
        <w:rPr>
          <w:rFonts w:asciiTheme="majorBidi" w:eastAsia="Calibri" w:hAnsiTheme="majorBidi" w:cstheme="majorBidi" w:hint="cs"/>
          <w:szCs w:val="24"/>
          <w:rtl/>
          <w:lang w:bidi="ar-EG"/>
        </w:rPr>
        <w:t>اً</w:t>
      </w:r>
      <w:r w:rsidRPr="00367127">
        <w:rPr>
          <w:rFonts w:asciiTheme="majorBidi" w:eastAsia="Calibri" w:hAnsiTheme="majorBidi" w:cstheme="majorBidi"/>
          <w:szCs w:val="24"/>
          <w:rtl/>
          <w:lang w:bidi="ar-EG"/>
        </w:rPr>
        <w:t xml:space="preserve"> كبير</w:t>
      </w:r>
      <w:r w:rsidR="00DD46BC" w:rsidRPr="00367127">
        <w:rPr>
          <w:rFonts w:asciiTheme="majorBidi" w:eastAsia="Calibri" w:hAnsiTheme="majorBidi" w:cstheme="majorBidi" w:hint="cs"/>
          <w:szCs w:val="24"/>
          <w:rtl/>
          <w:lang w:bidi="ar-EG"/>
        </w:rPr>
        <w:t>اً</w:t>
      </w:r>
      <w:r w:rsidRPr="00367127">
        <w:rPr>
          <w:rFonts w:asciiTheme="majorBidi" w:eastAsia="Calibri" w:hAnsiTheme="majorBidi" w:cstheme="majorBidi"/>
          <w:szCs w:val="24"/>
          <w:rtl/>
          <w:lang w:bidi="ar-EG"/>
        </w:rPr>
        <w:t xml:space="preserve"> في مواردها الطبيعية وتراجع أ</w:t>
      </w:r>
      <w:r w:rsidR="00DD46BC" w:rsidRPr="00367127">
        <w:rPr>
          <w:rFonts w:asciiTheme="majorBidi" w:eastAsia="Calibri" w:hAnsiTheme="majorBidi" w:cstheme="majorBidi"/>
          <w:szCs w:val="24"/>
          <w:rtl/>
          <w:lang w:bidi="ar-EG"/>
        </w:rPr>
        <w:t>داء اقتصادياتها ، مما ينعكس سلب</w:t>
      </w:r>
      <w:r w:rsidRPr="00367127">
        <w:rPr>
          <w:rFonts w:asciiTheme="majorBidi" w:eastAsia="Calibri" w:hAnsiTheme="majorBidi" w:cstheme="majorBidi"/>
          <w:szCs w:val="24"/>
          <w:rtl/>
          <w:lang w:bidi="ar-EG"/>
        </w:rPr>
        <w:t xml:space="preserve"> على الجانب الاجتماعي لشعوبها من خلال ارتفاع معدلات البطالة وتدني مستوى معيشة أفرادها.</w:t>
      </w:r>
      <w:r w:rsidR="00DD46BC" w:rsidRPr="00367127">
        <w:rPr>
          <w:rFonts w:asciiTheme="majorBidi" w:eastAsia="Calibri" w:hAnsiTheme="majorBidi" w:cstheme="majorBidi" w:hint="cs"/>
          <w:szCs w:val="24"/>
          <w:rtl/>
          <w:lang w:bidi="ar-EG"/>
        </w:rPr>
        <w:t xml:space="preserve"> </w:t>
      </w:r>
      <w:r w:rsidRPr="00367127">
        <w:rPr>
          <w:rFonts w:asciiTheme="majorBidi" w:eastAsia="Calibri" w:hAnsiTheme="majorBidi" w:cstheme="majorBidi"/>
          <w:szCs w:val="24"/>
          <w:rtl/>
          <w:lang w:bidi="ar-EG"/>
        </w:rPr>
        <w:t>وذلك ن</w:t>
      </w:r>
      <w:r w:rsidR="00DD46BC" w:rsidRPr="00367127">
        <w:rPr>
          <w:rFonts w:asciiTheme="majorBidi" w:eastAsia="Calibri" w:hAnsiTheme="majorBidi" w:cstheme="majorBidi"/>
          <w:szCs w:val="24"/>
          <w:rtl/>
          <w:lang w:bidi="ar-EG"/>
        </w:rPr>
        <w:t>تيجة لاعتمادها على الاقتصاد الر</w:t>
      </w:r>
      <w:r w:rsidR="00DD46BC" w:rsidRPr="00367127">
        <w:rPr>
          <w:rFonts w:asciiTheme="majorBidi" w:eastAsia="Calibri" w:hAnsiTheme="majorBidi" w:cstheme="majorBidi" w:hint="cs"/>
          <w:szCs w:val="24"/>
          <w:rtl/>
          <w:lang w:bidi="ar-EG"/>
        </w:rPr>
        <w:t>ي</w:t>
      </w:r>
      <w:r w:rsidRPr="00367127">
        <w:rPr>
          <w:rFonts w:asciiTheme="majorBidi" w:eastAsia="Calibri" w:hAnsiTheme="majorBidi" w:cstheme="majorBidi"/>
          <w:szCs w:val="24"/>
          <w:rtl/>
          <w:lang w:bidi="ar-EG"/>
        </w:rPr>
        <w:t>عي ، وزيادة الإنفاق العسكري بدلا من محاربة الفقر والأزمات الاقتصادي</w:t>
      </w:r>
      <w:r w:rsidR="00DD46BC" w:rsidRPr="00367127">
        <w:rPr>
          <w:rFonts w:asciiTheme="majorBidi" w:eastAsia="Calibri" w:hAnsiTheme="majorBidi" w:cstheme="majorBidi"/>
          <w:szCs w:val="24"/>
          <w:rtl/>
          <w:lang w:bidi="ar-EG"/>
        </w:rPr>
        <w:t xml:space="preserve">ة التي يعيشها وهذا ما يفرض </w:t>
      </w:r>
      <w:r w:rsidR="00DD46BC" w:rsidRPr="00367127">
        <w:rPr>
          <w:rFonts w:asciiTheme="majorBidi" w:eastAsia="Calibri" w:hAnsiTheme="majorBidi" w:cstheme="majorBidi"/>
          <w:szCs w:val="24"/>
          <w:rtl/>
          <w:lang w:bidi="ar-EG"/>
        </w:rPr>
        <w:lastRenderedPageBreak/>
        <w:t>رشاد</w:t>
      </w:r>
      <w:r w:rsidR="00DD46BC" w:rsidRPr="00367127">
        <w:rPr>
          <w:rFonts w:asciiTheme="majorBidi" w:eastAsia="Calibri" w:hAnsiTheme="majorBidi" w:cstheme="majorBidi" w:hint="cs"/>
          <w:szCs w:val="24"/>
          <w:rtl/>
          <w:lang w:bidi="ar-EG"/>
        </w:rPr>
        <w:t>ه</w:t>
      </w:r>
      <w:r w:rsidRPr="00367127">
        <w:rPr>
          <w:rFonts w:asciiTheme="majorBidi" w:eastAsia="Calibri" w:hAnsiTheme="majorBidi" w:cstheme="majorBidi"/>
          <w:szCs w:val="24"/>
          <w:rtl/>
          <w:lang w:bidi="ar-EG"/>
        </w:rPr>
        <w:t xml:space="preserve"> استخدام هذه الموارد بشكل يؤدي إلى حماية البيئة وتحسن الظروف الاقتصادية والاجتماعية للأجيال الحاضرة والقادمة</w:t>
      </w:r>
      <w:r w:rsidRPr="007910B6">
        <w:rPr>
          <w:rStyle w:val="FootnoteReference"/>
          <w:rFonts w:asciiTheme="majorBidi" w:eastAsia="Calibri" w:hAnsiTheme="majorBidi" w:cstheme="majorBidi"/>
          <w:szCs w:val="24"/>
          <w:rtl/>
          <w:lang w:bidi="ar-EG"/>
        </w:rPr>
        <w:footnoteReference w:id="33"/>
      </w:r>
    </w:p>
    <w:p w14:paraId="2FD9DB1A" w14:textId="77777777" w:rsidR="00367127" w:rsidRPr="00367127" w:rsidRDefault="00D90CFF" w:rsidP="00E90FAA">
      <w:pPr>
        <w:spacing w:after="0"/>
        <w:jc w:val="both"/>
        <w:rPr>
          <w:rFonts w:asciiTheme="majorBidi" w:eastAsia="Calibri" w:hAnsiTheme="majorBidi" w:cstheme="majorBidi"/>
          <w:szCs w:val="24"/>
          <w:lang w:bidi="ar-EG"/>
        </w:rPr>
      </w:pPr>
      <w:r w:rsidRPr="00367127">
        <w:rPr>
          <w:rFonts w:asciiTheme="majorBidi" w:eastAsia="Calibri" w:hAnsiTheme="majorBidi" w:cstheme="majorBidi"/>
          <w:b/>
          <w:bCs/>
          <w:szCs w:val="24"/>
          <w:u w:val="single"/>
          <w:rtl/>
          <w:lang w:bidi="ar-EG"/>
        </w:rPr>
        <w:t xml:space="preserve"> البعد الاجتماعي:</w:t>
      </w:r>
      <w:r w:rsidRPr="00367127">
        <w:rPr>
          <w:rFonts w:asciiTheme="majorBidi" w:eastAsia="Calibri" w:hAnsiTheme="majorBidi" w:cstheme="majorBidi"/>
          <w:b/>
          <w:bCs/>
          <w:szCs w:val="24"/>
          <w:rtl/>
          <w:lang w:bidi="ar-EG"/>
        </w:rPr>
        <w:t xml:space="preserve"> </w:t>
      </w:r>
      <w:r w:rsidRPr="00367127">
        <w:rPr>
          <w:rFonts w:asciiTheme="majorBidi" w:eastAsia="Calibri" w:hAnsiTheme="majorBidi" w:cstheme="majorBidi"/>
          <w:szCs w:val="24"/>
          <w:rtl/>
          <w:lang w:bidi="ar-EG"/>
        </w:rPr>
        <w:t>يقوم هذا البعد على أساس مبدأ العدالة والعواقب التوزيعية للسياسات ، ويهدف إلى إشباع الحاجات الإنسانية وتحقيق العدالة الاجتماعية والدخل الكافي وتحسين المستوى المعيشي للأفراد.كما يتعلق هذا البعد بالصحة والتربية والسكن والعمل ، وضمان سلامة أنظمتها الإنتاجية التقليدية وبيئتها الاجتماعية.</w:t>
      </w:r>
      <w:r w:rsidRPr="007910B6">
        <w:rPr>
          <w:rStyle w:val="FootnoteReference"/>
          <w:rFonts w:asciiTheme="majorBidi" w:eastAsia="Calibri" w:hAnsiTheme="majorBidi" w:cstheme="majorBidi"/>
          <w:szCs w:val="24"/>
          <w:rtl/>
          <w:lang w:bidi="ar-EG"/>
        </w:rPr>
        <w:footnoteReference w:id="34"/>
      </w:r>
      <w:r w:rsidRPr="00367127">
        <w:rPr>
          <w:rFonts w:asciiTheme="majorBidi" w:eastAsia="Calibri" w:hAnsiTheme="majorBidi" w:cstheme="majorBidi"/>
          <w:szCs w:val="24"/>
          <w:rtl/>
          <w:lang w:bidi="ar-EG"/>
        </w:rPr>
        <w:t xml:space="preserve"> وبالأساس يهدف إلى تحسين العلاقة بين الطبيعة والبشر</w:t>
      </w:r>
      <w:r w:rsidR="00DD46BC" w:rsidRPr="00367127">
        <w:rPr>
          <w:rFonts w:asciiTheme="majorBidi" w:eastAsia="Calibri" w:hAnsiTheme="majorBidi" w:cstheme="majorBidi"/>
          <w:szCs w:val="24"/>
          <w:rtl/>
          <w:lang w:bidi="ar-EG"/>
        </w:rPr>
        <w:t xml:space="preserve"> ، و</w:t>
      </w:r>
      <w:r w:rsidR="00DD46BC" w:rsidRPr="00367127">
        <w:rPr>
          <w:rFonts w:asciiTheme="majorBidi" w:eastAsia="Calibri" w:hAnsiTheme="majorBidi" w:cstheme="majorBidi" w:hint="cs"/>
          <w:szCs w:val="24"/>
          <w:rtl/>
          <w:lang w:bidi="ar-EG"/>
        </w:rPr>
        <w:t>إ</w:t>
      </w:r>
      <w:r w:rsidRPr="00367127">
        <w:rPr>
          <w:rFonts w:asciiTheme="majorBidi" w:eastAsia="Calibri" w:hAnsiTheme="majorBidi" w:cstheme="majorBidi"/>
          <w:szCs w:val="24"/>
          <w:rtl/>
          <w:lang w:bidi="ar-EG"/>
        </w:rPr>
        <w:t>لى النهوض برفاهية الناس وتحسين سبل الحصول على الخدمات الصحية والتعليمية الأساسية ، والوفاء بالحد الأدنى من معايير الأمن ، واحترام حقوق ال</w:t>
      </w:r>
      <w:r w:rsidR="00DD46BC" w:rsidRPr="00367127">
        <w:rPr>
          <w:rFonts w:asciiTheme="majorBidi" w:eastAsia="Calibri" w:hAnsiTheme="majorBidi" w:cstheme="majorBidi"/>
          <w:szCs w:val="24"/>
          <w:rtl/>
          <w:lang w:bidi="ar-EG"/>
        </w:rPr>
        <w:t>إنسان . ويعرف المدير التنفيذي (لبرنامج</w:t>
      </w:r>
      <w:r w:rsidRPr="00367127">
        <w:rPr>
          <w:rFonts w:asciiTheme="majorBidi" w:eastAsia="Calibri" w:hAnsiTheme="majorBidi" w:cstheme="majorBidi"/>
          <w:szCs w:val="24"/>
          <w:rtl/>
          <w:lang w:bidi="ar-EG"/>
        </w:rPr>
        <w:t>) الأمم المتحدة الإنمائي التنمية البشرية المستدامة بأنها تنمية لا تكتفي بتوليد النمو فحسب ، بل توزع عائداته بشكل عادي أيضا ، وهي تجدد البيئة ، بدل تدميرها ، وتمكن الناس بدل تهميشهم ، وتوسع خياراتهم وفرصهم ، وتؤهلهم للمشاركة في القرارات التي تؤثر في حياتهم.</w:t>
      </w:r>
      <w:r w:rsidRPr="007910B6">
        <w:rPr>
          <w:rStyle w:val="FootnoteReference"/>
          <w:rFonts w:asciiTheme="majorBidi" w:eastAsia="Calibri" w:hAnsiTheme="majorBidi" w:cstheme="majorBidi"/>
          <w:szCs w:val="24"/>
          <w:rtl/>
          <w:lang w:bidi="ar-EG"/>
        </w:rPr>
        <w:footnoteReference w:id="35"/>
      </w:r>
      <w:r w:rsidRPr="00367127">
        <w:rPr>
          <w:rFonts w:asciiTheme="majorBidi" w:eastAsia="Calibri" w:hAnsiTheme="majorBidi" w:cstheme="majorBidi"/>
          <w:szCs w:val="24"/>
          <w:rtl/>
          <w:lang w:bidi="ar-EG"/>
        </w:rPr>
        <w:t xml:space="preserve"> وكذلك يهتم البعد الاجتماعي بتث</w:t>
      </w:r>
      <w:r w:rsidR="00DD46BC" w:rsidRPr="00367127">
        <w:rPr>
          <w:rFonts w:asciiTheme="majorBidi" w:eastAsia="Calibri" w:hAnsiTheme="majorBidi" w:cstheme="majorBidi"/>
          <w:szCs w:val="24"/>
          <w:rtl/>
          <w:lang w:bidi="ar-EG"/>
        </w:rPr>
        <w:t>بيت النمو السكاني لفترة طويلة (</w:t>
      </w:r>
      <w:r w:rsidRPr="00367127">
        <w:rPr>
          <w:rFonts w:asciiTheme="majorBidi" w:eastAsia="Calibri" w:hAnsiTheme="majorBidi" w:cstheme="majorBidi"/>
          <w:szCs w:val="24"/>
          <w:rtl/>
          <w:lang w:bidi="ar-EG"/>
        </w:rPr>
        <w:t>بمعدلات تش</w:t>
      </w:r>
      <w:r w:rsidR="00DD46BC" w:rsidRPr="00367127">
        <w:rPr>
          <w:rFonts w:asciiTheme="majorBidi" w:eastAsia="Calibri" w:hAnsiTheme="majorBidi" w:cstheme="majorBidi"/>
          <w:szCs w:val="24"/>
          <w:rtl/>
          <w:lang w:bidi="ar-EG"/>
        </w:rPr>
        <w:t>به المعدلات الحالية ) ، ل</w:t>
      </w:r>
      <w:r w:rsidR="00DD46BC" w:rsidRPr="00367127">
        <w:rPr>
          <w:rFonts w:asciiTheme="majorBidi" w:eastAsia="Calibri" w:hAnsiTheme="majorBidi" w:cstheme="majorBidi" w:hint="cs"/>
          <w:szCs w:val="24"/>
          <w:rtl/>
          <w:lang w:bidi="ar-EG"/>
        </w:rPr>
        <w:t>أ</w:t>
      </w:r>
      <w:r w:rsidRPr="00367127">
        <w:rPr>
          <w:rFonts w:asciiTheme="majorBidi" w:eastAsia="Calibri" w:hAnsiTheme="majorBidi" w:cstheme="majorBidi"/>
          <w:szCs w:val="24"/>
          <w:rtl/>
          <w:lang w:bidi="ar-EG"/>
        </w:rPr>
        <w:t>ن النمو المستمر للسكان أصبح أمرا مکلفا ، فهو يحدث ضغوطا شديدة</w:t>
      </w:r>
      <w:r w:rsidR="000C2E67" w:rsidRPr="00367127">
        <w:rPr>
          <w:rFonts w:asciiTheme="majorBidi" w:eastAsia="Calibri" w:hAnsiTheme="majorBidi" w:cstheme="majorBidi"/>
          <w:szCs w:val="24"/>
          <w:rtl/>
          <w:lang w:bidi="ar-EG"/>
        </w:rPr>
        <w:t xml:space="preserve"> </w:t>
      </w:r>
      <w:r w:rsidRPr="00367127">
        <w:rPr>
          <w:rFonts w:asciiTheme="majorBidi" w:eastAsia="Calibri" w:hAnsiTheme="majorBidi" w:cstheme="majorBidi"/>
          <w:szCs w:val="24"/>
          <w:rtl/>
          <w:lang w:bidi="ar-EG"/>
        </w:rPr>
        <w:t>على استخدام الموارد الطبيعية ، وتكون النتيجة تزايد إنتاج النفايات السائلة والغازية والصلبة ، وهو يعني استنزاف الموارد وتدهور البيئة الطبيعية</w:t>
      </w:r>
    </w:p>
    <w:p w14:paraId="35F67C59" w14:textId="53B74358" w:rsidR="00D90CFF" w:rsidRPr="00367127" w:rsidRDefault="00D90CFF" w:rsidP="00E90FAA">
      <w:pPr>
        <w:spacing w:after="0"/>
        <w:jc w:val="both"/>
        <w:rPr>
          <w:rFonts w:asciiTheme="majorBidi" w:eastAsia="Calibri" w:hAnsiTheme="majorBidi" w:cstheme="majorBidi"/>
          <w:szCs w:val="24"/>
          <w:rtl/>
          <w:lang w:bidi="ar-EG"/>
        </w:rPr>
      </w:pPr>
      <w:r w:rsidRPr="00367127">
        <w:rPr>
          <w:rFonts w:asciiTheme="majorBidi" w:eastAsia="Calibri" w:hAnsiTheme="majorBidi" w:cstheme="majorBidi"/>
          <w:b/>
          <w:bCs/>
          <w:szCs w:val="24"/>
          <w:u w:val="single"/>
          <w:rtl/>
          <w:lang w:bidi="ar-EG"/>
        </w:rPr>
        <w:t xml:space="preserve"> البعد البيئي:</w:t>
      </w:r>
      <w:r w:rsidRPr="00367127">
        <w:rPr>
          <w:rFonts w:asciiTheme="majorBidi" w:eastAsia="Calibri" w:hAnsiTheme="majorBidi" w:cstheme="majorBidi"/>
          <w:szCs w:val="24"/>
          <w:rtl/>
          <w:lang w:bidi="ar-EG"/>
        </w:rPr>
        <w:t xml:space="preserve"> يقوم هذا البعد على أساس مبدأ المرونة أو قدرة النظام البيئي على المحافظة على سلامته الإيكولوجية وقدرته على التكيف فإذا ما خسرت تلك النظم مرونتها تصبح أكثر عرضة للتهديدات الأخرى</w:t>
      </w:r>
      <w:r w:rsidRPr="007910B6">
        <w:rPr>
          <w:rStyle w:val="FootnoteReference"/>
          <w:rFonts w:asciiTheme="majorBidi" w:eastAsia="Calibri" w:hAnsiTheme="majorBidi" w:cstheme="majorBidi"/>
          <w:szCs w:val="24"/>
          <w:rtl/>
          <w:lang w:bidi="ar-EG"/>
        </w:rPr>
        <w:footnoteReference w:id="36"/>
      </w:r>
      <w:r w:rsidRPr="00367127">
        <w:rPr>
          <w:rFonts w:asciiTheme="majorBidi" w:eastAsia="Calibri" w:hAnsiTheme="majorBidi" w:cstheme="majorBidi"/>
          <w:szCs w:val="24"/>
          <w:rtl/>
          <w:lang w:bidi="ar-EG"/>
        </w:rPr>
        <w:t xml:space="preserve"> لهذا يتعين مراعاة الحدود البيئية بحيث يكون لكل نظ</w:t>
      </w:r>
      <w:r w:rsidR="00DD46BC" w:rsidRPr="00367127">
        <w:rPr>
          <w:rFonts w:asciiTheme="majorBidi" w:eastAsia="Calibri" w:hAnsiTheme="majorBidi" w:cstheme="majorBidi"/>
          <w:szCs w:val="24"/>
          <w:rtl/>
          <w:lang w:bidi="ar-EG"/>
        </w:rPr>
        <w:t>ام بيئي حدود معينة لا يمكن تجا</w:t>
      </w:r>
      <w:r w:rsidR="00DD46BC" w:rsidRPr="00367127">
        <w:rPr>
          <w:rFonts w:asciiTheme="majorBidi" w:eastAsia="Calibri" w:hAnsiTheme="majorBidi" w:cstheme="majorBidi" w:hint="cs"/>
          <w:szCs w:val="24"/>
          <w:rtl/>
          <w:lang w:bidi="ar-EG"/>
        </w:rPr>
        <w:t>وز</w:t>
      </w:r>
      <w:r w:rsidRPr="00367127">
        <w:rPr>
          <w:rFonts w:asciiTheme="majorBidi" w:eastAsia="Calibri" w:hAnsiTheme="majorBidi" w:cstheme="majorBidi"/>
          <w:szCs w:val="24"/>
          <w:rtl/>
          <w:lang w:bidi="ar-EG"/>
        </w:rPr>
        <w:t>ها من الاستهلاك والاستنزاف ، أما في ح</w:t>
      </w:r>
      <w:r w:rsidR="00DD46BC" w:rsidRPr="00367127">
        <w:rPr>
          <w:rFonts w:asciiTheme="majorBidi" w:eastAsia="Calibri" w:hAnsiTheme="majorBidi" w:cstheme="majorBidi"/>
          <w:szCs w:val="24"/>
          <w:rtl/>
          <w:lang w:bidi="ar-EG"/>
        </w:rPr>
        <w:t xml:space="preserve">الة تجاوز تلك الحدود فإنه يؤدي </w:t>
      </w:r>
      <w:r w:rsidR="00DD46BC" w:rsidRPr="00367127">
        <w:rPr>
          <w:rFonts w:asciiTheme="majorBidi" w:eastAsia="Calibri" w:hAnsiTheme="majorBidi" w:cstheme="majorBidi" w:hint="cs"/>
          <w:szCs w:val="24"/>
          <w:rtl/>
          <w:lang w:bidi="ar-EG"/>
        </w:rPr>
        <w:t>إ</w:t>
      </w:r>
      <w:r w:rsidRPr="00367127">
        <w:rPr>
          <w:rFonts w:asciiTheme="majorBidi" w:eastAsia="Calibri" w:hAnsiTheme="majorBidi" w:cstheme="majorBidi"/>
          <w:szCs w:val="24"/>
          <w:rtl/>
          <w:lang w:bidi="ar-EG"/>
        </w:rPr>
        <w:t>لى تدهور النظام البيئي ، وعلى هذا الأساس يجب وضع الحدود أمام الاستهلاك والنمو السكاني والتلوث وأنماط الإنتاج البيئية ، واستنزاف المياه وقطع الغابات وانجراف التربة</w:t>
      </w:r>
      <w:r w:rsidRPr="007910B6">
        <w:rPr>
          <w:rStyle w:val="FootnoteReference"/>
          <w:rFonts w:asciiTheme="majorBidi" w:eastAsia="Calibri" w:hAnsiTheme="majorBidi" w:cstheme="majorBidi"/>
          <w:szCs w:val="24"/>
          <w:rtl/>
          <w:lang w:bidi="ar-EG"/>
        </w:rPr>
        <w:footnoteReference w:id="37"/>
      </w:r>
      <w:r w:rsidRPr="00367127">
        <w:rPr>
          <w:rFonts w:asciiTheme="majorBidi" w:eastAsia="Calibri" w:hAnsiTheme="majorBidi" w:cstheme="majorBidi"/>
          <w:szCs w:val="24"/>
          <w:rtl/>
          <w:lang w:bidi="ar-EG"/>
        </w:rPr>
        <w:t xml:space="preserve"> وكذلك تحقيق الاستدامة البيئية التي هي أسلوب تنمية يقود حتما إلى حماية الموارد الطبيعية الضرورية ، لضمان حماية البشر ، كالماء والهواء والأرض والتنوع البيولوجي ، بحيث لا يقود إلى تدهورها بشكل محسوس عن طريق التلوث وتراكم ثاني أكسيد الكربون ، والقضاء على طبقة الأوزون ، والقضاء على المساكن الطبيعية التي تسمح بضمان التنوع البيولوجي ، ويكون ذلك عن طريق محاربة التلوث والتقليل من استهلاك الطاقة وحماية الموارد غير المتجددة.</w:t>
      </w:r>
      <w:r w:rsidRPr="007910B6">
        <w:rPr>
          <w:rStyle w:val="FootnoteReference"/>
          <w:rFonts w:asciiTheme="majorBidi" w:eastAsia="Calibri" w:hAnsiTheme="majorBidi" w:cstheme="majorBidi"/>
          <w:szCs w:val="24"/>
          <w:rtl/>
          <w:lang w:bidi="ar-EG"/>
        </w:rPr>
        <w:footnoteReference w:id="38"/>
      </w:r>
      <w:r w:rsidRPr="00367127">
        <w:rPr>
          <w:rFonts w:asciiTheme="majorBidi" w:eastAsia="Calibri" w:hAnsiTheme="majorBidi" w:cstheme="majorBidi"/>
          <w:szCs w:val="24"/>
          <w:rtl/>
          <w:lang w:bidi="ar-EG"/>
        </w:rPr>
        <w:t xml:space="preserve"> ففي البعد البيئي يركز البيئيون في مقاربتهم للتنمية المستدامة ، على مفهوم الحدود البيئية ، والتي تعني أن لكل نظام بيئي طبيعي حدودا معينة ،</w:t>
      </w:r>
      <w:r w:rsidR="00DD46BC" w:rsidRPr="00367127">
        <w:rPr>
          <w:rFonts w:asciiTheme="majorBidi" w:eastAsia="Calibri" w:hAnsiTheme="majorBidi" w:cstheme="majorBidi"/>
          <w:szCs w:val="24"/>
          <w:rtl/>
          <w:lang w:bidi="ar-EG"/>
        </w:rPr>
        <w:t xml:space="preserve"> لا يمكن تجاوزها من الاستهلاك و</w:t>
      </w:r>
      <w:r w:rsidRPr="00367127">
        <w:rPr>
          <w:rFonts w:asciiTheme="majorBidi" w:eastAsia="Calibri" w:hAnsiTheme="majorBidi" w:cstheme="majorBidi"/>
          <w:szCs w:val="24"/>
          <w:rtl/>
          <w:lang w:bidi="ar-EG"/>
        </w:rPr>
        <w:t>الاستنزاف ، وإن أي تجاوز لهذه القدرة الطبيعية يعني تدهور النظام البيئي بلا رجعة.</w:t>
      </w:r>
    </w:p>
    <w:p w14:paraId="2C591F14" w14:textId="34DE471B" w:rsidR="00D90CFF" w:rsidRPr="00413959" w:rsidRDefault="00D90CFF" w:rsidP="00413959">
      <w:pPr>
        <w:pStyle w:val="ListParagraph"/>
        <w:numPr>
          <w:ilvl w:val="1"/>
          <w:numId w:val="36"/>
        </w:numPr>
        <w:spacing w:after="0"/>
        <w:jc w:val="both"/>
        <w:rPr>
          <w:rFonts w:asciiTheme="majorBidi" w:eastAsia="Calibri" w:hAnsiTheme="majorBidi" w:cstheme="majorBidi"/>
          <w:b/>
          <w:bCs/>
          <w:sz w:val="24"/>
          <w:szCs w:val="24"/>
          <w:lang w:bidi="ar-EG"/>
        </w:rPr>
      </w:pPr>
      <w:r w:rsidRPr="00413959">
        <w:rPr>
          <w:rFonts w:asciiTheme="majorBidi" w:eastAsia="Calibri" w:hAnsiTheme="majorBidi" w:cstheme="majorBidi"/>
          <w:b/>
          <w:bCs/>
          <w:sz w:val="24"/>
          <w:szCs w:val="24"/>
          <w:u w:val="single"/>
          <w:rtl/>
          <w:lang w:bidi="ar-EG"/>
        </w:rPr>
        <w:t>: ت</w:t>
      </w:r>
      <w:r w:rsidR="00DD46BC" w:rsidRPr="00413959">
        <w:rPr>
          <w:rFonts w:asciiTheme="majorBidi" w:eastAsia="Calibri" w:hAnsiTheme="majorBidi" w:cstheme="majorBidi"/>
          <w:b/>
          <w:bCs/>
          <w:sz w:val="24"/>
          <w:szCs w:val="24"/>
          <w:u w:val="single"/>
          <w:rtl/>
          <w:lang w:bidi="ar-EG"/>
        </w:rPr>
        <w:t>حديد ماهية الغاز الطبيعي وخصائص</w:t>
      </w:r>
      <w:r w:rsidR="00DD46BC" w:rsidRPr="00413959">
        <w:rPr>
          <w:rFonts w:asciiTheme="majorBidi" w:eastAsia="Calibri" w:hAnsiTheme="majorBidi" w:cstheme="majorBidi" w:hint="cs"/>
          <w:b/>
          <w:bCs/>
          <w:sz w:val="24"/>
          <w:szCs w:val="24"/>
          <w:u w:val="single"/>
          <w:rtl/>
          <w:lang w:bidi="ar-EG"/>
        </w:rPr>
        <w:t>ه</w:t>
      </w:r>
      <w:r w:rsidRPr="00413959">
        <w:rPr>
          <w:rFonts w:asciiTheme="majorBidi" w:eastAsia="Calibri" w:hAnsiTheme="majorBidi" w:cstheme="majorBidi"/>
          <w:b/>
          <w:bCs/>
          <w:sz w:val="24"/>
          <w:szCs w:val="24"/>
          <w:rtl/>
          <w:lang w:bidi="ar-EG"/>
        </w:rPr>
        <w:t xml:space="preserve"> </w:t>
      </w:r>
    </w:p>
    <w:p w14:paraId="720A0D31" w14:textId="51ABF92C"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أولاً</w:t>
      </w:r>
      <w:r w:rsidR="00D90CFF" w:rsidRPr="007910B6">
        <w:rPr>
          <w:rFonts w:asciiTheme="majorBidi" w:eastAsia="Calibri" w:hAnsiTheme="majorBidi" w:cstheme="majorBidi"/>
          <w:b/>
          <w:bCs/>
          <w:sz w:val="24"/>
          <w:szCs w:val="24"/>
          <w:u w:val="single"/>
          <w:rtl/>
          <w:lang w:bidi="ar-EG"/>
        </w:rPr>
        <w:t xml:space="preserve"> : تعريف الغاز الطبيعي </w:t>
      </w:r>
      <w:r w:rsidR="00D90CFF" w:rsidRPr="007910B6">
        <w:rPr>
          <w:rFonts w:asciiTheme="majorBidi" w:eastAsia="Calibri" w:hAnsiTheme="majorBidi" w:cstheme="majorBidi"/>
          <w:sz w:val="24"/>
          <w:szCs w:val="24"/>
          <w:rtl/>
          <w:lang w:bidi="ar-EG"/>
        </w:rPr>
        <w:t xml:space="preserve"> </w:t>
      </w:r>
    </w:p>
    <w:p w14:paraId="06A90338" w14:textId="072020E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هو خليط من عدة غازات لكن غاز الميثان هو العنصر ال</w:t>
      </w:r>
      <w:r w:rsidR="00DD46BC">
        <w:rPr>
          <w:rFonts w:asciiTheme="majorBidi" w:eastAsia="Calibri" w:hAnsiTheme="majorBidi" w:cstheme="majorBidi"/>
          <w:sz w:val="24"/>
          <w:szCs w:val="24"/>
          <w:rtl/>
          <w:lang w:bidi="ar-EG"/>
        </w:rPr>
        <w:t>أساسي في تركيبه</w:t>
      </w:r>
      <w:r w:rsidR="00DD46BC">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xml:space="preserve"> فاستخراجه يتم من مستودعات طبيعية تحت الأرض </w:t>
      </w:r>
      <w:r w:rsidR="00DD46BC">
        <w:rPr>
          <w:rFonts w:asciiTheme="majorBidi" w:eastAsia="Calibri" w:hAnsiTheme="majorBidi" w:cstheme="majorBidi"/>
          <w:sz w:val="24"/>
          <w:szCs w:val="24"/>
          <w:rtl/>
          <w:lang w:bidi="ar-EG"/>
        </w:rPr>
        <w:t xml:space="preserve">هو ليس منتجا كيميائيا مميزا </w:t>
      </w:r>
      <w:r w:rsidR="00DD46BC">
        <w:rPr>
          <w:rFonts w:asciiTheme="majorBidi" w:eastAsia="Calibri" w:hAnsiTheme="majorBidi" w:cstheme="majorBidi" w:hint="cs"/>
          <w:sz w:val="24"/>
          <w:szCs w:val="24"/>
          <w:rtl/>
          <w:lang w:bidi="ar-EG"/>
        </w:rPr>
        <w:t>،</w:t>
      </w:r>
      <w:r w:rsidR="00DD46BC">
        <w:rPr>
          <w:rFonts w:asciiTheme="majorBidi" w:eastAsia="Calibri" w:hAnsiTheme="majorBidi" w:cstheme="majorBidi"/>
          <w:sz w:val="24"/>
          <w:szCs w:val="24"/>
          <w:rtl/>
          <w:lang w:bidi="ar-EG"/>
        </w:rPr>
        <w:t xml:space="preserve"> وعند استخراجه من حقل غاز </w:t>
      </w:r>
      <w:r w:rsidR="00DD46BC">
        <w:rPr>
          <w:rFonts w:asciiTheme="majorBidi" w:eastAsia="Calibri" w:hAnsiTheme="majorBidi" w:cstheme="majorBidi" w:hint="cs"/>
          <w:sz w:val="24"/>
          <w:szCs w:val="24"/>
          <w:rtl/>
          <w:lang w:bidi="ar-EG"/>
        </w:rPr>
        <w:t>أ</w:t>
      </w:r>
      <w:r w:rsidR="00DD46BC">
        <w:rPr>
          <w:rFonts w:asciiTheme="majorBidi" w:eastAsia="Calibri" w:hAnsiTheme="majorBidi" w:cstheme="majorBidi"/>
          <w:sz w:val="24"/>
          <w:szCs w:val="24"/>
          <w:rtl/>
          <w:lang w:bidi="ar-EG"/>
        </w:rPr>
        <w:t xml:space="preserve">و مصاحب للزيت الخام </w:t>
      </w:r>
      <w:r w:rsidR="00DD46BC">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يحتوى الغاز الطبيعي عل</w:t>
      </w:r>
      <w:r w:rsidR="00DD46BC">
        <w:rPr>
          <w:rFonts w:asciiTheme="majorBidi" w:eastAsia="Calibri" w:hAnsiTheme="majorBidi" w:cstheme="majorBidi"/>
          <w:sz w:val="24"/>
          <w:szCs w:val="24"/>
          <w:rtl/>
          <w:lang w:bidi="ar-EG"/>
        </w:rPr>
        <w:t xml:space="preserve">ى خليط من الغازات والسوائل </w:t>
      </w:r>
      <w:r w:rsidR="00DD46BC">
        <w:rPr>
          <w:rFonts w:asciiTheme="majorBidi" w:eastAsia="Calibri" w:hAnsiTheme="majorBidi" w:cstheme="majorBidi" w:hint="cs"/>
          <w:sz w:val="24"/>
          <w:szCs w:val="24"/>
          <w:rtl/>
          <w:lang w:bidi="ar-EG"/>
        </w:rPr>
        <w:t>،</w:t>
      </w:r>
      <w:r w:rsidR="00DD46BC">
        <w:rPr>
          <w:rFonts w:asciiTheme="majorBidi" w:eastAsia="Calibri" w:hAnsiTheme="majorBidi" w:cstheme="majorBidi"/>
          <w:sz w:val="24"/>
          <w:szCs w:val="24"/>
          <w:rtl/>
          <w:lang w:bidi="ar-EG"/>
        </w:rPr>
        <w:t xml:space="preserve"> و</w:t>
      </w:r>
      <w:r w:rsidRPr="007910B6">
        <w:rPr>
          <w:rFonts w:asciiTheme="majorBidi" w:eastAsia="Calibri" w:hAnsiTheme="majorBidi" w:cstheme="majorBidi"/>
          <w:sz w:val="24"/>
          <w:szCs w:val="24"/>
          <w:rtl/>
          <w:lang w:bidi="ar-EG"/>
        </w:rPr>
        <w:t>بعد خضوع هذا الخليط لعمليات المعالجة يصبح الغاز الطبيعي واحد</w:t>
      </w:r>
      <w:r w:rsidR="00DD46BC">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 من أهم الغازات القابلة لتسو</w:t>
      </w:r>
      <w:r w:rsidR="00DD46BC">
        <w:rPr>
          <w:rFonts w:asciiTheme="majorBidi" w:eastAsia="Calibri" w:hAnsiTheme="majorBidi" w:cstheme="majorBidi"/>
          <w:sz w:val="24"/>
          <w:szCs w:val="24"/>
          <w:rtl/>
          <w:lang w:bidi="ar-EG"/>
        </w:rPr>
        <w:t xml:space="preserve">يق بين مكونات الخليط الأصلي </w:t>
      </w:r>
      <w:r w:rsidR="00DD46BC">
        <w:rPr>
          <w:rFonts w:asciiTheme="majorBidi" w:eastAsia="Calibri" w:hAnsiTheme="majorBidi" w:cstheme="majorBidi" w:hint="cs"/>
          <w:sz w:val="24"/>
          <w:szCs w:val="24"/>
          <w:rtl/>
          <w:lang w:bidi="ar-EG"/>
        </w:rPr>
        <w:t>،</w:t>
      </w:r>
      <w:r w:rsidR="00DD46BC">
        <w:rPr>
          <w:rFonts w:asciiTheme="majorBidi" w:eastAsia="Calibri" w:hAnsiTheme="majorBidi" w:cstheme="majorBidi"/>
          <w:sz w:val="24"/>
          <w:szCs w:val="24"/>
          <w:rtl/>
          <w:lang w:bidi="ar-EG"/>
        </w:rPr>
        <w:t xml:space="preserve"> و</w:t>
      </w:r>
      <w:r w:rsidRPr="007910B6">
        <w:rPr>
          <w:rFonts w:asciiTheme="majorBidi" w:eastAsia="Calibri" w:hAnsiTheme="majorBidi" w:cstheme="majorBidi"/>
          <w:sz w:val="24"/>
          <w:szCs w:val="24"/>
          <w:rtl/>
          <w:lang w:bidi="ar-EG"/>
        </w:rPr>
        <w:t>لا يزال الغاز أثناء هذه الم</w:t>
      </w:r>
      <w:r w:rsidR="00DD46BC">
        <w:rPr>
          <w:rFonts w:asciiTheme="majorBidi" w:eastAsia="Calibri" w:hAnsiTheme="majorBidi" w:cstheme="majorBidi"/>
          <w:sz w:val="24"/>
          <w:szCs w:val="24"/>
          <w:rtl/>
          <w:lang w:bidi="ar-EG"/>
        </w:rPr>
        <w:t>رحلة عبارة عن خليط من الغازات و</w:t>
      </w:r>
      <w:r w:rsidRPr="007910B6">
        <w:rPr>
          <w:rFonts w:asciiTheme="majorBidi" w:eastAsia="Calibri" w:hAnsiTheme="majorBidi" w:cstheme="majorBidi"/>
          <w:sz w:val="24"/>
          <w:szCs w:val="24"/>
          <w:rtl/>
          <w:lang w:bidi="ar-EG"/>
        </w:rPr>
        <w:t>لكن الميثان يمثل الجزء الأكبر منه 80%</w:t>
      </w:r>
      <w:r w:rsidRPr="007910B6">
        <w:rPr>
          <w:rStyle w:val="FootnoteReference"/>
          <w:rFonts w:asciiTheme="majorBidi" w:eastAsia="Calibri" w:hAnsiTheme="majorBidi" w:cstheme="majorBidi"/>
          <w:sz w:val="24"/>
          <w:szCs w:val="24"/>
          <w:rtl/>
          <w:lang w:bidi="ar-EG"/>
        </w:rPr>
        <w:footnoteReference w:id="39"/>
      </w:r>
    </w:p>
    <w:p w14:paraId="1CED3CE9" w14:textId="4D82EF4A" w:rsidR="00D90CFF" w:rsidRPr="007910B6" w:rsidRDefault="00367127"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b/>
          <w:bCs/>
          <w:sz w:val="24"/>
          <w:szCs w:val="24"/>
          <w:u w:val="single"/>
          <w:rtl/>
          <w:lang w:bidi="ar-EG"/>
        </w:rPr>
        <w:t>ثانياً</w:t>
      </w:r>
      <w:r w:rsidR="00D90CFF" w:rsidRPr="007910B6">
        <w:rPr>
          <w:rFonts w:asciiTheme="majorBidi" w:eastAsia="Calibri" w:hAnsiTheme="majorBidi" w:cstheme="majorBidi"/>
          <w:b/>
          <w:bCs/>
          <w:sz w:val="24"/>
          <w:szCs w:val="24"/>
          <w:u w:val="single"/>
          <w:rtl/>
          <w:lang w:bidi="ar-EG"/>
        </w:rPr>
        <w:t xml:space="preserve"> : مكونات الغاز الطبيعي</w:t>
      </w:r>
      <w:r w:rsidR="00DD46BC">
        <w:rPr>
          <w:rFonts w:asciiTheme="majorBidi" w:eastAsia="Calibri" w:hAnsiTheme="majorBidi" w:cstheme="majorBidi"/>
          <w:sz w:val="24"/>
          <w:szCs w:val="24"/>
          <w:rtl/>
          <w:lang w:bidi="ar-EG"/>
        </w:rPr>
        <w:t xml:space="preserve"> </w:t>
      </w:r>
    </w:p>
    <w:p w14:paraId="544667A6" w14:textId="77777777"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وتتمثل مكونات الغاز الطبيعي فيما يلي</w:t>
      </w:r>
    </w:p>
    <w:p w14:paraId="2C031D34" w14:textId="2A346091"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 w:val="24"/>
          <w:szCs w:val="24"/>
          <w:rtl/>
          <w:lang w:bidi="ar-EG"/>
        </w:rPr>
        <w:t>الميثان</w:t>
      </w:r>
      <w:r w:rsidRPr="007910B6">
        <w:rPr>
          <w:rFonts w:asciiTheme="majorBidi" w:eastAsia="Calibri" w:hAnsiTheme="majorBidi" w:cstheme="majorBidi"/>
          <w:sz w:val="24"/>
          <w:szCs w:val="24"/>
          <w:rtl/>
          <w:lang w:bidi="ar-EG"/>
        </w:rPr>
        <w:t xml:space="preserve"> :هو ا</w:t>
      </w:r>
      <w:r w:rsidR="00DD46BC">
        <w:rPr>
          <w:rFonts w:asciiTheme="majorBidi" w:eastAsia="Calibri" w:hAnsiTheme="majorBidi" w:cstheme="majorBidi"/>
          <w:sz w:val="24"/>
          <w:szCs w:val="24"/>
          <w:rtl/>
          <w:lang w:bidi="ar-EG"/>
        </w:rPr>
        <w:t>لمكون الرئيسي للغاز الطبيعي , و</w:t>
      </w:r>
      <w:r w:rsidR="00DD46BC">
        <w:rPr>
          <w:rFonts w:asciiTheme="majorBidi" w:eastAsia="Calibri" w:hAnsiTheme="majorBidi" w:cstheme="majorBidi" w:hint="cs"/>
          <w:sz w:val="24"/>
          <w:szCs w:val="24"/>
          <w:rtl/>
          <w:lang w:bidi="ar-EG"/>
        </w:rPr>
        <w:t>أ</w:t>
      </w:r>
      <w:r w:rsidR="00DD46BC">
        <w:rPr>
          <w:rFonts w:asciiTheme="majorBidi" w:eastAsia="Calibri" w:hAnsiTheme="majorBidi" w:cstheme="majorBidi"/>
          <w:sz w:val="24"/>
          <w:szCs w:val="24"/>
          <w:rtl/>
          <w:lang w:bidi="ar-EG"/>
        </w:rPr>
        <w:t xml:space="preserve">خف المكونات لذلك تكون تكلفة تسيله مرتفعة </w:t>
      </w:r>
      <w:r w:rsidR="00DD46BC">
        <w:rPr>
          <w:rFonts w:asciiTheme="majorBidi" w:eastAsia="Calibri" w:hAnsiTheme="majorBidi" w:cstheme="majorBidi" w:hint="cs"/>
          <w:sz w:val="24"/>
          <w:szCs w:val="24"/>
          <w:rtl/>
          <w:lang w:bidi="ar-EG"/>
        </w:rPr>
        <w:t>،</w:t>
      </w:r>
      <w:r w:rsidR="00DD46BC">
        <w:rPr>
          <w:rFonts w:asciiTheme="majorBidi" w:eastAsia="Calibri" w:hAnsiTheme="majorBidi" w:cstheme="majorBidi"/>
          <w:sz w:val="24"/>
          <w:szCs w:val="24"/>
          <w:rtl/>
          <w:lang w:bidi="ar-EG"/>
        </w:rPr>
        <w:t xml:space="preserve"> و</w:t>
      </w:r>
      <w:r w:rsidRPr="007910B6">
        <w:rPr>
          <w:rFonts w:asciiTheme="majorBidi" w:eastAsia="Calibri" w:hAnsiTheme="majorBidi" w:cstheme="majorBidi"/>
          <w:sz w:val="24"/>
          <w:szCs w:val="24"/>
          <w:rtl/>
          <w:lang w:bidi="ar-EG"/>
        </w:rPr>
        <w:t>يستخدم كوقود في محطات الكهرباء و تحلية المياه .</w:t>
      </w:r>
    </w:p>
    <w:p w14:paraId="0E841BD3" w14:textId="13C3B503"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الإيثان</w:t>
      </w:r>
      <w:r w:rsidRPr="007910B6">
        <w:rPr>
          <w:rFonts w:asciiTheme="majorBidi" w:eastAsia="Calibri" w:hAnsiTheme="majorBidi" w:cstheme="majorBidi"/>
          <w:sz w:val="24"/>
          <w:szCs w:val="24"/>
          <w:rtl/>
          <w:lang w:bidi="ar-EG"/>
        </w:rPr>
        <w:t xml:space="preserve"> : يتم استخدامه في الصناعات البتروك</w:t>
      </w:r>
      <w:r w:rsidR="00DD46BC">
        <w:rPr>
          <w:rFonts w:asciiTheme="majorBidi" w:eastAsia="Calibri" w:hAnsiTheme="majorBidi" w:cstheme="majorBidi" w:hint="cs"/>
          <w:sz w:val="24"/>
          <w:szCs w:val="24"/>
          <w:rtl/>
          <w:lang w:bidi="ar-EG"/>
        </w:rPr>
        <w:t>ي</w:t>
      </w:r>
      <w:r w:rsidR="00DD46BC">
        <w:rPr>
          <w:rFonts w:asciiTheme="majorBidi" w:eastAsia="Calibri" w:hAnsiTheme="majorBidi" w:cstheme="majorBidi"/>
          <w:sz w:val="24"/>
          <w:szCs w:val="24"/>
          <w:rtl/>
          <w:lang w:bidi="ar-EG"/>
        </w:rPr>
        <w:t>مياوية و خاص</w:t>
      </w:r>
      <w:r w:rsidR="00DD46BC">
        <w:rPr>
          <w:rFonts w:asciiTheme="majorBidi" w:eastAsia="Calibri" w:hAnsiTheme="majorBidi" w:cstheme="majorBidi" w:hint="cs"/>
          <w:sz w:val="24"/>
          <w:szCs w:val="24"/>
          <w:rtl/>
          <w:lang w:bidi="ar-EG"/>
        </w:rPr>
        <w:t>ه</w:t>
      </w:r>
      <w:r w:rsidR="00DD46BC">
        <w:rPr>
          <w:rFonts w:asciiTheme="majorBidi" w:eastAsia="Calibri" w:hAnsiTheme="majorBidi" w:cstheme="majorBidi"/>
          <w:sz w:val="24"/>
          <w:szCs w:val="24"/>
          <w:rtl/>
          <w:lang w:bidi="ar-EG"/>
        </w:rPr>
        <w:t xml:space="preserve"> في </w:t>
      </w:r>
      <w:r w:rsidR="00DD46BC">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نتاج الأليا</w:t>
      </w:r>
      <w:r w:rsidR="00DD46BC">
        <w:rPr>
          <w:rFonts w:asciiTheme="majorBidi" w:eastAsia="Calibri" w:hAnsiTheme="majorBidi" w:cstheme="majorBidi"/>
          <w:sz w:val="24"/>
          <w:szCs w:val="24"/>
          <w:rtl/>
          <w:lang w:bidi="ar-EG"/>
        </w:rPr>
        <w:t>ف الصناعية و المنظ</w:t>
      </w:r>
      <w:r w:rsidR="00DD46BC">
        <w:rPr>
          <w:rFonts w:asciiTheme="majorBidi" w:eastAsia="Calibri" w:hAnsiTheme="majorBidi" w:cstheme="majorBidi" w:hint="cs"/>
          <w:sz w:val="24"/>
          <w:szCs w:val="24"/>
          <w:rtl/>
          <w:lang w:bidi="ar-EG"/>
        </w:rPr>
        <w:t>ف</w:t>
      </w:r>
      <w:r w:rsidR="00DD46BC">
        <w:rPr>
          <w:rFonts w:asciiTheme="majorBidi" w:eastAsia="Calibri" w:hAnsiTheme="majorBidi" w:cstheme="majorBidi"/>
          <w:sz w:val="24"/>
          <w:szCs w:val="24"/>
          <w:rtl/>
          <w:lang w:bidi="ar-EG"/>
        </w:rPr>
        <w:t xml:space="preserve">ات الصناعية </w:t>
      </w:r>
      <w:r w:rsidR="00DD46BC">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و البلاستيك .</w:t>
      </w:r>
    </w:p>
    <w:p w14:paraId="7D2C2F83" w14:textId="6FEE4ACD" w:rsidR="00D90CFF" w:rsidRPr="007910B6" w:rsidRDefault="00D90CFF" w:rsidP="00E90FAA">
      <w:pPr>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t>البروبان</w:t>
      </w:r>
      <w:r w:rsidR="00DD46BC">
        <w:rPr>
          <w:rFonts w:asciiTheme="majorBidi" w:eastAsia="Calibri" w:hAnsiTheme="majorBidi" w:cstheme="majorBidi"/>
          <w:sz w:val="24"/>
          <w:szCs w:val="24"/>
          <w:rtl/>
          <w:lang w:bidi="ar-EG"/>
        </w:rPr>
        <w:t xml:space="preserve"> : و</w:t>
      </w:r>
      <w:r w:rsidRPr="007910B6">
        <w:rPr>
          <w:rFonts w:asciiTheme="majorBidi" w:eastAsia="Calibri" w:hAnsiTheme="majorBidi" w:cstheme="majorBidi"/>
          <w:sz w:val="24"/>
          <w:szCs w:val="24"/>
          <w:rtl/>
          <w:lang w:bidi="ar-EG"/>
        </w:rPr>
        <w:t>يستخدم في التسخين أو اللحام آو خلطة بالبوتان لإنتاج البوتاجاز للأغراض المنزلية , وقد استخدم حديثا كوقود للسيارات لتخفيف من تلوث البيئة .</w:t>
      </w:r>
    </w:p>
    <w:p w14:paraId="2327A7D5" w14:textId="79976D3F" w:rsidR="00D90CFF" w:rsidRPr="007910B6" w:rsidRDefault="00D90CFF" w:rsidP="00E90FAA">
      <w:pPr>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t>البيوتان</w:t>
      </w:r>
      <w:r w:rsidR="00DD46BC">
        <w:rPr>
          <w:rFonts w:asciiTheme="majorBidi" w:eastAsia="Calibri" w:hAnsiTheme="majorBidi" w:cstheme="majorBidi"/>
          <w:sz w:val="24"/>
          <w:szCs w:val="24"/>
          <w:rtl/>
          <w:lang w:bidi="ar-EG"/>
        </w:rPr>
        <w:t xml:space="preserve"> : و</w:t>
      </w:r>
      <w:r w:rsidRPr="007910B6">
        <w:rPr>
          <w:rFonts w:asciiTheme="majorBidi" w:eastAsia="Calibri" w:hAnsiTheme="majorBidi" w:cstheme="majorBidi"/>
          <w:sz w:val="24"/>
          <w:szCs w:val="24"/>
          <w:rtl/>
          <w:lang w:bidi="ar-EG"/>
        </w:rPr>
        <w:t>يستخدم في الأغراض المنزلية آو إنتاج البتروكمياويات</w:t>
      </w:r>
    </w:p>
    <w:p w14:paraId="435E57F1" w14:textId="77777777" w:rsidR="00D90CFF" w:rsidRPr="007910B6" w:rsidRDefault="00D90CFF" w:rsidP="00E90FAA">
      <w:pPr>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lastRenderedPageBreak/>
        <w:t>الجازولين الطبيعي</w:t>
      </w:r>
      <w:r w:rsidRPr="007910B6">
        <w:rPr>
          <w:rFonts w:asciiTheme="majorBidi" w:eastAsia="Calibri" w:hAnsiTheme="majorBidi" w:cstheme="majorBidi"/>
          <w:sz w:val="24"/>
          <w:szCs w:val="24"/>
          <w:rtl/>
          <w:lang w:bidi="ar-EG"/>
        </w:rPr>
        <w:t xml:space="preserve"> : يكون سائلا في درجه الحرارة العادية و يخلط بالزيت الخام او النافتا لتحسين الخواص , هذا أفضل من مركبات أخرى مثل كبريتيد </w:t>
      </w:r>
    </w:p>
    <w:p w14:paraId="15608FEC" w14:textId="5DE20019" w:rsidR="00D90CFF" w:rsidRPr="007910B6" w:rsidRDefault="00DD46BC" w:rsidP="00E90FAA">
      <w:pPr>
        <w:spacing w:after="0"/>
        <w:jc w:val="both"/>
        <w:rPr>
          <w:rFonts w:asciiTheme="majorBidi" w:eastAsia="Calibri" w:hAnsiTheme="majorBidi" w:cstheme="majorBidi"/>
          <w:sz w:val="24"/>
          <w:szCs w:val="24"/>
          <w:vertAlign w:val="superscript"/>
          <w:rtl/>
          <w:lang w:bidi="ar-EG"/>
        </w:rPr>
      </w:pPr>
      <w:r>
        <w:rPr>
          <w:rFonts w:asciiTheme="majorBidi" w:eastAsia="Calibri" w:hAnsiTheme="majorBidi" w:cstheme="majorBidi"/>
          <w:sz w:val="24"/>
          <w:szCs w:val="24"/>
          <w:rtl/>
          <w:lang w:bidi="ar-EG"/>
        </w:rPr>
        <w:t>و</w:t>
      </w:r>
      <w:r w:rsidR="00D90CFF" w:rsidRPr="007910B6">
        <w:rPr>
          <w:rFonts w:asciiTheme="majorBidi" w:eastAsia="Calibri" w:hAnsiTheme="majorBidi" w:cstheme="majorBidi"/>
          <w:sz w:val="24"/>
          <w:szCs w:val="24"/>
          <w:rtl/>
          <w:lang w:bidi="ar-EG"/>
        </w:rPr>
        <w:t>الجدير بالذكر أن الغازات الطبيعية تكون على صورتين ـ</w:t>
      </w:r>
    </w:p>
    <w:p w14:paraId="347DFC45" w14:textId="4F8A9C07" w:rsidR="00D90CFF" w:rsidRPr="007910B6" w:rsidRDefault="00D90CFF" w:rsidP="00E90FAA">
      <w:pPr>
        <w:spacing w:after="0"/>
        <w:jc w:val="both"/>
        <w:rPr>
          <w:rFonts w:asciiTheme="majorBidi" w:eastAsia="Calibri" w:hAnsiTheme="majorBidi" w:cstheme="majorBidi"/>
          <w:sz w:val="24"/>
          <w:szCs w:val="24"/>
          <w:rtl/>
          <w:lang w:bidi="ar-DZ"/>
        </w:rPr>
      </w:pPr>
      <w:r w:rsidRPr="007910B6">
        <w:rPr>
          <w:rFonts w:asciiTheme="majorBidi" w:eastAsia="Calibri" w:hAnsiTheme="majorBidi" w:cstheme="majorBidi"/>
          <w:b/>
          <w:bCs/>
          <w:sz w:val="24"/>
          <w:szCs w:val="24"/>
          <w:rtl/>
          <w:lang w:bidi="ar-EG"/>
        </w:rPr>
        <w:t xml:space="preserve">غازات طبيعية مصاحبة أو مرافقة </w:t>
      </w:r>
      <w:r w:rsidRPr="007910B6">
        <w:rPr>
          <w:rFonts w:asciiTheme="majorBidi" w:eastAsia="Calibri" w:hAnsiTheme="majorBidi" w:cstheme="majorBidi"/>
          <w:b/>
          <w:bCs/>
          <w:sz w:val="24"/>
          <w:szCs w:val="24"/>
          <w:rtl/>
          <w:lang w:bidi="ar-DZ"/>
        </w:rPr>
        <w:t>:</w:t>
      </w:r>
      <w:r w:rsidRPr="007910B6">
        <w:rPr>
          <w:rFonts w:asciiTheme="majorBidi" w:eastAsia="Calibri" w:hAnsiTheme="majorBidi" w:cstheme="majorBidi"/>
          <w:sz w:val="24"/>
          <w:szCs w:val="24"/>
          <w:rtl/>
          <w:lang w:bidi="ar-DZ"/>
        </w:rPr>
        <w:t>تكون مذابة</w:t>
      </w:r>
      <w:r w:rsidRPr="007910B6">
        <w:rPr>
          <w:rFonts w:asciiTheme="majorBidi" w:eastAsia="Calibri" w:hAnsiTheme="majorBidi" w:cstheme="majorBidi"/>
          <w:b/>
          <w:bCs/>
          <w:sz w:val="24"/>
          <w:szCs w:val="24"/>
          <w:rtl/>
          <w:lang w:bidi="ar-DZ"/>
        </w:rPr>
        <w:t xml:space="preserve"> </w:t>
      </w:r>
      <w:r w:rsidRPr="007910B6">
        <w:rPr>
          <w:rFonts w:asciiTheme="majorBidi" w:eastAsia="Calibri" w:hAnsiTheme="majorBidi" w:cstheme="majorBidi"/>
          <w:sz w:val="24"/>
          <w:szCs w:val="24"/>
          <w:rtl/>
          <w:lang w:bidi="ar-DZ"/>
        </w:rPr>
        <w:t>في النفط</w:t>
      </w:r>
      <w:r w:rsidRPr="007910B6">
        <w:rPr>
          <w:rFonts w:asciiTheme="majorBidi" w:eastAsia="Calibri" w:hAnsiTheme="majorBidi" w:cstheme="majorBidi"/>
          <w:b/>
          <w:bCs/>
          <w:sz w:val="24"/>
          <w:szCs w:val="24"/>
          <w:rtl/>
          <w:lang w:bidi="ar-DZ"/>
        </w:rPr>
        <w:t xml:space="preserve"> </w:t>
      </w:r>
      <w:r w:rsidRPr="007910B6">
        <w:rPr>
          <w:rFonts w:asciiTheme="majorBidi" w:eastAsia="Calibri" w:hAnsiTheme="majorBidi" w:cstheme="majorBidi"/>
          <w:sz w:val="24"/>
          <w:szCs w:val="24"/>
          <w:rtl/>
          <w:lang w:bidi="ar-DZ"/>
        </w:rPr>
        <w:t xml:space="preserve">الخام في </w:t>
      </w:r>
      <w:r w:rsidR="00B83DE9">
        <w:rPr>
          <w:rFonts w:asciiTheme="majorBidi" w:eastAsia="Calibri" w:hAnsiTheme="majorBidi" w:cstheme="majorBidi"/>
          <w:sz w:val="24"/>
          <w:szCs w:val="24"/>
          <w:rtl/>
          <w:lang w:bidi="ar-DZ"/>
        </w:rPr>
        <w:t xml:space="preserve">باطن الأرض وعندما يستخرج النفط </w:t>
      </w:r>
      <w:r w:rsidR="00B83DE9">
        <w:rPr>
          <w:rFonts w:asciiTheme="majorBidi" w:eastAsia="Calibri" w:hAnsiTheme="majorBidi" w:cstheme="majorBidi" w:hint="cs"/>
          <w:sz w:val="24"/>
          <w:szCs w:val="24"/>
          <w:rtl/>
          <w:lang w:bidi="ar-DZ"/>
        </w:rPr>
        <w:t>آ</w:t>
      </w:r>
      <w:r w:rsidR="00B83DE9">
        <w:rPr>
          <w:rFonts w:asciiTheme="majorBidi" w:eastAsia="Calibri" w:hAnsiTheme="majorBidi" w:cstheme="majorBidi"/>
          <w:sz w:val="24"/>
          <w:szCs w:val="24"/>
          <w:rtl/>
          <w:lang w:bidi="ar-DZ"/>
        </w:rPr>
        <w:t xml:space="preserve">لي سطح الأرض تنفصل عنه </w:t>
      </w:r>
      <w:r w:rsidR="00B83DE9">
        <w:rPr>
          <w:rFonts w:asciiTheme="majorBidi" w:eastAsia="Calibri" w:hAnsiTheme="majorBidi" w:cstheme="majorBidi" w:hint="cs"/>
          <w:sz w:val="24"/>
          <w:szCs w:val="24"/>
          <w:rtl/>
          <w:lang w:bidi="ar-DZ"/>
        </w:rPr>
        <w:t>، أ</w:t>
      </w:r>
      <w:r w:rsidRPr="007910B6">
        <w:rPr>
          <w:rFonts w:asciiTheme="majorBidi" w:eastAsia="Calibri" w:hAnsiTheme="majorBidi" w:cstheme="majorBidi"/>
          <w:sz w:val="24"/>
          <w:szCs w:val="24"/>
          <w:rtl/>
          <w:lang w:bidi="ar-DZ"/>
        </w:rPr>
        <w:t xml:space="preserve">غلب هذه الغازات </w:t>
      </w:r>
      <w:r w:rsidR="00B83DE9">
        <w:rPr>
          <w:rFonts w:asciiTheme="majorBidi" w:eastAsia="Calibri" w:hAnsiTheme="majorBidi" w:cstheme="majorBidi" w:hint="cs"/>
          <w:sz w:val="24"/>
          <w:szCs w:val="24"/>
          <w:rtl/>
          <w:lang w:bidi="ar-DZ"/>
        </w:rPr>
        <w:t xml:space="preserve">، </w:t>
      </w:r>
      <w:r w:rsidRPr="007910B6">
        <w:rPr>
          <w:rFonts w:asciiTheme="majorBidi" w:eastAsia="Calibri" w:hAnsiTheme="majorBidi" w:cstheme="majorBidi"/>
          <w:sz w:val="24"/>
          <w:szCs w:val="24"/>
          <w:rtl/>
          <w:lang w:bidi="ar-DZ"/>
        </w:rPr>
        <w:t>والغاز ال</w:t>
      </w:r>
      <w:r w:rsidR="00B83DE9">
        <w:rPr>
          <w:rFonts w:asciiTheme="majorBidi" w:eastAsia="Calibri" w:hAnsiTheme="majorBidi" w:cstheme="majorBidi"/>
          <w:sz w:val="24"/>
          <w:szCs w:val="24"/>
          <w:rtl/>
          <w:lang w:bidi="ar-DZ"/>
        </w:rPr>
        <w:t xml:space="preserve">مرافق لا يمكن التحكم في إنتاجه </w:t>
      </w:r>
      <w:r w:rsidR="00B83DE9">
        <w:rPr>
          <w:rFonts w:asciiTheme="majorBidi" w:eastAsia="Calibri" w:hAnsiTheme="majorBidi" w:cstheme="majorBidi" w:hint="cs"/>
          <w:sz w:val="24"/>
          <w:szCs w:val="24"/>
          <w:rtl/>
          <w:lang w:bidi="ar-DZ"/>
        </w:rPr>
        <w:t xml:space="preserve">، </w:t>
      </w:r>
      <w:r w:rsidRPr="007910B6">
        <w:rPr>
          <w:rFonts w:asciiTheme="majorBidi" w:eastAsia="Calibri" w:hAnsiTheme="majorBidi" w:cstheme="majorBidi"/>
          <w:sz w:val="24"/>
          <w:szCs w:val="24"/>
          <w:rtl/>
          <w:lang w:bidi="ar-DZ"/>
        </w:rPr>
        <w:t>إذ يخرج مع النفط الخام المذ</w:t>
      </w:r>
      <w:r w:rsidR="00B83DE9">
        <w:rPr>
          <w:rFonts w:asciiTheme="majorBidi" w:eastAsia="Calibri" w:hAnsiTheme="majorBidi" w:cstheme="majorBidi"/>
          <w:sz w:val="24"/>
          <w:szCs w:val="24"/>
          <w:rtl/>
          <w:lang w:bidi="ar-DZ"/>
        </w:rPr>
        <w:t xml:space="preserve">اب فيه تحت ظروف الضغط والحرارة </w:t>
      </w:r>
      <w:r w:rsidR="00B83DE9">
        <w:rPr>
          <w:rFonts w:asciiTheme="majorBidi" w:eastAsia="Calibri" w:hAnsiTheme="majorBidi" w:cstheme="majorBidi" w:hint="cs"/>
          <w:sz w:val="24"/>
          <w:szCs w:val="24"/>
          <w:rtl/>
          <w:lang w:bidi="ar-DZ"/>
        </w:rPr>
        <w:t xml:space="preserve">، </w:t>
      </w:r>
      <w:r w:rsidRPr="007910B6">
        <w:rPr>
          <w:rFonts w:asciiTheme="majorBidi" w:eastAsia="Calibri" w:hAnsiTheme="majorBidi" w:cstheme="majorBidi"/>
          <w:sz w:val="24"/>
          <w:szCs w:val="24"/>
          <w:rtl/>
          <w:lang w:bidi="ar-DZ"/>
        </w:rPr>
        <w:t>وحينما يخرج</w:t>
      </w:r>
      <w:r w:rsidR="00B83DE9">
        <w:rPr>
          <w:rFonts w:asciiTheme="majorBidi" w:eastAsia="Calibri" w:hAnsiTheme="majorBidi" w:cstheme="majorBidi"/>
          <w:sz w:val="24"/>
          <w:szCs w:val="24"/>
          <w:rtl/>
          <w:lang w:bidi="ar-DZ"/>
        </w:rPr>
        <w:t xml:space="preserve"> النفط من باطن الأرض </w:t>
      </w:r>
      <w:r w:rsidR="00B83DE9">
        <w:rPr>
          <w:rFonts w:asciiTheme="majorBidi" w:eastAsia="Calibri" w:hAnsiTheme="majorBidi" w:cstheme="majorBidi" w:hint="cs"/>
          <w:sz w:val="24"/>
          <w:szCs w:val="24"/>
          <w:rtl/>
          <w:lang w:bidi="ar-DZ"/>
        </w:rPr>
        <w:t>إلى</w:t>
      </w:r>
      <w:r w:rsidR="00B83DE9">
        <w:rPr>
          <w:rFonts w:asciiTheme="majorBidi" w:eastAsia="Calibri" w:hAnsiTheme="majorBidi" w:cstheme="majorBidi"/>
          <w:sz w:val="24"/>
          <w:szCs w:val="24"/>
          <w:rtl/>
          <w:lang w:bidi="ar-DZ"/>
        </w:rPr>
        <w:t xml:space="preserve"> سطحها </w:t>
      </w:r>
      <w:r w:rsidR="00B83DE9">
        <w:rPr>
          <w:rFonts w:asciiTheme="majorBidi" w:eastAsia="Calibri" w:hAnsiTheme="majorBidi" w:cstheme="majorBidi" w:hint="cs"/>
          <w:sz w:val="24"/>
          <w:szCs w:val="24"/>
          <w:rtl/>
          <w:lang w:bidi="ar-DZ"/>
        </w:rPr>
        <w:t xml:space="preserve">، </w:t>
      </w:r>
      <w:r w:rsidRPr="007910B6">
        <w:rPr>
          <w:rFonts w:asciiTheme="majorBidi" w:eastAsia="Calibri" w:hAnsiTheme="majorBidi" w:cstheme="majorBidi"/>
          <w:sz w:val="24"/>
          <w:szCs w:val="24"/>
          <w:rtl/>
          <w:lang w:bidi="ar-DZ"/>
        </w:rPr>
        <w:t>تنفصل عنه معظم هذه الغازات خاص</w:t>
      </w:r>
      <w:r w:rsidR="00B83DE9">
        <w:rPr>
          <w:rFonts w:asciiTheme="majorBidi" w:eastAsia="Calibri" w:hAnsiTheme="majorBidi" w:cstheme="majorBidi"/>
          <w:sz w:val="24"/>
          <w:szCs w:val="24"/>
          <w:rtl/>
          <w:lang w:bidi="ar-DZ"/>
        </w:rPr>
        <w:t xml:space="preserve">ة </w:t>
      </w:r>
      <w:r w:rsidR="00B83DE9">
        <w:rPr>
          <w:rFonts w:asciiTheme="majorBidi" w:eastAsia="Calibri" w:hAnsiTheme="majorBidi" w:cstheme="majorBidi" w:hint="cs"/>
          <w:sz w:val="24"/>
          <w:szCs w:val="24"/>
          <w:rtl/>
          <w:lang w:bidi="ar-DZ"/>
        </w:rPr>
        <w:t>إ</w:t>
      </w:r>
      <w:r w:rsidRPr="007910B6">
        <w:rPr>
          <w:rFonts w:asciiTheme="majorBidi" w:eastAsia="Calibri" w:hAnsiTheme="majorBidi" w:cstheme="majorBidi"/>
          <w:sz w:val="24"/>
          <w:szCs w:val="24"/>
          <w:rtl/>
          <w:lang w:bidi="ar-DZ"/>
        </w:rPr>
        <w:t xml:space="preserve">ذا كانت حرارتها مرتفعة </w:t>
      </w:r>
    </w:p>
    <w:p w14:paraId="6043AAFF" w14:textId="18D7CA6B"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 w:val="24"/>
          <w:szCs w:val="24"/>
          <w:rtl/>
          <w:lang w:bidi="ar-EG"/>
        </w:rPr>
        <w:t>غازات طبيعية حرة غير مصاحبة أو غير مرافقة</w:t>
      </w:r>
      <w:r w:rsidRPr="007910B6">
        <w:rPr>
          <w:rFonts w:asciiTheme="majorBidi" w:eastAsia="Calibri" w:hAnsiTheme="majorBidi" w:cstheme="majorBidi"/>
          <w:sz w:val="24"/>
          <w:szCs w:val="24"/>
          <w:rtl/>
          <w:lang w:bidi="ar-EG"/>
        </w:rPr>
        <w:t xml:space="preserve"> :ويتم الحصول عليها من الحقول ال</w:t>
      </w:r>
      <w:r w:rsidR="00B83DE9">
        <w:rPr>
          <w:rFonts w:asciiTheme="majorBidi" w:eastAsia="Calibri" w:hAnsiTheme="majorBidi" w:cstheme="majorBidi"/>
          <w:sz w:val="24"/>
          <w:szCs w:val="24"/>
          <w:rtl/>
          <w:lang w:bidi="ar-EG"/>
        </w:rPr>
        <w:t>تي تنتج الغاز فقط ,ولا تحتوي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زيت خام ,وهي تلك</w:t>
      </w:r>
      <w:r w:rsidR="00B83DE9">
        <w:rPr>
          <w:rFonts w:asciiTheme="majorBidi" w:eastAsia="Calibri" w:hAnsiTheme="majorBidi" w:cstheme="majorBidi"/>
          <w:sz w:val="24"/>
          <w:szCs w:val="24"/>
          <w:rtl/>
          <w:lang w:bidi="ar-EG"/>
        </w:rPr>
        <w:t xml:space="preserve"> الغازات التي سبق ذكرها ,ويمكن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نتاج هذا النوع حسب الرغبة حي</w:t>
      </w:r>
      <w:r w:rsidR="00B83DE9">
        <w:rPr>
          <w:rFonts w:asciiTheme="majorBidi" w:eastAsia="Calibri" w:hAnsiTheme="majorBidi" w:cstheme="majorBidi" w:hint="cs"/>
          <w:sz w:val="24"/>
          <w:szCs w:val="24"/>
          <w:rtl/>
          <w:lang w:bidi="ar-EG"/>
        </w:rPr>
        <w:t>ث</w:t>
      </w:r>
      <w:r w:rsidR="00B83DE9">
        <w:rPr>
          <w:rFonts w:asciiTheme="majorBidi" w:eastAsia="Calibri" w:hAnsiTheme="majorBidi" w:cstheme="majorBidi"/>
          <w:sz w:val="24"/>
          <w:szCs w:val="24"/>
          <w:rtl/>
          <w:lang w:bidi="ar-EG"/>
        </w:rPr>
        <w:t xml:space="preserve"> يمكن التحكم فيه </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 xml:space="preserve">وتتم أسالته تم تصديره </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و</w:t>
      </w:r>
      <w:r w:rsidRPr="007910B6">
        <w:rPr>
          <w:rFonts w:asciiTheme="majorBidi" w:eastAsia="Calibri" w:hAnsiTheme="majorBidi" w:cstheme="majorBidi"/>
          <w:sz w:val="24"/>
          <w:szCs w:val="24"/>
          <w:rtl/>
          <w:lang w:bidi="ar-EG"/>
        </w:rPr>
        <w:t>معظم  الغاز الذي تنتجه دول الشرق الأوسط هو من الغازات الطبيعية المصاحبة</w:t>
      </w:r>
      <w:r w:rsidRPr="007910B6">
        <w:rPr>
          <w:rStyle w:val="FootnoteReference"/>
          <w:rFonts w:asciiTheme="majorBidi" w:eastAsia="Calibri" w:hAnsiTheme="majorBidi" w:cstheme="majorBidi"/>
          <w:sz w:val="24"/>
          <w:szCs w:val="24"/>
          <w:rtl/>
          <w:lang w:bidi="ar-EG"/>
        </w:rPr>
        <w:footnoteReference w:id="40"/>
      </w:r>
    </w:p>
    <w:p w14:paraId="1F03E0DD" w14:textId="3322CFB6" w:rsidR="00D90CFF" w:rsidRPr="007910B6" w:rsidRDefault="00367127"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b/>
          <w:bCs/>
          <w:sz w:val="24"/>
          <w:szCs w:val="24"/>
          <w:u w:val="single"/>
          <w:rtl/>
          <w:lang w:bidi="ar-EG"/>
        </w:rPr>
        <w:t>ثالثاً</w:t>
      </w:r>
      <w:r w:rsidR="00D90CFF" w:rsidRPr="007910B6">
        <w:rPr>
          <w:rFonts w:asciiTheme="majorBidi" w:eastAsia="Calibri" w:hAnsiTheme="majorBidi" w:cstheme="majorBidi"/>
          <w:b/>
          <w:bCs/>
          <w:sz w:val="24"/>
          <w:szCs w:val="24"/>
          <w:u w:val="single"/>
          <w:rtl/>
          <w:lang w:bidi="ar-EG"/>
        </w:rPr>
        <w:t xml:space="preserve"> : أهمية  الغاز الطبيعي</w:t>
      </w:r>
      <w:r w:rsidR="00D90CFF" w:rsidRPr="007910B6">
        <w:rPr>
          <w:rStyle w:val="FootnoteReference"/>
          <w:rFonts w:asciiTheme="majorBidi" w:eastAsia="Calibri" w:hAnsiTheme="majorBidi" w:cstheme="majorBidi"/>
          <w:b/>
          <w:bCs/>
          <w:sz w:val="24"/>
          <w:szCs w:val="24"/>
          <w:u w:val="single"/>
          <w:rtl/>
          <w:lang w:bidi="ar-EG"/>
        </w:rPr>
        <w:footnoteReference w:id="41"/>
      </w:r>
      <w:r w:rsidR="00D90CFF" w:rsidRPr="007910B6">
        <w:rPr>
          <w:rFonts w:asciiTheme="majorBidi" w:eastAsia="Calibri" w:hAnsiTheme="majorBidi" w:cstheme="majorBidi"/>
          <w:sz w:val="24"/>
          <w:szCs w:val="24"/>
          <w:rtl/>
          <w:lang w:bidi="ar-EG"/>
        </w:rPr>
        <w:t xml:space="preserve"> </w:t>
      </w:r>
    </w:p>
    <w:p w14:paraId="72D64B29" w14:textId="77777777"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وتتمثل أهمية الغاز الطبيعي فيما يلي</w:t>
      </w:r>
    </w:p>
    <w:p w14:paraId="220E4BAC" w14:textId="1B23B5BD"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من أبرز الفوائد الناجمة عن استخدام الغاز الطبيعي العديد من الصناعات: حيث تعتمد معظم الصناعات البلاستيكية والألياف الصناعية والمنت</w:t>
      </w:r>
      <w:r w:rsidR="00B83DE9">
        <w:rPr>
          <w:rFonts w:asciiTheme="majorBidi" w:eastAsia="Calibri" w:hAnsiTheme="majorBidi" w:cstheme="majorBidi"/>
          <w:sz w:val="24"/>
          <w:szCs w:val="24"/>
          <w:rtl/>
          <w:lang w:bidi="ar-EG"/>
        </w:rPr>
        <w:t>جات البتروكيماوية على غاز الميث</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 وهو أحد الغازات المكونة للغاز الطبيعي.</w:t>
      </w:r>
    </w:p>
    <w:p w14:paraId="1979CEFE"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 التدفئة: يعد الغاز الطبيعي مصدراً للطاقة حيث يستخدم في تدفئة سكان النصف الشمالي من الكرة الأرضية. </w:t>
      </w:r>
    </w:p>
    <w:p w14:paraId="7106A104" w14:textId="43FFD3F3"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المواصلات: يستخدم الغاز الطبيعي كوقود للسيارات، وتنتج كميات أقل من انبعاثات غازات الاحتباس الحراري عند استخدام الغاز وبالتالي يسهم في التقليل من ظاهرة الدف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ئة.</w:t>
      </w:r>
    </w:p>
    <w:p w14:paraId="265BFFE1" w14:textId="59874D2F"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رابعاً</w:t>
      </w:r>
      <w:r w:rsidR="00B83DE9">
        <w:rPr>
          <w:rFonts w:asciiTheme="majorBidi" w:eastAsia="Calibri" w:hAnsiTheme="majorBidi" w:cstheme="majorBidi"/>
          <w:b/>
          <w:bCs/>
          <w:sz w:val="24"/>
          <w:szCs w:val="24"/>
          <w:u w:val="single"/>
          <w:rtl/>
          <w:lang w:bidi="ar-EG"/>
        </w:rPr>
        <w:t xml:space="preserve"> </w:t>
      </w:r>
      <w:r w:rsidR="00B83DE9">
        <w:rPr>
          <w:rFonts w:asciiTheme="majorBidi" w:eastAsia="Calibri" w:hAnsiTheme="majorBidi" w:cstheme="majorBidi" w:hint="cs"/>
          <w:b/>
          <w:bCs/>
          <w:sz w:val="24"/>
          <w:szCs w:val="24"/>
          <w:u w:val="single"/>
          <w:rtl/>
          <w:lang w:bidi="ar-EG"/>
        </w:rPr>
        <w:t>إ</w:t>
      </w:r>
      <w:r w:rsidR="00D90CFF" w:rsidRPr="007910B6">
        <w:rPr>
          <w:rFonts w:asciiTheme="majorBidi" w:eastAsia="Calibri" w:hAnsiTheme="majorBidi" w:cstheme="majorBidi"/>
          <w:b/>
          <w:bCs/>
          <w:sz w:val="24"/>
          <w:szCs w:val="24"/>
          <w:u w:val="single"/>
          <w:rtl/>
          <w:lang w:bidi="ar-EG"/>
        </w:rPr>
        <w:t xml:space="preserve">ستخدمات الغاز الطبيعي </w:t>
      </w:r>
      <w:r w:rsidR="00D90CFF" w:rsidRPr="007910B6">
        <w:rPr>
          <w:rFonts w:asciiTheme="majorBidi" w:eastAsia="Calibri" w:hAnsiTheme="majorBidi" w:cstheme="majorBidi"/>
          <w:sz w:val="24"/>
          <w:szCs w:val="24"/>
          <w:rtl/>
          <w:lang w:bidi="ar-EG"/>
        </w:rPr>
        <w:t xml:space="preserve"> </w:t>
      </w:r>
    </w:p>
    <w:p w14:paraId="32742418" w14:textId="7427F39D"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 xml:space="preserve">استخدام الغاز الطبيعي في توليد الطاقة الكهربائية </w:t>
      </w:r>
      <w:r w:rsidRPr="007910B6">
        <w:rPr>
          <w:rFonts w:asciiTheme="majorBidi" w:eastAsia="Calibri" w:hAnsiTheme="majorBidi" w:cstheme="majorBidi"/>
          <w:sz w:val="24"/>
          <w:szCs w:val="24"/>
          <w:rtl/>
          <w:lang w:bidi="ar-EG"/>
        </w:rPr>
        <w:t xml:space="preserve">لقد دخلت الطاقة الكهربائية جميع مجالات الحياة الاقتصادية والاجتماعية للإنسان </w:t>
      </w:r>
      <w:r w:rsidR="00B83DE9">
        <w:rPr>
          <w:rFonts w:asciiTheme="majorBidi" w:eastAsia="Calibri" w:hAnsiTheme="majorBidi" w:cstheme="majorBidi"/>
          <w:sz w:val="24"/>
          <w:szCs w:val="24"/>
          <w:rtl/>
          <w:lang w:bidi="ar-EG"/>
        </w:rPr>
        <w:t xml:space="preserve">بفضل التطور التكنولوجي والعلمي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لى النمو الا</w:t>
      </w:r>
      <w:r w:rsidR="00B83DE9">
        <w:rPr>
          <w:rFonts w:asciiTheme="majorBidi" w:eastAsia="Calibri" w:hAnsiTheme="majorBidi" w:cstheme="majorBidi"/>
          <w:sz w:val="24"/>
          <w:szCs w:val="24"/>
          <w:rtl/>
          <w:lang w:bidi="ar-EG"/>
        </w:rPr>
        <w:t xml:space="preserve">قتصادي العالمي ، مما لا شك فيه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ن الطاقة الكهربائية مهمة جدا في الحياة اليومية خصوصا في ظل التطورات</w:t>
      </w:r>
      <w:r w:rsidR="00B83DE9">
        <w:rPr>
          <w:rFonts w:asciiTheme="majorBidi" w:eastAsia="Calibri" w:hAnsiTheme="majorBidi" w:cstheme="majorBidi"/>
          <w:sz w:val="24"/>
          <w:szCs w:val="24"/>
          <w:rtl/>
          <w:lang w:bidi="ar-EG"/>
        </w:rPr>
        <w:t xml:space="preserve"> المتسارعة التي يشهدها العالم وذلك 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ن الكهرباء تعتبر محرك رئيسي لأغلب الآلات الصناعية ولأنها الوسيلة الوحيدة لتشغيل كل الآلات الصناعية</w:t>
      </w:r>
      <w:r w:rsidRPr="007910B6">
        <w:rPr>
          <w:rFonts w:asciiTheme="majorBidi" w:hAnsiTheme="majorBidi" w:cstheme="majorBidi"/>
          <w:rtl/>
          <w:lang w:bidi="ar-EG"/>
        </w:rPr>
        <w:t xml:space="preserve"> </w:t>
      </w:r>
      <w:r w:rsidRPr="007910B6">
        <w:rPr>
          <w:rFonts w:asciiTheme="majorBidi" w:eastAsia="Calibri" w:hAnsiTheme="majorBidi" w:cstheme="majorBidi"/>
          <w:sz w:val="24"/>
          <w:szCs w:val="24"/>
          <w:rtl/>
          <w:lang w:bidi="ar-EG"/>
        </w:rPr>
        <w:t xml:space="preserve">المنزلية  </w:t>
      </w:r>
      <w:r w:rsidRPr="007910B6">
        <w:rPr>
          <w:rStyle w:val="FootnoteReference"/>
          <w:rFonts w:asciiTheme="majorBidi" w:eastAsia="Calibri" w:hAnsiTheme="majorBidi" w:cstheme="majorBidi"/>
          <w:sz w:val="24"/>
          <w:szCs w:val="24"/>
          <w:rtl/>
          <w:lang w:bidi="ar-EG"/>
        </w:rPr>
        <w:footnoteReference w:id="42"/>
      </w:r>
    </w:p>
    <w:p w14:paraId="2C997FE4" w14:textId="4E680F7F" w:rsidR="00D90CFF" w:rsidRPr="007910B6" w:rsidRDefault="00D90CFF" w:rsidP="00E90FAA">
      <w:pPr>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t xml:space="preserve">استخدام الغاز الطبيعي في الصناعة البتروكيماوية </w:t>
      </w:r>
      <w:r w:rsidRPr="007910B6">
        <w:rPr>
          <w:rFonts w:asciiTheme="majorBidi" w:eastAsia="Calibri" w:hAnsiTheme="majorBidi" w:cstheme="majorBidi"/>
          <w:sz w:val="24"/>
          <w:szCs w:val="24"/>
          <w:rtl/>
          <w:lang w:bidi="ar-EG"/>
        </w:rPr>
        <w:t>لقد ساعد التقدم العلمي وتكنولوجي الى جانب الوضع الاقتصادي في تطوير استعمالات الغاز الطبيعي في الصناعات بصفة عامة وفي الصناعة البتر وكيماوية بصفة خاصة , يمكن تعريف البتر وكيماوية بأنها المواد الكيميائية ذات المصدر الهيدر</w:t>
      </w:r>
      <w:r w:rsidR="00B83DE9">
        <w:rPr>
          <w:rFonts w:asciiTheme="majorBidi" w:eastAsia="Calibri" w:hAnsiTheme="majorBidi" w:cstheme="majorBidi"/>
          <w:sz w:val="24"/>
          <w:szCs w:val="24"/>
          <w:rtl/>
          <w:lang w:bidi="ar-EG"/>
        </w:rPr>
        <w:t>وكربوني : النفط الغاز الطبيعي و</w:t>
      </w:r>
      <w:r w:rsidRPr="007910B6">
        <w:rPr>
          <w:rFonts w:asciiTheme="majorBidi" w:eastAsia="Calibri" w:hAnsiTheme="majorBidi" w:cstheme="majorBidi"/>
          <w:sz w:val="24"/>
          <w:szCs w:val="24"/>
          <w:rtl/>
          <w:lang w:bidi="ar-EG"/>
        </w:rPr>
        <w:t>ا</w:t>
      </w:r>
      <w:r w:rsidR="00B83DE9">
        <w:rPr>
          <w:rFonts w:asciiTheme="majorBidi" w:eastAsia="Calibri" w:hAnsiTheme="majorBidi" w:cstheme="majorBidi"/>
          <w:sz w:val="24"/>
          <w:szCs w:val="24"/>
          <w:rtl/>
          <w:lang w:bidi="ar-EG"/>
        </w:rPr>
        <w:t xml:space="preserve">لفحم ويعتبر الغاز الطبيعي مادة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ولية لصناعة الكيم</w:t>
      </w:r>
      <w:r w:rsidR="00B83DE9">
        <w:rPr>
          <w:rFonts w:asciiTheme="majorBidi" w:eastAsia="Calibri" w:hAnsiTheme="majorBidi" w:cstheme="majorBidi"/>
          <w:sz w:val="24"/>
          <w:szCs w:val="24"/>
          <w:rtl/>
          <w:lang w:bidi="ar-EG"/>
        </w:rPr>
        <w:t>اوية نظرا لما يحتويه من عناصر و</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همها الميثان المتوفرة بكثرة خاصة في الغاز الحر</w:t>
      </w:r>
      <w:r w:rsidRPr="007910B6">
        <w:rPr>
          <w:rStyle w:val="FootnoteReference"/>
          <w:rFonts w:asciiTheme="majorBidi" w:eastAsia="Calibri" w:hAnsiTheme="majorBidi" w:cstheme="majorBidi"/>
          <w:sz w:val="24"/>
          <w:szCs w:val="24"/>
          <w:rtl/>
          <w:lang w:bidi="ar-EG"/>
        </w:rPr>
        <w:footnoteReference w:id="43"/>
      </w:r>
      <w:r w:rsidRPr="007910B6">
        <w:rPr>
          <w:rFonts w:asciiTheme="majorBidi" w:eastAsia="Calibri" w:hAnsiTheme="majorBidi" w:cstheme="majorBidi"/>
          <w:sz w:val="24"/>
          <w:szCs w:val="24"/>
          <w:rtl/>
          <w:lang w:bidi="ar-EG"/>
        </w:rPr>
        <w:t xml:space="preserve"> </w:t>
      </w:r>
    </w:p>
    <w:p w14:paraId="17CC1922" w14:textId="5AB1C11D"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 w:val="24"/>
          <w:szCs w:val="24"/>
          <w:rtl/>
          <w:lang w:bidi="ar-EG"/>
        </w:rPr>
        <w:t xml:space="preserve">استخدام الغاز الطبيعي في النقل </w:t>
      </w:r>
      <w:r w:rsidRPr="007910B6">
        <w:rPr>
          <w:rFonts w:asciiTheme="majorBidi" w:eastAsia="Calibri" w:hAnsiTheme="majorBidi" w:cstheme="majorBidi"/>
          <w:sz w:val="24"/>
          <w:szCs w:val="24"/>
          <w:rtl/>
          <w:lang w:bidi="ar-EG"/>
        </w:rPr>
        <w:t>قام قطاع</w:t>
      </w:r>
      <w:r w:rsidR="00B83DE9">
        <w:rPr>
          <w:rFonts w:asciiTheme="majorBidi" w:eastAsia="Calibri" w:hAnsiTheme="majorBidi" w:cstheme="majorBidi"/>
          <w:sz w:val="24"/>
          <w:szCs w:val="24"/>
          <w:rtl/>
          <w:lang w:bidi="ar-EG"/>
        </w:rPr>
        <w:t xml:space="preserve"> الطاقة بوضع برنامج عملي يهدف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 xml:space="preserve">لى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دخال الغاز الطبيعي كوق</w:t>
      </w:r>
      <w:r w:rsidR="00B83DE9">
        <w:rPr>
          <w:rFonts w:asciiTheme="majorBidi" w:eastAsia="Calibri" w:hAnsiTheme="majorBidi" w:cstheme="majorBidi"/>
          <w:sz w:val="24"/>
          <w:szCs w:val="24"/>
          <w:rtl/>
          <w:lang w:bidi="ar-EG"/>
        </w:rPr>
        <w:t xml:space="preserve">ود لسيارات عبر الأسواق الدولية </w:t>
      </w:r>
      <w:r w:rsidR="00B83DE9">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فبعدما خاض تطوي</w:t>
      </w:r>
      <w:r w:rsidR="00B83DE9">
        <w:rPr>
          <w:rFonts w:asciiTheme="majorBidi" w:eastAsia="Calibri" w:hAnsiTheme="majorBidi" w:cstheme="majorBidi"/>
          <w:sz w:val="24"/>
          <w:szCs w:val="24"/>
          <w:rtl/>
          <w:lang w:bidi="ar-EG"/>
        </w:rPr>
        <w:t xml:space="preserve">ر غاز البترول المميع كوقود قصد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 xml:space="preserve">حلاله مكان الوقود التقليدي </w:t>
      </w:r>
      <w:r w:rsidR="00B83DE9">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بسبب الاحتياطي الهائل المتوفر من هذا المنتج وكذلك محاولة منها في محاربة الت</w:t>
      </w:r>
      <w:r w:rsidR="00B83DE9">
        <w:rPr>
          <w:rFonts w:asciiTheme="majorBidi" w:eastAsia="Calibri" w:hAnsiTheme="majorBidi" w:cstheme="majorBidi"/>
          <w:sz w:val="24"/>
          <w:szCs w:val="24"/>
          <w:rtl/>
          <w:lang w:bidi="ar-EG"/>
        </w:rPr>
        <w:t>لوث البيئي , فاستنادا لنتائج ال</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يجابية</w:t>
      </w:r>
      <w:r w:rsidR="009C3E20"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sz w:val="24"/>
          <w:szCs w:val="24"/>
          <w:rtl/>
          <w:lang w:bidi="ar-EG"/>
        </w:rPr>
        <w:t>عليها دوليا والمستوى التقني والاقتصادي والبيئي واعتماد استخدام الغاز الطبيعي كوقود</w:t>
      </w:r>
      <w:r w:rsidRPr="007910B6">
        <w:rPr>
          <w:rStyle w:val="FootnoteReference"/>
          <w:rFonts w:asciiTheme="majorBidi" w:eastAsia="Calibri" w:hAnsiTheme="majorBidi" w:cstheme="majorBidi"/>
          <w:sz w:val="24"/>
          <w:szCs w:val="24"/>
          <w:rtl/>
          <w:lang w:bidi="ar-EG"/>
        </w:rPr>
        <w:footnoteReference w:id="44"/>
      </w:r>
      <w:r w:rsidRPr="007910B6">
        <w:rPr>
          <w:rFonts w:asciiTheme="majorBidi" w:eastAsia="Calibri" w:hAnsiTheme="majorBidi" w:cstheme="majorBidi"/>
          <w:sz w:val="24"/>
          <w:szCs w:val="24"/>
          <w:lang w:bidi="ar-EG"/>
        </w:rPr>
        <w:t xml:space="preserve"> (GNC)  </w:t>
      </w:r>
      <w:r w:rsidRPr="007910B6">
        <w:rPr>
          <w:rFonts w:asciiTheme="majorBidi" w:eastAsia="Calibri" w:hAnsiTheme="majorBidi" w:cstheme="majorBidi"/>
          <w:sz w:val="24"/>
          <w:szCs w:val="24"/>
          <w:rtl/>
          <w:lang w:bidi="ar-EG"/>
        </w:rPr>
        <w:t>لأنه صديق للبيئة و ذ</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 تكلفة قليلة مقارنة بغيره من خامات الطاقة</w:t>
      </w:r>
    </w:p>
    <w:p w14:paraId="36AF1855" w14:textId="2EA79FD6" w:rsidR="00367127" w:rsidRPr="00413959" w:rsidRDefault="00D90CFF" w:rsidP="00413959">
      <w:pPr>
        <w:pStyle w:val="ListParagraph"/>
        <w:numPr>
          <w:ilvl w:val="1"/>
          <w:numId w:val="36"/>
        </w:numPr>
        <w:spacing w:after="0"/>
        <w:jc w:val="both"/>
        <w:rPr>
          <w:rFonts w:asciiTheme="majorBidi" w:eastAsia="Calibri" w:hAnsiTheme="majorBidi" w:cstheme="majorBidi"/>
          <w:b/>
          <w:bCs/>
          <w:sz w:val="24"/>
          <w:szCs w:val="24"/>
          <w:rtl/>
          <w:lang w:bidi="ar-EG"/>
        </w:rPr>
      </w:pPr>
      <w:r w:rsidRPr="00413959">
        <w:rPr>
          <w:rFonts w:asciiTheme="majorBidi" w:eastAsia="Calibri" w:hAnsiTheme="majorBidi" w:cstheme="majorBidi"/>
          <w:b/>
          <w:bCs/>
          <w:sz w:val="24"/>
          <w:szCs w:val="24"/>
          <w:u w:val="single"/>
          <w:rtl/>
          <w:lang w:bidi="ar-EG"/>
        </w:rPr>
        <w:t>الغاز الطبيعي بين الماضي والمستقبل</w:t>
      </w:r>
      <w:r w:rsidRPr="00413959">
        <w:rPr>
          <w:rFonts w:asciiTheme="majorBidi" w:eastAsia="Calibri" w:hAnsiTheme="majorBidi" w:cstheme="majorBidi"/>
          <w:b/>
          <w:bCs/>
          <w:sz w:val="24"/>
          <w:szCs w:val="24"/>
          <w:rtl/>
          <w:lang w:bidi="ar-EG"/>
        </w:rPr>
        <w:t xml:space="preserve"> </w:t>
      </w:r>
    </w:p>
    <w:p w14:paraId="56398E77" w14:textId="7825F507"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اولاً</w:t>
      </w:r>
      <w:r w:rsidR="00D90CFF" w:rsidRPr="007910B6">
        <w:rPr>
          <w:rFonts w:asciiTheme="majorBidi" w:eastAsia="Calibri" w:hAnsiTheme="majorBidi" w:cstheme="majorBidi"/>
          <w:b/>
          <w:bCs/>
          <w:sz w:val="24"/>
          <w:szCs w:val="24"/>
          <w:u w:val="single"/>
          <w:rtl/>
          <w:lang w:bidi="ar-EG"/>
        </w:rPr>
        <w:t xml:space="preserve"> : الخلفية التاريخية لظهور الغاز الطبيعي كمورد للطاقة </w:t>
      </w:r>
    </w:p>
    <w:p w14:paraId="791B510E" w14:textId="235427FE"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حتى نهاية الحرب العالمية الأول</w:t>
      </w:r>
      <w:r>
        <w:rPr>
          <w:rFonts w:asciiTheme="majorBidi" w:eastAsia="Calibri" w:hAnsiTheme="majorBidi" w:cstheme="majorBidi" w:hint="cs"/>
          <w:sz w:val="24"/>
          <w:szCs w:val="24"/>
          <w:rtl/>
          <w:lang w:bidi="ar-EG"/>
        </w:rPr>
        <w:t>ى</w:t>
      </w:r>
      <w:r w:rsidR="00D90CFF" w:rsidRPr="007910B6">
        <w:rPr>
          <w:rFonts w:asciiTheme="majorBidi" w:eastAsia="Calibri" w:hAnsiTheme="majorBidi" w:cstheme="majorBidi"/>
          <w:sz w:val="24"/>
          <w:szCs w:val="24"/>
          <w:rtl/>
          <w:lang w:bidi="ar-EG"/>
        </w:rPr>
        <w:t xml:space="preserve"> لم يشهد الع</w:t>
      </w:r>
      <w:r>
        <w:rPr>
          <w:rFonts w:asciiTheme="majorBidi" w:eastAsia="Calibri" w:hAnsiTheme="majorBidi" w:cstheme="majorBidi"/>
          <w:sz w:val="24"/>
          <w:szCs w:val="24"/>
          <w:rtl/>
          <w:lang w:bidi="ar-EG"/>
        </w:rPr>
        <w:t xml:space="preserve">الم الاستفادة من الغاز الطبيعي </w:t>
      </w:r>
      <w:r>
        <w:rPr>
          <w:rFonts w:asciiTheme="majorBidi" w:eastAsia="Calibri" w:hAnsiTheme="majorBidi" w:cstheme="majorBidi" w:hint="cs"/>
          <w:sz w:val="24"/>
          <w:szCs w:val="24"/>
          <w:rtl/>
          <w:lang w:bidi="ar-EG"/>
        </w:rPr>
        <w:t>،</w:t>
      </w:r>
      <w:r w:rsidR="00D90CFF" w:rsidRPr="007910B6">
        <w:rPr>
          <w:rFonts w:asciiTheme="majorBidi" w:eastAsia="Calibri" w:hAnsiTheme="majorBidi" w:cstheme="majorBidi"/>
          <w:sz w:val="24"/>
          <w:szCs w:val="24"/>
          <w:rtl/>
          <w:lang w:bidi="ar-EG"/>
        </w:rPr>
        <w:t xml:space="preserve"> الذي كان يحرق بالكامل في م</w:t>
      </w:r>
      <w:r>
        <w:rPr>
          <w:rFonts w:asciiTheme="majorBidi" w:eastAsia="Calibri" w:hAnsiTheme="majorBidi" w:cstheme="majorBidi"/>
          <w:sz w:val="24"/>
          <w:szCs w:val="24"/>
          <w:rtl/>
          <w:lang w:bidi="ar-EG"/>
        </w:rPr>
        <w:t>ناطق إنتاجه دون الاستفادة منه ولم يبد</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 xml:space="preserve"> استخدام الغاز آلا</w:t>
      </w:r>
      <w:r>
        <w:rPr>
          <w:rFonts w:asciiTheme="majorBidi" w:eastAsia="Calibri" w:hAnsiTheme="majorBidi" w:cstheme="majorBidi"/>
          <w:sz w:val="24"/>
          <w:szCs w:val="24"/>
          <w:rtl/>
          <w:lang w:bidi="ar-EG"/>
        </w:rPr>
        <w:t xml:space="preserve"> بعد الحرب العالمية الثانية و ذ</w:t>
      </w:r>
      <w:r w:rsidR="00D90CFF" w:rsidRPr="007910B6">
        <w:rPr>
          <w:rFonts w:asciiTheme="majorBidi" w:eastAsia="Calibri" w:hAnsiTheme="majorBidi" w:cstheme="majorBidi"/>
          <w:sz w:val="24"/>
          <w:szCs w:val="24"/>
          <w:rtl/>
          <w:lang w:bidi="ar-EG"/>
        </w:rPr>
        <w:t>لك نتيجة لوجود</w:t>
      </w:r>
      <w:r>
        <w:rPr>
          <w:rFonts w:asciiTheme="majorBidi" w:eastAsia="Calibri" w:hAnsiTheme="majorBidi" w:cstheme="majorBidi"/>
          <w:sz w:val="24"/>
          <w:szCs w:val="24"/>
          <w:rtl/>
          <w:lang w:bidi="ar-EG"/>
        </w:rPr>
        <w:t xml:space="preserve">ه بكميات ضخمة خاصة في </w:t>
      </w:r>
      <w:r>
        <w:rPr>
          <w:rFonts w:asciiTheme="majorBidi" w:eastAsia="Calibri" w:hAnsiTheme="majorBidi" w:cstheme="majorBidi" w:hint="cs"/>
          <w:sz w:val="24"/>
          <w:szCs w:val="24"/>
          <w:rtl/>
          <w:lang w:bidi="ar-EG"/>
        </w:rPr>
        <w:t>إ</w:t>
      </w:r>
      <w:r>
        <w:rPr>
          <w:rFonts w:asciiTheme="majorBidi" w:eastAsia="Calibri" w:hAnsiTheme="majorBidi" w:cstheme="majorBidi"/>
          <w:sz w:val="24"/>
          <w:szCs w:val="24"/>
          <w:rtl/>
          <w:lang w:bidi="ar-EG"/>
        </w:rPr>
        <w:t>يطاليا و</w:t>
      </w:r>
      <w:r w:rsidR="00D90CFF" w:rsidRPr="007910B6">
        <w:rPr>
          <w:rFonts w:asciiTheme="majorBidi" w:eastAsia="Calibri" w:hAnsiTheme="majorBidi" w:cstheme="majorBidi"/>
          <w:sz w:val="24"/>
          <w:szCs w:val="24"/>
          <w:rtl/>
          <w:lang w:bidi="ar-EG"/>
        </w:rPr>
        <w:t>فرنسا مما جعل وجود احت</w:t>
      </w:r>
      <w:r>
        <w:rPr>
          <w:rFonts w:asciiTheme="majorBidi" w:eastAsia="Calibri" w:hAnsiTheme="majorBidi" w:cstheme="majorBidi"/>
          <w:sz w:val="24"/>
          <w:szCs w:val="24"/>
          <w:rtl/>
          <w:lang w:bidi="ar-EG"/>
        </w:rPr>
        <w:t xml:space="preserve">ياطي كبير في كل من بحر الشمال وهولندا وشمال إفريقيا وغيرها من مناطق العالم </w:t>
      </w:r>
      <w:r>
        <w:rPr>
          <w:rFonts w:asciiTheme="majorBidi" w:eastAsia="Calibri" w:hAnsiTheme="majorBidi" w:cstheme="majorBidi" w:hint="cs"/>
          <w:sz w:val="24"/>
          <w:szCs w:val="24"/>
          <w:rtl/>
          <w:lang w:bidi="ar-EG"/>
        </w:rPr>
        <w:t>،</w:t>
      </w:r>
      <w:r w:rsidR="00D90CFF" w:rsidRPr="007910B6">
        <w:rPr>
          <w:rFonts w:asciiTheme="majorBidi" w:eastAsia="Calibri" w:hAnsiTheme="majorBidi" w:cstheme="majorBidi"/>
          <w:sz w:val="24"/>
          <w:szCs w:val="24"/>
          <w:rtl/>
          <w:lang w:bidi="ar-EG"/>
        </w:rPr>
        <w:t xml:space="preserve"> مما جعل الاهتمام  به يزداد يوما بعد يوم مسايرة للتطور التكنولوجي المعاصر خاصة في مطلع السبعين</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ات من القرن الماضي , مما زاد استثمار الغاز بشكل مكثف خاصة في المناطق المنتجة له واستخدامه في مجال الطاقة بواسطة وضع أنابيب لنقله عبر شبكات ضخمة واسعة الانتشار الأمر الذي أدى إلى زيادة الطلب عليه</w:t>
      </w:r>
      <w:r>
        <w:rPr>
          <w:rFonts w:asciiTheme="majorBidi" w:eastAsia="Calibri" w:hAnsiTheme="majorBidi" w:cstheme="majorBidi"/>
          <w:sz w:val="24"/>
          <w:szCs w:val="24"/>
          <w:rtl/>
          <w:lang w:bidi="ar-EG"/>
        </w:rPr>
        <w:t xml:space="preserve"> في الأسواق العالمية سواء كان ذ</w:t>
      </w:r>
      <w:r w:rsidR="00D90CFF" w:rsidRPr="007910B6">
        <w:rPr>
          <w:rFonts w:asciiTheme="majorBidi" w:eastAsia="Calibri" w:hAnsiTheme="majorBidi" w:cstheme="majorBidi"/>
          <w:sz w:val="24"/>
          <w:szCs w:val="24"/>
          <w:rtl/>
          <w:lang w:bidi="ar-EG"/>
        </w:rPr>
        <w:t>لك بالقرب من مناطق تجمعه أو عن طريق نقله إلى مناطق أخرى</w:t>
      </w:r>
      <w:r w:rsidR="00D90CFF" w:rsidRPr="007910B6">
        <w:rPr>
          <w:rStyle w:val="FootnoteReference"/>
          <w:rFonts w:asciiTheme="majorBidi" w:eastAsia="Calibri" w:hAnsiTheme="majorBidi" w:cstheme="majorBidi"/>
          <w:sz w:val="24"/>
          <w:szCs w:val="24"/>
          <w:rtl/>
          <w:lang w:bidi="ar-EG"/>
        </w:rPr>
        <w:footnoteReference w:id="45"/>
      </w:r>
    </w:p>
    <w:p w14:paraId="28018085" w14:textId="52DF9D20"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lastRenderedPageBreak/>
        <w:t>وبداية استخدامه  كوقود في الولايات المتحد الأمريك</w:t>
      </w:r>
      <w:r w:rsidR="00B83DE9">
        <w:rPr>
          <w:rFonts w:asciiTheme="majorBidi" w:eastAsia="Calibri" w:hAnsiTheme="majorBidi" w:cstheme="majorBidi"/>
          <w:sz w:val="24"/>
          <w:szCs w:val="24"/>
          <w:rtl/>
          <w:lang w:bidi="ar-EG"/>
        </w:rPr>
        <w:t>ية عام 1821 ولكنه لم يصبح منافس قوي</w:t>
      </w:r>
      <w:r w:rsidRPr="007910B6">
        <w:rPr>
          <w:rFonts w:asciiTheme="majorBidi" w:eastAsia="Calibri" w:hAnsiTheme="majorBidi" w:cstheme="majorBidi"/>
          <w:sz w:val="24"/>
          <w:szCs w:val="24"/>
          <w:rtl/>
          <w:lang w:bidi="ar-EG"/>
        </w:rPr>
        <w:t xml:space="preserve"> للغازات الأخرى المصنعة من الفحم والنفط آلا</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 xml:space="preserve">في القرن العشرين </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حي</w:t>
      </w:r>
      <w:r w:rsidR="00B83DE9">
        <w:rPr>
          <w:rFonts w:asciiTheme="majorBidi" w:eastAsia="Calibri" w:hAnsiTheme="majorBidi" w:cstheme="majorBidi" w:hint="cs"/>
          <w:sz w:val="24"/>
          <w:szCs w:val="24"/>
          <w:rtl/>
          <w:lang w:bidi="ar-EG"/>
        </w:rPr>
        <w:t>ث</w:t>
      </w:r>
      <w:r w:rsidRPr="007910B6">
        <w:rPr>
          <w:rFonts w:asciiTheme="majorBidi" w:eastAsia="Calibri" w:hAnsiTheme="majorBidi" w:cstheme="majorBidi"/>
          <w:sz w:val="24"/>
          <w:szCs w:val="24"/>
          <w:rtl/>
          <w:lang w:bidi="ar-EG"/>
        </w:rPr>
        <w:t xml:space="preserve"> يعتبر مص</w:t>
      </w:r>
      <w:r w:rsidR="00B83DE9">
        <w:rPr>
          <w:rFonts w:asciiTheme="majorBidi" w:eastAsia="Calibri" w:hAnsiTheme="majorBidi" w:cstheme="majorBidi"/>
          <w:sz w:val="24"/>
          <w:szCs w:val="24"/>
          <w:rtl/>
          <w:lang w:bidi="ar-EG"/>
        </w:rPr>
        <w:t xml:space="preserve">در نظيف للطاقة غير ملوث للبيئة </w:t>
      </w:r>
      <w:r w:rsidRPr="007910B6">
        <w:rPr>
          <w:rFonts w:asciiTheme="majorBidi" w:eastAsia="Calibri" w:hAnsiTheme="majorBidi" w:cstheme="majorBidi"/>
          <w:sz w:val="24"/>
          <w:szCs w:val="24"/>
          <w:rtl/>
          <w:lang w:bidi="ar-EG"/>
        </w:rPr>
        <w:t xml:space="preserve">مخزون الاحتياطي </w:t>
      </w:r>
      <w:r w:rsidR="00B83DE9">
        <w:rPr>
          <w:rFonts w:asciiTheme="majorBidi" w:eastAsia="Calibri" w:hAnsiTheme="majorBidi" w:cstheme="majorBidi"/>
          <w:sz w:val="24"/>
          <w:szCs w:val="24"/>
          <w:rtl/>
          <w:lang w:bidi="ar-EG"/>
        </w:rPr>
        <w:t xml:space="preserve">منه في باطن الأرض يزداد كل عام </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فهذه الحقائق المؤكدة كا</w:t>
      </w:r>
      <w:r w:rsidR="00B83DE9">
        <w:rPr>
          <w:rFonts w:asciiTheme="majorBidi" w:eastAsia="Calibri" w:hAnsiTheme="majorBidi" w:cstheme="majorBidi"/>
          <w:sz w:val="24"/>
          <w:szCs w:val="24"/>
          <w:rtl/>
          <w:lang w:bidi="ar-EG"/>
        </w:rPr>
        <w:t>نت حافزا لخبراء الطاقة لاستقصاء</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 xml:space="preserve">طرق جديدة </w:t>
      </w:r>
      <w:r w:rsidRPr="007910B6">
        <w:rPr>
          <w:rFonts w:asciiTheme="majorBidi" w:eastAsia="Calibri" w:hAnsiTheme="majorBidi" w:cstheme="majorBidi"/>
          <w:sz w:val="24"/>
          <w:szCs w:val="24"/>
          <w:rtl/>
          <w:lang w:bidi="ar-EG"/>
        </w:rPr>
        <w:t>تجعل منه</w:t>
      </w:r>
      <w:r w:rsidR="00B83DE9">
        <w:rPr>
          <w:rFonts w:asciiTheme="majorBidi" w:eastAsia="Calibri" w:hAnsiTheme="majorBidi" w:cstheme="majorBidi"/>
          <w:sz w:val="24"/>
          <w:szCs w:val="24"/>
          <w:rtl/>
          <w:lang w:bidi="ar-EG"/>
        </w:rPr>
        <w:t xml:space="preserve"> بديلا للمشتقات النفطية الأخرى </w:t>
      </w:r>
      <w:r w:rsidR="00B83DE9">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ومن هنا أصبح</w:t>
      </w:r>
      <w:r w:rsidR="00B83DE9">
        <w:rPr>
          <w:rFonts w:asciiTheme="majorBidi" w:eastAsia="Calibri" w:hAnsiTheme="majorBidi" w:cstheme="majorBidi"/>
          <w:sz w:val="24"/>
          <w:szCs w:val="24"/>
          <w:rtl/>
          <w:lang w:bidi="ar-EG"/>
        </w:rPr>
        <w:t xml:space="preserve"> الغاز الطبيعي الوقود المفضل عل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نحو متزايد لد</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الإنسان المعاصر</w:t>
      </w:r>
      <w:r w:rsidR="00B83DE9">
        <w:rPr>
          <w:rFonts w:asciiTheme="majorBidi" w:eastAsia="Calibri" w:hAnsiTheme="majorBidi" w:cstheme="majorBidi" w:hint="cs"/>
          <w:sz w:val="24"/>
          <w:szCs w:val="24"/>
          <w:rtl/>
          <w:lang w:bidi="ar-EG"/>
        </w:rPr>
        <w:t>،</w:t>
      </w:r>
      <w:r w:rsidR="00B83DE9">
        <w:rPr>
          <w:rFonts w:asciiTheme="majorBidi" w:eastAsia="Calibri" w:hAnsiTheme="majorBidi" w:cstheme="majorBidi"/>
          <w:sz w:val="24"/>
          <w:szCs w:val="24"/>
          <w:rtl/>
          <w:lang w:bidi="ar-EG"/>
        </w:rPr>
        <w:t xml:space="preserve"> وبرز</w:t>
      </w:r>
      <w:r w:rsidRPr="007910B6">
        <w:rPr>
          <w:rFonts w:asciiTheme="majorBidi" w:eastAsia="Calibri" w:hAnsiTheme="majorBidi" w:cstheme="majorBidi"/>
          <w:sz w:val="24"/>
          <w:szCs w:val="24"/>
          <w:rtl/>
          <w:lang w:bidi="ar-EG"/>
        </w:rPr>
        <w:t xml:space="preserve">ت أهمية الغاز الطبيعي كمصدر حيوي للطاقة في السنوات الأخيرة في أعقاب تعديل </w:t>
      </w:r>
      <w:r w:rsidR="00B83DE9">
        <w:rPr>
          <w:rFonts w:asciiTheme="majorBidi" w:eastAsia="Calibri" w:hAnsiTheme="majorBidi" w:cstheme="majorBidi"/>
          <w:sz w:val="24"/>
          <w:szCs w:val="24"/>
          <w:rtl/>
          <w:lang w:bidi="ar-EG"/>
        </w:rPr>
        <w:t>الأوبك لأسعار النفط في عام 1973</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xml:space="preserve">بعد أن ظل في الماضي مجرد </w:t>
      </w:r>
      <w:r w:rsidR="00B83DE9">
        <w:rPr>
          <w:rFonts w:asciiTheme="majorBidi" w:eastAsia="Calibri" w:hAnsiTheme="majorBidi" w:cstheme="majorBidi"/>
          <w:sz w:val="24"/>
          <w:szCs w:val="24"/>
          <w:rtl/>
          <w:lang w:bidi="ar-EG"/>
        </w:rPr>
        <w:t xml:space="preserve">منتج ثانوي يهدر بحرقه في مواقع </w:t>
      </w:r>
      <w:r w:rsidR="00B83DE9">
        <w:rPr>
          <w:rFonts w:asciiTheme="majorBidi" w:eastAsia="Calibri" w:hAnsiTheme="majorBidi" w:cstheme="majorBidi" w:hint="cs"/>
          <w:sz w:val="24"/>
          <w:szCs w:val="24"/>
          <w:rtl/>
          <w:lang w:bidi="ar-EG"/>
        </w:rPr>
        <w:t>آ</w:t>
      </w:r>
      <w:r w:rsidR="00B83DE9">
        <w:rPr>
          <w:rFonts w:asciiTheme="majorBidi" w:eastAsia="Calibri" w:hAnsiTheme="majorBidi" w:cstheme="majorBidi"/>
          <w:sz w:val="24"/>
          <w:szCs w:val="24"/>
          <w:rtl/>
          <w:lang w:bidi="ar-EG"/>
        </w:rPr>
        <w:t xml:space="preserve">بار النفط </w:t>
      </w:r>
      <w:r w:rsidRPr="007910B6">
        <w:rPr>
          <w:rFonts w:asciiTheme="majorBidi" w:eastAsia="Calibri" w:hAnsiTheme="majorBidi" w:cstheme="majorBidi"/>
          <w:sz w:val="24"/>
          <w:szCs w:val="24"/>
          <w:rtl/>
          <w:lang w:bidi="ar-EG"/>
        </w:rPr>
        <w:t>بحيث أصبح يستهدف بداية في عملي</w:t>
      </w:r>
      <w:r w:rsidR="00B83DE9">
        <w:rPr>
          <w:rFonts w:asciiTheme="majorBidi" w:eastAsia="Calibri" w:hAnsiTheme="majorBidi" w:cstheme="majorBidi"/>
          <w:sz w:val="24"/>
          <w:szCs w:val="24"/>
          <w:rtl/>
          <w:lang w:bidi="ar-EG"/>
        </w:rPr>
        <w:t>ات الاستكشاف والإنتاج والتطوير</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وفي هذ</w:t>
      </w:r>
      <w:r w:rsidR="00B83DE9">
        <w:rPr>
          <w:rFonts w:asciiTheme="majorBidi" w:eastAsia="Calibri" w:hAnsiTheme="majorBidi" w:cstheme="majorBidi" w:hint="cs"/>
          <w:sz w:val="24"/>
          <w:szCs w:val="24"/>
          <w:rtl/>
          <w:lang w:bidi="ar-EG"/>
        </w:rPr>
        <w:t>ه</w:t>
      </w:r>
      <w:r w:rsidRPr="007910B6">
        <w:rPr>
          <w:rFonts w:asciiTheme="majorBidi" w:eastAsia="Calibri" w:hAnsiTheme="majorBidi" w:cstheme="majorBidi"/>
          <w:sz w:val="24"/>
          <w:szCs w:val="24"/>
          <w:rtl/>
          <w:lang w:bidi="ar-EG"/>
        </w:rPr>
        <w:t xml:space="preserve"> </w:t>
      </w:r>
      <w:r w:rsidR="00B83DE9">
        <w:rPr>
          <w:rFonts w:asciiTheme="majorBidi" w:eastAsia="Calibri" w:hAnsiTheme="majorBidi" w:cstheme="majorBidi"/>
          <w:sz w:val="24"/>
          <w:szCs w:val="24"/>
          <w:rtl/>
          <w:lang w:bidi="ar-EG"/>
        </w:rPr>
        <w:t>الفترة التي تميزت بالسباق نحو ت</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 xml:space="preserve">مين مصادر الطاقة </w:t>
      </w:r>
      <w:r w:rsidR="00B83DE9">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 xml:space="preserve"> برز الغاز الطبيعي كمصدر ثمين من </w:t>
      </w:r>
      <w:r w:rsidR="00B83DE9">
        <w:rPr>
          <w:rFonts w:asciiTheme="majorBidi" w:eastAsia="Calibri" w:hAnsiTheme="majorBidi" w:cstheme="majorBidi"/>
          <w:sz w:val="24"/>
          <w:szCs w:val="24"/>
          <w:rtl/>
          <w:lang w:bidi="ar-EG"/>
        </w:rPr>
        <w:t xml:space="preserve">مصادر الطاقة </w:t>
      </w:r>
    </w:p>
    <w:p w14:paraId="5CAC40A9" w14:textId="230954F8"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ثانياً</w:t>
      </w:r>
      <w:r w:rsidR="00D90CFF" w:rsidRPr="007910B6">
        <w:rPr>
          <w:rFonts w:asciiTheme="majorBidi" w:eastAsia="Calibri" w:hAnsiTheme="majorBidi" w:cstheme="majorBidi"/>
          <w:b/>
          <w:bCs/>
          <w:sz w:val="24"/>
          <w:szCs w:val="24"/>
          <w:u w:val="single"/>
          <w:rtl/>
          <w:lang w:bidi="ar-EG"/>
        </w:rPr>
        <w:t xml:space="preserve"> مستقبل الغاز الطبيعي كمصدر بديل للطاقة</w:t>
      </w:r>
    </w:p>
    <w:p w14:paraId="57398522"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تتوقع إدارة معلومات الطاقة الأميركية أن الغاز الطبيعي سيوفر ما يقرب من 50% من الطلب على الطاقة بحلول منتصف القرن الحالي وتؤكد هذه التوقعات الدور المهم والمستمر للغاز الطبيعي، خلال السنوات المقبلة، لمواجهة الاستهلاك المتزايد للطاقة عالميًا.</w:t>
      </w:r>
      <w:r w:rsidRPr="007910B6">
        <w:rPr>
          <w:rStyle w:val="FootnoteReference"/>
          <w:rFonts w:asciiTheme="majorBidi" w:eastAsia="Calibri" w:hAnsiTheme="majorBidi" w:cstheme="majorBidi"/>
          <w:sz w:val="24"/>
          <w:szCs w:val="24"/>
          <w:rtl/>
          <w:lang w:bidi="ar-EG"/>
        </w:rPr>
        <w:footnoteReference w:id="46"/>
      </w:r>
      <w:r w:rsidRPr="007910B6">
        <w:rPr>
          <w:rFonts w:asciiTheme="majorBidi" w:eastAsia="Calibri" w:hAnsiTheme="majorBidi" w:cstheme="majorBidi"/>
          <w:sz w:val="24"/>
          <w:szCs w:val="24"/>
          <w:rtl/>
          <w:lang w:bidi="ar-EG"/>
        </w:rPr>
        <w:t xml:space="preserve"> ووفقًا لمعهد النفط الأميركي؛ فإن مصادر الطاقة المتجددة يجب أن تستخدم بالتزامن مع الغاز الطبيعي، لتوليد كهرباء موثوقة ومستقرة وهناك العديد من الأسباب الداعمة للدور القيادي، الذي يؤديه الغاز الطبيعي في تلبية الطلب العالمي على الطاقة منها</w:t>
      </w:r>
      <w:r w:rsidRPr="007910B6">
        <w:rPr>
          <w:rStyle w:val="FootnoteReference"/>
          <w:rFonts w:asciiTheme="majorBidi" w:eastAsia="Calibri" w:hAnsiTheme="majorBidi" w:cstheme="majorBidi"/>
          <w:sz w:val="24"/>
          <w:szCs w:val="24"/>
          <w:rtl/>
          <w:lang w:bidi="ar-EG"/>
        </w:rPr>
        <w:footnoteReference w:id="47"/>
      </w:r>
      <w:r w:rsidRPr="007910B6">
        <w:rPr>
          <w:rFonts w:asciiTheme="majorBidi" w:eastAsia="Calibri" w:hAnsiTheme="majorBidi" w:cstheme="majorBidi"/>
          <w:sz w:val="24"/>
          <w:szCs w:val="24"/>
          <w:rtl/>
          <w:lang w:bidi="ar-EG"/>
        </w:rPr>
        <w:t xml:space="preserve"> </w:t>
      </w:r>
    </w:p>
    <w:p w14:paraId="54B55F36"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ان الغاز الطبيعي لديه كثافة عالية للطاقة</w:t>
      </w:r>
    </w:p>
    <w:p w14:paraId="4D12901B"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الأسعار المعقولة والاستخدامات المتعددة للنفط والغاز في قطاعي النقل والكهرباء وغيرهما</w:t>
      </w:r>
    </w:p>
    <w:p w14:paraId="5C2F2E74"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يوفر الغاز الطبيعي وقودًا أنظف لتوليد الكهرباء أكثر من بعض البدائل الأخرى مع امتلاكه مميزات تدعم موثوقية شبكة الكهرباء</w:t>
      </w:r>
    </w:p>
    <w:p w14:paraId="1915FF65"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الغاز الطبيعي هو الشريك الأساسي لنمو طاقة الرياح والطاقة الشمسية، لمعالجة معضلة عدم توافرهما طول اليوم</w:t>
      </w:r>
    </w:p>
    <w:p w14:paraId="772DCFA3" w14:textId="7777D395" w:rsidR="00C63337"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وهناك نقطة أخرى تعزز دور الغاز الطبيعي، هي أن توقعات إدارة معلومات الطاقة تكون قائمة</w:t>
      </w:r>
      <w:r w:rsidR="00B83DE9">
        <w:rPr>
          <w:rFonts w:asciiTheme="majorBidi" w:eastAsia="Calibri" w:hAnsiTheme="majorBidi" w:cstheme="majorBidi"/>
          <w:sz w:val="24"/>
          <w:szCs w:val="24"/>
          <w:rtl/>
          <w:lang w:bidi="ar-EG"/>
        </w:rPr>
        <w:t xml:space="preserve"> على السياسات المعمول بها حالي</w:t>
      </w:r>
      <w:r w:rsidR="00B83DE9">
        <w:rPr>
          <w:rFonts w:asciiTheme="majorBidi" w:eastAsia="Calibri" w:hAnsiTheme="majorBidi" w:cstheme="majorBidi" w:hint="cs"/>
          <w:sz w:val="24"/>
          <w:szCs w:val="24"/>
          <w:rtl/>
          <w:lang w:bidi="ar-EG"/>
        </w:rPr>
        <w:t xml:space="preserve">اً </w:t>
      </w:r>
      <w:r w:rsidR="00B83DE9">
        <w:rPr>
          <w:rFonts w:asciiTheme="majorBidi" w:eastAsia="Calibri" w:hAnsiTheme="majorBidi" w:cstheme="majorBidi"/>
          <w:sz w:val="24"/>
          <w:szCs w:val="24"/>
          <w:rtl/>
          <w:lang w:bidi="ar-EG"/>
        </w:rPr>
        <w:t>؛</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إذ لا تأخذ في الاعتبار التقنيات والابتكارات الجديدة التي يمكن أن تقلل الانبعاثات، كما يرى معهد النفط.</w:t>
      </w:r>
      <w:r w:rsidR="00BD16BC"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sz w:val="24"/>
          <w:szCs w:val="24"/>
          <w:rtl/>
          <w:lang w:bidi="ar-EG"/>
        </w:rPr>
        <w:t>، تتوقع الإدارة أن انبعاثات ثاني أكسيد الكربون في الولايات المتحدة من استهلاك الطاقة لا تعود أبدًا إلى مستويات 2019 أو ما قبلها حتى حلول عام 2050. وهذا يؤكد الحاجة إلى زيادة الوصول إلى الغاز الطبيعي في جميع أنحاء العالم، مع كونه السبب الرئيسي وراء انخفاض انبعاثات ثاني أكسيد الكربون في الولايات المتحدة من توليد الكهرباء؛ إذ شكّل أكثر من 60% من كبح الانبعاثات في القطاع بين عامي 2006 و2019، وفقًا لبيانات إدارة معلومات الطاقة الأميركية</w:t>
      </w:r>
      <w:r w:rsidRPr="007910B6">
        <w:rPr>
          <w:rStyle w:val="FootnoteReference"/>
          <w:rFonts w:asciiTheme="majorBidi" w:eastAsia="Calibri" w:hAnsiTheme="majorBidi" w:cstheme="majorBidi"/>
          <w:sz w:val="24"/>
          <w:szCs w:val="24"/>
          <w:rtl/>
          <w:lang w:bidi="ar-EG"/>
        </w:rPr>
        <w:footnoteReference w:id="48"/>
      </w:r>
    </w:p>
    <w:p w14:paraId="0A1F8D2E" w14:textId="63F57810" w:rsidR="00367127" w:rsidRPr="00BD16BC" w:rsidRDefault="00C63337" w:rsidP="00C63337">
      <w:pPr>
        <w:bidi w:val="0"/>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br w:type="page"/>
      </w:r>
    </w:p>
    <w:p w14:paraId="0651396A" w14:textId="09F9BBDC" w:rsidR="00D90CFF" w:rsidRPr="00367127" w:rsidRDefault="00D90CFF" w:rsidP="00E90FAA">
      <w:pPr>
        <w:pStyle w:val="ListParagraph"/>
        <w:numPr>
          <w:ilvl w:val="0"/>
          <w:numId w:val="7"/>
        </w:numPr>
        <w:spacing w:after="0"/>
        <w:jc w:val="center"/>
        <w:rPr>
          <w:rFonts w:asciiTheme="majorBidi" w:eastAsia="Calibri" w:hAnsiTheme="majorBidi" w:cstheme="majorBidi"/>
          <w:b/>
          <w:bCs/>
          <w:sz w:val="32"/>
          <w:szCs w:val="28"/>
          <w:lang w:bidi="ar-EG"/>
        </w:rPr>
      </w:pPr>
      <w:r w:rsidRPr="00367127">
        <w:rPr>
          <w:rFonts w:asciiTheme="majorBidi" w:eastAsia="Calibri" w:hAnsiTheme="majorBidi" w:cstheme="majorBidi"/>
          <w:b/>
          <w:bCs/>
          <w:sz w:val="32"/>
          <w:szCs w:val="28"/>
          <w:rtl/>
          <w:lang w:bidi="ar-EG"/>
        </w:rPr>
        <w:lastRenderedPageBreak/>
        <w:t>الفصل الثاني</w:t>
      </w:r>
    </w:p>
    <w:p w14:paraId="454B5125" w14:textId="40CE46B4" w:rsidR="00D90CFF" w:rsidRPr="00367127" w:rsidRDefault="00B83DE9" w:rsidP="00E90FAA">
      <w:pPr>
        <w:spacing w:after="0"/>
        <w:jc w:val="center"/>
        <w:rPr>
          <w:rFonts w:asciiTheme="majorBidi" w:eastAsia="Calibri" w:hAnsiTheme="majorBidi" w:cstheme="majorBidi"/>
          <w:b/>
          <w:bCs/>
          <w:sz w:val="32"/>
          <w:szCs w:val="28"/>
          <w:rtl/>
          <w:lang w:bidi="ar-EG"/>
        </w:rPr>
      </w:pPr>
      <w:r>
        <w:rPr>
          <w:rFonts w:asciiTheme="majorBidi" w:eastAsia="Calibri" w:hAnsiTheme="majorBidi" w:cstheme="majorBidi"/>
          <w:b/>
          <w:bCs/>
          <w:sz w:val="32"/>
          <w:szCs w:val="28"/>
          <w:rtl/>
          <w:lang w:bidi="ar-EG"/>
        </w:rPr>
        <w:t xml:space="preserve">رؤية مصر في التحول </w:t>
      </w:r>
      <w:r>
        <w:rPr>
          <w:rFonts w:asciiTheme="majorBidi" w:eastAsia="Calibri" w:hAnsiTheme="majorBidi" w:cstheme="majorBidi" w:hint="cs"/>
          <w:b/>
          <w:bCs/>
          <w:sz w:val="32"/>
          <w:szCs w:val="28"/>
          <w:rtl/>
          <w:lang w:bidi="ar-EG"/>
        </w:rPr>
        <w:t>إلى</w:t>
      </w:r>
      <w:r>
        <w:rPr>
          <w:rFonts w:asciiTheme="majorBidi" w:eastAsia="Calibri" w:hAnsiTheme="majorBidi" w:cstheme="majorBidi"/>
          <w:b/>
          <w:bCs/>
          <w:sz w:val="32"/>
          <w:szCs w:val="28"/>
          <w:rtl/>
          <w:lang w:bidi="ar-EG"/>
        </w:rPr>
        <w:t xml:space="preserve"> مركز </w:t>
      </w:r>
      <w:r>
        <w:rPr>
          <w:rFonts w:asciiTheme="majorBidi" w:eastAsia="Calibri" w:hAnsiTheme="majorBidi" w:cstheme="majorBidi" w:hint="cs"/>
          <w:b/>
          <w:bCs/>
          <w:sz w:val="32"/>
          <w:szCs w:val="28"/>
          <w:rtl/>
          <w:lang w:bidi="ar-EG"/>
        </w:rPr>
        <w:t>إ</w:t>
      </w:r>
      <w:bookmarkStart w:id="2" w:name="_Hlk103841178"/>
      <w:r w:rsidR="00367127">
        <w:rPr>
          <w:rFonts w:asciiTheme="majorBidi" w:eastAsia="Calibri" w:hAnsiTheme="majorBidi" w:cstheme="majorBidi"/>
          <w:b/>
          <w:bCs/>
          <w:sz w:val="32"/>
          <w:szCs w:val="28"/>
          <w:rtl/>
          <w:lang w:bidi="ar-EG"/>
        </w:rPr>
        <w:t>قليمي لتصدير الغاز</w:t>
      </w:r>
      <w:r w:rsidR="00D90CFF" w:rsidRPr="007910B6">
        <w:rPr>
          <w:rFonts w:asciiTheme="majorBidi" w:eastAsia="Calibri" w:hAnsiTheme="majorBidi" w:cstheme="majorBidi"/>
          <w:sz w:val="24"/>
          <w:szCs w:val="24"/>
          <w:rtl/>
          <w:lang w:bidi="ar-EG"/>
        </w:rPr>
        <w:t xml:space="preserve"> </w:t>
      </w:r>
    </w:p>
    <w:p w14:paraId="7574C803" w14:textId="726E5959" w:rsidR="00D90CFF" w:rsidRPr="00413959" w:rsidRDefault="00D90CFF" w:rsidP="00413959">
      <w:pPr>
        <w:pStyle w:val="ListParagraph"/>
        <w:numPr>
          <w:ilvl w:val="1"/>
          <w:numId w:val="40"/>
        </w:numPr>
        <w:spacing w:after="0"/>
        <w:jc w:val="both"/>
        <w:rPr>
          <w:rFonts w:asciiTheme="majorBidi" w:eastAsia="Calibri" w:hAnsiTheme="majorBidi" w:cstheme="majorBidi"/>
          <w:sz w:val="24"/>
          <w:szCs w:val="24"/>
          <w:u w:val="single"/>
          <w:rtl/>
          <w:lang w:bidi="ar-EG"/>
        </w:rPr>
      </w:pPr>
      <w:bookmarkStart w:id="3" w:name="_Hlk103825770"/>
      <w:r w:rsidRPr="00413959">
        <w:rPr>
          <w:rFonts w:asciiTheme="majorBidi" w:eastAsia="Calibri" w:hAnsiTheme="majorBidi" w:cstheme="majorBidi"/>
          <w:b/>
          <w:bCs/>
          <w:sz w:val="24"/>
          <w:szCs w:val="24"/>
          <w:u w:val="single"/>
          <w:rtl/>
          <w:lang w:bidi="ar-EG"/>
        </w:rPr>
        <w:t>الاكتفاء الذاتي من الغاز الطبيعي</w:t>
      </w:r>
      <w:r w:rsidR="00B83DE9" w:rsidRPr="00413959">
        <w:rPr>
          <w:rFonts w:asciiTheme="majorBidi" w:eastAsia="Calibri" w:hAnsiTheme="majorBidi" w:cstheme="majorBidi"/>
          <w:sz w:val="24"/>
          <w:szCs w:val="24"/>
          <w:u w:val="single"/>
          <w:rtl/>
          <w:lang w:bidi="ar-EG"/>
        </w:rPr>
        <w:t xml:space="preserve"> </w:t>
      </w:r>
    </w:p>
    <w:p w14:paraId="14821BD2" w14:textId="3EC5FA69" w:rsidR="00D90CFF" w:rsidRPr="007910B6" w:rsidRDefault="00367127" w:rsidP="00E90FAA">
      <w:pPr>
        <w:spacing w:after="0"/>
        <w:jc w:val="both"/>
        <w:rPr>
          <w:rFonts w:asciiTheme="majorBidi" w:eastAsia="Calibri" w:hAnsiTheme="majorBidi" w:cstheme="majorBidi"/>
          <w:b/>
          <w:bCs/>
          <w:sz w:val="24"/>
          <w:szCs w:val="24"/>
          <w:u w:val="single"/>
          <w:lang w:bidi="ar-EG"/>
        </w:rPr>
      </w:pPr>
      <w:r>
        <w:rPr>
          <w:rFonts w:asciiTheme="majorBidi" w:eastAsia="Calibri" w:hAnsiTheme="majorBidi" w:cstheme="majorBidi" w:hint="cs"/>
          <w:b/>
          <w:bCs/>
          <w:sz w:val="24"/>
          <w:szCs w:val="24"/>
          <w:u w:val="single"/>
          <w:rtl/>
          <w:lang w:bidi="ar-EG"/>
        </w:rPr>
        <w:t>اولاً</w:t>
      </w:r>
      <w:r w:rsidR="00B83DE9">
        <w:rPr>
          <w:rFonts w:asciiTheme="majorBidi" w:eastAsia="Calibri" w:hAnsiTheme="majorBidi" w:cstheme="majorBidi"/>
          <w:b/>
          <w:bCs/>
          <w:sz w:val="24"/>
          <w:szCs w:val="24"/>
          <w:u w:val="single"/>
          <w:rtl/>
          <w:lang w:bidi="ar-EG"/>
        </w:rPr>
        <w:t xml:space="preserve"> : رحلة مصر من العجز </w:t>
      </w:r>
      <w:r w:rsidR="00B83DE9">
        <w:rPr>
          <w:rFonts w:asciiTheme="majorBidi" w:eastAsia="Calibri" w:hAnsiTheme="majorBidi" w:cstheme="majorBidi" w:hint="cs"/>
          <w:b/>
          <w:bCs/>
          <w:sz w:val="24"/>
          <w:szCs w:val="24"/>
          <w:u w:val="single"/>
          <w:rtl/>
          <w:lang w:bidi="ar-EG"/>
        </w:rPr>
        <w:t>إ</w:t>
      </w:r>
      <w:r w:rsidR="00D90CFF" w:rsidRPr="007910B6">
        <w:rPr>
          <w:rFonts w:asciiTheme="majorBidi" w:eastAsia="Calibri" w:hAnsiTheme="majorBidi" w:cstheme="majorBidi"/>
          <w:b/>
          <w:bCs/>
          <w:sz w:val="24"/>
          <w:szCs w:val="24"/>
          <w:u w:val="single"/>
          <w:rtl/>
          <w:lang w:bidi="ar-EG"/>
        </w:rPr>
        <w:t xml:space="preserve">لي الاكتفاء الذاتي </w:t>
      </w:r>
    </w:p>
    <w:p w14:paraId="5E7203AE" w14:textId="2DFAA313"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نجح قطاع البترول في زيادة قدرات</w:t>
      </w:r>
      <w:r>
        <w:rPr>
          <w:rFonts w:asciiTheme="majorBidi" w:eastAsia="Calibri" w:hAnsiTheme="majorBidi" w:cstheme="majorBidi" w:hint="cs"/>
          <w:sz w:val="24"/>
          <w:szCs w:val="24"/>
          <w:rtl/>
          <w:lang w:bidi="ar-EG"/>
        </w:rPr>
        <w:t>ه</w:t>
      </w:r>
      <w:r>
        <w:rPr>
          <w:rFonts w:asciiTheme="majorBidi" w:eastAsia="Calibri" w:hAnsiTheme="majorBidi" w:cstheme="majorBidi"/>
          <w:sz w:val="24"/>
          <w:szCs w:val="24"/>
          <w:rtl/>
          <w:lang w:bidi="ar-EG"/>
        </w:rPr>
        <w:t xml:space="preserve"> ال</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نتاجية من الغاز لأكثر من 7 مليار</w:t>
      </w:r>
      <w:r>
        <w:rPr>
          <w:rFonts w:asciiTheme="majorBidi" w:eastAsia="Calibri" w:hAnsiTheme="majorBidi" w:cstheme="majorBidi" w:hint="cs"/>
          <w:sz w:val="24"/>
          <w:szCs w:val="24"/>
          <w:rtl/>
          <w:lang w:bidi="ar-EG"/>
        </w:rPr>
        <w:t>ات</w:t>
      </w:r>
      <w:r w:rsidR="00D90CFF" w:rsidRPr="007910B6">
        <w:rPr>
          <w:rFonts w:asciiTheme="majorBidi" w:eastAsia="Calibri" w:hAnsiTheme="majorBidi" w:cstheme="majorBidi"/>
          <w:sz w:val="24"/>
          <w:szCs w:val="24"/>
          <w:rtl/>
          <w:lang w:bidi="ar-EG"/>
        </w:rPr>
        <w:t xml:space="preserve"> قدم مكعب يومياً  وتح</w:t>
      </w:r>
      <w:r>
        <w:rPr>
          <w:rFonts w:asciiTheme="majorBidi" w:eastAsia="Calibri" w:hAnsiTheme="majorBidi" w:cstheme="majorBidi"/>
          <w:sz w:val="24"/>
          <w:szCs w:val="24"/>
          <w:rtl/>
          <w:lang w:bidi="ar-EG"/>
        </w:rPr>
        <w:t>ويل معدل نمو قطاع الغاز خلال ال</w:t>
      </w:r>
      <w:r>
        <w:rPr>
          <w:rFonts w:asciiTheme="majorBidi" w:eastAsia="Calibri" w:hAnsiTheme="majorBidi" w:cstheme="majorBidi" w:hint="cs"/>
          <w:sz w:val="24"/>
          <w:szCs w:val="24"/>
          <w:rtl/>
          <w:lang w:bidi="ar-EG"/>
        </w:rPr>
        <w:t>أ</w:t>
      </w:r>
      <w:r>
        <w:rPr>
          <w:rFonts w:asciiTheme="majorBidi" w:eastAsia="Calibri" w:hAnsiTheme="majorBidi" w:cstheme="majorBidi"/>
          <w:sz w:val="24"/>
          <w:szCs w:val="24"/>
          <w:rtl/>
          <w:lang w:bidi="ar-EG"/>
        </w:rPr>
        <w:t xml:space="preserve">عوام السابقة من سالب 11%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موجب 25% عام 2019 مما مكنا من تحقيق الاكتفاء الذاتي من الغاز واستئناف التصدير</w:t>
      </w:r>
      <w:r w:rsidR="00D90CFF" w:rsidRPr="007910B6">
        <w:rPr>
          <w:rStyle w:val="FootnoteReference"/>
          <w:rFonts w:asciiTheme="majorBidi" w:eastAsia="Calibri" w:hAnsiTheme="majorBidi" w:cstheme="majorBidi"/>
          <w:sz w:val="24"/>
          <w:szCs w:val="24"/>
          <w:rtl/>
          <w:lang w:bidi="ar-EG"/>
        </w:rPr>
        <w:footnoteReference w:id="49"/>
      </w:r>
      <w:r w:rsidR="00D90CFF" w:rsidRPr="007910B6">
        <w:rPr>
          <w:rFonts w:asciiTheme="majorBidi" w:eastAsia="Calibri" w:hAnsiTheme="majorBidi" w:cstheme="majorBidi"/>
          <w:sz w:val="24"/>
          <w:szCs w:val="24"/>
          <w:rtl/>
          <w:lang w:bidi="ar-EG"/>
        </w:rPr>
        <w:t xml:space="preserve"> </w:t>
      </w:r>
    </w:p>
    <w:p w14:paraId="5704137C" w14:textId="59EA09EE"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rPr>
        <w:t>أن مصر تحولت إلى مستورد للغاز الطبيعي منذ عام 2014/2015، حيث وصل العجز لـ0.2 مليار م3، بعدما سجل حجم الإنتاج 46.8 مليار م3، والاستهلاك 47 مليار م3</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sz w:val="24"/>
          <w:szCs w:val="24"/>
          <w:rtl/>
        </w:rPr>
        <w:t>كما بلغ العجز 7.1 مليار م3 في عام 2015/2016، حيث سجل حجم الإنتاج 41.6 مليار م3، والاستهلاك 48.8 مليار م3</w:t>
      </w:r>
      <w:r w:rsidR="00B83DE9">
        <w:rPr>
          <w:rFonts w:asciiTheme="majorBidi" w:eastAsia="Calibri" w:hAnsiTheme="majorBidi" w:cstheme="majorBidi" w:hint="cs"/>
          <w:sz w:val="24"/>
          <w:szCs w:val="24"/>
          <w:rtl/>
        </w:rPr>
        <w:t xml:space="preserve"> </w:t>
      </w:r>
      <w:r w:rsidRPr="007910B6">
        <w:rPr>
          <w:rFonts w:asciiTheme="majorBidi" w:eastAsia="Calibri" w:hAnsiTheme="majorBidi" w:cstheme="majorBidi"/>
          <w:sz w:val="24"/>
          <w:szCs w:val="24"/>
          <w:rtl/>
        </w:rPr>
        <w:t>، فينما بلغ العجز 8.9 مليار م3 في عام 2016/2017، حيث سجل حجم الإنتاج 46.3 مليار م3، والاستهلاك 55.2 مليار م3</w:t>
      </w:r>
      <w:r w:rsidRPr="007910B6">
        <w:rPr>
          <w:rFonts w:asciiTheme="majorBidi" w:eastAsia="Calibri" w:hAnsiTheme="majorBidi" w:cstheme="majorBidi"/>
          <w:sz w:val="24"/>
          <w:szCs w:val="24"/>
          <w:rtl/>
          <w:lang w:bidi="ar-EG"/>
        </w:rPr>
        <w:t xml:space="preserve"> مصر ثم نجحت في تحقيق الاكتفاء الذاتي في سبتمبر 2018، ومن ثم عادت إلى الخريطة العالمية لتصدير الغاز الطبيعي والمسال، حيث سجلت عام 2018/2019 إنتاج بحجم 66.1 مليار م3، والاستهلاك 61.8 مليار م3، والفائض 4.3 مليار3</w:t>
      </w:r>
      <w:r w:rsidRPr="007910B6">
        <w:rPr>
          <w:rStyle w:val="FootnoteReference"/>
          <w:rFonts w:asciiTheme="majorBidi" w:eastAsia="Calibri" w:hAnsiTheme="majorBidi" w:cstheme="majorBidi"/>
          <w:sz w:val="24"/>
          <w:szCs w:val="24"/>
          <w:rtl/>
          <w:lang w:bidi="ar-EG"/>
        </w:rPr>
        <w:footnoteReference w:id="50"/>
      </w:r>
      <w:r w:rsidRPr="007910B6">
        <w:rPr>
          <w:rFonts w:asciiTheme="majorBidi" w:eastAsia="Calibri" w:hAnsiTheme="majorBidi" w:cstheme="majorBidi"/>
          <w:sz w:val="24"/>
          <w:szCs w:val="24"/>
          <w:rtl/>
          <w:lang w:bidi="ar-EG"/>
        </w:rPr>
        <w:t xml:space="preserve"> ومن اهم اسباب تراجع العجز هو بدء تشغيل حقل ظهر (هو أكبر حقل غاز في مصر تم اكتشافه في البحر الأبيض المتوسط في عام 2015) حيث سجل 4.9 مليار م3 في عام 2017/2018، وبلغ حجم الإنتاج 54.6 مليار م3، والاستهلاك 59.5 مليار م3</w:t>
      </w:r>
      <w:r w:rsidRPr="007910B6">
        <w:rPr>
          <w:rStyle w:val="FootnoteReference"/>
          <w:rFonts w:asciiTheme="majorBidi" w:eastAsia="Calibri" w:hAnsiTheme="majorBidi" w:cstheme="majorBidi"/>
          <w:sz w:val="24"/>
          <w:szCs w:val="24"/>
          <w:rtl/>
          <w:lang w:bidi="ar-EG"/>
        </w:rPr>
        <w:footnoteReference w:id="51"/>
      </w:r>
    </w:p>
    <w:p w14:paraId="526C5DC1" w14:textId="7D1BC443" w:rsidR="00D90CFF" w:rsidRPr="007910B6" w:rsidRDefault="00D90CFF" w:rsidP="00E90FAA">
      <w:pPr>
        <w:spacing w:after="0"/>
        <w:rPr>
          <w:rFonts w:asciiTheme="majorBidi" w:eastAsia="Calibri" w:hAnsiTheme="majorBidi" w:cstheme="majorBidi"/>
          <w:sz w:val="20"/>
          <w:szCs w:val="20"/>
          <w:lang w:bidi="ar-EG"/>
        </w:rPr>
      </w:pPr>
      <w:r w:rsidRPr="007910B6">
        <w:rPr>
          <w:rFonts w:asciiTheme="majorBidi" w:hAnsiTheme="majorBidi" w:cstheme="majorBidi"/>
          <w:noProof/>
        </w:rPr>
        <w:drawing>
          <wp:inline distT="0" distB="0" distL="0" distR="0" wp14:anchorId="102D7EC5" wp14:editId="16096408">
            <wp:extent cx="5494351" cy="2266122"/>
            <wp:effectExtent l="0" t="0" r="11430" b="203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3"/>
    <w:p w14:paraId="014F4B9F" w14:textId="7625E8C1" w:rsidR="00C63337" w:rsidRDefault="00C63337" w:rsidP="00E90FAA">
      <w:pPr>
        <w:spacing w:after="0"/>
        <w:jc w:val="both"/>
        <w:rPr>
          <w:rFonts w:asciiTheme="majorBidi" w:eastAsia="Calibri" w:hAnsiTheme="majorBidi" w:cstheme="majorBidi"/>
          <w:b/>
          <w:bCs/>
          <w:sz w:val="24"/>
          <w:szCs w:val="24"/>
          <w:u w:val="single"/>
          <w:rtl/>
          <w:lang w:bidi="ar-EG"/>
        </w:rPr>
      </w:pPr>
    </w:p>
    <w:p w14:paraId="2255898F" w14:textId="45A0A9D5"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ثانياً</w:t>
      </w:r>
      <w:r w:rsidR="00D90CFF" w:rsidRPr="007910B6">
        <w:rPr>
          <w:rFonts w:asciiTheme="majorBidi" w:eastAsia="Calibri" w:hAnsiTheme="majorBidi" w:cstheme="majorBidi"/>
          <w:b/>
          <w:bCs/>
          <w:sz w:val="24"/>
          <w:szCs w:val="24"/>
          <w:u w:val="single"/>
          <w:rtl/>
          <w:lang w:bidi="ar-EG"/>
        </w:rPr>
        <w:t xml:space="preserve"> مقومات وخطوات تحقيق الاكتفاء الذاتي </w:t>
      </w:r>
    </w:p>
    <w:p w14:paraId="468B01A0" w14:textId="342C862D"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استلام آ</w:t>
      </w:r>
      <w:r w:rsidR="00B83DE9">
        <w:rPr>
          <w:rFonts w:asciiTheme="majorBidi" w:eastAsia="Calibri" w:hAnsiTheme="majorBidi" w:cstheme="majorBidi"/>
          <w:sz w:val="24"/>
          <w:szCs w:val="24"/>
          <w:rtl/>
          <w:lang w:bidi="ar-EG"/>
        </w:rPr>
        <w:t>خر شحنة غاز مسال مستوردة كانت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نهاية سبتمبر 2018، وهو عام مل</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ء بالإنجازات البترولية من كافة الجوانب، سواء كانت</w:t>
      </w:r>
      <w:r w:rsidR="00B83DE9">
        <w:rPr>
          <w:rFonts w:asciiTheme="majorBidi" w:eastAsia="Calibri" w:hAnsiTheme="majorBidi" w:cstheme="majorBidi"/>
          <w:sz w:val="24"/>
          <w:szCs w:val="24"/>
          <w:rtl/>
          <w:lang w:bidi="ar-EG"/>
        </w:rPr>
        <w:t xml:space="preserve">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قطاعات البحث والاستكشاف أو طرح المزايدات العالمية أو دخول مستثمرين جدد، وكذلك ا</w:t>
      </w:r>
      <w:r w:rsidR="00B83DE9">
        <w:rPr>
          <w:rFonts w:asciiTheme="majorBidi" w:eastAsia="Calibri" w:hAnsiTheme="majorBidi" w:cstheme="majorBidi"/>
          <w:sz w:val="24"/>
          <w:szCs w:val="24"/>
          <w:rtl/>
          <w:lang w:bidi="ar-EG"/>
        </w:rPr>
        <w:t>رتفاع إنتاج مصر من الغا</w:t>
      </w:r>
      <w:r w:rsidR="00B83DE9">
        <w:rPr>
          <w:rFonts w:asciiTheme="majorBidi" w:eastAsia="Calibri" w:hAnsiTheme="majorBidi" w:cstheme="majorBidi" w:hint="cs"/>
          <w:sz w:val="24"/>
          <w:szCs w:val="24"/>
          <w:rtl/>
          <w:lang w:bidi="ar-EG"/>
        </w:rPr>
        <w:t xml:space="preserve">ز </w:t>
      </w:r>
      <w:r w:rsidR="00B83DE9">
        <w:rPr>
          <w:rFonts w:asciiTheme="majorBidi" w:eastAsia="Calibri" w:hAnsiTheme="majorBidi" w:cstheme="majorBidi"/>
          <w:sz w:val="24"/>
          <w:szCs w:val="24"/>
          <w:rtl/>
          <w:lang w:bidi="ar-EG"/>
        </w:rPr>
        <w:t>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لأعلى معدلاته ليصل إلى 7.2 مليار</w:t>
      </w:r>
      <w:r w:rsidR="00B83DE9">
        <w:rPr>
          <w:rFonts w:asciiTheme="majorBidi" w:eastAsia="Calibri" w:hAnsiTheme="majorBidi" w:cstheme="majorBidi" w:hint="cs"/>
          <w:sz w:val="24"/>
          <w:szCs w:val="24"/>
          <w:rtl/>
          <w:lang w:bidi="ar-EG"/>
        </w:rPr>
        <w:t>ات</w:t>
      </w:r>
      <w:r w:rsidRPr="007910B6">
        <w:rPr>
          <w:rFonts w:asciiTheme="majorBidi" w:eastAsia="Calibri" w:hAnsiTheme="majorBidi" w:cstheme="majorBidi"/>
          <w:sz w:val="24"/>
          <w:szCs w:val="24"/>
          <w:rtl/>
          <w:lang w:bidi="ar-EG"/>
        </w:rPr>
        <w:t xml:space="preserve"> قدم مكعب غاز يوميا. كما وصل إنتاج حقل ظهر إلى 2.7 مليار قدم مكعب غاز يوميا وكان مستهدف الوصول إلى 3 مليارات قدم مكعب غاز يوميا بنهاية عام ٢٠١٨ ، كما تم وضع عدد من الحقول على الإنتاج وتحقيق عدد من ال</w:t>
      </w:r>
      <w:r w:rsidR="00B83DE9">
        <w:rPr>
          <w:rFonts w:asciiTheme="majorBidi" w:eastAsia="Calibri" w:hAnsiTheme="majorBidi" w:cstheme="majorBidi"/>
          <w:sz w:val="24"/>
          <w:szCs w:val="24"/>
          <w:rtl/>
          <w:lang w:bidi="ar-EG"/>
        </w:rPr>
        <w:t xml:space="preserve">اكتشافات البترولية ونتج عن ذلك </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ن وصل حجم ال</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نتاج السنوي من الغاز الطبيعي الي66.2 مليار متر3 في عام 2020 واستهلاك 62 مل</w:t>
      </w:r>
      <w:r w:rsidR="00B83DE9">
        <w:rPr>
          <w:rFonts w:asciiTheme="majorBidi" w:eastAsia="Calibri" w:hAnsiTheme="majorBidi" w:cstheme="majorBidi"/>
          <w:sz w:val="24"/>
          <w:szCs w:val="24"/>
          <w:rtl/>
          <w:lang w:bidi="ar-EG"/>
        </w:rPr>
        <w:t>يار متر3 وفائض 3.3 مليار متر3 و</w:t>
      </w:r>
      <w:r w:rsidRPr="007910B6">
        <w:rPr>
          <w:rFonts w:asciiTheme="majorBidi" w:eastAsia="Calibri" w:hAnsiTheme="majorBidi" w:cstheme="majorBidi"/>
          <w:sz w:val="24"/>
          <w:szCs w:val="24"/>
          <w:rtl/>
          <w:lang w:bidi="ar-EG"/>
        </w:rPr>
        <w:t>من المخطط خلال العام المالي 2022 وضع 33 بئرا على خريطة الإنتاج لتضيف 450 مليون قدم مكعبة من الغاز و17.2 ألف برميل متكثفات.</w:t>
      </w:r>
      <w:r w:rsidRPr="007910B6">
        <w:rPr>
          <w:rFonts w:asciiTheme="majorBidi" w:hAnsiTheme="majorBidi" w:cstheme="majorBidi"/>
          <w:rtl/>
          <w:lang w:bidi="ar-EG"/>
        </w:rPr>
        <w:t xml:space="preserve"> </w:t>
      </w:r>
      <w:r w:rsidRPr="007910B6">
        <w:rPr>
          <w:rFonts w:asciiTheme="majorBidi" w:hAnsiTheme="majorBidi" w:cstheme="majorBidi"/>
          <w:rtl/>
        </w:rPr>
        <w:t xml:space="preserve">حيث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 إجمالي استثمارات البحث والتنمية والإنتاج في قطاع الغاز في مصر سيتجاوز 1.6 مليار دولار خلال العامين الحالي والمقبل وسجل فائض الميزان التجاري البترولي خلال العام المالي 20</w:t>
      </w:r>
      <w:r w:rsidR="00B83DE9">
        <w:rPr>
          <w:rFonts w:asciiTheme="majorBidi" w:eastAsia="Calibri" w:hAnsiTheme="majorBidi" w:cstheme="majorBidi"/>
          <w:sz w:val="24"/>
          <w:szCs w:val="24"/>
          <w:rtl/>
          <w:lang w:bidi="ar-EG"/>
        </w:rPr>
        <w:t>21 600 مليون دولار، كما حقق رقم إيجابي</w:t>
      </w:r>
      <w:r w:rsidRPr="007910B6">
        <w:rPr>
          <w:rFonts w:asciiTheme="majorBidi" w:eastAsia="Calibri" w:hAnsiTheme="majorBidi" w:cstheme="majorBidi"/>
          <w:sz w:val="24"/>
          <w:szCs w:val="24"/>
          <w:rtl/>
          <w:lang w:bidi="ar-EG"/>
        </w:rPr>
        <w:t xml:space="preserve"> في النصف الأول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من العام المالي 2022</w:t>
      </w:r>
      <w:r w:rsidRPr="007910B6">
        <w:rPr>
          <w:rStyle w:val="FootnoteReference"/>
          <w:rFonts w:asciiTheme="majorBidi" w:eastAsia="Calibri" w:hAnsiTheme="majorBidi" w:cstheme="majorBidi"/>
          <w:sz w:val="24"/>
          <w:szCs w:val="24"/>
          <w:rtl/>
          <w:lang w:bidi="ar-EG"/>
        </w:rPr>
        <w:footnoteReference w:id="52"/>
      </w:r>
    </w:p>
    <w:p w14:paraId="7C1D2F35" w14:textId="6F456525"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ثالثاُ</w:t>
      </w:r>
      <w:r w:rsidR="00D90CFF" w:rsidRPr="007910B6">
        <w:rPr>
          <w:rFonts w:asciiTheme="majorBidi" w:eastAsia="Calibri" w:hAnsiTheme="majorBidi" w:cstheme="majorBidi"/>
          <w:b/>
          <w:bCs/>
          <w:sz w:val="24"/>
          <w:szCs w:val="24"/>
          <w:u w:val="single"/>
          <w:rtl/>
          <w:lang w:bidi="ar-EG"/>
        </w:rPr>
        <w:t xml:space="preserve"> أهمية تحقيق الاكتفاء الذاتي من الغاز الطبيعي</w:t>
      </w:r>
    </w:p>
    <w:p w14:paraId="06A8FF97" w14:textId="0278A3DA" w:rsidR="00D90CFF" w:rsidRPr="007910B6" w:rsidRDefault="00D90CFF" w:rsidP="00E90FAA">
      <w:pPr>
        <w:spacing w:after="0"/>
        <w:jc w:val="both"/>
        <w:rPr>
          <w:rFonts w:asciiTheme="majorBidi" w:eastAsia="Calibri" w:hAnsiTheme="majorBidi" w:cstheme="majorBidi"/>
          <w:rtl/>
          <w:lang w:bidi="ar-EG"/>
        </w:rPr>
      </w:pPr>
      <w:r w:rsidRPr="007910B6">
        <w:rPr>
          <w:rFonts w:asciiTheme="majorBidi" w:eastAsia="Calibri" w:hAnsiTheme="majorBidi" w:cstheme="majorBidi"/>
          <w:sz w:val="24"/>
          <w:szCs w:val="24"/>
          <w:rtl/>
          <w:lang w:bidi="ar-EG"/>
        </w:rPr>
        <w:t>اعتمدت مصر بشكل رئيسي على استيراد احتياجاتها من المنتجات والمواد البترولية، وبلغت نسبة هذا الاستيراد من إجمالي الاحتياج نحو 10% عام 2004، وارتفعت النسبة إلى أكثر من 40% مع زيادة معدل الاستهلاك المحلي</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rtl/>
          <w:lang w:bidi="ar-EG"/>
        </w:rPr>
        <w:t xml:space="preserve">، وبلغة </w:t>
      </w:r>
      <w:r w:rsidRPr="007910B6">
        <w:rPr>
          <w:rFonts w:asciiTheme="majorBidi" w:eastAsia="Calibri" w:hAnsiTheme="majorBidi" w:cstheme="majorBidi"/>
          <w:sz w:val="24"/>
          <w:szCs w:val="24"/>
          <w:rtl/>
          <w:lang w:bidi="ar-EG"/>
        </w:rPr>
        <w:lastRenderedPageBreak/>
        <w:t xml:space="preserve">الأرقام فإن إجمالي دعم الحكومة للمواد البترولية خلال النصف الأول فقط من عام ٢٠١٣ بلغ </w:t>
      </w:r>
      <w:r w:rsidRPr="007910B6">
        <w:rPr>
          <w:rFonts w:asciiTheme="majorBidi" w:eastAsia="Calibri" w:hAnsiTheme="majorBidi" w:cstheme="majorBidi"/>
          <w:sz w:val="24"/>
          <w:szCs w:val="24"/>
          <w:rtl/>
          <w:lang w:bidi="fa-IR"/>
        </w:rPr>
        <w:t>۸</w:t>
      </w:r>
      <w:r w:rsidRPr="007910B6">
        <w:rPr>
          <w:rFonts w:asciiTheme="majorBidi" w:eastAsia="Calibri" w:hAnsiTheme="majorBidi" w:cstheme="majorBidi"/>
          <w:sz w:val="24"/>
          <w:szCs w:val="24"/>
          <w:rtl/>
          <w:lang w:bidi="ar-EG"/>
        </w:rPr>
        <w:t>٬٢ مليار دولار، وإجمالي قيمة المنتجات والمواد البترولية التي استوردتها في عام ٢٠١٤-٢٠١٥ على سبيل المثال تخطت ٩٬٢ مليار دولار أمريكي والتي تضمنت استيراد البنزين والسولار والغاز الطبيعي والمازوت</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rtl/>
          <w:lang w:bidi="ar-EG"/>
        </w:rPr>
        <w:t xml:space="preserve"> وعلى صعيد توفير الاحتياجات المحلية من الغاز والمنتجات البترولية، أشار تقرير حصاد الدولة خلال عام ٢٠٢١ إلى زيادة الاستهلاك المحلي من المنتجات البترولية والغاز الطبيعي بنسبة ٦٬٣٪، حيث وصل إلى ٧٥٬٨ مليون طن مكافئ عام ٢٠٢١ مقارنة ٧١٬٣ مليون طن مكافئ عام ٢٠٢٠</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rtl/>
          <w:lang w:bidi="ar-EG"/>
        </w:rPr>
        <w:t xml:space="preserve"> وطبقًا لتقرير حصاد الدولة خلال عام ٢٠٢١ والصادر عن مجلس الوزراء، فقد تحسن إنتاج الثروة البترولية (زيت خام-غاز طبيع</w:t>
      </w:r>
      <w:r w:rsidR="00B83DE9">
        <w:rPr>
          <w:rFonts w:asciiTheme="majorBidi" w:eastAsia="Calibri" w:hAnsiTheme="majorBidi" w:cstheme="majorBidi"/>
          <w:sz w:val="24"/>
          <w:szCs w:val="24"/>
          <w:rtl/>
          <w:lang w:bidi="ar-EG"/>
        </w:rPr>
        <w:t>ي)، إذ زاد إجمالي إنتاجها بنسب</w:t>
      </w:r>
      <w:r w:rsidR="00B83DE9">
        <w:rPr>
          <w:rFonts w:asciiTheme="majorBidi" w:eastAsia="Calibri" w:hAnsiTheme="majorBidi" w:cstheme="majorBidi" w:hint="cs"/>
          <w:sz w:val="24"/>
          <w:szCs w:val="24"/>
          <w:rtl/>
          <w:lang w:bidi="ar-EG"/>
        </w:rPr>
        <w:t>ة 8.4</w:t>
      </w:r>
      <w:r w:rsidRPr="007910B6">
        <w:rPr>
          <w:rFonts w:asciiTheme="majorBidi" w:eastAsia="Calibri" w:hAnsiTheme="majorBidi" w:cstheme="majorBidi"/>
          <w:sz w:val="24"/>
          <w:szCs w:val="24"/>
          <w:rtl/>
          <w:lang w:bidi="ar-EG"/>
        </w:rPr>
        <w:t xml:space="preserve">٪، ليسجل </w:t>
      </w:r>
      <w:r w:rsidRPr="007910B6">
        <w:rPr>
          <w:rFonts w:asciiTheme="majorBidi" w:eastAsia="Calibri" w:hAnsiTheme="majorBidi" w:cstheme="majorBidi"/>
          <w:sz w:val="24"/>
          <w:szCs w:val="24"/>
          <w:rtl/>
          <w:lang w:bidi="fa-IR"/>
        </w:rPr>
        <w:t>۸</w:t>
      </w:r>
      <w:r w:rsidR="00B83DE9">
        <w:rPr>
          <w:rFonts w:asciiTheme="majorBidi" w:eastAsia="Calibri" w:hAnsiTheme="majorBidi" w:cstheme="majorBidi"/>
          <w:sz w:val="24"/>
          <w:szCs w:val="24"/>
          <w:rtl/>
          <w:lang w:bidi="ar-EG"/>
        </w:rPr>
        <w:t>٢</w:t>
      </w:r>
      <w:r w:rsidR="00B83DE9">
        <w:rPr>
          <w:rFonts w:asciiTheme="majorBidi" w:eastAsia="Calibri" w:hAnsiTheme="majorBidi" w:cstheme="majorBidi" w:hint="cs"/>
          <w:sz w:val="24"/>
          <w:szCs w:val="24"/>
          <w:rtl/>
          <w:lang w:bidi="ar-EG"/>
        </w:rPr>
        <w:t>.</w:t>
      </w:r>
      <w:r w:rsidRPr="007910B6">
        <w:rPr>
          <w:rFonts w:asciiTheme="majorBidi" w:eastAsia="Calibri" w:hAnsiTheme="majorBidi" w:cstheme="majorBidi"/>
          <w:sz w:val="24"/>
          <w:szCs w:val="24"/>
          <w:rtl/>
          <w:lang w:bidi="ar-EG"/>
        </w:rPr>
        <w:t>٤ مليون طن مكافئ عام ٢٠٢١، مقارنة بأكثر من ٧٦ مليون طن مكافئ عام ٢٠٢٠. وزاد إنتاج الغاز الطبيعي بنسبة ١٧٬٢٪، حيث سجل ٥٣٬١ مليون طن في ٢٠٢١ مقارنة ٤٥٬٣ مليون طن عام ٢٠٢٠</w:t>
      </w:r>
      <w:r w:rsidRPr="007910B6">
        <w:rPr>
          <w:rFonts w:asciiTheme="majorBidi" w:eastAsia="Calibri" w:hAnsiTheme="majorBidi" w:cstheme="majorBidi"/>
          <w:sz w:val="24"/>
          <w:szCs w:val="24"/>
          <w:lang w:bidi="ar-EG"/>
        </w:rPr>
        <w:t>.</w:t>
      </w:r>
      <w:r w:rsidRPr="007910B6">
        <w:rPr>
          <w:rFonts w:asciiTheme="majorBidi" w:hAnsiTheme="majorBidi" w:cstheme="majorBidi"/>
          <w:color w:val="2C2F34"/>
          <w:sz w:val="27"/>
          <w:szCs w:val="27"/>
          <w:shd w:val="clear" w:color="auto" w:fill="FFFFFF"/>
          <w:rtl/>
        </w:rPr>
        <w:t xml:space="preserve"> </w:t>
      </w:r>
      <w:r w:rsidRPr="007910B6">
        <w:rPr>
          <w:rFonts w:asciiTheme="majorBidi" w:eastAsia="Calibri" w:hAnsiTheme="majorBidi" w:cstheme="majorBidi"/>
          <w:sz w:val="24"/>
          <w:szCs w:val="24"/>
          <w:rtl/>
        </w:rPr>
        <w:t>وتمكنت الحكومة المصرية من خفض نسب الاستيراد من خلال العمل على حملات لترشيد الاستهلاك، وافتتاح العديد من المشروعات الضخمة التي تهدف إلى إنتاج المنتجات والمواد البترولية، بجانب إطلاق مبادرات التحول للعمل بالغاز الطبيعي بدلًا من البنزين والسولار</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rtl/>
          <w:lang w:bidi="ar-EG"/>
        </w:rPr>
        <w:t xml:space="preserve"> </w:t>
      </w:r>
      <w:r w:rsidRPr="007910B6">
        <w:rPr>
          <w:rFonts w:asciiTheme="majorBidi" w:eastAsia="Calibri" w:hAnsiTheme="majorBidi" w:cstheme="majorBidi"/>
          <w:sz w:val="24"/>
          <w:szCs w:val="24"/>
          <w:rtl/>
        </w:rPr>
        <w:t xml:space="preserve">حيث </w:t>
      </w:r>
      <w:r w:rsidRPr="00BD16BC">
        <w:rPr>
          <w:rFonts w:asciiTheme="majorBidi" w:eastAsia="Calibri" w:hAnsiTheme="majorBidi" w:cstheme="majorBidi"/>
          <w:sz w:val="24"/>
          <w:szCs w:val="24"/>
          <w:rtl/>
        </w:rPr>
        <w:t xml:space="preserve">إن مصر تستورد ٣٠٪ من احتياجها للسوق المحلي من الوقود والبنزين، وبوصول هذه النسبة إلى ٠٪ ستوفر الدولة المصرية حجمًا ضخمًا من الأموال التي كان يتم تخصيصها لشراء المنتجات والمواد البترولية، وتتكبدها الموازنة العامة للدولة سنويًا. وبلغة الأرقام، فإن إجمالي تكلفة ما تم استيراده من المنتجات البترولية والوقود عام ٢٠١۹ حوالي </w:t>
      </w:r>
      <w:r w:rsidR="00BD16BC">
        <w:rPr>
          <w:rFonts w:asciiTheme="majorBidi" w:eastAsia="Calibri" w:hAnsiTheme="majorBidi" w:cstheme="majorBidi" w:hint="cs"/>
          <w:sz w:val="24"/>
          <w:szCs w:val="24"/>
          <w:rtl/>
        </w:rPr>
        <w:t>6.8</w:t>
      </w:r>
      <w:r w:rsidRPr="00BD16BC">
        <w:rPr>
          <w:rFonts w:asciiTheme="majorBidi" w:eastAsia="Calibri" w:hAnsiTheme="majorBidi" w:cstheme="majorBidi"/>
          <w:sz w:val="24"/>
          <w:szCs w:val="24"/>
          <w:rtl/>
        </w:rPr>
        <w:t xml:space="preserve"> مليار دولار أمريكي</w:t>
      </w:r>
      <w:r w:rsidRPr="00BD16BC">
        <w:rPr>
          <w:rFonts w:asciiTheme="majorBidi" w:eastAsia="Calibri" w:hAnsiTheme="majorBidi" w:cstheme="majorBidi"/>
          <w:sz w:val="24"/>
          <w:szCs w:val="24"/>
        </w:rPr>
        <w:t>. </w:t>
      </w:r>
      <w:r w:rsidRPr="007910B6">
        <w:rPr>
          <w:rFonts w:asciiTheme="majorBidi" w:eastAsia="Calibri" w:hAnsiTheme="majorBidi" w:cstheme="majorBidi"/>
          <w:sz w:val="24"/>
          <w:szCs w:val="24"/>
          <w:rtl/>
        </w:rPr>
        <w:t>وب</w:t>
      </w:r>
      <w:r w:rsidR="00B83DE9">
        <w:rPr>
          <w:rFonts w:asciiTheme="majorBidi" w:eastAsia="Calibri" w:hAnsiTheme="majorBidi" w:cstheme="majorBidi"/>
          <w:sz w:val="24"/>
          <w:szCs w:val="24"/>
          <w:rtl/>
        </w:rPr>
        <w:t>شكل عام فقطاع البترول يعد قطاع</w:t>
      </w:r>
      <w:r w:rsidRPr="007910B6">
        <w:rPr>
          <w:rFonts w:asciiTheme="majorBidi" w:eastAsia="Calibri" w:hAnsiTheme="majorBidi" w:cstheme="majorBidi"/>
          <w:sz w:val="24"/>
          <w:szCs w:val="24"/>
          <w:rtl/>
        </w:rPr>
        <w:t xml:space="preserve"> قائدًا للتنمية في كافة الاتجاهات، ويمثل العامود الفقري للاقتصاد المصري. وتتضمن الخطة المتكاملة لتحقيق الاكتفاء الذاتي من المنتجات والموا</w:t>
      </w:r>
      <w:r w:rsidR="00B83DE9">
        <w:rPr>
          <w:rFonts w:asciiTheme="majorBidi" w:eastAsia="Calibri" w:hAnsiTheme="majorBidi" w:cstheme="majorBidi"/>
          <w:sz w:val="24"/>
          <w:szCs w:val="24"/>
          <w:rtl/>
        </w:rPr>
        <w:t>د البترولية بحلول عام 2023 عدد</w:t>
      </w:r>
      <w:r w:rsidRPr="007910B6">
        <w:rPr>
          <w:rFonts w:asciiTheme="majorBidi" w:eastAsia="Calibri" w:hAnsiTheme="majorBidi" w:cstheme="majorBidi"/>
          <w:sz w:val="24"/>
          <w:szCs w:val="24"/>
          <w:rtl/>
        </w:rPr>
        <w:t xml:space="preserve"> من مشروعات التكرير العملاقة</w:t>
      </w:r>
      <w:r w:rsidRPr="007910B6">
        <w:rPr>
          <w:rFonts w:asciiTheme="majorBidi" w:eastAsia="Calibri" w:hAnsiTheme="majorBidi" w:cstheme="majorBidi"/>
          <w:sz w:val="24"/>
          <w:szCs w:val="24"/>
          <w:lang w:bidi="ar-EG"/>
        </w:rPr>
        <w:t>.</w:t>
      </w:r>
      <w:r w:rsidRPr="007910B6">
        <w:rPr>
          <w:rStyle w:val="FootnoteReference"/>
          <w:rFonts w:asciiTheme="majorBidi" w:eastAsia="Calibri" w:hAnsiTheme="majorBidi" w:cstheme="majorBidi"/>
          <w:lang w:bidi="ar-EG"/>
        </w:rPr>
        <w:footnoteReference w:id="53"/>
      </w:r>
      <w:r w:rsidRPr="007910B6">
        <w:rPr>
          <w:rFonts w:asciiTheme="majorBidi" w:eastAsia="Calibri" w:hAnsiTheme="majorBidi" w:cstheme="majorBidi"/>
          <w:sz w:val="24"/>
          <w:szCs w:val="24"/>
          <w:rtl/>
        </w:rPr>
        <w:t>وفى هذا الصدد، نستعرض ت</w:t>
      </w:r>
      <w:r w:rsidR="00B83DE9">
        <w:rPr>
          <w:rFonts w:asciiTheme="majorBidi" w:eastAsia="Calibri" w:hAnsiTheme="majorBidi" w:cstheme="majorBidi"/>
          <w:sz w:val="24"/>
          <w:szCs w:val="24"/>
          <w:rtl/>
        </w:rPr>
        <w:t>طور فاتورة استيراد الغاز الطبيع</w:t>
      </w:r>
      <w:r w:rsidR="00B83DE9">
        <w:rPr>
          <w:rFonts w:asciiTheme="majorBidi" w:eastAsia="Calibri" w:hAnsiTheme="majorBidi" w:cstheme="majorBidi" w:hint="cs"/>
          <w:sz w:val="24"/>
          <w:szCs w:val="24"/>
          <w:rtl/>
        </w:rPr>
        <w:t>ي</w:t>
      </w:r>
      <w:r w:rsidRPr="007910B6">
        <w:rPr>
          <w:rFonts w:asciiTheme="majorBidi" w:eastAsia="Calibri" w:hAnsiTheme="majorBidi" w:cstheme="majorBidi"/>
          <w:sz w:val="24"/>
          <w:szCs w:val="24"/>
          <w:rtl/>
        </w:rPr>
        <w:t xml:space="preserve"> </w:t>
      </w:r>
      <w:r w:rsidR="00B83DE9">
        <w:rPr>
          <w:rFonts w:asciiTheme="majorBidi" w:eastAsia="Calibri" w:hAnsiTheme="majorBidi" w:cstheme="majorBidi"/>
          <w:sz w:val="24"/>
          <w:szCs w:val="24"/>
          <w:rtl/>
        </w:rPr>
        <w:t>وصولًا إلى تحقيق الاكتفاء الذات</w:t>
      </w:r>
      <w:r w:rsidR="00B83DE9">
        <w:rPr>
          <w:rFonts w:asciiTheme="majorBidi" w:eastAsia="Calibri" w:hAnsiTheme="majorBidi" w:cstheme="majorBidi" w:hint="cs"/>
          <w:sz w:val="24"/>
          <w:szCs w:val="24"/>
          <w:rtl/>
        </w:rPr>
        <w:t xml:space="preserve">ي </w:t>
      </w:r>
      <w:r w:rsidR="00B83DE9">
        <w:rPr>
          <w:rFonts w:asciiTheme="majorBidi" w:eastAsia="Calibri" w:hAnsiTheme="majorBidi" w:cstheme="majorBidi"/>
          <w:sz w:val="24"/>
          <w:szCs w:val="24"/>
          <w:rtl/>
        </w:rPr>
        <w:t>، وذلك ف</w:t>
      </w:r>
      <w:r w:rsidR="00B83DE9">
        <w:rPr>
          <w:rFonts w:asciiTheme="majorBidi" w:eastAsia="Calibri" w:hAnsiTheme="majorBidi" w:cstheme="majorBidi" w:hint="cs"/>
          <w:sz w:val="24"/>
          <w:szCs w:val="24"/>
          <w:rtl/>
        </w:rPr>
        <w:t>ي</w:t>
      </w:r>
      <w:r w:rsidR="00B83DE9">
        <w:rPr>
          <w:rFonts w:asciiTheme="majorBidi" w:eastAsia="Calibri" w:hAnsiTheme="majorBidi" w:cstheme="majorBidi"/>
          <w:sz w:val="24"/>
          <w:szCs w:val="24"/>
          <w:rtl/>
        </w:rPr>
        <w:t xml:space="preserve"> ضوء التقرير الحكوم</w:t>
      </w:r>
      <w:r w:rsidR="00B83DE9">
        <w:rPr>
          <w:rFonts w:asciiTheme="majorBidi" w:eastAsia="Calibri" w:hAnsiTheme="majorBidi" w:cstheme="majorBidi" w:hint="cs"/>
          <w:sz w:val="24"/>
          <w:szCs w:val="24"/>
          <w:rtl/>
        </w:rPr>
        <w:t>ي</w:t>
      </w:r>
      <w:r w:rsidRPr="007910B6">
        <w:rPr>
          <w:rFonts w:asciiTheme="majorBidi" w:eastAsia="Calibri" w:hAnsiTheme="majorBidi" w:cstheme="majorBidi"/>
          <w:sz w:val="24"/>
          <w:szCs w:val="24"/>
          <w:rtl/>
        </w:rPr>
        <w:t xml:space="preserve"> لحجم الاستير</w:t>
      </w:r>
      <w:r w:rsidR="00B83DE9">
        <w:rPr>
          <w:rFonts w:asciiTheme="majorBidi" w:eastAsia="Calibri" w:hAnsiTheme="majorBidi" w:cstheme="majorBidi"/>
          <w:sz w:val="24"/>
          <w:szCs w:val="24"/>
          <w:rtl/>
        </w:rPr>
        <w:t xml:space="preserve">اد الفعلي من عام 2015 </w:t>
      </w:r>
      <w:r w:rsidR="00B83DE9">
        <w:rPr>
          <w:rFonts w:asciiTheme="majorBidi" w:eastAsia="Calibri" w:hAnsiTheme="majorBidi" w:cstheme="majorBidi" w:hint="cs"/>
          <w:sz w:val="24"/>
          <w:szCs w:val="24"/>
          <w:rtl/>
        </w:rPr>
        <w:t>إ</w:t>
      </w:r>
      <w:r w:rsidR="00B83DE9">
        <w:rPr>
          <w:rFonts w:asciiTheme="majorBidi" w:eastAsia="Calibri" w:hAnsiTheme="majorBidi" w:cstheme="majorBidi"/>
          <w:sz w:val="24"/>
          <w:szCs w:val="24"/>
          <w:rtl/>
        </w:rPr>
        <w:t>ل</w:t>
      </w:r>
      <w:r w:rsidR="00B83DE9">
        <w:rPr>
          <w:rFonts w:asciiTheme="majorBidi" w:eastAsia="Calibri" w:hAnsiTheme="majorBidi" w:cstheme="majorBidi" w:hint="cs"/>
          <w:sz w:val="24"/>
          <w:szCs w:val="24"/>
          <w:rtl/>
        </w:rPr>
        <w:t>ى</w:t>
      </w:r>
      <w:r w:rsidRPr="007910B6">
        <w:rPr>
          <w:rFonts w:asciiTheme="majorBidi" w:eastAsia="Calibri" w:hAnsiTheme="majorBidi" w:cstheme="majorBidi"/>
          <w:sz w:val="24"/>
          <w:szCs w:val="24"/>
          <w:rtl/>
        </w:rPr>
        <w:t xml:space="preserve"> عام 2020 المقدم إلى لجنة الطاقة والبيئة بمجلس النواب.</w:t>
      </w:r>
      <w:r w:rsidRPr="007910B6">
        <w:rPr>
          <w:rStyle w:val="FootnoteReference"/>
          <w:rFonts w:asciiTheme="majorBidi" w:eastAsia="Calibri" w:hAnsiTheme="majorBidi" w:cstheme="majorBidi"/>
          <w:sz w:val="24"/>
          <w:szCs w:val="24"/>
          <w:rtl/>
        </w:rPr>
        <w:footnoteReference w:id="54"/>
      </w:r>
    </w:p>
    <w:p w14:paraId="75434A95" w14:textId="6932821D" w:rsidR="00D90CFF" w:rsidRDefault="00D90CFF" w:rsidP="00E90FAA">
      <w:pPr>
        <w:spacing w:after="0"/>
        <w:rPr>
          <w:rFonts w:asciiTheme="majorBidi" w:eastAsia="Calibri" w:hAnsiTheme="majorBidi" w:cstheme="majorBidi"/>
          <w:rtl/>
          <w:lang w:bidi="ar-EG"/>
        </w:rPr>
      </w:pPr>
      <w:r w:rsidRPr="007910B6">
        <w:rPr>
          <w:rFonts w:asciiTheme="majorBidi" w:hAnsiTheme="majorBidi" w:cstheme="majorBidi"/>
          <w:noProof/>
        </w:rPr>
        <w:drawing>
          <wp:inline distT="0" distB="0" distL="0" distR="0" wp14:anchorId="3C65124D" wp14:editId="60E07B73">
            <wp:extent cx="5494351" cy="1963973"/>
            <wp:effectExtent l="0" t="0" r="1143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DAAF6D" w14:textId="77777777" w:rsidR="00C63337" w:rsidRPr="00BD16BC" w:rsidRDefault="00C63337" w:rsidP="00E90FAA">
      <w:pPr>
        <w:spacing w:after="0"/>
        <w:rPr>
          <w:rFonts w:asciiTheme="majorBidi" w:eastAsia="Calibri" w:hAnsiTheme="majorBidi" w:cstheme="majorBidi"/>
          <w:rtl/>
          <w:lang w:bidi="ar-EG"/>
        </w:rPr>
      </w:pPr>
    </w:p>
    <w:p w14:paraId="4248A7D7" w14:textId="38930230" w:rsidR="00367127" w:rsidRPr="00BC77F9" w:rsidRDefault="00D90CFF" w:rsidP="00BC77F9">
      <w:pPr>
        <w:pStyle w:val="ListParagraph"/>
        <w:numPr>
          <w:ilvl w:val="1"/>
          <w:numId w:val="40"/>
        </w:numPr>
        <w:spacing w:after="0"/>
        <w:jc w:val="both"/>
        <w:rPr>
          <w:rFonts w:asciiTheme="majorBidi" w:eastAsia="Calibri" w:hAnsiTheme="majorBidi" w:cstheme="majorBidi"/>
          <w:b/>
          <w:bCs/>
          <w:sz w:val="24"/>
          <w:szCs w:val="24"/>
          <w:u w:val="single"/>
          <w:lang w:bidi="ar-EG"/>
        </w:rPr>
      </w:pPr>
      <w:r w:rsidRPr="00BC77F9">
        <w:rPr>
          <w:rFonts w:asciiTheme="majorBidi" w:eastAsia="Calibri" w:hAnsiTheme="majorBidi" w:cstheme="majorBidi"/>
          <w:b/>
          <w:bCs/>
          <w:sz w:val="24"/>
          <w:szCs w:val="24"/>
          <w:u w:val="single"/>
          <w:rtl/>
          <w:lang w:bidi="ar-EG"/>
        </w:rPr>
        <w:t>المبادرات والبرامج الحكومية لاستفادة من الغاز الطبيعي</w:t>
      </w:r>
    </w:p>
    <w:p w14:paraId="70288E83" w14:textId="7B37E810"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اولاً</w:t>
      </w:r>
      <w:r w:rsidR="00D90CFF" w:rsidRPr="007910B6">
        <w:rPr>
          <w:rFonts w:asciiTheme="majorBidi" w:eastAsia="Calibri" w:hAnsiTheme="majorBidi" w:cstheme="majorBidi"/>
          <w:b/>
          <w:bCs/>
          <w:sz w:val="24"/>
          <w:szCs w:val="24"/>
          <w:u w:val="single"/>
          <w:rtl/>
          <w:lang w:bidi="ar-EG"/>
        </w:rPr>
        <w:t xml:space="preserve"> المبادرات والبرامج الحكومية </w:t>
      </w:r>
    </w:p>
    <w:p w14:paraId="5EF02283" w14:textId="77777777" w:rsidR="00D90CFF" w:rsidRPr="007910B6" w:rsidRDefault="00D90CFF" w:rsidP="00E90FAA">
      <w:pPr>
        <w:pStyle w:val="ListParagraph"/>
        <w:numPr>
          <w:ilvl w:val="0"/>
          <w:numId w:val="14"/>
        </w:num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المبادرة الرئاسية لاحلال وتحويل المركبات للعمل بالغاز كوقود </w:t>
      </w:r>
    </w:p>
    <w:p w14:paraId="3D68DD39" w14:textId="3772B353" w:rsidR="00D90CFF" w:rsidRPr="007910B6" w:rsidRDefault="00D90CFF"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sz w:val="24"/>
          <w:szCs w:val="24"/>
          <w:rtl/>
          <w:lang w:bidi="ar-EG"/>
        </w:rPr>
        <w:t>يعد الغاز الطبيعي من أهم أنواع الوقود البديلة النظيفة التي تتمتع باقتصاديات تشغيل تنافسية عالية ، وتعول عليه الدولة بصورة كبيرة في ترشيد دعم المنتجات البترولية السائلة والحفاظ على البيئة لكونه مصدراً نظ</w:t>
      </w:r>
      <w:r w:rsidR="00B83DE9">
        <w:rPr>
          <w:rFonts w:asciiTheme="majorBidi" w:eastAsia="Calibri" w:hAnsiTheme="majorBidi" w:cstheme="majorBidi"/>
          <w:sz w:val="24"/>
          <w:szCs w:val="24"/>
          <w:rtl/>
          <w:lang w:bidi="ar-EG"/>
        </w:rPr>
        <w:t xml:space="preserve">يفاً وآمناً واقتصادياً للطاقة </w:t>
      </w:r>
      <w:r w:rsidRPr="007910B6">
        <w:rPr>
          <w:rFonts w:asciiTheme="majorBidi" w:eastAsia="Calibri" w:hAnsiTheme="majorBidi" w:cstheme="majorBidi"/>
          <w:sz w:val="24"/>
          <w:szCs w:val="24"/>
          <w:rtl/>
          <w:lang w:bidi="ar-EG"/>
        </w:rPr>
        <w:t>وفي ضوء التكليفات الرئاسية والمتابعة المستمرة وتوجيهات مجلس</w:t>
      </w:r>
      <w:r w:rsidR="00B83DE9">
        <w:rPr>
          <w:rFonts w:asciiTheme="majorBidi" w:eastAsia="Calibri" w:hAnsiTheme="majorBidi" w:cstheme="majorBidi"/>
          <w:sz w:val="24"/>
          <w:szCs w:val="24"/>
          <w:rtl/>
          <w:lang w:bidi="ar-EG"/>
        </w:rPr>
        <w:t xml:space="preserve"> الوزراء بدعم خطط المشروع القوم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للتوسع في استخدام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المضغوط كوقود بديل في السيارات والمركبات ، تسعى وزارة البترول جاهدة بالتنسيق والتعاون بين عدد من الوزارات والجهات المعنية لتطوير هـذا المشروع وتوفير آليات تمويل جديدة لإنشاء تسهيلات التموين وتحو</w:t>
      </w:r>
      <w:r w:rsidR="00B83DE9">
        <w:rPr>
          <w:rFonts w:asciiTheme="majorBidi" w:eastAsia="Calibri" w:hAnsiTheme="majorBidi" w:cstheme="majorBidi"/>
          <w:sz w:val="24"/>
          <w:szCs w:val="24"/>
          <w:rtl/>
          <w:lang w:bidi="ar-EG"/>
        </w:rPr>
        <w:t>يل المركبات للعمل بالغاز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بتطوير خدمات التموين وزيادة المنافذ من خلال التوسع في إن</w:t>
      </w:r>
      <w:r w:rsidR="00B83DE9">
        <w:rPr>
          <w:rFonts w:asciiTheme="majorBidi" w:eastAsia="Calibri" w:hAnsiTheme="majorBidi" w:cstheme="majorBidi"/>
          <w:sz w:val="24"/>
          <w:szCs w:val="24"/>
          <w:rtl/>
          <w:lang w:bidi="ar-EG"/>
        </w:rPr>
        <w:t>شاء محطات التموين بالغاز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ومراكز التحويـل بمختلف المدن والمحافظات والطرق الرئيسية لتغطية متطلبات العملاء الراغبين في تحويل سياراتهم للعمل بالغاز الط</w:t>
      </w:r>
      <w:r w:rsidR="00B83DE9">
        <w:rPr>
          <w:rFonts w:asciiTheme="majorBidi" w:eastAsia="Calibri" w:hAnsiTheme="majorBidi" w:cstheme="majorBidi"/>
          <w:sz w:val="24"/>
          <w:szCs w:val="24"/>
          <w:rtl/>
          <w:lang w:bidi="ar-EG"/>
        </w:rPr>
        <w:t>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w:t>
      </w:r>
    </w:p>
    <w:p w14:paraId="7AFBA12E"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b/>
          <w:bCs/>
          <w:sz w:val="24"/>
          <w:szCs w:val="24"/>
          <w:u w:val="single"/>
          <w:rtl/>
          <w:lang w:bidi="ar-EG"/>
        </w:rPr>
        <w:t xml:space="preserve">الهدف الاستراتيجي للمبادرة </w:t>
      </w:r>
      <w:r w:rsidRPr="007910B6">
        <w:rPr>
          <w:rFonts w:asciiTheme="majorBidi" w:eastAsia="Calibri" w:hAnsiTheme="majorBidi" w:cstheme="majorBidi"/>
          <w:sz w:val="24"/>
          <w:szCs w:val="24"/>
          <w:rtl/>
          <w:lang w:bidi="ar-EG"/>
        </w:rPr>
        <w:t xml:space="preserve"> </w:t>
      </w:r>
    </w:p>
    <w:p w14:paraId="22635ADF" w14:textId="0D970B67"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 xml:space="preserve">تهدف هذه المبادرة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تخفيف الأعباء عن كاهل المواطنين ، مـن خـلال إتاحـة حـوافز مالية وتسهيلات ائتمانية غير مسبوقة لتيسير فرصة امتلاكهم لسيارات جديدة بدلاً من سياراتهم المتقادمة التي تكلفهم الكث</w:t>
      </w:r>
      <w:r>
        <w:rPr>
          <w:rFonts w:asciiTheme="majorBidi" w:eastAsia="Calibri" w:hAnsiTheme="majorBidi" w:cstheme="majorBidi"/>
          <w:sz w:val="24"/>
          <w:szCs w:val="24"/>
          <w:rtl/>
          <w:lang w:bidi="ar-EG"/>
        </w:rPr>
        <w:t>ير لتشغيلها وصيانتها ، إضافة إل</w:t>
      </w:r>
      <w:r>
        <w:rPr>
          <w:rFonts w:asciiTheme="majorBidi" w:eastAsia="Calibri" w:hAnsiTheme="majorBidi" w:cstheme="majorBidi" w:hint="cs"/>
          <w:sz w:val="24"/>
          <w:szCs w:val="24"/>
          <w:rtl/>
          <w:lang w:bidi="ar-EG"/>
        </w:rPr>
        <w:t>ى</w:t>
      </w:r>
      <w:r w:rsidR="00D90CFF" w:rsidRPr="007910B6">
        <w:rPr>
          <w:rFonts w:asciiTheme="majorBidi" w:eastAsia="Calibri" w:hAnsiTheme="majorBidi" w:cstheme="majorBidi"/>
          <w:sz w:val="24"/>
          <w:szCs w:val="24"/>
          <w:rtl/>
          <w:lang w:bidi="ar-EG"/>
        </w:rPr>
        <w:t xml:space="preserve"> الوفر الاقتصادي نتيجة ترشيد استهلاك البنزين ، والعمل بالطاقة النظيفة ، من خلال منح صاحب كل سيارة </w:t>
      </w:r>
      <w:r w:rsidR="00D90CFF" w:rsidRPr="007910B6">
        <w:rPr>
          <w:rFonts w:asciiTheme="majorBidi" w:eastAsia="Calibri" w:hAnsiTheme="majorBidi" w:cstheme="majorBidi"/>
          <w:sz w:val="24"/>
          <w:szCs w:val="24"/>
          <w:rtl/>
          <w:lang w:bidi="ar-EG"/>
        </w:rPr>
        <w:lastRenderedPageBreak/>
        <w:t xml:space="preserve">بهذه المبادرة ، حافز أخضر يبلغ 10 ٪ من ثمن السيارة الجديدة بحد أقصى ٢٢ ألف جنيه للملاكي ، و </w:t>
      </w:r>
      <w:r w:rsidR="00D90CFF" w:rsidRPr="007910B6">
        <w:rPr>
          <w:rFonts w:asciiTheme="majorBidi" w:eastAsia="Calibri" w:hAnsiTheme="majorBidi" w:cstheme="majorBidi"/>
          <w:sz w:val="24"/>
          <w:szCs w:val="24"/>
          <w:rtl/>
          <w:lang w:bidi="fa-IR"/>
        </w:rPr>
        <w:t>۲۰</w:t>
      </w:r>
      <w:r w:rsidR="00D90CFF" w:rsidRPr="007910B6">
        <w:rPr>
          <w:rFonts w:asciiTheme="majorBidi" w:eastAsia="Calibri" w:hAnsiTheme="majorBidi" w:cstheme="majorBidi"/>
          <w:sz w:val="24"/>
          <w:szCs w:val="24"/>
          <w:rtl/>
          <w:lang w:bidi="ar-EG"/>
        </w:rPr>
        <w:t xml:space="preserve"> ٪ بحد أقصى 45 ألف جنيه للتاكـسي ، و ٢٥ ٪ بحد أقصى 15 ألف جنيه للميكروباص ، لافتاً إلى أن صنـدوق تمويل شراء بعض مركبات الـنـقـل السريع بوزارة المالية يتولى إجـراءات سـداد قيمـة هـذا الحـافـز كـمـقـدم للسيارة الجديدة لشركات السيارات المشاركة بالمبادرة ويستهدف المشروع إضافة 400 ألف سيارة جديدة تعمل بالغاز الطبيعي كوقود إلى حوالي 330 ألف سيارة حالياً ، كما يهدف لمضاعفة محطات التموين بالغاز الطبيعي وفق انتشار جغرافي متميز يراعى تحقيق أهداف المبادرة التي تستهدف تحقيق فوائد صحية وبيئية واقتصادية للمواطنين .  </w:t>
      </w:r>
    </w:p>
    <w:p w14:paraId="58A1EBE9" w14:textId="77777777" w:rsidR="00D90CFF" w:rsidRPr="007910B6" w:rsidRDefault="00D90CFF" w:rsidP="00E90FAA">
      <w:pPr>
        <w:spacing w:after="0"/>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مقومات نجاح المبادرة</w:t>
      </w:r>
      <w:r w:rsidRPr="007910B6">
        <w:rPr>
          <w:rStyle w:val="FootnoteReference"/>
          <w:rFonts w:asciiTheme="majorBidi" w:eastAsia="Calibri" w:hAnsiTheme="majorBidi" w:cstheme="majorBidi"/>
          <w:b/>
          <w:bCs/>
          <w:sz w:val="24"/>
          <w:szCs w:val="24"/>
          <w:u w:val="single"/>
          <w:rtl/>
          <w:lang w:bidi="ar-EG"/>
        </w:rPr>
        <w:footnoteReference w:id="55"/>
      </w:r>
    </w:p>
    <w:p w14:paraId="56E42DBF" w14:textId="7D736AF8" w:rsidR="00D90CFF" w:rsidRPr="007910B6" w:rsidRDefault="00B83DE9" w:rsidP="00E90FAA">
      <w:pPr>
        <w:pStyle w:val="ListParagraph"/>
        <w:numPr>
          <w:ilvl w:val="0"/>
          <w:numId w:val="15"/>
        </w:num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b/>
          <w:bCs/>
          <w:sz w:val="24"/>
          <w:szCs w:val="24"/>
          <w:u w:val="single"/>
          <w:rtl/>
          <w:lang w:bidi="ar-EG"/>
        </w:rPr>
        <w:t>الحافز ال</w:t>
      </w:r>
      <w:r>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خضر</w:t>
      </w:r>
      <w:r w:rsidR="00D90CFF" w:rsidRPr="007910B6">
        <w:rPr>
          <w:rFonts w:asciiTheme="majorBidi" w:eastAsia="Calibri" w:hAnsiTheme="majorBidi" w:cstheme="majorBidi"/>
          <w:sz w:val="24"/>
          <w:szCs w:val="24"/>
          <w:rtl/>
          <w:lang w:bidi="ar-EG"/>
        </w:rPr>
        <w:t xml:space="preserve"> تمويل تحويل ١٥٠ ألف سيارة للعمل بالغاز الطبيعي خلال 3 سنوات تنتهي في </w:t>
      </w:r>
      <w:r w:rsidR="00D90CFF" w:rsidRPr="007910B6">
        <w:rPr>
          <w:rFonts w:asciiTheme="majorBidi" w:eastAsia="Calibri" w:hAnsiTheme="majorBidi" w:cstheme="majorBidi"/>
          <w:sz w:val="24"/>
          <w:szCs w:val="24"/>
          <w:rtl/>
          <w:lang w:bidi="fa-IR"/>
        </w:rPr>
        <w:t>۲۰۲۳</w:t>
      </w:r>
      <w:r w:rsidR="00D90CFF" w:rsidRPr="007910B6">
        <w:rPr>
          <w:rFonts w:asciiTheme="majorBidi" w:eastAsia="Calibri" w:hAnsiTheme="majorBidi" w:cstheme="majorBidi"/>
          <w:sz w:val="24"/>
          <w:szCs w:val="24"/>
          <w:rtl/>
          <w:lang w:bidi="ar-EG"/>
        </w:rPr>
        <w:t xml:space="preserve"> بتكلفة تحويل تقدر بنحو1.2 مليار جنيه بالاتفاق على تحویل</w:t>
      </w:r>
      <w:r w:rsidR="00D90CFF" w:rsidRPr="007910B6">
        <w:rPr>
          <w:rFonts w:asciiTheme="majorBidi" w:eastAsia="Calibri" w:hAnsiTheme="majorBidi" w:cstheme="majorBidi"/>
          <w:sz w:val="24"/>
          <w:szCs w:val="24"/>
          <w:rtl/>
          <w:lang w:bidi="fa-IR"/>
        </w:rPr>
        <w:t xml:space="preserve"> 50 – 75 </w:t>
      </w:r>
      <w:r w:rsidR="00D90CFF" w:rsidRPr="007910B6">
        <w:rPr>
          <w:rFonts w:asciiTheme="majorBidi" w:eastAsia="Calibri" w:hAnsiTheme="majorBidi" w:cstheme="majorBidi"/>
          <w:sz w:val="24"/>
          <w:szCs w:val="24"/>
          <w:rtl/>
          <w:lang w:bidi="ar-EG"/>
        </w:rPr>
        <w:t xml:space="preserve"> ألف سيارة سنويا بتكلفة تتراوح بين 400 و 100 مليون جنيه . وإحلال السيارات المتقادمة للعمل بالغاز الطبيعي بالارتكاز على محورين أول</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هما الاعـتماد على الشركات المنتجة محلياً للسيارات والاعتماد على الـسـيارات الـتـي تعمل بالوقود المزدوج ( بنزين وغاز ) ، والمحور الثاني يتضمن التباحث مع الشركات العالمية في توطين الـصناعة ونقل التكنولوجيا والاعتماد على السيارات ال</w:t>
      </w:r>
      <w:r>
        <w:rPr>
          <w:rFonts w:asciiTheme="majorBidi" w:eastAsia="Calibri" w:hAnsiTheme="majorBidi" w:cstheme="majorBidi"/>
          <w:sz w:val="24"/>
          <w:szCs w:val="24"/>
          <w:rtl/>
          <w:lang w:bidi="ar-EG"/>
        </w:rPr>
        <w:t xml:space="preserve">مصنعة للعمل بالغاز الطبيعي وأن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 xml:space="preserve">جمالي عـدد الـسيارات المستهدف خلال المرحلة الأولى من المبادرة يبلغ 250 ألف سيارة ، منها 70 ألف سـيارة خلال السنة الأولى و 90 ألف خلال السنة الثانية و 90 ألف خلال السنة الثالثة إلى جانب تحويل </w:t>
      </w:r>
      <w:r w:rsidR="00D90CFF" w:rsidRPr="007910B6">
        <w:rPr>
          <w:rFonts w:asciiTheme="majorBidi" w:eastAsia="Calibri" w:hAnsiTheme="majorBidi" w:cstheme="majorBidi"/>
          <w:sz w:val="24"/>
          <w:szCs w:val="24"/>
          <w:rtl/>
          <w:lang w:bidi="fa-IR"/>
        </w:rPr>
        <w:t>55</w:t>
      </w:r>
      <w:r>
        <w:rPr>
          <w:rFonts w:asciiTheme="majorBidi" w:eastAsia="Calibri" w:hAnsiTheme="majorBidi" w:cstheme="majorBidi"/>
          <w:sz w:val="24"/>
          <w:szCs w:val="24"/>
          <w:rtl/>
          <w:lang w:bidi="ar-EG"/>
        </w:rPr>
        <w:t xml:space="preserve"> ألف سيارة</w:t>
      </w:r>
      <w:r>
        <w:rPr>
          <w:rFonts w:asciiTheme="majorBidi" w:eastAsia="Calibri" w:hAnsiTheme="majorBidi" w:cstheme="majorBidi" w:hint="cs"/>
          <w:sz w:val="24"/>
          <w:szCs w:val="24"/>
          <w:rtl/>
          <w:lang w:bidi="ar-EG"/>
        </w:rPr>
        <w:t xml:space="preserve"> </w:t>
      </w:r>
      <w:r>
        <w:rPr>
          <w:rFonts w:asciiTheme="majorBidi" w:eastAsia="Calibri" w:hAnsiTheme="majorBidi" w:cstheme="majorBidi"/>
          <w:sz w:val="24"/>
          <w:szCs w:val="24"/>
          <w:rtl/>
          <w:lang w:bidi="ar-EG"/>
        </w:rPr>
        <w:t>(تاكسي وملاكي</w:t>
      </w:r>
      <w:r w:rsidR="00D90CFF" w:rsidRPr="007910B6">
        <w:rPr>
          <w:rFonts w:asciiTheme="majorBidi" w:eastAsia="Calibri" w:hAnsiTheme="majorBidi" w:cstheme="majorBidi"/>
          <w:sz w:val="24"/>
          <w:szCs w:val="24"/>
          <w:rtl/>
          <w:lang w:bidi="ar-EG"/>
        </w:rPr>
        <w:t>) و ١٥ ألف ميكروباص . وتم الاتفاق بين وزارة التجارة والصناعة و 9 شركات منتجة محلياً للاشتراك في البرنامج لتوفير ١٢ طرازا مختلفا من</w:t>
      </w:r>
      <w:r>
        <w:rPr>
          <w:rFonts w:asciiTheme="majorBidi" w:eastAsia="Calibri" w:hAnsiTheme="majorBidi" w:cstheme="majorBidi"/>
          <w:sz w:val="24"/>
          <w:szCs w:val="24"/>
          <w:rtl/>
          <w:lang w:bidi="ar-EG"/>
        </w:rPr>
        <w:t xml:space="preserve"> السيارات والميكروباص بالإضافة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لى منح المشاركين عددا من الحوافز في إطار " الحافز الأخضر "</w:t>
      </w:r>
    </w:p>
    <w:p w14:paraId="0ABBEC01" w14:textId="290CA834" w:rsidR="00D90CFF" w:rsidRPr="007910B6" w:rsidRDefault="00D90CFF" w:rsidP="00E90FAA">
      <w:pPr>
        <w:pStyle w:val="ListParagraph"/>
        <w:numPr>
          <w:ilvl w:val="0"/>
          <w:numId w:val="15"/>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b/>
          <w:bCs/>
          <w:sz w:val="24"/>
          <w:szCs w:val="24"/>
          <w:u w:val="single"/>
          <w:rtl/>
          <w:lang w:bidi="ar-EG"/>
        </w:rPr>
        <w:t xml:space="preserve">حوافز الإحلال </w:t>
      </w:r>
      <w:r w:rsidRPr="007910B6">
        <w:rPr>
          <w:rFonts w:asciiTheme="majorBidi" w:eastAsia="Calibri" w:hAnsiTheme="majorBidi" w:cstheme="majorBidi"/>
          <w:sz w:val="24"/>
          <w:szCs w:val="24"/>
          <w:rtl/>
          <w:lang w:bidi="ar-EG"/>
        </w:rPr>
        <w:t xml:space="preserve"> يتم منح حـوافـز تتراوح بين ٤٥-٧٠ ألف جنيه لكل سيارة تدخل في هذه المنظومة بشرط أن تكون مجمعة محلياً وتعمل بالغاز</w:t>
      </w:r>
      <w:r w:rsidR="00B83DE9">
        <w:rPr>
          <w:rFonts w:asciiTheme="majorBidi" w:eastAsia="Calibri" w:hAnsiTheme="majorBidi" w:cstheme="majorBidi"/>
          <w:sz w:val="24"/>
          <w:szCs w:val="24"/>
          <w:rtl/>
          <w:lang w:bidi="ar-EG"/>
        </w:rPr>
        <w:t xml:space="preserve"> الطبيعي مقابل التخريد ، لافتا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لى التنازل عن ضريبة القيمة المضافة وضريبة الجدوى للسيارات الـتي تدخل المشروع والقيمة على الرسـوم الجمركية للمنتجات المصنعة في الخارج كما أن مصر للتأمين قررت تخفيض ٢٥ ٪ من رسوم التأمين على السيارة العاملة بالغاز ضمن المبادرة</w:t>
      </w:r>
    </w:p>
    <w:p w14:paraId="6659A041" w14:textId="77777777" w:rsidR="00D90CFF" w:rsidRPr="007910B6" w:rsidRDefault="00D90CFF" w:rsidP="00E90FAA">
      <w:pPr>
        <w:pStyle w:val="ListParagraph"/>
        <w:numPr>
          <w:ilvl w:val="0"/>
          <w:numId w:val="15"/>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b/>
          <w:bCs/>
          <w:sz w:val="24"/>
          <w:szCs w:val="24"/>
          <w:u w:val="single"/>
          <w:rtl/>
          <w:lang w:bidi="ar-EG"/>
        </w:rPr>
        <w:t>تمويل البنك المركزي للمبادرة</w:t>
      </w:r>
      <w:r w:rsidRPr="007910B6">
        <w:rPr>
          <w:rFonts w:asciiTheme="majorBidi" w:eastAsia="Calibri" w:hAnsiTheme="majorBidi" w:cstheme="majorBidi"/>
          <w:sz w:val="24"/>
          <w:szCs w:val="24"/>
          <w:rtl/>
          <w:lang w:bidi="ar-EG"/>
        </w:rPr>
        <w:t xml:space="preserve"> تم إتاحة تمويل ١٥ مليار جنيه للمرحلة الأولى على أن يكون إجمالي المراحل الثلاث 60 مليار جنيه ، وتم تخفيض سعر الفائدة على المواطنين خاصة للنقل التجاري والتاكسي وستكون بسيطة لتكون 3 ٪ مقطوعة ، وسيستفيد منها أيضاً من يحول سيارته سواء ملاكي أو أجرة أو ميكروباص للعمل بالوقود المزدوج</w:t>
      </w:r>
    </w:p>
    <w:p w14:paraId="1765B8CE" w14:textId="77777777" w:rsidR="00D90CFF" w:rsidRPr="007910B6" w:rsidRDefault="00D90CFF" w:rsidP="00E90FAA">
      <w:pPr>
        <w:pStyle w:val="ListParagraph"/>
        <w:numPr>
          <w:ilvl w:val="0"/>
          <w:numId w:val="15"/>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b/>
          <w:bCs/>
          <w:sz w:val="24"/>
          <w:szCs w:val="24"/>
          <w:u w:val="single"/>
          <w:rtl/>
          <w:lang w:bidi="ar-EG"/>
        </w:rPr>
        <w:t xml:space="preserve">أراض لمحطات تموين الغاز بالمحافظات وتعديل المحطات بالإخطار </w:t>
      </w:r>
      <w:r w:rsidRPr="007910B6">
        <w:rPr>
          <w:rFonts w:asciiTheme="majorBidi" w:eastAsia="Calibri" w:hAnsiTheme="majorBidi" w:cstheme="majorBidi"/>
          <w:sz w:val="24"/>
          <w:szCs w:val="24"/>
          <w:rtl/>
          <w:lang w:bidi="ar-EG"/>
        </w:rPr>
        <w:t>انطلق البرنامج القومي لتحويل الـسيارات والمركبات للعمل بالغاز الطبيعي وبداء تطبيقه على أتوبيسات هيئة النقل العام بالقاهرة ، وأنه بالتنسيق مـع ٢٧ محافظة ، تم توفير أماكن لتخريد السيارات والمركبات على مساحة تزيد على 1.8 مليون متر مربع . وأكد على تكليف المحافظات بتوفير أراضي لإنشاء محطات تموين بـالغاز الطبيعي عـلى الطرق والمحاور الرئيسية والمواقف والساحات وتذليل المعوقات الخاصة بتصاريح هذه المحطات وإصدارها ، وكذلك تعديل المحطات القائمة التي تسمح مـسـاحتها لإضافة خدمة التموين بـالغاز الطبيعي بمجرد الإخطار</w:t>
      </w:r>
    </w:p>
    <w:p w14:paraId="346F6C7C" w14:textId="77777777" w:rsidR="00D90CFF" w:rsidRPr="007910B6" w:rsidRDefault="00D90CFF"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b/>
          <w:bCs/>
          <w:sz w:val="24"/>
          <w:szCs w:val="24"/>
          <w:u w:val="single"/>
          <w:rtl/>
          <w:lang w:bidi="ar-EG"/>
        </w:rPr>
        <w:t xml:space="preserve">نتائج المبادرة </w:t>
      </w:r>
    </w:p>
    <w:p w14:paraId="31A1ACFC" w14:textId="0C800547" w:rsidR="00D90CFF" w:rsidRPr="007910B6" w:rsidRDefault="00D90CFF" w:rsidP="00E90FAA">
      <w:pPr>
        <w:pStyle w:val="ListParagraph"/>
        <w:numPr>
          <w:ilvl w:val="0"/>
          <w:numId w:val="16"/>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وصل إجمالي السيارات التي تم تحويلها منذ بدء الخطة إلى 405 آلاف سيارة في نهاية عام </w:t>
      </w:r>
      <w:r w:rsidRPr="007910B6">
        <w:rPr>
          <w:rStyle w:val="FootnoteReference"/>
          <w:rFonts w:asciiTheme="majorBidi" w:eastAsia="Calibri" w:hAnsiTheme="majorBidi" w:cstheme="majorBidi"/>
          <w:sz w:val="24"/>
          <w:szCs w:val="24"/>
          <w:rtl/>
          <w:lang w:bidi="ar-EG"/>
        </w:rPr>
        <w:footnoteReference w:id="56"/>
      </w:r>
      <w:r w:rsidRPr="007910B6">
        <w:rPr>
          <w:rFonts w:asciiTheme="majorBidi" w:eastAsia="Calibri" w:hAnsiTheme="majorBidi" w:cstheme="majorBidi"/>
          <w:sz w:val="24"/>
          <w:szCs w:val="24"/>
          <w:rtl/>
          <w:lang w:bidi="ar-EG"/>
        </w:rPr>
        <w:t xml:space="preserve">2021 لتمثل 3.75% من حجم السيارات الموجود في </w:t>
      </w:r>
      <w:r w:rsidR="00B83DE9">
        <w:rPr>
          <w:rFonts w:asciiTheme="majorBidi" w:eastAsia="Calibri" w:hAnsiTheme="majorBidi" w:cstheme="majorBidi"/>
          <w:sz w:val="24"/>
          <w:szCs w:val="24"/>
          <w:rtl/>
          <w:lang w:bidi="ar-EG"/>
        </w:rPr>
        <w:t xml:space="preserve">مصر والبالغ عددها 10 مليون 800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لف سيارة</w:t>
      </w:r>
      <w:r w:rsidRPr="007910B6">
        <w:rPr>
          <w:rStyle w:val="FootnoteReference"/>
          <w:rFonts w:asciiTheme="majorBidi" w:eastAsia="Calibri" w:hAnsiTheme="majorBidi" w:cstheme="majorBidi"/>
          <w:sz w:val="24"/>
          <w:szCs w:val="24"/>
          <w:rtl/>
          <w:lang w:bidi="ar-EG"/>
        </w:rPr>
        <w:footnoteReference w:id="57"/>
      </w:r>
    </w:p>
    <w:p w14:paraId="22761485" w14:textId="77777777" w:rsidR="00D90CFF" w:rsidRPr="007910B6" w:rsidRDefault="00D90CFF" w:rsidP="00E90FAA">
      <w:pPr>
        <w:pStyle w:val="ListParagraph"/>
        <w:numPr>
          <w:ilvl w:val="0"/>
          <w:numId w:val="16"/>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وصل إجمالي عدد محطات الغاز الطبيعي 530 محطة في نهاية عام 2021 مقابل 135 محطة في 2020 ، بزيادة 25.5% مقابل لتصبح نسبة المحطات التي تعمل بالغاز الطبيعي مقارنة بالمحطات التي تعمل بالبنزين والبالغ عددها 3655 محطة 14%</w:t>
      </w:r>
      <w:r w:rsidRPr="007910B6">
        <w:rPr>
          <w:rStyle w:val="FootnoteReference"/>
          <w:rFonts w:asciiTheme="majorBidi" w:eastAsia="Calibri" w:hAnsiTheme="majorBidi" w:cstheme="majorBidi"/>
          <w:sz w:val="24"/>
          <w:szCs w:val="24"/>
          <w:rtl/>
          <w:lang w:bidi="ar-EG"/>
        </w:rPr>
        <w:footnoteReference w:id="58"/>
      </w:r>
      <w:r w:rsidRPr="007910B6">
        <w:rPr>
          <w:rFonts w:asciiTheme="majorBidi" w:eastAsia="Calibri" w:hAnsiTheme="majorBidi" w:cstheme="majorBidi"/>
          <w:sz w:val="24"/>
          <w:szCs w:val="24"/>
          <w:rtl/>
          <w:lang w:bidi="ar-EG"/>
        </w:rPr>
        <w:t xml:space="preserve"> </w:t>
      </w:r>
    </w:p>
    <w:p w14:paraId="26FDE50B" w14:textId="77777777" w:rsidR="00D90CFF" w:rsidRPr="007910B6" w:rsidRDefault="00D90CFF" w:rsidP="00E90FAA">
      <w:pPr>
        <w:pStyle w:val="ListParagraph"/>
        <w:numPr>
          <w:ilvl w:val="0"/>
          <w:numId w:val="16"/>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بلغ المتوسط الشهري لمبيعات الغاز الطبيعي للسيارات عام 2021 نحو 72 مليون ، مقابل 52 مليونا في 2020، بزيادة 38%</w:t>
      </w:r>
      <w:r w:rsidRPr="007910B6">
        <w:rPr>
          <w:rStyle w:val="FootnoteReference"/>
          <w:rFonts w:asciiTheme="majorBidi" w:eastAsia="Calibri" w:hAnsiTheme="majorBidi" w:cstheme="majorBidi"/>
          <w:sz w:val="24"/>
          <w:szCs w:val="24"/>
          <w:rtl/>
          <w:lang w:bidi="ar-EG"/>
        </w:rPr>
        <w:footnoteReference w:id="59"/>
      </w:r>
    </w:p>
    <w:p w14:paraId="3D4D4590" w14:textId="5722EB61" w:rsidR="00C63337" w:rsidRPr="00BC77F9" w:rsidRDefault="00D90CFF" w:rsidP="00BC77F9">
      <w:pPr>
        <w:pStyle w:val="ListParagraph"/>
        <w:numPr>
          <w:ilvl w:val="0"/>
          <w:numId w:val="16"/>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lastRenderedPageBreak/>
        <w:t>تسليم أول دفعة من السيارات العاملة بالغاز الطبيعي ضمن مبادرة الرئيس عبد الفتاح السيسي لإحلال السيارات للعمل بالغاز بدلا من الوقود السائل في عام 2021</w:t>
      </w:r>
      <w:r w:rsidRPr="007910B6">
        <w:rPr>
          <w:rStyle w:val="FootnoteReference"/>
          <w:rFonts w:asciiTheme="majorBidi" w:eastAsia="Calibri" w:hAnsiTheme="majorBidi" w:cstheme="majorBidi"/>
          <w:sz w:val="24"/>
          <w:szCs w:val="24"/>
          <w:rtl/>
          <w:lang w:bidi="ar-EG"/>
        </w:rPr>
        <w:footnoteReference w:id="60"/>
      </w:r>
    </w:p>
    <w:p w14:paraId="0089B55C" w14:textId="77777777" w:rsidR="00D90CFF" w:rsidRPr="007910B6" w:rsidRDefault="00D90CFF" w:rsidP="00E90FAA">
      <w:pPr>
        <w:pStyle w:val="ListParagraph"/>
        <w:numPr>
          <w:ilvl w:val="0"/>
          <w:numId w:val="14"/>
        </w:num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المشروع القومي لتوصيل الغاز للمنازل :</w:t>
      </w:r>
      <w:r w:rsidRPr="007910B6">
        <w:rPr>
          <w:rFonts w:asciiTheme="majorBidi" w:eastAsia="Calibri" w:hAnsiTheme="majorBidi" w:cstheme="majorBidi"/>
          <w:sz w:val="24"/>
          <w:szCs w:val="24"/>
          <w:rtl/>
          <w:lang w:bidi="ar-EG"/>
        </w:rPr>
        <w:t xml:space="preserve"> </w:t>
      </w:r>
    </w:p>
    <w:p w14:paraId="3DFF2E9D" w14:textId="27621770" w:rsidR="00D90CFF" w:rsidRPr="007910B6" w:rsidRDefault="00D90CFF"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sz w:val="24"/>
          <w:szCs w:val="24"/>
          <w:rtl/>
          <w:lang w:bidi="ar-EG"/>
        </w:rPr>
        <w:t>بالتوازي مع تحويل المركبات للعمل بالغاز، تمدّ الحكومة المصرية الوحدات السكنية والمنازل بخطوط الغاز الطبيعي كبديل للبوتاغاز (وقود للاستخدام المنزلي) التقليدي وتوسعت خلال العام 2018 بمدّ 1.2 ملي</w:t>
      </w:r>
      <w:r w:rsidR="00B83DE9">
        <w:rPr>
          <w:rFonts w:asciiTheme="majorBidi" w:eastAsia="Calibri" w:hAnsiTheme="majorBidi" w:cstheme="majorBidi"/>
          <w:sz w:val="24"/>
          <w:szCs w:val="24"/>
          <w:rtl/>
          <w:lang w:bidi="ar-EG"/>
        </w:rPr>
        <w:t>ون وحدة سكنية بالغاز الطبيعي، و</w:t>
      </w:r>
      <w:r w:rsidRPr="007910B6">
        <w:rPr>
          <w:rFonts w:asciiTheme="majorBidi" w:eastAsia="Calibri" w:hAnsiTheme="majorBidi" w:cstheme="majorBidi"/>
          <w:sz w:val="24"/>
          <w:szCs w:val="24"/>
          <w:rtl/>
          <w:lang w:bidi="ar-EG"/>
        </w:rPr>
        <w:t>تزويد مليوني وحدة سكني</w:t>
      </w:r>
      <w:r w:rsidR="00B83DE9">
        <w:rPr>
          <w:rFonts w:asciiTheme="majorBidi" w:eastAsia="Calibri" w:hAnsiTheme="majorBidi" w:cstheme="majorBidi"/>
          <w:sz w:val="24"/>
          <w:szCs w:val="24"/>
          <w:rtl/>
          <w:lang w:bidi="ar-EG"/>
        </w:rPr>
        <w:t xml:space="preserve">ة خلال العام 2019-2020 ليستفيد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كثر من 3.2 مليون أسرة ومئات من المدن والقرى والمناطق لأول مرة </w:t>
      </w:r>
      <w:r w:rsidR="00B83DE9">
        <w:rPr>
          <w:rFonts w:asciiTheme="majorBidi" w:eastAsia="Calibri" w:hAnsiTheme="majorBidi" w:cstheme="majorBidi"/>
          <w:sz w:val="24"/>
          <w:szCs w:val="24"/>
          <w:rtl/>
          <w:lang w:bidi="ar-EG"/>
        </w:rPr>
        <w:t>بوصول الغاز الطبي</w:t>
      </w:r>
      <w:r w:rsidR="00B83DE9">
        <w:rPr>
          <w:rFonts w:asciiTheme="majorBidi" w:eastAsia="Calibri" w:hAnsiTheme="majorBidi" w:cstheme="majorBidi" w:hint="cs"/>
          <w:sz w:val="24"/>
          <w:szCs w:val="24"/>
          <w:rtl/>
          <w:lang w:bidi="ar-EG"/>
        </w:rPr>
        <w:t>عي</w:t>
      </w:r>
      <w:r w:rsidRPr="007910B6">
        <w:rPr>
          <w:rFonts w:asciiTheme="majorBidi" w:eastAsia="Calibri" w:hAnsiTheme="majorBidi" w:cstheme="majorBidi"/>
          <w:sz w:val="24"/>
          <w:szCs w:val="24"/>
          <w:rtl/>
          <w:lang w:bidi="ar-EG"/>
        </w:rPr>
        <w:t xml:space="preserve"> إليها وهذا الإنجاز يعد « شاهدا » على م</w:t>
      </w:r>
      <w:r w:rsidR="00B83DE9">
        <w:rPr>
          <w:rFonts w:asciiTheme="majorBidi" w:eastAsia="Calibri" w:hAnsiTheme="majorBidi" w:cstheme="majorBidi"/>
          <w:sz w:val="24"/>
          <w:szCs w:val="24"/>
          <w:rtl/>
          <w:lang w:bidi="ar-EG"/>
        </w:rPr>
        <w:t>ا تحقق من طفرة في المشروع القوم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لتوصيل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للمنازل ، المشروع الذي سجل لأول مرة خلال العامين الماليين الأخيرين أرقاماً مليونية ، فمعدلات التوصيل تخطت حاجز المليون وحدة سكنية في العام الواحد ، والطفرة في المشروع لم تقتصر فقط على عدد الأسر التي استفادت بتلك الخدمة الحضارية في منازلها ، بل تعدت ذلك لتشمل أيضاً تخفيض الأعباء الخاصة بالجزء الذي يتحمله المواطن ويسدده كرسـوم للتوصيل ليصبح 30 </w:t>
      </w:r>
      <w:r w:rsidR="00B83DE9">
        <w:rPr>
          <w:rFonts w:asciiTheme="majorBidi" w:eastAsia="Calibri" w:hAnsiTheme="majorBidi" w:cstheme="majorBidi"/>
          <w:sz w:val="24"/>
          <w:szCs w:val="24"/>
          <w:rtl/>
          <w:lang w:bidi="ar-EG"/>
        </w:rPr>
        <w:t xml:space="preserve">جنيهاً شهرياً بنظام تقسیط میسر </w:t>
      </w:r>
      <w:r w:rsidRPr="007910B6">
        <w:rPr>
          <w:rFonts w:asciiTheme="majorBidi" w:eastAsia="Calibri" w:hAnsiTheme="majorBidi" w:cstheme="majorBidi"/>
          <w:sz w:val="24"/>
          <w:szCs w:val="24"/>
          <w:rtl/>
          <w:lang w:bidi="ar-EG"/>
        </w:rPr>
        <w:t>دون مقدم أو</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فوائد على 6 سنوات بالنسبة للمناطق التي تدخلها الخدمة للمرة الأولى ، وذلك تخفيفاً على المواطن ومنحه الفرصة للاستفادة من تلك الخدمة الحضارية التي يوفرها قطاع البترول ... فالمواطن هو المستفيد الأول من توافر ثروات الغاز الطبيعي في مصر ، وقطاع البترول يعمل على تحقيق ذلك في صورة خدمات حضارية متميزة تلبى الاحتياجات وتخفف الأعباء من على كاهل الأسر في كل مكان في مصر</w:t>
      </w:r>
      <w:r w:rsidRPr="007910B6">
        <w:rPr>
          <w:rStyle w:val="FootnoteReference"/>
          <w:rFonts w:asciiTheme="majorBidi" w:eastAsia="Calibri" w:hAnsiTheme="majorBidi" w:cstheme="majorBidi"/>
          <w:sz w:val="24"/>
          <w:szCs w:val="24"/>
          <w:rtl/>
          <w:lang w:bidi="ar-EG"/>
        </w:rPr>
        <w:footnoteReference w:id="61"/>
      </w:r>
    </w:p>
    <w:p w14:paraId="01AC0C9D"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الهدف الاستراتيجي للمشروع :   </w:t>
      </w:r>
    </w:p>
    <w:p w14:paraId="406C9E3B" w14:textId="42954EEB" w:rsidR="00D90CFF" w:rsidRPr="007910B6" w:rsidRDefault="00D90CFF"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sz w:val="24"/>
          <w:szCs w:val="24"/>
          <w:rtl/>
          <w:lang w:bidi="ar-EG"/>
        </w:rPr>
        <w:t>يهدف المشروع الي التوسع في توصي</w:t>
      </w:r>
      <w:r w:rsidR="00B83DE9">
        <w:rPr>
          <w:rFonts w:asciiTheme="majorBidi" w:eastAsia="Calibri" w:hAnsiTheme="majorBidi" w:cstheme="majorBidi"/>
          <w:sz w:val="24"/>
          <w:szCs w:val="24"/>
          <w:rtl/>
          <w:lang w:bidi="ar-EG"/>
        </w:rPr>
        <w:t>ل الغاز الطبيعي للمنازل كبديل 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سطوانات البوتاجاز المدعومة ومن ثم تخفيف العبء علي الموازنة العامة للدو</w:t>
      </w:r>
      <w:r w:rsidR="00B83DE9">
        <w:rPr>
          <w:rFonts w:asciiTheme="majorBidi" w:eastAsia="Calibri" w:hAnsiTheme="majorBidi" w:cstheme="majorBidi"/>
          <w:sz w:val="24"/>
          <w:szCs w:val="24"/>
          <w:rtl/>
          <w:lang w:bidi="ar-EG"/>
        </w:rPr>
        <w:t>لة وعلي المواطن ايضا</w:t>
      </w:r>
    </w:p>
    <w:p w14:paraId="21FF03F2"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مقومات نجاح المشروع </w:t>
      </w:r>
    </w:p>
    <w:p w14:paraId="4F472278"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أن من أهم عوامل نجاح تحقيق خطة وزارة البترول هو استمرار تقسيط جزء مساهمة العملاء في تكلفة التوصيل على 6 سنوات، دون مقدم ودون فوائد بواقع 30 جنيها شهريا للمناطق الجديدة التي يدخلها الغاز الطبيعي لأول مرة ضمن مشروع مصر القومي لتوصيل الغاز الطبيعي للمنازل والمعدلات القياسية التي خففت خلال هذين العامين ساهمت بقوة في رفع إجمالي عدد المستفيدين على مستوى الجمهورية، حيث وصل عدد الوحدات السكنية التي تم توصيل الغاز الطبيعي إليها إلى أكثر 11.1 مليون وحدة سكنية منذ بدء النشاط وحتى نهاية العام المالي 2020 وإحلاله محل أسطوانات البتوجاز وهو ما أدى إلى توفير حوالي 400 مليون أسطوانة بوتاجاز سنويا.</w:t>
      </w:r>
      <w:r w:rsidRPr="007910B6">
        <w:rPr>
          <w:rStyle w:val="FootnoteReference"/>
          <w:rFonts w:asciiTheme="majorBidi" w:eastAsia="Calibri" w:hAnsiTheme="majorBidi" w:cstheme="majorBidi"/>
          <w:sz w:val="24"/>
          <w:szCs w:val="24"/>
          <w:lang w:bidi="ar-EG"/>
        </w:rPr>
        <w:footnoteReference w:id="62"/>
      </w:r>
    </w:p>
    <w:p w14:paraId="77024156"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نتائج المشروع </w:t>
      </w:r>
    </w:p>
    <w:p w14:paraId="2C918817" w14:textId="1852DC48" w:rsidR="00D90CFF" w:rsidRPr="007910B6" w:rsidRDefault="00B83DE9" w:rsidP="00E90FAA">
      <w:pPr>
        <w:pStyle w:val="ListParagraph"/>
        <w:numPr>
          <w:ilvl w:val="0"/>
          <w:numId w:val="17"/>
        </w:numPr>
        <w:spacing w:after="0"/>
        <w:jc w:val="both"/>
        <w:rPr>
          <w:rFonts w:asciiTheme="majorBidi" w:eastAsia="Calibri" w:hAnsiTheme="majorBidi" w:cstheme="majorBidi"/>
          <w:sz w:val="24"/>
          <w:szCs w:val="24"/>
          <w:u w:val="single"/>
          <w:rtl/>
          <w:lang w:bidi="ar-EG"/>
        </w:rPr>
      </w:pPr>
      <w:r>
        <w:rPr>
          <w:rFonts w:asciiTheme="majorBidi" w:eastAsia="Calibri" w:hAnsiTheme="majorBidi" w:cstheme="majorBidi"/>
          <w:sz w:val="24"/>
          <w:szCs w:val="24"/>
          <w:rtl/>
          <w:lang w:bidi="ar-EG"/>
        </w:rPr>
        <w:t xml:space="preserve">توصيل الغاز الطبيعي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13 مليون وحدة سكنية بنهاية يناير 2022 مقارنة ب11.1 مليون وحدة سكنية في 2020 بزيادة 17%</w:t>
      </w:r>
      <w:r w:rsidR="00D90CFF" w:rsidRPr="007910B6">
        <w:rPr>
          <w:rStyle w:val="FootnoteReference"/>
          <w:rFonts w:asciiTheme="majorBidi" w:eastAsia="Calibri" w:hAnsiTheme="majorBidi" w:cstheme="majorBidi"/>
          <w:sz w:val="24"/>
          <w:szCs w:val="24"/>
          <w:rtl/>
          <w:lang w:bidi="ar-EG"/>
        </w:rPr>
        <w:footnoteReference w:id="63"/>
      </w:r>
    </w:p>
    <w:p w14:paraId="661E99F8" w14:textId="552E5D1F" w:rsidR="00D90CFF" w:rsidRPr="007910B6" w:rsidRDefault="00D90CFF" w:rsidP="00E90FAA">
      <w:pPr>
        <w:pStyle w:val="ListParagraph"/>
        <w:numPr>
          <w:ilvl w:val="0"/>
          <w:numId w:val="17"/>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lang w:bidi="ar-EG"/>
        </w:rPr>
        <w:t xml:space="preserve"> - </w:t>
      </w:r>
      <w:r w:rsidRPr="007910B6">
        <w:rPr>
          <w:rFonts w:asciiTheme="majorBidi" w:eastAsia="Calibri" w:hAnsiTheme="majorBidi" w:cstheme="majorBidi"/>
          <w:sz w:val="24"/>
          <w:szCs w:val="24"/>
          <w:rtl/>
          <w:lang w:bidi="ar-EG"/>
        </w:rPr>
        <w:t>تحقيق</w:t>
      </w:r>
      <w:r w:rsidR="00B83DE9">
        <w:rPr>
          <w:rFonts w:asciiTheme="majorBidi" w:eastAsia="Calibri" w:hAnsiTheme="majorBidi" w:cstheme="majorBidi"/>
          <w:sz w:val="24"/>
          <w:szCs w:val="24"/>
          <w:rtl/>
          <w:lang w:bidi="ar-EG"/>
        </w:rPr>
        <w:t xml:space="preserve"> وفرا يقدر بحوال</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234 مليون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سطوانة بتوجاز سنوياً</w:t>
      </w:r>
      <w:r w:rsidRPr="007910B6">
        <w:rPr>
          <w:rStyle w:val="FootnoteReference"/>
          <w:rFonts w:asciiTheme="majorBidi" w:eastAsia="Calibri" w:hAnsiTheme="majorBidi" w:cstheme="majorBidi"/>
          <w:sz w:val="24"/>
          <w:szCs w:val="24"/>
          <w:rtl/>
          <w:lang w:bidi="ar-EG"/>
        </w:rPr>
        <w:footnoteReference w:id="64"/>
      </w:r>
      <w:r w:rsidRPr="007910B6">
        <w:rPr>
          <w:rFonts w:asciiTheme="majorBidi" w:eastAsia="Calibri" w:hAnsiTheme="majorBidi" w:cstheme="majorBidi"/>
          <w:sz w:val="24"/>
          <w:szCs w:val="24"/>
          <w:lang w:bidi="ar-EG"/>
        </w:rPr>
        <w:t xml:space="preserve"> .</w:t>
      </w:r>
    </w:p>
    <w:p w14:paraId="3F05A11A" w14:textId="54366918" w:rsidR="00D90CFF" w:rsidRPr="007910B6" w:rsidRDefault="00D90CFF" w:rsidP="00E90FAA">
      <w:pPr>
        <w:pStyle w:val="ListParagraph"/>
        <w:numPr>
          <w:ilvl w:val="0"/>
          <w:numId w:val="17"/>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وض</w:t>
      </w:r>
      <w:r w:rsidR="00B83DE9">
        <w:rPr>
          <w:rFonts w:asciiTheme="majorBidi" w:eastAsia="Calibri" w:hAnsiTheme="majorBidi" w:cstheme="majorBidi"/>
          <w:sz w:val="24"/>
          <w:szCs w:val="24"/>
          <w:rtl/>
          <w:lang w:bidi="ar-EG"/>
        </w:rPr>
        <w:t>ع خطة طموحة لتوصيل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إلى 2.1 مل</w:t>
      </w:r>
      <w:r w:rsidR="00B83DE9">
        <w:rPr>
          <w:rFonts w:asciiTheme="majorBidi" w:eastAsia="Calibri" w:hAnsiTheme="majorBidi" w:cstheme="majorBidi"/>
          <w:sz w:val="24"/>
          <w:szCs w:val="24"/>
          <w:rtl/>
          <w:lang w:bidi="ar-EG"/>
        </w:rPr>
        <w:t>يون وحدة سكنية خلال العام الحال</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2021/2022 وجار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تنفيذها وفقاً للمخطط.</w:t>
      </w:r>
    </w:p>
    <w:p w14:paraId="56022C66" w14:textId="33AAAD11" w:rsidR="00D90CFF" w:rsidRPr="007910B6" w:rsidRDefault="00D90CFF" w:rsidP="00E90FAA">
      <w:pPr>
        <w:pStyle w:val="ListParagraph"/>
        <w:numPr>
          <w:ilvl w:val="0"/>
          <w:numId w:val="17"/>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توصيل الغاز الطبيعي لحوالي 34 منطقة جديدة يدخلها الغاز الطبيعي لأول مرة خلال العام الحا</w:t>
      </w:r>
      <w:r w:rsidR="00B83DE9">
        <w:rPr>
          <w:rFonts w:asciiTheme="majorBidi" w:eastAsia="Calibri" w:hAnsiTheme="majorBidi" w:cstheme="majorBidi"/>
          <w:sz w:val="24"/>
          <w:szCs w:val="24"/>
          <w:rtl/>
          <w:lang w:bidi="ar-EG"/>
        </w:rPr>
        <w:t>ل</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 بخلاف استكمال أعمال التوصيل بكافة المناطق على مستوى الجمهورية.</w:t>
      </w:r>
      <w:r w:rsidRPr="007910B6">
        <w:rPr>
          <w:rStyle w:val="FootnoteReference"/>
          <w:rFonts w:asciiTheme="majorBidi" w:eastAsia="Calibri" w:hAnsiTheme="majorBidi" w:cstheme="majorBidi"/>
          <w:sz w:val="24"/>
          <w:szCs w:val="24"/>
          <w:rtl/>
          <w:lang w:bidi="ar-EG"/>
        </w:rPr>
        <w:footnoteReference w:id="65"/>
      </w:r>
    </w:p>
    <w:p w14:paraId="2C6E299C" w14:textId="083ED875" w:rsidR="00D90CFF" w:rsidRPr="007910B6" w:rsidRDefault="00D90CFF" w:rsidP="00E90FAA">
      <w:pPr>
        <w:pStyle w:val="ListParagraph"/>
        <w:numPr>
          <w:ilvl w:val="0"/>
          <w:numId w:val="17"/>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تم الانتهاء من تركيب </w:t>
      </w:r>
      <w:r w:rsidR="00B83DE9">
        <w:rPr>
          <w:rFonts w:asciiTheme="majorBidi" w:eastAsia="Calibri" w:hAnsiTheme="majorBidi" w:cstheme="majorBidi"/>
          <w:sz w:val="24"/>
          <w:szCs w:val="24"/>
          <w:rtl/>
          <w:lang w:bidi="ar-EG"/>
        </w:rPr>
        <w:t>حوالي 835 ألف عداد مسبق الدفع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إطار خطة الدولة بالتوسع في استخدام العدادات مسبوقة الدفع بكافة مرافق الدولة.</w:t>
      </w:r>
      <w:r w:rsidRPr="007910B6">
        <w:rPr>
          <w:rStyle w:val="FootnoteReference"/>
          <w:rFonts w:asciiTheme="majorBidi" w:eastAsia="Calibri" w:hAnsiTheme="majorBidi" w:cstheme="majorBidi"/>
          <w:sz w:val="24"/>
          <w:szCs w:val="24"/>
          <w:rtl/>
          <w:lang w:bidi="ar-EG"/>
        </w:rPr>
        <w:footnoteReference w:id="66"/>
      </w:r>
    </w:p>
    <w:p w14:paraId="193F165F" w14:textId="06043CB0" w:rsidR="00D90CFF" w:rsidRPr="007910B6" w:rsidRDefault="00B83DE9" w:rsidP="00E90FAA">
      <w:pPr>
        <w:pStyle w:val="ListParagraph"/>
        <w:numPr>
          <w:ilvl w:val="0"/>
          <w:numId w:val="17"/>
        </w:numPr>
        <w:spacing w:after="0"/>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توصيل الغاز إلى حوال</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1.2 مليون وحدة سكنية خلال العام </w:t>
      </w:r>
      <w:r>
        <w:rPr>
          <w:rFonts w:asciiTheme="majorBidi" w:eastAsia="Calibri" w:hAnsiTheme="majorBidi" w:cstheme="majorBidi"/>
          <w:sz w:val="24"/>
          <w:szCs w:val="24"/>
          <w:rtl/>
          <w:lang w:bidi="ar-EG"/>
        </w:rPr>
        <w:t>يعادل استهلاكها حوال</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21 مليون أسطوانة بوتاجاز تم إحلالها</w:t>
      </w:r>
      <w:r w:rsidR="00D90CFF" w:rsidRPr="007910B6">
        <w:rPr>
          <w:rStyle w:val="FootnoteReference"/>
          <w:rFonts w:asciiTheme="majorBidi" w:eastAsia="Calibri" w:hAnsiTheme="majorBidi" w:cstheme="majorBidi"/>
          <w:sz w:val="24"/>
          <w:szCs w:val="24"/>
          <w:rtl/>
          <w:lang w:bidi="ar-EG"/>
        </w:rPr>
        <w:footnoteReference w:id="67"/>
      </w:r>
    </w:p>
    <w:p w14:paraId="244A060B" w14:textId="419BD2F9" w:rsidR="00D90CFF" w:rsidRPr="007910B6" w:rsidRDefault="00D90CFF" w:rsidP="00E90FAA">
      <w:pPr>
        <w:pStyle w:val="ListParagraph"/>
        <w:numPr>
          <w:ilvl w:val="0"/>
          <w:numId w:val="17"/>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توصيل الغاز الطبيعي لـ 98 قرية  من</w:t>
      </w:r>
      <w:r w:rsidR="00B83DE9">
        <w:rPr>
          <w:rFonts w:asciiTheme="majorBidi" w:eastAsia="Calibri" w:hAnsiTheme="majorBidi" w:cstheme="majorBidi"/>
          <w:sz w:val="24"/>
          <w:szCs w:val="24"/>
          <w:rtl/>
          <w:lang w:bidi="ar-EG"/>
        </w:rPr>
        <w:t xml:space="preserve"> قرى مبادرة "حياة كريمة "  وجار</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تنفيذ الشبكات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رضية لـ 100 </w:t>
      </w:r>
      <w:r w:rsidR="00B83DE9">
        <w:rPr>
          <w:rFonts w:asciiTheme="majorBidi" w:eastAsia="Calibri" w:hAnsiTheme="majorBidi" w:cstheme="majorBidi"/>
          <w:sz w:val="24"/>
          <w:szCs w:val="24"/>
          <w:rtl/>
          <w:lang w:bidi="ar-EG"/>
        </w:rPr>
        <w:t>قرية وتنفيذ أعمال المسح الميدان</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والرفع المساح</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لـ 142 قرية .</w:t>
      </w:r>
    </w:p>
    <w:p w14:paraId="46D68B11" w14:textId="77777777" w:rsidR="00D90CFF" w:rsidRPr="007910B6" w:rsidRDefault="00D90CFF" w:rsidP="00E90FAA">
      <w:pPr>
        <w:numPr>
          <w:ilvl w:val="0"/>
          <w:numId w:val="14"/>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 w:val="24"/>
          <w:szCs w:val="24"/>
          <w:u w:val="single"/>
          <w:rtl/>
          <w:lang w:bidi="ar-EG"/>
        </w:rPr>
        <w:t>مشروع تحويل المخابز البلدية للعمل بالغاز الطبيعي</w:t>
      </w:r>
    </w:p>
    <w:p w14:paraId="2FA1F86C" w14:textId="2B3CCA48"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lastRenderedPageBreak/>
        <w:t>في سب</w:t>
      </w:r>
      <w:r w:rsidR="00B83DE9">
        <w:rPr>
          <w:rFonts w:asciiTheme="majorBidi" w:eastAsia="Calibri" w:hAnsiTheme="majorBidi" w:cstheme="majorBidi"/>
          <w:sz w:val="24"/>
          <w:szCs w:val="24"/>
          <w:rtl/>
          <w:lang w:bidi="ar-EG"/>
        </w:rPr>
        <w:t>يل ذلك المشروع  تم عقد بروتوكول</w:t>
      </w:r>
      <w:r w:rsidRPr="007910B6">
        <w:rPr>
          <w:rFonts w:asciiTheme="majorBidi" w:eastAsia="Calibri" w:hAnsiTheme="majorBidi" w:cstheme="majorBidi"/>
          <w:sz w:val="24"/>
          <w:szCs w:val="24"/>
          <w:rtl/>
          <w:lang w:bidi="ar-EG"/>
        </w:rPr>
        <w:t xml:space="preserve"> بين "التموين" و"البترول" و"العربية للتصنيع"، لتحويل 30 ألف مخبز بلدي للعمل بالغاز، يتضمن تحويل المخابز لاستعمال الغاز، فيشمل ذلك المشروع تحقيق عدة أهداف إستراتيجية منها هدف اقتصادي، بجانب الهدف البيئي، بخاصة أن الغاز الطبيعي أكثر أمانا، من الناحية البيئية، مقارنة بالسولار.</w:t>
      </w:r>
      <w:r w:rsidRPr="007910B6">
        <w:rPr>
          <w:rFonts w:asciiTheme="majorBidi" w:hAnsiTheme="majorBidi" w:cstheme="majorBidi"/>
          <w:vertAlign w:val="superscript"/>
          <w:rtl/>
        </w:rPr>
        <w:footnoteReference w:id="68"/>
      </w:r>
    </w:p>
    <w:p w14:paraId="73C41AA0"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الهدف الاستراتيجي للمشروع :   </w:t>
      </w:r>
    </w:p>
    <w:p w14:paraId="453E72B2"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تحويل 30 ألف مخبز بلدي تابع لوزارة التموين والتجارة الداخلية للعمل بالغاز الطبيعي.</w:t>
      </w:r>
    </w:p>
    <w:p w14:paraId="07C2F933"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مقومات نجاح المشروع </w:t>
      </w:r>
    </w:p>
    <w:p w14:paraId="5DDEC788" w14:textId="77777777" w:rsidR="00D90CFF" w:rsidRPr="007910B6" w:rsidRDefault="00D90CFF" w:rsidP="00E90FAA">
      <w:pPr>
        <w:numPr>
          <w:ilvl w:val="0"/>
          <w:numId w:val="18"/>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تم وضع خطة لتحويل 30 ألف مخبز بلدي للعمل بالغاز الطبيعي ويتضمن تحويل المخابز لاستعمال الغاز، لفائدة الأفراد والدولة، والتقليل من مصروفات السولار، على أصحاب المخابز.</w:t>
      </w:r>
    </w:p>
    <w:p w14:paraId="46999A7A" w14:textId="77777777" w:rsidR="00D90CFF" w:rsidRPr="007910B6" w:rsidRDefault="00D90CFF" w:rsidP="00E90FAA">
      <w:pPr>
        <w:numPr>
          <w:ilvl w:val="0"/>
          <w:numId w:val="18"/>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أسهمت الهيئة العربية للتصنيع بإنتاج "الولاعات"، بتعاون مع شركة ألمانية، منذ أكثر من 25 عامًا، وبأمان عالٍ، مضيفًا:"منظومة المخابز تحتاج الولاعة لتوليد اللهب".</w:t>
      </w:r>
    </w:p>
    <w:p w14:paraId="0DC80DA5" w14:textId="77777777" w:rsidR="00D90CFF" w:rsidRPr="007910B6" w:rsidRDefault="00D90CFF" w:rsidP="00E90FAA">
      <w:pPr>
        <w:numPr>
          <w:ilvl w:val="0"/>
          <w:numId w:val="18"/>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حرصت الدولة علي تقديم التسهيلات لأصحاب  أفران الغاز الطبيعي  ممثلة فى وزارة التموين أتاحت قروض ميسرة ونظم متعددة للتيسير علي أصحاب المخابز للإسراع باستخدام الغاز الطبيعي في المخابز بديلا عن السولار</w:t>
      </w:r>
    </w:p>
    <w:p w14:paraId="4EC025D1" w14:textId="77777777" w:rsidR="00D90CFF" w:rsidRPr="007910B6" w:rsidRDefault="00D90CFF" w:rsidP="00E90FAA">
      <w:pPr>
        <w:numPr>
          <w:ilvl w:val="0"/>
          <w:numId w:val="18"/>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صاحب المخبز يحصل على التمويل اللازم من البنك لتحويل مخبزه للغاز بفترة سماح 3 شهور مع سداد الأقساط على 5 سنوات بفائدة 5%، طبقا للبروتوكول الموقع بين الوزارة والبنك المركزي.</w:t>
      </w:r>
    </w:p>
    <w:p w14:paraId="3C77A994" w14:textId="77777777" w:rsidR="00D90CFF" w:rsidRPr="007910B6" w:rsidRDefault="00D90CFF" w:rsidP="00E90FAA">
      <w:pPr>
        <w:numPr>
          <w:ilvl w:val="0"/>
          <w:numId w:val="18"/>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أن تكلفة تحويل المخبز من العمل بالسولار إلى الغاز الطبيعي تتراوح من 20 إلى 50 ألف جنيه، لذا قدمت الوزارة تسهيلات في الأقساط والسداد بالتعاون مع البنك المركزي ووزارة البترول بالنسبة للمخابز التي لا تستطيع تحمل التكلفة ذاتيا.</w:t>
      </w:r>
      <w:r w:rsidRPr="007910B6">
        <w:rPr>
          <w:rFonts w:asciiTheme="majorBidi" w:hAnsiTheme="majorBidi" w:cstheme="majorBidi"/>
          <w:vertAlign w:val="superscript"/>
          <w:rtl/>
        </w:rPr>
        <w:footnoteReference w:id="69"/>
      </w:r>
    </w:p>
    <w:p w14:paraId="55B166C2" w14:textId="77777777" w:rsidR="00D90CFF" w:rsidRPr="007910B6" w:rsidRDefault="00D90CFF" w:rsidP="00E90FAA">
      <w:pPr>
        <w:spacing w:after="0"/>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t xml:space="preserve">نتائج المشروع </w:t>
      </w:r>
    </w:p>
    <w:p w14:paraId="11C01212" w14:textId="11ADD07C" w:rsidR="00D90CFF" w:rsidRPr="007910B6" w:rsidRDefault="00B83DE9" w:rsidP="00E90FAA">
      <w:pPr>
        <w:pStyle w:val="ListParagraph"/>
        <w:numPr>
          <w:ilvl w:val="0"/>
          <w:numId w:val="19"/>
        </w:num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تم تحويل 5625 مخب</w:t>
      </w:r>
      <w:r>
        <w:rPr>
          <w:rFonts w:asciiTheme="majorBidi" w:eastAsia="Calibri" w:hAnsiTheme="majorBidi" w:cstheme="majorBidi" w:hint="cs"/>
          <w:sz w:val="24"/>
          <w:szCs w:val="24"/>
          <w:rtl/>
          <w:lang w:bidi="ar-EG"/>
        </w:rPr>
        <w:t>ز</w:t>
      </w:r>
      <w:r>
        <w:rPr>
          <w:rFonts w:asciiTheme="majorBidi" w:eastAsia="Calibri" w:hAnsiTheme="majorBidi" w:cstheme="majorBidi"/>
          <w:sz w:val="24"/>
          <w:szCs w:val="24"/>
          <w:rtl/>
          <w:lang w:bidi="ar-EG"/>
        </w:rPr>
        <w:t xml:space="preserve"> بالمرحلة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 xml:space="preserve">ولي في 2021 للعمل بالغاز الطبيعي بمعني تحقيق 18.75% من المخابز للعمل بالغاز الطبيعي </w:t>
      </w:r>
    </w:p>
    <w:p w14:paraId="1081FE1B" w14:textId="01D3DBF6" w:rsidR="00D90CFF" w:rsidRPr="007910B6" w:rsidRDefault="00367127"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ثانياً</w:t>
      </w:r>
      <w:r w:rsidR="00D90CFF" w:rsidRPr="007910B6">
        <w:rPr>
          <w:rFonts w:asciiTheme="majorBidi" w:eastAsia="Calibri" w:hAnsiTheme="majorBidi" w:cstheme="majorBidi"/>
          <w:sz w:val="24"/>
          <w:szCs w:val="24"/>
          <w:u w:val="single"/>
          <w:rtl/>
          <w:lang w:bidi="ar-EG"/>
        </w:rPr>
        <w:t xml:space="preserve"> </w:t>
      </w:r>
      <w:r w:rsidR="00B83DE9">
        <w:rPr>
          <w:rFonts w:asciiTheme="majorBidi" w:eastAsia="Calibri" w:hAnsiTheme="majorBidi" w:cstheme="majorBidi" w:hint="cs"/>
          <w:b/>
          <w:bCs/>
          <w:sz w:val="24"/>
          <w:szCs w:val="24"/>
          <w:u w:val="single"/>
          <w:rtl/>
          <w:lang w:bidi="ar-EG"/>
        </w:rPr>
        <w:t>أ</w:t>
      </w:r>
      <w:r w:rsidR="00B83DE9">
        <w:rPr>
          <w:rFonts w:asciiTheme="majorBidi" w:eastAsia="Calibri" w:hAnsiTheme="majorBidi" w:cstheme="majorBidi"/>
          <w:b/>
          <w:bCs/>
          <w:sz w:val="24"/>
          <w:szCs w:val="24"/>
          <w:u w:val="single"/>
          <w:rtl/>
          <w:lang w:bidi="ar-EG"/>
        </w:rPr>
        <w:t xml:space="preserve">ثر تلك البرامج والمبادرات علي </w:t>
      </w:r>
      <w:r w:rsidR="00B83DE9">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 xml:space="preserve">بعاد التنمية المستدامة </w:t>
      </w:r>
    </w:p>
    <w:p w14:paraId="65FE02CF" w14:textId="2831E93A" w:rsidR="00D90CFF" w:rsidRPr="007910B6" w:rsidRDefault="00B83DE9"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أ</w:t>
      </w:r>
      <w:r>
        <w:rPr>
          <w:rFonts w:asciiTheme="majorBidi" w:eastAsia="Calibri" w:hAnsiTheme="majorBidi" w:cstheme="majorBidi"/>
          <w:b/>
          <w:bCs/>
          <w:sz w:val="24"/>
          <w:szCs w:val="24"/>
          <w:u w:val="single"/>
          <w:rtl/>
          <w:lang w:bidi="ar-EG"/>
        </w:rPr>
        <w:t>ولا</w:t>
      </w:r>
      <w:r w:rsidR="00D90CFF" w:rsidRPr="007910B6">
        <w:rPr>
          <w:rFonts w:asciiTheme="majorBidi" w:eastAsia="Calibri" w:hAnsiTheme="majorBidi" w:cstheme="majorBidi"/>
          <w:b/>
          <w:bCs/>
          <w:sz w:val="24"/>
          <w:szCs w:val="24"/>
          <w:u w:val="single"/>
          <w:rtl/>
          <w:lang w:bidi="ar-EG"/>
        </w:rPr>
        <w:t xml:space="preserve"> البعد الاقتصادي </w:t>
      </w:r>
    </w:p>
    <w:p w14:paraId="5CBEB775" w14:textId="2E92E0F4"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أ</w:t>
      </w:r>
      <w:r>
        <w:rPr>
          <w:rFonts w:asciiTheme="majorBidi" w:eastAsia="Calibri" w:hAnsiTheme="majorBidi" w:cstheme="majorBidi"/>
          <w:sz w:val="24"/>
          <w:szCs w:val="24"/>
          <w:rtl/>
          <w:lang w:bidi="ar-EG"/>
        </w:rPr>
        <w:t>ن الهدف الاقتصادي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ساسي للمبادرات والبرامج الحكومية في مجال الغاز الطبيعي هو تخفيض فاتورة الاستيراد من خلال تخفيض الطلب علي الم</w:t>
      </w:r>
      <w:r>
        <w:rPr>
          <w:rFonts w:asciiTheme="majorBidi" w:eastAsia="Calibri" w:hAnsiTheme="majorBidi" w:cstheme="majorBidi"/>
          <w:sz w:val="24"/>
          <w:szCs w:val="24"/>
          <w:rtl/>
          <w:lang w:bidi="ar-EG"/>
        </w:rPr>
        <w:t>نتجات البترولية التي يتم است</w:t>
      </w:r>
      <w:r>
        <w:rPr>
          <w:rFonts w:asciiTheme="majorBidi" w:eastAsia="Calibri" w:hAnsiTheme="majorBidi" w:cstheme="majorBidi" w:hint="cs"/>
          <w:sz w:val="24"/>
          <w:szCs w:val="24"/>
          <w:rtl/>
          <w:lang w:bidi="ar-EG"/>
        </w:rPr>
        <w:t>يرد</w:t>
      </w:r>
      <w:r w:rsidR="00D90CFF" w:rsidRPr="007910B6">
        <w:rPr>
          <w:rFonts w:asciiTheme="majorBidi" w:eastAsia="Calibri" w:hAnsiTheme="majorBidi" w:cstheme="majorBidi"/>
          <w:sz w:val="24"/>
          <w:szCs w:val="24"/>
          <w:rtl/>
          <w:lang w:bidi="ar-EG"/>
        </w:rPr>
        <w:t>ها من الخارج وذ</w:t>
      </w:r>
      <w:r>
        <w:rPr>
          <w:rFonts w:asciiTheme="majorBidi" w:eastAsia="Calibri" w:hAnsiTheme="majorBidi" w:cstheme="majorBidi"/>
          <w:sz w:val="24"/>
          <w:szCs w:val="24"/>
          <w:rtl/>
          <w:lang w:bidi="ar-EG"/>
        </w:rPr>
        <w:t xml:space="preserve">لك عن طريق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 xml:space="preserve">حلال الغاز الطبيعي محل تلك المنتجات وكان السبب الرئيسي في ذلك هو الوصول لمعدلات الاكتفاء الذاتي من الغاز الطبيعي . والاكتفاء الذاتي من </w:t>
      </w:r>
      <w:r>
        <w:rPr>
          <w:rFonts w:asciiTheme="majorBidi" w:eastAsia="Calibri" w:hAnsiTheme="majorBidi" w:cstheme="majorBidi"/>
          <w:sz w:val="24"/>
          <w:szCs w:val="24"/>
          <w:rtl/>
          <w:lang w:bidi="ar-EG"/>
        </w:rPr>
        <w:t>الغاز الطبيعي جعل منه الخيار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 xml:space="preserve">فضل للاستخدام </w:t>
      </w:r>
      <w:r>
        <w:rPr>
          <w:rFonts w:asciiTheme="majorBidi" w:eastAsia="Calibri" w:hAnsiTheme="majorBidi" w:cstheme="majorBidi"/>
          <w:sz w:val="24"/>
          <w:szCs w:val="24"/>
          <w:rtl/>
          <w:lang w:bidi="ar-EG"/>
        </w:rPr>
        <w:t xml:space="preserve">في القطاعات المختلفة سوا النقل </w:t>
      </w:r>
      <w:r>
        <w:rPr>
          <w:rFonts w:asciiTheme="majorBidi" w:eastAsia="Calibri" w:hAnsiTheme="majorBidi" w:cstheme="majorBidi" w:hint="cs"/>
          <w:sz w:val="24"/>
          <w:szCs w:val="24"/>
          <w:rtl/>
          <w:lang w:bidi="ar-EG"/>
        </w:rPr>
        <w:t>أ</w:t>
      </w:r>
      <w:r>
        <w:rPr>
          <w:rFonts w:asciiTheme="majorBidi" w:eastAsia="Calibri" w:hAnsiTheme="majorBidi" w:cstheme="majorBidi"/>
          <w:sz w:val="24"/>
          <w:szCs w:val="24"/>
          <w:rtl/>
          <w:lang w:bidi="ar-EG"/>
        </w:rPr>
        <w:t xml:space="preserve">و المنازل </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و المخابز وكذلك الصناعة . كانت مصر تستورد ٣٠٪ من احتياجها للسوق المحلي من الوقود والبنزين، وهدف تلك المبادرات هو استغلال فائض مصر من الغاز الطبيعي لتخفيض</w:t>
      </w:r>
      <w:r>
        <w:rPr>
          <w:rFonts w:asciiTheme="majorBidi" w:eastAsia="Calibri" w:hAnsiTheme="majorBidi" w:cstheme="majorBidi"/>
          <w:sz w:val="24"/>
          <w:szCs w:val="24"/>
          <w:rtl/>
          <w:lang w:bidi="ar-EG"/>
        </w:rPr>
        <w:t xml:space="preserve"> الطلب علي المنتجات البترولية و</w:t>
      </w:r>
      <w:r w:rsidR="00D90CFF" w:rsidRPr="007910B6">
        <w:rPr>
          <w:rFonts w:asciiTheme="majorBidi" w:eastAsia="Calibri" w:hAnsiTheme="majorBidi" w:cstheme="majorBidi"/>
          <w:sz w:val="24"/>
          <w:szCs w:val="24"/>
          <w:rtl/>
          <w:lang w:bidi="ar-EG"/>
        </w:rPr>
        <w:t>وصول هذه النسبة إلى ٠٪ ستوفر الدولة المصرية حجمًا ضخمًا من الأموال التي كان يتم تخصيصها لشراء المنتجات والمواد البترولية، وتتكبدها الموازنة العامة للدولة سنويًا. كان إجمالي تكلفة ما تم استيراده من المنتجات البترولية والوقود عام ٢٠١</w:t>
      </w:r>
      <w:r w:rsidR="00D90CFF" w:rsidRPr="007910B6">
        <w:rPr>
          <w:rFonts w:asciiTheme="majorBidi" w:eastAsia="Calibri" w:hAnsiTheme="majorBidi" w:cstheme="majorBidi"/>
          <w:sz w:val="24"/>
          <w:szCs w:val="24"/>
          <w:rtl/>
          <w:lang w:bidi="fa-IR"/>
        </w:rPr>
        <w:t>۹</w:t>
      </w:r>
      <w:r w:rsidR="00D90CFF" w:rsidRPr="007910B6">
        <w:rPr>
          <w:rFonts w:asciiTheme="majorBidi" w:eastAsia="Calibri" w:hAnsiTheme="majorBidi" w:cstheme="majorBidi"/>
          <w:sz w:val="24"/>
          <w:szCs w:val="24"/>
          <w:rtl/>
          <w:lang w:bidi="ar-EG"/>
        </w:rPr>
        <w:t xml:space="preserve"> حوالي ٦٬</w:t>
      </w:r>
      <w:r w:rsidR="00D90CFF" w:rsidRPr="007910B6">
        <w:rPr>
          <w:rFonts w:asciiTheme="majorBidi" w:eastAsia="Calibri" w:hAnsiTheme="majorBidi" w:cstheme="majorBidi"/>
          <w:sz w:val="24"/>
          <w:szCs w:val="24"/>
          <w:rtl/>
          <w:lang w:bidi="fa-IR"/>
        </w:rPr>
        <w:t>۸</w:t>
      </w:r>
      <w:r w:rsidR="00D90CFF" w:rsidRPr="007910B6">
        <w:rPr>
          <w:rFonts w:asciiTheme="majorBidi" w:eastAsia="Calibri" w:hAnsiTheme="majorBidi" w:cstheme="majorBidi"/>
          <w:sz w:val="24"/>
          <w:szCs w:val="24"/>
          <w:rtl/>
          <w:lang w:bidi="ar-EG"/>
        </w:rPr>
        <w:t xml:space="preserve"> مليار دولار أمريكي.</w:t>
      </w:r>
      <w:r w:rsidR="00D90CFF" w:rsidRPr="007910B6">
        <w:rPr>
          <w:rStyle w:val="FootnoteReference"/>
          <w:rFonts w:asciiTheme="majorBidi" w:eastAsia="Calibri" w:hAnsiTheme="majorBidi" w:cstheme="majorBidi"/>
          <w:sz w:val="24"/>
          <w:szCs w:val="24"/>
          <w:rtl/>
          <w:lang w:bidi="ar-EG"/>
        </w:rPr>
        <w:footnoteReference w:id="70"/>
      </w:r>
      <w:r w:rsidR="00D90CFF" w:rsidRPr="007910B6">
        <w:rPr>
          <w:rFonts w:asciiTheme="majorBidi" w:eastAsia="Calibri" w:hAnsiTheme="majorBidi" w:cstheme="majorBidi"/>
          <w:sz w:val="24"/>
          <w:szCs w:val="24"/>
          <w:rtl/>
          <w:lang w:bidi="ar-EG"/>
        </w:rPr>
        <w:t xml:space="preserve"> وبش</w:t>
      </w:r>
      <w:r>
        <w:rPr>
          <w:rFonts w:asciiTheme="majorBidi" w:eastAsia="Calibri" w:hAnsiTheme="majorBidi" w:cstheme="majorBidi"/>
          <w:sz w:val="24"/>
          <w:szCs w:val="24"/>
          <w:rtl/>
          <w:lang w:bidi="ar-EG"/>
        </w:rPr>
        <w:t>كل عام فقطاع البترول يعد قطاع</w:t>
      </w:r>
      <w:r>
        <w:rPr>
          <w:rFonts w:asciiTheme="majorBidi" w:eastAsia="Calibri" w:hAnsiTheme="majorBidi" w:cstheme="majorBidi" w:hint="cs"/>
          <w:sz w:val="24"/>
          <w:szCs w:val="24"/>
          <w:rtl/>
          <w:lang w:bidi="ar-EG"/>
        </w:rPr>
        <w:t xml:space="preserve"> </w:t>
      </w:r>
      <w:r w:rsidR="00D90CFF" w:rsidRPr="007910B6">
        <w:rPr>
          <w:rFonts w:asciiTheme="majorBidi" w:eastAsia="Calibri" w:hAnsiTheme="majorBidi" w:cstheme="majorBidi"/>
          <w:sz w:val="24"/>
          <w:szCs w:val="24"/>
          <w:rtl/>
          <w:lang w:bidi="ar-EG"/>
        </w:rPr>
        <w:t>قائدًا للتنم</w:t>
      </w:r>
      <w:r>
        <w:rPr>
          <w:rFonts w:asciiTheme="majorBidi" w:eastAsia="Calibri" w:hAnsiTheme="majorBidi" w:cstheme="majorBidi"/>
          <w:sz w:val="24"/>
          <w:szCs w:val="24"/>
          <w:rtl/>
          <w:lang w:bidi="ar-EG"/>
        </w:rPr>
        <w:t>ية في كافة الاتجاهات، ويمثل الع</w:t>
      </w:r>
      <w:r w:rsidR="00D90CFF" w:rsidRPr="007910B6">
        <w:rPr>
          <w:rFonts w:asciiTheme="majorBidi" w:eastAsia="Calibri" w:hAnsiTheme="majorBidi" w:cstheme="majorBidi"/>
          <w:sz w:val="24"/>
          <w:szCs w:val="24"/>
          <w:rtl/>
          <w:lang w:bidi="ar-EG"/>
        </w:rPr>
        <w:t xml:space="preserve">مود </w:t>
      </w:r>
      <w:r>
        <w:rPr>
          <w:rFonts w:asciiTheme="majorBidi" w:eastAsia="Calibri" w:hAnsiTheme="majorBidi" w:cstheme="majorBidi"/>
          <w:sz w:val="24"/>
          <w:szCs w:val="24"/>
          <w:rtl/>
          <w:lang w:bidi="ar-EG"/>
        </w:rPr>
        <w:t xml:space="preserve">الفقري للاقتصاد المصري.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ن المبادرا</w:t>
      </w:r>
      <w:r>
        <w:rPr>
          <w:rFonts w:asciiTheme="majorBidi" w:eastAsia="Calibri" w:hAnsiTheme="majorBidi" w:cstheme="majorBidi"/>
          <w:sz w:val="24"/>
          <w:szCs w:val="24"/>
          <w:rtl/>
          <w:lang w:bidi="ar-EG"/>
        </w:rPr>
        <w:t>ت الرئاسية (المبادرة الرئاسية ل</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حلال وتحويل المركبات للعمل بالغاز كوقود – المشروع القومي لتوصيل الغاز للمنازل - مشروع تحويل المخابز البلدية</w:t>
      </w:r>
      <w:r>
        <w:rPr>
          <w:rFonts w:asciiTheme="majorBidi" w:eastAsia="Calibri" w:hAnsiTheme="majorBidi" w:cstheme="majorBidi"/>
          <w:sz w:val="24"/>
          <w:szCs w:val="24"/>
          <w:rtl/>
          <w:lang w:bidi="ar-EG"/>
        </w:rPr>
        <w:t xml:space="preserve"> للعمل بالغاز الطبيعي ) تهدف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دعم الاقتصاد المصري من خلال تخفيض دعم المنتجات البترو</w:t>
      </w:r>
      <w:r>
        <w:rPr>
          <w:rFonts w:asciiTheme="majorBidi" w:eastAsia="Calibri" w:hAnsiTheme="majorBidi" w:cstheme="majorBidi"/>
          <w:sz w:val="24"/>
          <w:szCs w:val="24"/>
          <w:rtl/>
          <w:lang w:bidi="ar-EG"/>
        </w:rPr>
        <w:t>لية وتقليل الطلب علي العملات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جنبية المطلوبة لاستيراد المنتجات البترولية المطلوبة في النقل والبوتوجاز المطلوب للمنازل والتي كانت تشكل عجز في ميزان المدفوعات ساهمت تلك المبادرات في است</w:t>
      </w:r>
      <w:r>
        <w:rPr>
          <w:rFonts w:asciiTheme="majorBidi" w:eastAsia="Calibri" w:hAnsiTheme="majorBidi" w:cstheme="majorBidi"/>
          <w:sz w:val="24"/>
          <w:szCs w:val="24"/>
          <w:rtl/>
          <w:lang w:bidi="ar-EG"/>
        </w:rPr>
        <w:t>غلال الغاز الطبيعي الاستغلال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 xml:space="preserve">مثل والمساهمة في علاج تلك التحديات الاقتصادية </w:t>
      </w:r>
    </w:p>
    <w:p w14:paraId="1B90F1CD"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ثانياً البعد الاجتماعي </w:t>
      </w:r>
    </w:p>
    <w:p w14:paraId="22990756" w14:textId="34C9AB2D"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sz w:val="24"/>
          <w:szCs w:val="24"/>
          <w:rtl/>
          <w:lang w:bidi="ar-EG"/>
        </w:rPr>
        <w:t xml:space="preserve">تلعب الطاقة دورًا حيويًا </w:t>
      </w:r>
      <w:r w:rsidR="00B83DE9">
        <w:rPr>
          <w:rFonts w:asciiTheme="majorBidi" w:eastAsia="Calibri" w:hAnsiTheme="majorBidi" w:cstheme="majorBidi"/>
          <w:sz w:val="24"/>
          <w:szCs w:val="24"/>
          <w:rtl/>
          <w:lang w:bidi="ar-EG"/>
        </w:rPr>
        <w:t>في الحياة الاجتماعية فهي مقياس ومؤشر</w:t>
      </w:r>
      <w:r w:rsidRPr="007910B6">
        <w:rPr>
          <w:rFonts w:asciiTheme="majorBidi" w:eastAsia="Calibri" w:hAnsiTheme="majorBidi" w:cstheme="majorBidi"/>
          <w:sz w:val="24"/>
          <w:szCs w:val="24"/>
          <w:rtl/>
          <w:lang w:bidi="ar-EG"/>
        </w:rPr>
        <w:t xml:space="preserve"> لنمو الدول، ويزداد استهلاك الطاقة مع تطور الدول، ويعد توافر وتنويع مصادر الطاقة شرطًا مهمًا وضروريًا من شروط النمو المستدام، ويجب على الجميع مواجهة التحديات في مجال الطاقة وليس العمل فقط العمل على تطوير مصادرها المختلفة بل وتنويع مص</w:t>
      </w:r>
      <w:r w:rsidR="00B83DE9">
        <w:rPr>
          <w:rFonts w:asciiTheme="majorBidi" w:eastAsia="Calibri" w:hAnsiTheme="majorBidi" w:cstheme="majorBidi"/>
          <w:sz w:val="24"/>
          <w:szCs w:val="24"/>
          <w:rtl/>
          <w:lang w:bidi="ar-EG"/>
        </w:rPr>
        <w:t>ادرها ما بين الطاقة المتجددة وغير</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متجددة والحفاظ على مقدراتها وثرواتها الطبيعية والبيئية، والعمل على خفض الاعتماد الكلي على الواردات وخلق موارد جديدة للطاقة وتحسين كفاءة استخدامها والعمل على ضخ استثمارات جديدة من أجل إحداث طفرات هائلة في مجال الطاقة بصفة عام</w:t>
      </w:r>
      <w:r w:rsidR="00B83DE9">
        <w:rPr>
          <w:rFonts w:asciiTheme="majorBidi" w:eastAsia="Calibri" w:hAnsiTheme="majorBidi" w:cstheme="majorBidi"/>
          <w:sz w:val="24"/>
          <w:szCs w:val="24"/>
          <w:rtl/>
          <w:lang w:bidi="ar-EG"/>
        </w:rPr>
        <w:t>ة، وتُعد موارد الطاقة من أهم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سباب الرئيسية التي ساهمت في تطور الحياة الاقتصادية والتكنولوجية والاجتماعية والسياسية للدول منذ اكتشافها إلى يومنا هذا، وموارد الطاقة هي أساس نهوض </w:t>
      </w:r>
      <w:r w:rsidRPr="007910B6">
        <w:rPr>
          <w:rFonts w:asciiTheme="majorBidi" w:eastAsia="Calibri" w:hAnsiTheme="majorBidi" w:cstheme="majorBidi"/>
          <w:sz w:val="24"/>
          <w:szCs w:val="24"/>
          <w:rtl/>
          <w:lang w:bidi="ar-EG"/>
        </w:rPr>
        <w:lastRenderedPageBreak/>
        <w:t>اقتصاد الدول المتقدمة. ساهمت تلك المبادرات الرئاسية بدور رئيسي في البعد الاجتماعي والحفاظ عليه من خلال التركيز على سبل توفير الإنتاج الكافي من مصادر الإنتاج وبأسعار مناسبة في متناول الجميع، وأمن الطاقة لأي دولة يتحقق حال توافر لديها مورد مستدام للطاقة وبأسعار مناسبة، وبالتالي يركز مفهوم أمن الطاقة على أمن المعروض من الطاقة، لأن انخفاض بند العرض في الأسواق الدولية سيؤدي بالضرورة إلى زيادة ملحوظة في أسعار الموارد المختلفة من الطاقة مثل البترول والغاز وبالتالي سينعكس على الأمن القومي الاقتصادي للدولة المستهلكة.</w:t>
      </w:r>
      <w:r w:rsidRPr="007910B6">
        <w:rPr>
          <w:rFonts w:asciiTheme="majorBidi" w:eastAsia="Calibri" w:hAnsiTheme="majorBidi" w:cstheme="majorBidi"/>
          <w:b/>
          <w:bCs/>
          <w:sz w:val="24"/>
          <w:szCs w:val="24"/>
          <w:rtl/>
          <w:lang w:bidi="ar-EG"/>
        </w:rPr>
        <w:t xml:space="preserve"> </w:t>
      </w:r>
      <w:r w:rsidR="00B83DE9">
        <w:rPr>
          <w:rFonts w:asciiTheme="majorBidi" w:eastAsia="Calibri" w:hAnsiTheme="majorBidi" w:cstheme="majorBidi"/>
          <w:sz w:val="24"/>
          <w:szCs w:val="24"/>
          <w:rtl/>
          <w:lang w:bidi="ar-EG"/>
        </w:rPr>
        <w:t xml:space="preserve">ومع وصول مصر </w:t>
      </w:r>
      <w:r w:rsidR="00B83DE9">
        <w:rPr>
          <w:rFonts w:asciiTheme="majorBidi" w:eastAsia="Calibri" w:hAnsiTheme="majorBidi" w:cstheme="majorBidi" w:hint="cs"/>
          <w:sz w:val="24"/>
          <w:szCs w:val="24"/>
          <w:rtl/>
          <w:lang w:bidi="ar-EG"/>
        </w:rPr>
        <w:t>إلى</w:t>
      </w:r>
      <w:r w:rsidRPr="007910B6">
        <w:rPr>
          <w:rFonts w:asciiTheme="majorBidi" w:eastAsia="Calibri" w:hAnsiTheme="majorBidi" w:cstheme="majorBidi"/>
          <w:sz w:val="24"/>
          <w:szCs w:val="24"/>
          <w:rtl/>
          <w:lang w:bidi="ar-EG"/>
        </w:rPr>
        <w:t xml:space="preserve"> معدلات ال</w:t>
      </w:r>
      <w:r w:rsidR="00B83DE9">
        <w:rPr>
          <w:rFonts w:asciiTheme="majorBidi" w:eastAsia="Calibri" w:hAnsiTheme="majorBidi" w:cstheme="majorBidi"/>
          <w:sz w:val="24"/>
          <w:szCs w:val="24"/>
          <w:rtl/>
          <w:lang w:bidi="ar-EG"/>
        </w:rPr>
        <w:t xml:space="preserve">اكتفاء الذاتي من الغاز الطبيعي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صبح استغلال الغاز الط</w:t>
      </w:r>
      <w:r w:rsidR="00B83DE9">
        <w:rPr>
          <w:rFonts w:asciiTheme="majorBidi" w:eastAsia="Calibri" w:hAnsiTheme="majorBidi" w:cstheme="majorBidi"/>
          <w:sz w:val="24"/>
          <w:szCs w:val="24"/>
          <w:rtl/>
          <w:lang w:bidi="ar-EG"/>
        </w:rPr>
        <w:t>بيعي تلك المبادرات هو الطريق 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فضل وال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من عل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المستو</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الاجتماعي</w:t>
      </w:r>
      <w:r w:rsidR="00B83DE9">
        <w:rPr>
          <w:rFonts w:asciiTheme="majorBidi" w:eastAsia="Calibri" w:hAnsiTheme="majorBidi" w:cstheme="majorBidi"/>
          <w:sz w:val="24"/>
          <w:szCs w:val="24"/>
          <w:rtl/>
          <w:lang w:bidi="ar-EG"/>
        </w:rPr>
        <w:t xml:space="preserve"> نظراً للوصول معدلات مرتفعة من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نتاج</w:t>
      </w:r>
      <w:r w:rsidR="00B83DE9">
        <w:rPr>
          <w:rFonts w:asciiTheme="majorBidi" w:eastAsia="Calibri" w:hAnsiTheme="majorBidi" w:cstheme="majorBidi"/>
          <w:sz w:val="24"/>
          <w:szCs w:val="24"/>
          <w:rtl/>
          <w:lang w:bidi="ar-EG"/>
        </w:rPr>
        <w:t xml:space="preserve"> الغاز الطبيعي ووجود فائض من ال</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نتاج و</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صبح الغاز الطبيعي هو اللاعب الرئيسي في</w:t>
      </w:r>
      <w:r w:rsidR="00B83DE9">
        <w:rPr>
          <w:rFonts w:asciiTheme="majorBidi" w:eastAsia="Calibri" w:hAnsiTheme="majorBidi" w:cstheme="majorBidi"/>
          <w:sz w:val="24"/>
          <w:szCs w:val="24"/>
          <w:rtl/>
          <w:lang w:bidi="ar-EG"/>
        </w:rPr>
        <w:t xml:space="preserve"> الحفاظ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البعد الاجتماعي </w:t>
      </w:r>
      <w:r w:rsidRPr="007910B6">
        <w:rPr>
          <w:rFonts w:asciiTheme="majorBidi" w:eastAsia="Calibri" w:hAnsiTheme="majorBidi" w:cstheme="majorBidi"/>
          <w:b/>
          <w:bCs/>
          <w:sz w:val="24"/>
          <w:szCs w:val="24"/>
          <w:rtl/>
          <w:lang w:bidi="ar-EG"/>
        </w:rPr>
        <w:t xml:space="preserve">  </w:t>
      </w:r>
    </w:p>
    <w:p w14:paraId="63BB3B1E"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ثالثاً البعد البيئي </w:t>
      </w:r>
    </w:p>
    <w:p w14:paraId="3C2DCE62" w14:textId="04CE1D40" w:rsidR="00367127"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مما لا شك فيه أن مفهوم الاقتصاد الأخضر قد شهد تطورًا كبيرًا خلال الـ٢٠ عامًا الماضية، فالمصطلح عند ظهوره لأول</w:t>
      </w:r>
      <w:r w:rsidR="00B83DE9">
        <w:rPr>
          <w:rFonts w:asciiTheme="majorBidi" w:eastAsia="Calibri" w:hAnsiTheme="majorBidi" w:cstheme="majorBidi"/>
          <w:sz w:val="24"/>
          <w:szCs w:val="24"/>
          <w:rtl/>
          <w:lang w:bidi="ar-EG"/>
        </w:rPr>
        <w:t xml:space="preserve"> مرة لم يكن يعني بالنسبة لكثير</w:t>
      </w:r>
      <w:r w:rsidRPr="007910B6">
        <w:rPr>
          <w:rFonts w:asciiTheme="majorBidi" w:eastAsia="Calibri" w:hAnsiTheme="majorBidi" w:cstheme="majorBidi"/>
          <w:sz w:val="24"/>
          <w:szCs w:val="24"/>
          <w:rtl/>
          <w:lang w:bidi="ar-EG"/>
        </w:rPr>
        <w:t xml:space="preserve"> على مستوى العالم سوى حماية الأشجار في الغابات لمنع قطعها وإزالتها، ولكن الآن من الواضح أن المفهوم أصبح أكثر اتساعًا وعمقًا لحماية البيئة الكونية. فعرف مؤتمر الأمم المتحدة للتنمية المستدامة، الذي عقد في ريو دي جانيرو، البرازيل، في منتصف ٢٠١٢، رأى أن الاقتصاد الأخضر طريق مهم يؤدي إلى تحقيق التنمية المستدامة، وقد انعكس ذلك في الوثيقة الختامية للمؤتمر.والاقتصاد الأخضر من منظور تشابل هو توفير الطاقة النظيفة وتحسين جودة البيئة من خلال تقليل انبعاثات غازات الاحتباس الحراري وتقليل التأثير البيئي وتحسين استخدام الموارد الطبيعية، تضم عدة قطاعات اقتصادية ولا يقتصر الأمر على القدرة على توليد طاقة نظيفة فحسب، بل يشمل أيضًا التقنيات التي تمكن من عمليات الإنتاج الأنظف.</w:t>
      </w:r>
      <w:r w:rsidRPr="007910B6">
        <w:rPr>
          <w:rStyle w:val="FootnoteReference"/>
          <w:rFonts w:asciiTheme="majorBidi" w:eastAsia="Calibri" w:hAnsiTheme="majorBidi" w:cstheme="majorBidi"/>
          <w:sz w:val="24"/>
          <w:szCs w:val="24"/>
          <w:rtl/>
          <w:lang w:bidi="ar-EG"/>
        </w:rPr>
        <w:footnoteReference w:id="71"/>
      </w:r>
      <w:r w:rsidR="00B83DE9">
        <w:rPr>
          <w:rFonts w:asciiTheme="majorBidi" w:eastAsia="Calibri" w:hAnsiTheme="majorBidi" w:cstheme="majorBidi"/>
          <w:sz w:val="24"/>
          <w:szCs w:val="24"/>
          <w:rtl/>
          <w:lang w:bidi="ar-EG"/>
        </w:rPr>
        <w:t xml:space="preserve"> لتحقيق كل ما سبق كان يجب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ن توجد فت</w:t>
      </w:r>
      <w:r w:rsidR="00B83DE9">
        <w:rPr>
          <w:rFonts w:asciiTheme="majorBidi" w:eastAsia="Calibri" w:hAnsiTheme="majorBidi" w:cstheme="majorBidi"/>
          <w:sz w:val="24"/>
          <w:szCs w:val="24"/>
          <w:rtl/>
          <w:lang w:bidi="ar-EG"/>
        </w:rPr>
        <w:t xml:space="preserve">رة التحول الطاقي تحسن فيها مصر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ستغلال ثرواتها الغازية</w:t>
      </w:r>
      <w:r w:rsidR="00B83DE9">
        <w:rPr>
          <w:rFonts w:asciiTheme="majorBidi" w:eastAsia="Calibri" w:hAnsiTheme="majorBidi" w:cstheme="majorBidi"/>
          <w:sz w:val="24"/>
          <w:szCs w:val="24"/>
          <w:rtl/>
          <w:lang w:bidi="ar-EG"/>
        </w:rPr>
        <w:t xml:space="preserve"> ويكون فيها الغاز الطبيعي هو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خت</w:t>
      </w:r>
      <w:r w:rsidR="00B83DE9">
        <w:rPr>
          <w:rFonts w:asciiTheme="majorBidi" w:eastAsia="Calibri" w:hAnsiTheme="majorBidi" w:cstheme="majorBidi"/>
          <w:sz w:val="24"/>
          <w:szCs w:val="24"/>
          <w:rtl/>
          <w:lang w:bidi="ar-EG"/>
        </w:rPr>
        <w:t xml:space="preserve">يار الأول كوقود مرحلي للوصول </w:t>
      </w:r>
      <w:r w:rsidR="00B83DE9">
        <w:rPr>
          <w:rFonts w:asciiTheme="majorBidi" w:eastAsia="Calibri" w:hAnsiTheme="majorBidi" w:cstheme="majorBidi" w:hint="cs"/>
          <w:sz w:val="24"/>
          <w:szCs w:val="24"/>
          <w:rtl/>
          <w:lang w:bidi="ar-EG"/>
        </w:rPr>
        <w:t>إلى</w:t>
      </w:r>
      <w:r w:rsidR="00B83DE9">
        <w:rPr>
          <w:rFonts w:asciiTheme="majorBidi" w:eastAsia="Calibri" w:hAnsiTheme="majorBidi" w:cstheme="majorBidi"/>
          <w:sz w:val="24"/>
          <w:szCs w:val="24"/>
          <w:rtl/>
          <w:lang w:bidi="ar-EG"/>
        </w:rPr>
        <w:t xml:space="preserve"> صفر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نبعاث</w:t>
      </w:r>
      <w:r w:rsidR="00B83DE9">
        <w:rPr>
          <w:rFonts w:asciiTheme="majorBidi" w:eastAsia="Calibri" w:hAnsiTheme="majorBidi" w:cstheme="majorBidi"/>
          <w:sz w:val="24"/>
          <w:szCs w:val="24"/>
          <w:rtl/>
          <w:lang w:bidi="ar-EG"/>
        </w:rPr>
        <w:t xml:space="preserve">ات خاصة في ظل </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 xml:space="preserve">هتمام الدولة بالحد من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 المشتقات ال</w:t>
      </w:r>
      <w:r w:rsidR="00B83DE9">
        <w:rPr>
          <w:rFonts w:asciiTheme="majorBidi" w:eastAsia="Calibri" w:hAnsiTheme="majorBidi" w:cstheme="majorBidi"/>
          <w:sz w:val="24"/>
          <w:szCs w:val="24"/>
          <w:rtl/>
          <w:lang w:bidi="ar-EG"/>
        </w:rPr>
        <w:t>بترولية لما لها تأثيرات ضارة عل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البيئة وتلوث الهواء تسع</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الحكومة بالتحول إل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ستخدامات المتنوعة للغاز من خلال تلك المبادرات الحكومية حيث يعد الغاز الطبيعي البديل الأقل ضرر</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 بالبيئة خصوصاً مع ما</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تحققه ال</w:t>
      </w:r>
      <w:r w:rsidR="00B83DE9">
        <w:rPr>
          <w:rFonts w:asciiTheme="majorBidi" w:eastAsia="Calibri" w:hAnsiTheme="majorBidi" w:cstheme="majorBidi"/>
          <w:sz w:val="24"/>
          <w:szCs w:val="24"/>
          <w:rtl/>
          <w:lang w:bidi="ar-EG"/>
        </w:rPr>
        <w:t>دولة من توسع في إنتاج الغاز وال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كتشافات الجديدة وبناء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ذلك ت</w:t>
      </w:r>
      <w:r w:rsidR="00B83DE9">
        <w:rPr>
          <w:rFonts w:asciiTheme="majorBidi" w:eastAsia="Calibri" w:hAnsiTheme="majorBidi" w:cstheme="majorBidi"/>
          <w:sz w:val="24"/>
          <w:szCs w:val="24"/>
          <w:rtl/>
          <w:lang w:bidi="ar-EG"/>
        </w:rPr>
        <w:t>م إطلاق تلك المبادرات التي تتبن</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إستراتيجية التوسع في استخدام الغاز الطبيعي كأحد أهم أنو</w:t>
      </w:r>
      <w:r w:rsidR="00BD16BC">
        <w:rPr>
          <w:rFonts w:asciiTheme="majorBidi" w:eastAsia="Calibri" w:hAnsiTheme="majorBidi" w:cstheme="majorBidi"/>
          <w:sz w:val="24"/>
          <w:szCs w:val="24"/>
          <w:rtl/>
          <w:lang w:bidi="ar-EG"/>
        </w:rPr>
        <w:t>اع الوقود البديلة وأكثرها كفاءة</w:t>
      </w:r>
    </w:p>
    <w:p w14:paraId="53E149F1" w14:textId="1EA966F7" w:rsidR="00367127" w:rsidRPr="00BC77F9" w:rsidRDefault="00B83DE9" w:rsidP="00BC77F9">
      <w:pPr>
        <w:pStyle w:val="ListParagraph"/>
        <w:numPr>
          <w:ilvl w:val="1"/>
          <w:numId w:val="40"/>
        </w:numPr>
        <w:spacing w:after="0"/>
        <w:jc w:val="both"/>
        <w:rPr>
          <w:rFonts w:asciiTheme="majorBidi" w:eastAsia="Calibri" w:hAnsiTheme="majorBidi" w:cstheme="majorBidi"/>
          <w:b/>
          <w:bCs/>
          <w:sz w:val="24"/>
          <w:szCs w:val="24"/>
          <w:u w:val="single"/>
          <w:lang w:bidi="ar-EG"/>
        </w:rPr>
      </w:pPr>
      <w:r w:rsidRPr="00BC77F9">
        <w:rPr>
          <w:rFonts w:asciiTheme="majorBidi" w:eastAsia="Calibri" w:hAnsiTheme="majorBidi" w:cstheme="majorBidi"/>
          <w:b/>
          <w:bCs/>
          <w:sz w:val="24"/>
          <w:szCs w:val="24"/>
          <w:u w:val="single"/>
          <w:rtl/>
          <w:lang w:bidi="ar-EG"/>
        </w:rPr>
        <w:t xml:space="preserve"> استراتيجية مصر لتحول </w:t>
      </w:r>
      <w:r w:rsidRPr="00BC77F9">
        <w:rPr>
          <w:rFonts w:asciiTheme="majorBidi" w:eastAsia="Calibri" w:hAnsiTheme="majorBidi" w:cstheme="majorBidi" w:hint="cs"/>
          <w:b/>
          <w:bCs/>
          <w:sz w:val="24"/>
          <w:szCs w:val="24"/>
          <w:u w:val="single"/>
          <w:rtl/>
          <w:lang w:bidi="ar-EG"/>
        </w:rPr>
        <w:t>إ</w:t>
      </w:r>
      <w:r w:rsidR="00D90CFF" w:rsidRPr="00BC77F9">
        <w:rPr>
          <w:rFonts w:asciiTheme="majorBidi" w:eastAsia="Calibri" w:hAnsiTheme="majorBidi" w:cstheme="majorBidi"/>
          <w:b/>
          <w:bCs/>
          <w:sz w:val="24"/>
          <w:szCs w:val="24"/>
          <w:u w:val="single"/>
          <w:rtl/>
          <w:lang w:bidi="ar-EG"/>
        </w:rPr>
        <w:t>لى مركز إقليمي لتجارة وتداول ا</w:t>
      </w:r>
      <w:r w:rsidRPr="00BC77F9">
        <w:rPr>
          <w:rFonts w:asciiTheme="majorBidi" w:eastAsia="Calibri" w:hAnsiTheme="majorBidi" w:cstheme="majorBidi"/>
          <w:b/>
          <w:bCs/>
          <w:sz w:val="24"/>
          <w:szCs w:val="24"/>
          <w:u w:val="single"/>
          <w:rtl/>
          <w:lang w:bidi="ar-EG"/>
        </w:rPr>
        <w:t>لغاز في الشرق ال</w:t>
      </w:r>
      <w:r w:rsidRPr="00BC77F9">
        <w:rPr>
          <w:rFonts w:asciiTheme="majorBidi" w:eastAsia="Calibri" w:hAnsiTheme="majorBidi" w:cstheme="majorBidi" w:hint="cs"/>
          <w:b/>
          <w:bCs/>
          <w:sz w:val="24"/>
          <w:szCs w:val="24"/>
          <w:u w:val="single"/>
          <w:rtl/>
          <w:lang w:bidi="ar-EG"/>
        </w:rPr>
        <w:t>أ</w:t>
      </w:r>
      <w:r w:rsidR="00D90CFF" w:rsidRPr="00BC77F9">
        <w:rPr>
          <w:rFonts w:asciiTheme="majorBidi" w:eastAsia="Calibri" w:hAnsiTheme="majorBidi" w:cstheme="majorBidi"/>
          <w:b/>
          <w:bCs/>
          <w:sz w:val="24"/>
          <w:szCs w:val="24"/>
          <w:u w:val="single"/>
          <w:rtl/>
          <w:lang w:bidi="ar-EG"/>
        </w:rPr>
        <w:t xml:space="preserve">وسط </w:t>
      </w:r>
    </w:p>
    <w:p w14:paraId="3D70F080" w14:textId="5478A3E1" w:rsidR="00D90CFF" w:rsidRPr="007910B6" w:rsidRDefault="00367127"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b/>
          <w:bCs/>
          <w:sz w:val="24"/>
          <w:szCs w:val="24"/>
          <w:u w:val="single"/>
          <w:rtl/>
          <w:lang w:bidi="ar-EG"/>
        </w:rPr>
        <w:t xml:space="preserve">اولاً </w:t>
      </w:r>
      <w:r w:rsidR="00D90CFF" w:rsidRPr="00367127">
        <w:rPr>
          <w:rFonts w:asciiTheme="majorBidi" w:eastAsia="Calibri" w:hAnsiTheme="majorBidi" w:cstheme="majorBidi"/>
          <w:b/>
          <w:bCs/>
          <w:sz w:val="24"/>
          <w:szCs w:val="24"/>
          <w:u w:val="single"/>
          <w:rtl/>
          <w:lang w:bidi="ar-EG"/>
        </w:rPr>
        <w:t>تعريف الاستراتجية</w:t>
      </w:r>
      <w:r w:rsidR="00D90CFF" w:rsidRPr="00BD16BC">
        <w:rPr>
          <w:rFonts w:asciiTheme="majorBidi" w:eastAsia="Calibri" w:hAnsiTheme="majorBidi" w:cstheme="majorBidi"/>
          <w:b/>
          <w:bCs/>
          <w:sz w:val="24"/>
          <w:szCs w:val="24"/>
          <w:rtl/>
          <w:lang w:bidi="ar-EG"/>
        </w:rPr>
        <w:t xml:space="preserve"> </w:t>
      </w:r>
      <w:r w:rsidR="00BD16BC" w:rsidRPr="00BD16BC">
        <w:rPr>
          <w:rFonts w:asciiTheme="majorBidi" w:eastAsia="Calibri" w:hAnsiTheme="majorBidi" w:cstheme="majorBidi" w:hint="cs"/>
          <w:b/>
          <w:bCs/>
          <w:sz w:val="24"/>
          <w:szCs w:val="24"/>
          <w:rtl/>
          <w:lang w:bidi="ar-EG"/>
        </w:rPr>
        <w:t xml:space="preserve"> </w:t>
      </w:r>
      <w:r w:rsidR="00D90CFF" w:rsidRPr="007910B6">
        <w:rPr>
          <w:rFonts w:asciiTheme="majorBidi" w:eastAsia="Calibri" w:hAnsiTheme="majorBidi" w:cstheme="majorBidi"/>
          <w:sz w:val="24"/>
          <w:szCs w:val="24"/>
          <w:rtl/>
          <w:lang w:bidi="ar-EG"/>
        </w:rPr>
        <w:t xml:space="preserve">وضعت الدولة المصرية نصب أعينها خطة طموحة للتحول إلى مركز إقليمي لتجارة وتداول الغاز ضمن </w:t>
      </w:r>
      <w:r w:rsidR="00D90CFF" w:rsidRPr="007910B6">
        <w:rPr>
          <w:rFonts w:asciiTheme="majorBidi" w:eastAsia="Calibri" w:hAnsiTheme="majorBidi" w:cstheme="majorBidi"/>
          <w:sz w:val="24"/>
          <w:szCs w:val="24"/>
          <w:lang w:bidi="ar-EG"/>
        </w:rPr>
        <w:t>​​​​</w:t>
      </w:r>
      <w:r w:rsidR="00D90CFF" w:rsidRPr="007910B6">
        <w:rPr>
          <w:rFonts w:asciiTheme="majorBidi" w:eastAsia="Calibri" w:hAnsiTheme="majorBidi" w:cstheme="majorBidi"/>
          <w:sz w:val="24"/>
          <w:szCs w:val="24"/>
          <w:rtl/>
          <w:lang w:bidi="ar-EG"/>
        </w:rPr>
        <w:t>مشروع تطوير وتحديث قطاع البترول</w:t>
      </w:r>
      <w:r w:rsidR="00D90CFF" w:rsidRPr="007910B6">
        <w:rPr>
          <w:rFonts w:asciiTheme="majorBidi" w:eastAsia="Calibri" w:hAnsiTheme="majorBidi" w:cstheme="majorBidi"/>
          <w:sz w:val="24"/>
          <w:szCs w:val="24"/>
          <w:lang w:bidi="ar-EG"/>
        </w:rPr>
        <w:t>​​</w:t>
      </w:r>
      <w:r w:rsidR="00D90CFF" w:rsidRPr="007910B6">
        <w:rPr>
          <w:rFonts w:asciiTheme="majorBidi" w:eastAsia="Calibri" w:hAnsiTheme="majorBidi" w:cstheme="majorBidi"/>
          <w:sz w:val="24"/>
          <w:szCs w:val="24"/>
          <w:rtl/>
          <w:lang w:bidi="ar-EG"/>
        </w:rPr>
        <w:t xml:space="preserve"> بهدف المساهمة في تأمين احتياجات الأسواق العالمية، لا</w:t>
      </w:r>
      <w:r w:rsidR="00B83DE9">
        <w:rPr>
          <w:rFonts w:asciiTheme="majorBidi" w:eastAsia="Calibri" w:hAnsiTheme="majorBidi" w:cstheme="majorBidi" w:hint="cs"/>
          <w:sz w:val="24"/>
          <w:szCs w:val="24"/>
          <w:rtl/>
          <w:lang w:bidi="ar-EG"/>
        </w:rPr>
        <w:t xml:space="preserve"> </w:t>
      </w:r>
      <w:r w:rsidR="00D90CFF" w:rsidRPr="007910B6">
        <w:rPr>
          <w:rFonts w:asciiTheme="majorBidi" w:eastAsia="Calibri" w:hAnsiTheme="majorBidi" w:cstheme="majorBidi"/>
          <w:sz w:val="24"/>
          <w:szCs w:val="24"/>
          <w:rtl/>
          <w:lang w:bidi="ar-EG"/>
        </w:rPr>
        <w:t>سيما مع تنامي الطلب في الأسواق الأوروبية على الغاز المسال، وذلك بعد نجاحها في تحقيق الاكتفاء الذاتي منه، بما تمتلكه من بنية تحتية قوية تتمثل في شبكات ومصانع إسالة وموانئ تؤهلها للقيام بهذا الدور الهام، فضلاً عن إطلاقها استراتيجية قومية تقوم على جذب الاستثمارات الأجنبية في مجال البحث والاستكشاف عن البترول والغاز، وتكثيف طرح المزايدات العالمية وتوقيع الاتفاقيات، بالإضافة إلى تأسيس منتدى غاز شرق المتوسط والذي مثل نقطة محورية وفاصلة في جهود مصر لتعزيز قدراتها الإنتاجية والتصديرية، لتصبح بذلك لاعباً أساسياً في سوق الغاز العالمي.</w:t>
      </w:r>
    </w:p>
    <w:p w14:paraId="30C720E4"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rPr>
        <w:t>وفي هذا الصدد نشر المركز الإعلامي لمجلس الوزراء تقريراً تضمن إنفوجرافات تسلط الضوء على جهود مصر لدخول قائمة أكبر موردي الغاز المسال للأسواق الكبرى المستهلكة للغاز، وذلك بعد تحقيقها الاكتفاء الذاتي منه</w:t>
      </w:r>
      <w:r w:rsidRPr="007910B6">
        <w:rPr>
          <w:rFonts w:asciiTheme="majorBidi" w:eastAsia="Calibri" w:hAnsiTheme="majorBidi" w:cstheme="majorBidi"/>
          <w:sz w:val="24"/>
          <w:szCs w:val="24"/>
          <w:lang w:bidi="ar-EG"/>
        </w:rPr>
        <w:t>.</w:t>
      </w:r>
      <w:r w:rsidRPr="007910B6">
        <w:rPr>
          <w:rFonts w:asciiTheme="majorBidi" w:eastAsia="Calibri" w:hAnsiTheme="majorBidi" w:cstheme="majorBidi"/>
          <w:sz w:val="24"/>
          <w:szCs w:val="24"/>
          <w:lang w:bidi="ar-EG"/>
        </w:rPr>
        <w:br/>
      </w:r>
      <w:r w:rsidRPr="007910B6">
        <w:rPr>
          <w:rFonts w:asciiTheme="majorBidi" w:eastAsia="Calibri" w:hAnsiTheme="majorBidi" w:cstheme="majorBidi"/>
          <w:sz w:val="24"/>
          <w:szCs w:val="24"/>
          <w:rtl/>
        </w:rPr>
        <w:t>وكشف التقرير عن أن مصر احتلت المركز الـ 14 عالمياً والخامس إقليمياً والثاني إفريقياً في إنتاج الغاز عام 2020، بحجم إنتاج سنوي بلغ 58.5 مليار م3، وذلك وفقاً لبريتش بيتروليم</w:t>
      </w:r>
      <w:r w:rsidRPr="007910B6">
        <w:rPr>
          <w:rFonts w:asciiTheme="majorBidi" w:eastAsia="Calibri" w:hAnsiTheme="majorBidi" w:cstheme="majorBidi"/>
          <w:sz w:val="24"/>
          <w:szCs w:val="24"/>
          <w:lang w:bidi="ar-EG"/>
        </w:rPr>
        <w:t>.</w:t>
      </w:r>
      <w:r w:rsidRPr="007910B6">
        <w:rPr>
          <w:rStyle w:val="FootnoteReference"/>
          <w:rFonts w:asciiTheme="majorBidi" w:eastAsia="Calibri" w:hAnsiTheme="majorBidi" w:cstheme="majorBidi"/>
          <w:sz w:val="24"/>
          <w:szCs w:val="24"/>
          <w:rtl/>
          <w:lang w:bidi="ar-EG"/>
        </w:rPr>
        <w:footnoteReference w:id="72"/>
      </w:r>
    </w:p>
    <w:p w14:paraId="56F8EB40" w14:textId="00F93392"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وكانت مصر قد أعلنت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نهاية سبتمبر 2018 وقف استيراد الغاز الطبيعي المسال من الخارج ، وبلغ إنتاج مصر اليومي من الغاز الطبيعي 6.6 مليار</w:t>
      </w:r>
      <w:r>
        <w:rPr>
          <w:rFonts w:asciiTheme="majorBidi" w:eastAsia="Calibri" w:hAnsiTheme="majorBidi" w:cstheme="majorBidi" w:hint="cs"/>
          <w:sz w:val="24"/>
          <w:szCs w:val="24"/>
          <w:rtl/>
          <w:lang w:bidi="ar-EG"/>
        </w:rPr>
        <w:t>ات</w:t>
      </w:r>
      <w:r w:rsidR="00D90CFF" w:rsidRPr="007910B6">
        <w:rPr>
          <w:rFonts w:asciiTheme="majorBidi" w:eastAsia="Calibri" w:hAnsiTheme="majorBidi" w:cstheme="majorBidi"/>
          <w:sz w:val="24"/>
          <w:szCs w:val="24"/>
          <w:rtl/>
          <w:lang w:bidi="ar-EG"/>
        </w:rPr>
        <w:t xml:space="preserve"> قدم مكعبة يوميا خلال سبتمبر 2018 ، مقارنة مع ستة مليارات قدم مكعبة يوميا في يوليو 2018 ، وينمو الإنتاج المصري باطراد منذ بدء تشغيل الحقل ظُهر في ديسمبر 2017 ، وبذلك حققت  مصر الاكتفاء الذاتي في الغاز الطبيعي بما يسهم في توفير إمدادات الغاز لكل القطاعات الاقتصادية المستهلكة، سواء الكهرباء أو الصناعة والمنازل وغيرها من القطاعات  ، بينما تعمل على التحول إلى مركز لتداول الطاقة في المنطقة من خلال تسييل الغاز وإعادة تصديره بعد عدة اكتشافات كبيرة.</w:t>
      </w:r>
      <w:r w:rsidR="00D90CFF" w:rsidRPr="007910B6">
        <w:rPr>
          <w:rStyle w:val="FootnoteReference"/>
          <w:rFonts w:asciiTheme="majorBidi" w:eastAsia="Calibri" w:hAnsiTheme="majorBidi" w:cstheme="majorBidi"/>
          <w:sz w:val="24"/>
          <w:szCs w:val="24"/>
          <w:rtl/>
          <w:lang w:bidi="ar-EG"/>
        </w:rPr>
        <w:footnoteReference w:id="73"/>
      </w:r>
    </w:p>
    <w:p w14:paraId="255832DA" w14:textId="71ACCFC9" w:rsidR="00C63337" w:rsidRPr="00BC77F9" w:rsidRDefault="00367127" w:rsidP="00BC77F9">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b/>
          <w:bCs/>
          <w:sz w:val="24"/>
          <w:szCs w:val="24"/>
          <w:u w:val="single"/>
          <w:rtl/>
          <w:lang w:bidi="ar-EG"/>
        </w:rPr>
        <w:lastRenderedPageBreak/>
        <w:t>ثانياً</w:t>
      </w:r>
      <w:r w:rsidR="00D90CFF" w:rsidRPr="007910B6">
        <w:rPr>
          <w:rFonts w:asciiTheme="majorBidi" w:eastAsia="Calibri" w:hAnsiTheme="majorBidi" w:cstheme="majorBidi"/>
          <w:b/>
          <w:bCs/>
          <w:sz w:val="24"/>
          <w:szCs w:val="24"/>
          <w:u w:val="single"/>
          <w:rtl/>
          <w:lang w:bidi="ar-EG"/>
        </w:rPr>
        <w:t xml:space="preserve"> أهداف الاستراتجية</w:t>
      </w:r>
      <w:r w:rsidR="00D90CFF" w:rsidRPr="007910B6">
        <w:rPr>
          <w:rFonts w:asciiTheme="majorBidi" w:eastAsia="Calibri" w:hAnsiTheme="majorBidi" w:cstheme="majorBidi"/>
          <w:b/>
          <w:bCs/>
          <w:sz w:val="24"/>
          <w:szCs w:val="24"/>
          <w:rtl/>
          <w:lang w:bidi="ar-EG"/>
        </w:rPr>
        <w:t xml:space="preserve"> </w:t>
      </w:r>
      <w:r w:rsidR="00D90CFF" w:rsidRPr="007910B6">
        <w:rPr>
          <w:rFonts w:asciiTheme="majorBidi" w:eastAsia="Calibri" w:hAnsiTheme="majorBidi" w:cstheme="majorBidi"/>
          <w:sz w:val="24"/>
          <w:szCs w:val="24"/>
          <w:rtl/>
          <w:lang w:bidi="ar-EG"/>
        </w:rPr>
        <w:t>الهدف من البرنامج هو</w:t>
      </w:r>
      <w:r w:rsidR="00D90CFF" w:rsidRPr="007910B6">
        <w:rPr>
          <w:rFonts w:asciiTheme="majorBidi" w:eastAsia="Calibri" w:hAnsiTheme="majorBidi" w:cstheme="majorBidi"/>
          <w:sz w:val="24"/>
          <w:szCs w:val="24"/>
          <w:lang w:bidi="ar-EG"/>
        </w:rPr>
        <w:t>:</w:t>
      </w:r>
      <w:r w:rsidR="00D90CFF" w:rsidRPr="007910B6">
        <w:rPr>
          <w:rFonts w:asciiTheme="majorBidi" w:eastAsia="Calibri" w:hAnsiTheme="majorBidi" w:cstheme="majorBidi"/>
          <w:sz w:val="24"/>
          <w:szCs w:val="24"/>
          <w:rtl/>
          <w:lang w:bidi="ar-EG"/>
        </w:rPr>
        <w:t xml:space="preserve"> وضع استراتيجية لتحويل مصر إلى مركز إقليمي لتجارة وتداول الطاقة، من خلال الاستفادة من  الموقع الاستراتيجي لمصر والأصول والبنية التحتية وسيسهم هذا البرنامج في زيادة التنمية الاقتصادية للبلاد وتطوير سوق البترول والغاز من خلال تشجيع مشاركة المستثمرين من القطاع الخاص</w:t>
      </w:r>
      <w:r w:rsidR="00D90CFF" w:rsidRPr="007910B6">
        <w:rPr>
          <w:rFonts w:asciiTheme="majorBidi" w:eastAsia="Calibri" w:hAnsiTheme="majorBidi" w:cstheme="majorBidi"/>
          <w:sz w:val="24"/>
          <w:szCs w:val="24"/>
          <w:lang w:bidi="ar-EG"/>
        </w:rPr>
        <w:t>.</w:t>
      </w:r>
      <w:r w:rsidR="00D90CFF" w:rsidRPr="007910B6">
        <w:rPr>
          <w:rStyle w:val="FootnoteReference"/>
          <w:rFonts w:asciiTheme="majorBidi" w:eastAsia="Calibri" w:hAnsiTheme="majorBidi" w:cstheme="majorBidi"/>
          <w:sz w:val="24"/>
          <w:szCs w:val="24"/>
          <w:lang w:bidi="ar-EG"/>
        </w:rPr>
        <w:footnoteReference w:id="74"/>
      </w:r>
    </w:p>
    <w:p w14:paraId="285EE381" w14:textId="337F647A" w:rsidR="00D90CFF" w:rsidRPr="007910B6" w:rsidRDefault="009D19BD"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ثالثاً</w:t>
      </w:r>
      <w:r w:rsidR="00D90CFF" w:rsidRPr="007910B6">
        <w:rPr>
          <w:rFonts w:asciiTheme="majorBidi" w:eastAsia="Calibri" w:hAnsiTheme="majorBidi" w:cstheme="majorBidi"/>
          <w:b/>
          <w:bCs/>
          <w:sz w:val="24"/>
          <w:szCs w:val="24"/>
          <w:u w:val="single"/>
          <w:rtl/>
          <w:lang w:bidi="ar-EG"/>
        </w:rPr>
        <w:t xml:space="preserve">  خطوات تنفيذ الاستراتجية </w:t>
      </w:r>
    </w:p>
    <w:p w14:paraId="5B4A887B"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1- الاستفادة من مصانع تسيل الغاز </w:t>
      </w:r>
    </w:p>
    <w:p w14:paraId="5562AE80" w14:textId="688DF179"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تمثل</w:t>
      </w:r>
      <w:r w:rsidRPr="007910B6">
        <w:rPr>
          <w:rFonts w:asciiTheme="majorBidi" w:eastAsia="Calibri" w:hAnsiTheme="majorBidi" w:cstheme="majorBidi"/>
          <w:b/>
          <w:bCs/>
          <w:sz w:val="24"/>
          <w:szCs w:val="24"/>
          <w:rtl/>
          <w:lang w:bidi="ar-EG"/>
        </w:rPr>
        <w:t xml:space="preserve"> </w:t>
      </w:r>
      <w:r w:rsidRPr="007910B6">
        <w:rPr>
          <w:rFonts w:asciiTheme="majorBidi" w:eastAsia="Calibri" w:hAnsiTheme="majorBidi" w:cstheme="majorBidi"/>
          <w:sz w:val="24"/>
          <w:szCs w:val="24"/>
          <w:rtl/>
          <w:lang w:bidi="ar-EG"/>
        </w:rPr>
        <w:t>محطتا الإسالة</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xml:space="preserve">، </w:t>
      </w:r>
      <w:r w:rsidR="00B83DE9">
        <w:rPr>
          <w:rFonts w:asciiTheme="majorBidi" w:eastAsia="Calibri" w:hAnsiTheme="majorBidi" w:cstheme="majorBidi"/>
          <w:sz w:val="24"/>
          <w:szCs w:val="24"/>
          <w:rtl/>
          <w:lang w:bidi="ar-EG"/>
        </w:rPr>
        <w:t>الت</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تم</w:t>
      </w:r>
      <w:r w:rsidR="00B83DE9">
        <w:rPr>
          <w:rFonts w:asciiTheme="majorBidi" w:eastAsia="Calibri" w:hAnsiTheme="majorBidi" w:cstheme="majorBidi"/>
          <w:sz w:val="24"/>
          <w:szCs w:val="24"/>
          <w:rtl/>
          <w:lang w:bidi="ar-EG"/>
        </w:rPr>
        <w:t>تلكهما مصر، نقطتا ارتكاز قوية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مشروع تحويل مصر لمركز إقليم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لتجارة وتداول الغاز والبترول فى البحر المتوسط، ما يفتح </w:t>
      </w:r>
      <w:r w:rsidR="00B83DE9">
        <w:rPr>
          <w:rFonts w:asciiTheme="majorBidi" w:eastAsia="Calibri" w:hAnsiTheme="majorBidi" w:cstheme="majorBidi"/>
          <w:sz w:val="24"/>
          <w:szCs w:val="24"/>
          <w:rtl/>
          <w:lang w:bidi="ar-EG"/>
        </w:rPr>
        <w:t>آفاقا جديدة نحو تعظيم دور مصر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w:t>
      </w:r>
      <w:r w:rsidR="00B83DE9">
        <w:rPr>
          <w:rFonts w:asciiTheme="majorBidi" w:eastAsia="Calibri" w:hAnsiTheme="majorBidi" w:cstheme="majorBidi"/>
          <w:sz w:val="24"/>
          <w:szCs w:val="24"/>
          <w:rtl/>
          <w:lang w:bidi="ar-EG"/>
        </w:rPr>
        <w:t>جارة وتخزين وتداول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لتح</w:t>
      </w:r>
      <w:r w:rsidR="00B83DE9">
        <w:rPr>
          <w:rFonts w:asciiTheme="majorBidi" w:eastAsia="Calibri" w:hAnsiTheme="majorBidi" w:cstheme="majorBidi"/>
          <w:sz w:val="24"/>
          <w:szCs w:val="24"/>
          <w:rtl/>
          <w:lang w:bidi="ar-EG"/>
        </w:rPr>
        <w:t>قيق عائدات لصالح الاقتصاد المصر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وتأمين إمدادات الطاقة للسوق</w:t>
      </w:r>
      <w:r w:rsidR="00B83DE9">
        <w:rPr>
          <w:rFonts w:asciiTheme="majorBidi" w:eastAsia="Calibri" w:hAnsiTheme="majorBidi" w:cstheme="majorBidi"/>
          <w:sz w:val="24"/>
          <w:szCs w:val="24"/>
          <w:rtl/>
          <w:lang w:bidi="ar-EG"/>
        </w:rPr>
        <w:t xml:space="preserve"> المحلى ومشروعات التنمية. و</w:t>
      </w:r>
      <w:r w:rsidRPr="007910B6">
        <w:rPr>
          <w:rFonts w:asciiTheme="majorBidi" w:eastAsia="Calibri" w:hAnsiTheme="majorBidi" w:cstheme="majorBidi"/>
          <w:sz w:val="24"/>
          <w:szCs w:val="24"/>
          <w:rtl/>
          <w:lang w:bidi="ar-EG"/>
        </w:rPr>
        <w:t>تمتلك</w:t>
      </w:r>
      <w:r w:rsidR="00B83DE9">
        <w:rPr>
          <w:rFonts w:asciiTheme="majorBidi" w:eastAsia="Calibri" w:hAnsiTheme="majorBidi" w:cstheme="majorBidi"/>
          <w:sz w:val="24"/>
          <w:szCs w:val="24"/>
          <w:rtl/>
          <w:lang w:bidi="ar-EG"/>
        </w:rPr>
        <w:t xml:space="preserve"> مصر محطتين لإسالة الغاز الطبيع</w:t>
      </w:r>
      <w:r w:rsidR="00B83DE9">
        <w:rPr>
          <w:rFonts w:asciiTheme="majorBidi" w:eastAsia="Calibri" w:hAnsiTheme="majorBidi" w:cstheme="majorBidi" w:hint="cs"/>
          <w:sz w:val="24"/>
          <w:szCs w:val="24"/>
          <w:rtl/>
          <w:lang w:bidi="ar-EG"/>
        </w:rPr>
        <w:t xml:space="preserve">ي </w:t>
      </w:r>
      <w:r w:rsidRPr="007910B6">
        <w:rPr>
          <w:rFonts w:asciiTheme="majorBidi" w:eastAsia="Calibri" w:hAnsiTheme="majorBidi" w:cstheme="majorBidi"/>
          <w:sz w:val="24"/>
          <w:szCs w:val="24"/>
          <w:rtl/>
          <w:lang w:bidi="ar-EG"/>
        </w:rPr>
        <w:t>، الأولى بمدينة إدكو بمحافظة البحيرة، والثانية بدمياط، ووظيفة هذه</w:t>
      </w:r>
      <w:r w:rsidR="00B83DE9">
        <w:rPr>
          <w:rFonts w:asciiTheme="majorBidi" w:eastAsia="Calibri" w:hAnsiTheme="majorBidi" w:cstheme="majorBidi"/>
          <w:sz w:val="24"/>
          <w:szCs w:val="24"/>
          <w:rtl/>
          <w:lang w:bidi="ar-EG"/>
        </w:rPr>
        <w:t xml:space="preserve"> الوحدات، ه</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تحويل الغاز</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من حالته الغازية إلى الحالة السائلة، حتى يمكن تحميله على س</w:t>
      </w:r>
      <w:r w:rsidR="00B83DE9">
        <w:rPr>
          <w:rFonts w:asciiTheme="majorBidi" w:eastAsia="Calibri" w:hAnsiTheme="majorBidi" w:cstheme="majorBidi"/>
          <w:sz w:val="24"/>
          <w:szCs w:val="24"/>
          <w:rtl/>
          <w:lang w:bidi="ar-EG"/>
        </w:rPr>
        <w:t>فن وتصديره، لصعوبة تصديره إلى أ</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مكان لعدم وجود خط أنابيب ينقل هذا الغاز.</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xml:space="preserve">ولكن توقفت هذه المحطات عن التصدير بعد أحداث يناير، مع </w:t>
      </w:r>
      <w:r w:rsidR="00B83DE9">
        <w:rPr>
          <w:rFonts w:asciiTheme="majorBidi" w:eastAsia="Calibri" w:hAnsiTheme="majorBidi" w:cstheme="majorBidi"/>
          <w:sz w:val="24"/>
          <w:szCs w:val="24"/>
          <w:rtl/>
          <w:lang w:bidi="ar-EG"/>
        </w:rPr>
        <w:t>تراجع إنتاج مصر من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وزيادة الاستهلاك المحلي، وهو ما أدى إلى عجز بين الإنتاج والاستهلاك واضطرت مصر لاستيراد الغاز المسال من أجل تلبية احتياجات محطات الكهرباء والمصانع.</w:t>
      </w:r>
    </w:p>
    <w:p w14:paraId="45CD39D8" w14:textId="3B9F6857"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وأشارت منظمة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وبك إلى أن صادرات الدول العربية من الغاز الطبيعي المسال، قدرت بنحو 30% من إجمالي الحصة السوقية لصادرات العالم، مشيرة إلى أن لمصر فضل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 كبير</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 في تحقيق هذا النمو، حيث صـدرت نحو 1.4 مليون طن، مقارنة بصفر في نفس الفترة لعام 2020، والتي توقف فيها التصدير بسبب انخفاض أسعار الغاز العالمية. ويأتي ارتفاع قدرة مصر على زيادة كميات صادراتها من الغاز، إلى إعادة تشغيل مجمع الإسالة في دمياط، بعد توقف دام نحو 8 سنوات، بجانب استمرار تشغيل مجمع «إدكو»</w:t>
      </w:r>
      <w:r w:rsidR="00D90CFF" w:rsidRPr="007910B6">
        <w:rPr>
          <w:rStyle w:val="FootnoteReference"/>
          <w:rFonts w:asciiTheme="majorBidi" w:eastAsia="Calibri" w:hAnsiTheme="majorBidi" w:cstheme="majorBidi"/>
          <w:sz w:val="24"/>
          <w:szCs w:val="24"/>
          <w:rtl/>
          <w:lang w:bidi="ar-EG"/>
        </w:rPr>
        <w:footnoteReference w:id="75"/>
      </w:r>
    </w:p>
    <w:p w14:paraId="6D30E909" w14:textId="6EFA1298"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بفضل وج</w:t>
      </w:r>
      <w:r w:rsidR="00B83DE9">
        <w:rPr>
          <w:rFonts w:asciiTheme="majorBidi" w:eastAsia="Calibri" w:hAnsiTheme="majorBidi" w:cstheme="majorBidi"/>
          <w:sz w:val="24"/>
          <w:szCs w:val="24"/>
          <w:rtl/>
          <w:lang w:bidi="ar-EG"/>
        </w:rPr>
        <w:t>ود هذه المحطات على الساحل المصر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بمد</w:t>
      </w:r>
      <w:r w:rsidR="00B83DE9">
        <w:rPr>
          <w:rFonts w:asciiTheme="majorBidi" w:eastAsia="Calibri" w:hAnsiTheme="majorBidi" w:cstheme="majorBidi"/>
          <w:sz w:val="24"/>
          <w:szCs w:val="24"/>
          <w:rtl/>
          <w:lang w:bidi="ar-EG"/>
        </w:rPr>
        <w:t>ينت</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إدكو ودمياط، جذبت أنظار الجيران فى دول حوض شرق المتوسط إلى أه</w:t>
      </w:r>
      <w:r w:rsidR="00B83DE9">
        <w:rPr>
          <w:rFonts w:asciiTheme="majorBidi" w:eastAsia="Calibri" w:hAnsiTheme="majorBidi" w:cstheme="majorBidi"/>
          <w:sz w:val="24"/>
          <w:szCs w:val="24"/>
          <w:rtl/>
          <w:lang w:bidi="ar-EG"/>
        </w:rPr>
        <w:t xml:space="preserve">مية استخدام هذه المحطات كمرحلة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ولى لبدء تصدير إنتاجهم من ا</w:t>
      </w:r>
      <w:r w:rsidR="00B83DE9">
        <w:rPr>
          <w:rFonts w:asciiTheme="majorBidi" w:eastAsia="Calibri" w:hAnsiTheme="majorBidi" w:cstheme="majorBidi"/>
          <w:sz w:val="24"/>
          <w:szCs w:val="24"/>
          <w:rtl/>
          <w:lang w:bidi="ar-EG"/>
        </w:rPr>
        <w:t>لغاز بسبب تعذر مد خط أنابيب بحر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بين قبرص أو إسرائيل إلى أوروبا بسبب طول الوقت المستغرق لتنفيذه بالإضافة إلى التكلفة العالية . وبدأت وزارة </w:t>
      </w:r>
      <w:r w:rsidR="00B83DE9">
        <w:rPr>
          <w:rFonts w:asciiTheme="majorBidi" w:eastAsia="Calibri" w:hAnsiTheme="majorBidi" w:cstheme="majorBidi"/>
          <w:sz w:val="24"/>
          <w:szCs w:val="24"/>
          <w:rtl/>
          <w:lang w:bidi="ar-EG"/>
        </w:rPr>
        <w:t>البترول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تسويق هذه المحطات لجيرانها من أجل نقل غازهم إلى مصر لتسييل الغاز</w:t>
      </w:r>
      <w:r w:rsidR="00B83DE9">
        <w:rPr>
          <w:rFonts w:asciiTheme="majorBidi" w:eastAsia="Calibri" w:hAnsiTheme="majorBidi" w:cstheme="majorBidi"/>
          <w:sz w:val="24"/>
          <w:szCs w:val="24"/>
          <w:rtl/>
          <w:lang w:bidi="ar-EG"/>
        </w:rPr>
        <w:t>، حيث ترتبط القاهرة باتفاق حكوم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مع قبرص ل</w:t>
      </w:r>
      <w:r w:rsidR="00B83DE9">
        <w:rPr>
          <w:rFonts w:asciiTheme="majorBidi" w:eastAsia="Calibri" w:hAnsiTheme="majorBidi" w:cstheme="majorBidi"/>
          <w:sz w:val="24"/>
          <w:szCs w:val="24"/>
          <w:rtl/>
          <w:lang w:bidi="ar-EG"/>
        </w:rPr>
        <w:t>نقل الغاز من حقل أفردويت القبرص</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إلى المحطات المصرية. وتمثل محطتا الإسالة</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 الت</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تمتلكهم</w:t>
      </w:r>
      <w:r w:rsidR="00B83DE9">
        <w:rPr>
          <w:rFonts w:asciiTheme="majorBidi" w:eastAsia="Calibri" w:hAnsiTheme="majorBidi" w:cstheme="majorBidi"/>
          <w:sz w:val="24"/>
          <w:szCs w:val="24"/>
          <w:rtl/>
          <w:lang w:bidi="ar-EG"/>
        </w:rPr>
        <w:t>ا مصر، نقطتا ارتكاز وسبق قوية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مشروع تحويل</w:t>
      </w:r>
      <w:r w:rsidR="00B83DE9">
        <w:rPr>
          <w:rFonts w:asciiTheme="majorBidi" w:eastAsia="Calibri" w:hAnsiTheme="majorBidi" w:cstheme="majorBidi"/>
          <w:sz w:val="24"/>
          <w:szCs w:val="24"/>
          <w:rtl/>
          <w:lang w:bidi="ar-EG"/>
        </w:rPr>
        <w:t xml:space="preserve"> مصر لمركز</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إقليم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لتجارة وتداول الغاز والبترول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البحر المتوسط، ما يفتح </w:t>
      </w:r>
      <w:r w:rsidR="00B83DE9">
        <w:rPr>
          <w:rFonts w:asciiTheme="majorBidi" w:eastAsia="Calibri" w:hAnsiTheme="majorBidi" w:cstheme="majorBidi"/>
          <w:sz w:val="24"/>
          <w:szCs w:val="24"/>
          <w:rtl/>
          <w:lang w:bidi="ar-EG"/>
        </w:rPr>
        <w:t>آفاقا جديدة نحو تعظيم دور مصر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w:t>
      </w:r>
      <w:r w:rsidR="00B83DE9">
        <w:rPr>
          <w:rFonts w:asciiTheme="majorBidi" w:eastAsia="Calibri" w:hAnsiTheme="majorBidi" w:cstheme="majorBidi"/>
          <w:sz w:val="24"/>
          <w:szCs w:val="24"/>
          <w:rtl/>
          <w:lang w:bidi="ar-EG"/>
        </w:rPr>
        <w:t>جارة وتخزين وتداول الغاز الطبيع</w:t>
      </w:r>
      <w:r w:rsidR="00B83DE9">
        <w:rPr>
          <w:rFonts w:asciiTheme="majorBidi" w:eastAsia="Calibri" w:hAnsiTheme="majorBidi" w:cstheme="majorBidi" w:hint="cs"/>
          <w:sz w:val="24"/>
          <w:szCs w:val="24"/>
          <w:rtl/>
          <w:lang w:bidi="ar-EG"/>
        </w:rPr>
        <w:t xml:space="preserve">ي </w:t>
      </w:r>
      <w:r w:rsidRPr="007910B6">
        <w:rPr>
          <w:rFonts w:asciiTheme="majorBidi" w:eastAsia="Calibri" w:hAnsiTheme="majorBidi" w:cstheme="majorBidi"/>
          <w:sz w:val="24"/>
          <w:szCs w:val="24"/>
          <w:rtl/>
          <w:lang w:bidi="ar-EG"/>
        </w:rPr>
        <w:t>، لتحقيق عائدات لصالح الاقتصاد المصرى</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وتأمين إمدادات الطاقة للسوق المحلى ومشروعات التنمية. ومصر حالياً تنفيذ استراتيجية متكاملة من 3 محاور ر</w:t>
      </w:r>
      <w:r w:rsidR="00B83DE9">
        <w:rPr>
          <w:rFonts w:asciiTheme="majorBidi" w:eastAsia="Calibri" w:hAnsiTheme="majorBidi" w:cstheme="majorBidi"/>
          <w:sz w:val="24"/>
          <w:szCs w:val="24"/>
          <w:rtl/>
          <w:lang w:bidi="ar-EG"/>
        </w:rPr>
        <w:t>ئيسية لتحويل مصر إلى مركز إقليم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لتداول وتجارة الطاقة ب</w:t>
      </w:r>
      <w:r w:rsidR="00B83DE9">
        <w:rPr>
          <w:rFonts w:asciiTheme="majorBidi" w:eastAsia="Calibri" w:hAnsiTheme="majorBidi" w:cstheme="majorBidi"/>
          <w:sz w:val="24"/>
          <w:szCs w:val="24"/>
          <w:rtl/>
          <w:lang w:bidi="ar-EG"/>
        </w:rPr>
        <w:t>المنطقة. حيث يشمل المحور الداخل</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تشكيل لجنة حكومية تضم جميع الجهات المهنية لدراسة المشروع من جميع الجوانب وو</w:t>
      </w:r>
      <w:r w:rsidR="00B83DE9">
        <w:rPr>
          <w:rFonts w:asciiTheme="majorBidi" w:eastAsia="Calibri" w:hAnsiTheme="majorBidi" w:cstheme="majorBidi"/>
          <w:sz w:val="24"/>
          <w:szCs w:val="24"/>
          <w:rtl/>
          <w:lang w:bidi="ar-EG"/>
        </w:rPr>
        <w:t>ضع خطة لتحقيق هذا الهدف ورؤية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إطار مشروع تطوير وتحديث قطاع البترول</w:t>
      </w:r>
      <w:r w:rsidR="00B83DE9">
        <w:rPr>
          <w:rFonts w:asciiTheme="majorBidi" w:eastAsia="Calibri" w:hAnsiTheme="majorBidi" w:cstheme="majorBidi"/>
          <w:sz w:val="24"/>
          <w:szCs w:val="24"/>
          <w:rtl/>
          <w:lang w:bidi="ar-EG"/>
        </w:rPr>
        <w:t xml:space="preserve"> تضم التحول إلى مركز إقليم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للطاقة كأحد أهدافها. كما تتضمن الخطة تخصيص فريق عمل لإعداد استر</w:t>
      </w:r>
      <w:r w:rsidR="00B83DE9">
        <w:rPr>
          <w:rFonts w:asciiTheme="majorBidi" w:eastAsia="Calibri" w:hAnsiTheme="majorBidi" w:cstheme="majorBidi"/>
          <w:sz w:val="24"/>
          <w:szCs w:val="24"/>
          <w:rtl/>
          <w:lang w:bidi="ar-EG"/>
        </w:rPr>
        <w:t>اتيجية تحويل مصر إلى مركز إقليم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لتجارة وتداول ال</w:t>
      </w:r>
      <w:r w:rsidR="00B83DE9">
        <w:rPr>
          <w:rFonts w:asciiTheme="majorBidi" w:eastAsia="Calibri" w:hAnsiTheme="majorBidi" w:cstheme="majorBidi"/>
          <w:sz w:val="24"/>
          <w:szCs w:val="24"/>
          <w:rtl/>
          <w:lang w:bidi="ar-EG"/>
        </w:rPr>
        <w:t>غاز والبترول بالاستعانة باستشار</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عالم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والت</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تم ا</w:t>
      </w:r>
      <w:r w:rsidR="00B83DE9">
        <w:rPr>
          <w:rFonts w:asciiTheme="majorBidi" w:eastAsia="Calibri" w:hAnsiTheme="majorBidi" w:cstheme="majorBidi"/>
          <w:sz w:val="24"/>
          <w:szCs w:val="24"/>
          <w:rtl/>
          <w:lang w:bidi="ar-EG"/>
        </w:rPr>
        <w:t>لانتهاء منها بالفعل واعتمادها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مجلس الوزراء. وقامت وزارة البترول بإجراء عدة إصلاحات ‏لسوق الغاز من خلال إصدار قانون تنظيم سوق الغاز وإنشاء جهاز مستقل لتنظيم شئون سوق الغاز. وفيما يخص المحور الفني بدأت الوزارة  التفاوض مع دول الجوار بمنطقة شرق المتوسط لجلب الغاز المنتج بها لتسييله فى مصر وإعادة تصديره</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بالإضافة إلى التوس</w:t>
      </w:r>
      <w:r w:rsidR="00B83DE9">
        <w:rPr>
          <w:rFonts w:asciiTheme="majorBidi" w:eastAsia="Calibri" w:hAnsiTheme="majorBidi" w:cstheme="majorBidi"/>
          <w:sz w:val="24"/>
          <w:szCs w:val="24"/>
          <w:rtl/>
          <w:lang w:bidi="ar-EG"/>
        </w:rPr>
        <w:t>ع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شبكات خطوط الأنابيب وتطوير ورفع كفاءة الموان</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بالسواحل المصرية وزيادة سعات التخزين، فضلاً عن تسوية قضايا التحكيم </w:t>
      </w:r>
      <w:r w:rsidR="00B83DE9">
        <w:rPr>
          <w:rFonts w:asciiTheme="majorBidi" w:eastAsia="Calibri" w:hAnsiTheme="majorBidi" w:cstheme="majorBidi"/>
          <w:sz w:val="24"/>
          <w:szCs w:val="24"/>
          <w:rtl/>
          <w:lang w:bidi="ar-EG"/>
        </w:rPr>
        <w:t>الدولي. وفيما يخص المحور السياس</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تم توقيع عدة م</w:t>
      </w:r>
      <w:r w:rsidR="00B83DE9">
        <w:rPr>
          <w:rFonts w:asciiTheme="majorBidi" w:eastAsia="Calibri" w:hAnsiTheme="majorBidi" w:cstheme="majorBidi"/>
          <w:sz w:val="24"/>
          <w:szCs w:val="24"/>
          <w:rtl/>
          <w:lang w:bidi="ar-EG"/>
        </w:rPr>
        <w:t>ذكرات تفاهم مع الأردن للتعاون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مجال الطاقة والغاز والتدريب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مجال الغاز واستئناف تصدير الغاز للأردن وتنفيذ مشروعات توصيل الغاز لداخل الأردن </w:t>
      </w:r>
      <w:r w:rsidR="00B83DE9">
        <w:rPr>
          <w:rFonts w:asciiTheme="majorBidi" w:eastAsia="Calibri" w:hAnsiTheme="majorBidi" w:cstheme="majorBidi"/>
          <w:sz w:val="24"/>
          <w:szCs w:val="24"/>
          <w:rtl/>
          <w:lang w:bidi="ar-EG"/>
        </w:rPr>
        <w:t>وتشغيل توسعات شبكة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بالأردن. وهناك ايضاً جهود مكثفة للتعاون مع الدول والكيانات العظمى مثل قبرص واليونان، حيث تم توقيع اتفا</w:t>
      </w:r>
      <w:r w:rsidR="00B83DE9">
        <w:rPr>
          <w:rFonts w:asciiTheme="majorBidi" w:eastAsia="Calibri" w:hAnsiTheme="majorBidi" w:cstheme="majorBidi"/>
          <w:sz w:val="24"/>
          <w:szCs w:val="24"/>
          <w:rtl/>
          <w:lang w:bidi="ar-EG"/>
        </w:rPr>
        <w:t>قية حكومية لإنشاء خط أنابيب بحر</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مباشر من حقل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فروديت للأراضى المصرية، بالإضافة إلى الت</w:t>
      </w:r>
      <w:r w:rsidR="00B83DE9">
        <w:rPr>
          <w:rFonts w:asciiTheme="majorBidi" w:eastAsia="Calibri" w:hAnsiTheme="majorBidi" w:cstheme="majorBidi"/>
          <w:sz w:val="24"/>
          <w:szCs w:val="24"/>
          <w:rtl/>
          <w:lang w:bidi="ar-EG"/>
        </w:rPr>
        <w:t>نسيق المستمر على المستوى الوزار</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مع اليونان لبحث سبل التعاون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صناعة البترول والغاز. و</w:t>
      </w:r>
      <w:r w:rsidRPr="007910B6">
        <w:rPr>
          <w:rFonts w:asciiTheme="majorBidi" w:eastAsia="Calibri" w:hAnsiTheme="majorBidi" w:cstheme="majorBidi"/>
          <w:sz w:val="24"/>
          <w:szCs w:val="24"/>
          <w:rtl/>
          <w:lang w:bidi="ar-EG"/>
        </w:rPr>
        <w:t>ت</w:t>
      </w:r>
      <w:r w:rsidR="00B83DE9">
        <w:rPr>
          <w:rFonts w:asciiTheme="majorBidi" w:eastAsia="Calibri" w:hAnsiTheme="majorBidi" w:cstheme="majorBidi"/>
          <w:sz w:val="24"/>
          <w:szCs w:val="24"/>
          <w:rtl/>
          <w:lang w:bidi="ar-EG"/>
        </w:rPr>
        <w:t>وقيع مذكرة تفاهم للتعاون الثنائ</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مع أمريكا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w:t>
      </w:r>
      <w:r w:rsidR="00B83DE9">
        <w:rPr>
          <w:rFonts w:asciiTheme="majorBidi" w:eastAsia="Calibri" w:hAnsiTheme="majorBidi" w:cstheme="majorBidi"/>
          <w:sz w:val="24"/>
          <w:szCs w:val="24"/>
          <w:rtl/>
          <w:lang w:bidi="ar-EG"/>
        </w:rPr>
        <w:t>قطاع الطاقة ومع الاتحاد الأوروب</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للشراكة الاستراتيجية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مجال الطاقة، فضلا عن إنشاء منتدى غاز شرق المتوسط وتوقيع الميثاق الخاص به‏ ليصبح منظم</w:t>
      </w:r>
      <w:r w:rsidR="00B83DE9">
        <w:rPr>
          <w:rFonts w:asciiTheme="majorBidi" w:eastAsia="Calibri" w:hAnsiTheme="majorBidi" w:cstheme="majorBidi"/>
          <w:sz w:val="24"/>
          <w:szCs w:val="24"/>
          <w:rtl/>
          <w:lang w:bidi="ar-EG"/>
        </w:rPr>
        <w:t xml:space="preserve">ة دولية حكومية بمنطقة المتوسط. </w:t>
      </w:r>
    </w:p>
    <w:p w14:paraId="0868E8BF"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مساهمات مصانع تسييل الغاز من تعزيز حجم الصادارات المصرية </w:t>
      </w:r>
    </w:p>
    <w:p w14:paraId="3BB59F35" w14:textId="72E8AA1F"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أن صادرات مصر من الغاز الطبيعي المسال خلال الربع الرابع من عام 2021 بلغ حوالي 2.09 مليون طن، مقارنة بنحو 1.0 مليون طن خلال الربع المماثل من عام 2020، أي شهدت الصادرات </w:t>
      </w:r>
      <w:r w:rsidR="00B83DE9">
        <w:rPr>
          <w:rFonts w:asciiTheme="majorBidi" w:eastAsia="Calibri" w:hAnsiTheme="majorBidi" w:cstheme="majorBidi"/>
          <w:sz w:val="24"/>
          <w:szCs w:val="24"/>
          <w:rtl/>
          <w:lang w:bidi="ar-EG"/>
        </w:rPr>
        <w:t xml:space="preserve">نموا على أساس سنوي تخطى 100%. </w:t>
      </w:r>
      <w:r w:rsidR="00B83DE9">
        <w:rPr>
          <w:rFonts w:asciiTheme="majorBidi" w:eastAsia="Calibri" w:hAnsiTheme="majorBidi" w:cstheme="majorBidi"/>
          <w:sz w:val="24"/>
          <w:szCs w:val="24"/>
          <w:rtl/>
          <w:lang w:bidi="ar-EG"/>
        </w:rPr>
        <w:lastRenderedPageBreak/>
        <w:t>و</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 مصر تعد الأكثر نموا في حجم صادرات مقارنة بالدول العربية خلال الربع الرابع من عام 2021، إذ قامت بتصـدير نحو 2.1 مليون طن خلال هذا الربع، علما بأنه خلال نفس الفترة من العام السابق 2020 بل</w:t>
      </w:r>
      <w:r w:rsidR="00B83DE9">
        <w:rPr>
          <w:rFonts w:asciiTheme="majorBidi" w:eastAsia="Calibri" w:hAnsiTheme="majorBidi" w:cstheme="majorBidi"/>
          <w:sz w:val="24"/>
          <w:szCs w:val="24"/>
          <w:rtl/>
          <w:lang w:bidi="ar-EG"/>
        </w:rPr>
        <w:t>غت الصـادرات نحو 1 مليون طن. و</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 هذا النمو المستمر في حجم الصادرات يعود إلى إعادة تشغيل مجمع الإسالة في دمياط في شهر فبراير مطلع 2021، والذي تبلغ طاقة الإنتاجية نحو 5 ملايين طن في السنة، بعد أن كان متوقفا لنحو 8 سنوات، بجانب استمرار تشغيل مجمع «إدكو» الذي تب</w:t>
      </w:r>
      <w:r w:rsidR="00B83DE9">
        <w:rPr>
          <w:rFonts w:asciiTheme="majorBidi" w:eastAsia="Calibri" w:hAnsiTheme="majorBidi" w:cstheme="majorBidi"/>
          <w:sz w:val="24"/>
          <w:szCs w:val="24"/>
          <w:rtl/>
          <w:lang w:bidi="ar-EG"/>
        </w:rPr>
        <w:t>لغ طاقته الإنتاجية نحو 7.2 مل</w:t>
      </w:r>
      <w:r w:rsidR="00B83DE9">
        <w:rPr>
          <w:rFonts w:asciiTheme="majorBidi" w:eastAsia="Calibri" w:hAnsiTheme="majorBidi" w:cstheme="majorBidi" w:hint="cs"/>
          <w:sz w:val="24"/>
          <w:szCs w:val="24"/>
          <w:rtl/>
          <w:lang w:bidi="ar-EG"/>
        </w:rPr>
        <w:t>يون</w:t>
      </w:r>
      <w:r w:rsidRPr="007910B6">
        <w:rPr>
          <w:rFonts w:asciiTheme="majorBidi" w:eastAsia="Calibri" w:hAnsiTheme="majorBidi" w:cstheme="majorBidi"/>
          <w:sz w:val="24"/>
          <w:szCs w:val="24"/>
          <w:rtl/>
          <w:lang w:bidi="ar-EG"/>
        </w:rPr>
        <w:t xml:space="preserve"> طن/ السنة.</w:t>
      </w:r>
      <w:r w:rsidRPr="007910B6">
        <w:rPr>
          <w:rStyle w:val="FootnoteReference"/>
          <w:rFonts w:asciiTheme="majorBidi" w:eastAsia="Calibri" w:hAnsiTheme="majorBidi" w:cstheme="majorBidi"/>
          <w:sz w:val="24"/>
          <w:szCs w:val="24"/>
          <w:rtl/>
          <w:lang w:bidi="ar-EG"/>
        </w:rPr>
        <w:footnoteReference w:id="76"/>
      </w:r>
    </w:p>
    <w:p w14:paraId="22974B0E" w14:textId="517F0319" w:rsidR="00D90CFF" w:rsidRPr="007910B6" w:rsidRDefault="00D90CFF" w:rsidP="00E90FAA">
      <w:pPr>
        <w:spacing w:after="0"/>
        <w:rPr>
          <w:rFonts w:asciiTheme="majorBidi" w:eastAsia="Calibri" w:hAnsiTheme="majorBidi" w:cstheme="majorBidi"/>
          <w:sz w:val="24"/>
          <w:szCs w:val="24"/>
          <w:rtl/>
          <w:lang w:bidi="ar-EG"/>
        </w:rPr>
      </w:pPr>
      <w:r w:rsidRPr="007910B6">
        <w:rPr>
          <w:rFonts w:asciiTheme="majorBidi" w:hAnsiTheme="majorBidi" w:cstheme="majorBidi"/>
          <w:noProof/>
        </w:rPr>
        <w:drawing>
          <wp:inline distT="0" distB="0" distL="0" distR="0" wp14:anchorId="0C7BD96F" wp14:editId="166CC5A7">
            <wp:extent cx="5494351" cy="2289975"/>
            <wp:effectExtent l="0" t="0" r="1143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E7515C" w14:textId="77777777" w:rsidR="00C63337" w:rsidRDefault="00C63337" w:rsidP="00E90FAA">
      <w:pPr>
        <w:spacing w:after="0"/>
        <w:jc w:val="both"/>
        <w:rPr>
          <w:rFonts w:asciiTheme="majorBidi" w:eastAsia="Calibri" w:hAnsiTheme="majorBidi" w:cstheme="majorBidi"/>
          <w:sz w:val="24"/>
          <w:szCs w:val="24"/>
          <w:rtl/>
          <w:lang w:bidi="ar-EG"/>
        </w:rPr>
      </w:pPr>
    </w:p>
    <w:p w14:paraId="212715AE" w14:textId="5EB6F4C7"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ن مصر نجحت في تشغيل كل من المجمعين خلال الربع الرابع بكامل طاقتهما التصميمية، والبالغة 1.6 مليار قدم مكعب في اليوم، مستغلة الفائض عن الاستهلاك المحلي بسبب تراجع الطلب على الكهرباء في فصل الشتاء، وكذلك ارتفاع الأسعار</w:t>
      </w:r>
      <w:r>
        <w:rPr>
          <w:rFonts w:asciiTheme="majorBidi" w:eastAsia="Calibri" w:hAnsiTheme="majorBidi" w:cstheme="majorBidi"/>
          <w:sz w:val="24"/>
          <w:szCs w:val="24"/>
          <w:rtl/>
          <w:lang w:bidi="ar-EG"/>
        </w:rPr>
        <w:t xml:space="preserve"> الفورية في الأسواق العالمية. و</w:t>
      </w:r>
      <w:r w:rsidR="00D90CFF" w:rsidRPr="007910B6">
        <w:rPr>
          <w:rFonts w:asciiTheme="majorBidi" w:eastAsia="Calibri" w:hAnsiTheme="majorBidi" w:cstheme="majorBidi"/>
          <w:sz w:val="24"/>
          <w:szCs w:val="24"/>
          <w:rtl/>
          <w:lang w:bidi="ar-EG"/>
        </w:rPr>
        <w:t xml:space="preserve">أن الربع الرابع من عام 2021 شهد تصدير نحو 0.7 مليون طن من مجمع دمياط، ليصل إجمالي الصادرات من المجمع منذ معاودة تشغيله في شهر فبراير 2021 إلى أكثر من 2.2 مليون طن، وقد كانت الهند وباكستان والصين ومؤخرا تركيا أبرز وجهات شحنات الغاز </w:t>
      </w:r>
      <w:r>
        <w:rPr>
          <w:rFonts w:asciiTheme="majorBidi" w:eastAsia="Calibri" w:hAnsiTheme="majorBidi" w:cstheme="majorBidi"/>
          <w:sz w:val="24"/>
          <w:szCs w:val="24"/>
          <w:rtl/>
          <w:lang w:bidi="ar-EG"/>
        </w:rPr>
        <w:t>الطبيعي المسال من محطة دمياط. و</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ن مصر صدرت ايض</w:t>
      </w:r>
      <w:r>
        <w:rPr>
          <w:rFonts w:asciiTheme="majorBidi" w:eastAsia="Calibri" w:hAnsiTheme="majorBidi" w:cstheme="majorBidi"/>
          <w:sz w:val="24"/>
          <w:szCs w:val="24"/>
          <w:rtl/>
          <w:lang w:bidi="ar-EG"/>
        </w:rPr>
        <w:t xml:space="preserve">اً 500 ألف طن غاز طبيعي مسال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الهند، و380 ألف طن إلى باكستان، و280 ألف طن إلى تركيا، و200 ألف طن إلى بنجلاديش، و190 ألف طن إلى إسبانيا، و130 ألف طن اليابان ،و120 ألف طن إلى الكويت، و80 ألف طن إلى فرنسا، وكذلك 60 ألف طن إلى بلجيكا. ولفت إلى أن صادرات الغاز الطبيعي المسال خلال 2021 بلغت نحو 6.5 مليون طن، مقابل 1.5 مليون طن عام 2020، أي بنسبة نمو تقدر بـ 385%، وهي النسبة الأعلى عالميا مقارنة بباقي الدول المصدرة.</w:t>
      </w:r>
      <w:r w:rsidR="00D90CFF" w:rsidRPr="007910B6">
        <w:rPr>
          <w:rStyle w:val="FootnoteReference"/>
          <w:rFonts w:asciiTheme="majorBidi" w:eastAsia="Calibri" w:hAnsiTheme="majorBidi" w:cstheme="majorBidi"/>
          <w:sz w:val="24"/>
          <w:szCs w:val="24"/>
          <w:rtl/>
          <w:lang w:bidi="ar-EG"/>
        </w:rPr>
        <w:footnoteReference w:id="77"/>
      </w:r>
    </w:p>
    <w:p w14:paraId="73777386" w14:textId="77777777" w:rsidR="00D90CFF" w:rsidRPr="007910B6" w:rsidRDefault="00D90CFF" w:rsidP="00E90FAA">
      <w:pPr>
        <w:spacing w:after="0"/>
        <w:jc w:val="both"/>
        <w:rPr>
          <w:rFonts w:asciiTheme="majorBidi" w:eastAsia="Calibri" w:hAnsiTheme="majorBidi" w:cstheme="majorBidi"/>
          <w:rtl/>
          <w:lang w:bidi="ar-EG"/>
        </w:rPr>
      </w:pPr>
      <w:r w:rsidRPr="007910B6">
        <w:rPr>
          <w:rFonts w:asciiTheme="majorBidi" w:hAnsiTheme="majorBidi" w:cstheme="majorBidi"/>
          <w:b/>
          <w:bCs/>
          <w:szCs w:val="24"/>
          <w:u w:val="single"/>
          <w:rtl/>
          <w:lang w:bidi="ar-EG"/>
        </w:rPr>
        <w:t>2 - ترسيم الحدود البحرية مع دول الجوار</w:t>
      </w:r>
    </w:p>
    <w:p w14:paraId="4897C82D" w14:textId="7F3EE0ED"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أ</w:t>
      </w:r>
      <w:r>
        <w:rPr>
          <w:rFonts w:asciiTheme="majorBidi" w:eastAsia="Calibri" w:hAnsiTheme="majorBidi" w:cstheme="majorBidi"/>
          <w:sz w:val="24"/>
          <w:szCs w:val="24"/>
          <w:rtl/>
          <w:lang w:bidi="ar-EG"/>
        </w:rPr>
        <w:t>ش</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رت التقارير </w:t>
      </w:r>
      <w:r>
        <w:rPr>
          <w:rFonts w:asciiTheme="majorBidi" w:eastAsia="Calibri" w:hAnsiTheme="majorBidi" w:cstheme="majorBidi"/>
          <w:sz w:val="24"/>
          <w:szCs w:val="24"/>
          <w:rtl/>
          <w:lang w:bidi="ar-EG"/>
        </w:rPr>
        <w:t>الجيولوجية إلى وجود مخزون ضخم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w:t>
      </w:r>
      <w:r>
        <w:rPr>
          <w:rFonts w:asciiTheme="majorBidi" w:eastAsia="Calibri" w:hAnsiTheme="majorBidi" w:cstheme="majorBidi"/>
          <w:sz w:val="24"/>
          <w:szCs w:val="24"/>
          <w:rtl/>
          <w:lang w:bidi="ar-EG"/>
        </w:rPr>
        <w:t>حوض شرق المتوسط من الغاز الطبيع</w:t>
      </w:r>
      <w:r>
        <w:rPr>
          <w:rFonts w:asciiTheme="majorBidi" w:eastAsia="Calibri" w:hAnsiTheme="majorBidi" w:cstheme="majorBidi" w:hint="cs"/>
          <w:sz w:val="24"/>
          <w:szCs w:val="24"/>
          <w:rtl/>
          <w:lang w:bidi="ar-EG"/>
        </w:rPr>
        <w:t xml:space="preserve">ي </w:t>
      </w:r>
      <w:r>
        <w:rPr>
          <w:rFonts w:asciiTheme="majorBidi" w:eastAsia="Calibri" w:hAnsiTheme="majorBidi" w:cstheme="majorBidi"/>
          <w:sz w:val="24"/>
          <w:szCs w:val="24"/>
          <w:rtl/>
          <w:lang w:bidi="ar-EG"/>
        </w:rPr>
        <w:t>، حيث قدرت هيئة المسح الجيولوج</w:t>
      </w:r>
      <w:r>
        <w:rPr>
          <w:rFonts w:asciiTheme="majorBidi" w:eastAsia="Calibri" w:hAnsiTheme="majorBidi" w:cstheme="majorBidi" w:hint="cs"/>
          <w:sz w:val="24"/>
          <w:szCs w:val="24"/>
          <w:rtl/>
          <w:lang w:bidi="ar-EG"/>
        </w:rPr>
        <w:t>ي</w:t>
      </w:r>
      <w:r>
        <w:rPr>
          <w:rFonts w:asciiTheme="majorBidi" w:eastAsia="Calibri" w:hAnsiTheme="majorBidi" w:cstheme="majorBidi"/>
          <w:sz w:val="24"/>
          <w:szCs w:val="24"/>
          <w:rtl/>
          <w:lang w:bidi="ar-EG"/>
        </w:rPr>
        <w:t xml:space="preserve"> الأمريكية هذا الاحتياط</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بنحو 360 تريليون </w:t>
      </w:r>
      <w:r>
        <w:rPr>
          <w:rFonts w:asciiTheme="majorBidi" w:eastAsia="Calibri" w:hAnsiTheme="majorBidi" w:cstheme="majorBidi"/>
          <w:sz w:val="24"/>
          <w:szCs w:val="24"/>
          <w:rtl/>
          <w:lang w:bidi="ar-EG"/>
        </w:rPr>
        <w:t>قدم مكعب من الغاز الطبيع</w:t>
      </w:r>
      <w:r>
        <w:rPr>
          <w:rFonts w:asciiTheme="majorBidi" w:eastAsia="Calibri" w:hAnsiTheme="majorBidi" w:cstheme="majorBidi" w:hint="cs"/>
          <w:sz w:val="24"/>
          <w:szCs w:val="24"/>
          <w:rtl/>
          <w:lang w:bidi="ar-EG"/>
        </w:rPr>
        <w:t xml:space="preserve">ي </w:t>
      </w:r>
      <w:r w:rsidR="00D90CFF" w:rsidRPr="007910B6">
        <w:rPr>
          <w:rFonts w:asciiTheme="majorBidi" w:eastAsia="Calibri" w:hAnsiTheme="majorBidi" w:cstheme="majorBidi"/>
          <w:sz w:val="24"/>
          <w:szCs w:val="24"/>
          <w:rtl/>
          <w:lang w:bidi="ar-EG"/>
        </w:rPr>
        <w:t>، بما تتراوح قيمته إلى ما يقرب من 3 تريليونات دولار.</w:t>
      </w:r>
      <w:r w:rsidR="00D90CFF" w:rsidRPr="007910B6">
        <w:rPr>
          <w:rStyle w:val="FootnoteReference"/>
          <w:rFonts w:asciiTheme="majorBidi" w:eastAsia="Calibri" w:hAnsiTheme="majorBidi" w:cstheme="majorBidi"/>
          <w:sz w:val="24"/>
          <w:szCs w:val="24"/>
          <w:rtl/>
          <w:lang w:bidi="ar-EG"/>
        </w:rPr>
        <w:footnoteReference w:id="78"/>
      </w:r>
    </w:p>
    <w:p w14:paraId="01E740CA" w14:textId="78FA223E"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لم يكن من الممكن الاستفادة من تلك الثروة الهائلة إلا بتوقيع اتفاق ترسيم الحدود بين مصر واليونان، بعد أن سبقه توقيع اتفاق مماثل قبل ذلك بين مصر وقبرص، الذى نتج عنه اكتشاف حقل «ظه</w:t>
      </w:r>
      <w:r w:rsidR="00B83DE9">
        <w:rPr>
          <w:rFonts w:asciiTheme="majorBidi" w:eastAsia="Calibri" w:hAnsiTheme="majorBidi" w:cstheme="majorBidi"/>
          <w:sz w:val="24"/>
          <w:szCs w:val="24"/>
          <w:rtl/>
          <w:lang w:bidi="ar-EG"/>
        </w:rPr>
        <w:t>ر» والذ</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يعد الحقل الأكبر للغاز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مصر، وتم اكتشافه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2015، وبدأ الإنتاج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2017 باحتياطيات تصل إلى 30 تريليون قدم مكعب.</w:t>
      </w:r>
    </w:p>
    <w:p w14:paraId="1FAD4214" w14:textId="79FBD045"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اكتشاف حقل «ظهر» ضاعف ثرو</w:t>
      </w:r>
      <w:r w:rsidR="00B83DE9">
        <w:rPr>
          <w:rFonts w:asciiTheme="majorBidi" w:eastAsia="Calibri" w:hAnsiTheme="majorBidi" w:cstheme="majorBidi"/>
          <w:sz w:val="24"/>
          <w:szCs w:val="24"/>
          <w:rtl/>
          <w:lang w:bidi="ar-EG"/>
        </w:rPr>
        <w:t>ة مصر من الغاز الطبيعى، وأسهم ف</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تحقيق الاكتفاء الذات</w:t>
      </w:r>
      <w:r w:rsidR="00B83DE9">
        <w:rPr>
          <w:rFonts w:asciiTheme="majorBidi" w:eastAsia="Calibri" w:hAnsiTheme="majorBidi" w:cstheme="majorBidi" w:hint="cs"/>
          <w:sz w:val="24"/>
          <w:szCs w:val="24"/>
          <w:rtl/>
          <w:lang w:bidi="ar-EG"/>
        </w:rPr>
        <w:t xml:space="preserve">ي </w:t>
      </w:r>
      <w:r w:rsidRPr="007910B6">
        <w:rPr>
          <w:rFonts w:asciiTheme="majorBidi" w:eastAsia="Calibri" w:hAnsiTheme="majorBidi" w:cstheme="majorBidi"/>
          <w:sz w:val="24"/>
          <w:szCs w:val="24"/>
          <w:rtl/>
          <w:lang w:bidi="ar-EG"/>
        </w:rPr>
        <w:t>، وزيادة الصادرات</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حيث من المقرر أن يتم تصدير الفائض من إنتاجه إلى دول شرق المتوسط والدول الأوروبية.</w:t>
      </w:r>
    </w:p>
    <w:p w14:paraId="54CCB1B0" w14:textId="1088448C"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اكتشاف حقل «ظهر» أسهم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تسريع وتيرة المباحثات المصرية - اليونانية من أجل إ</w:t>
      </w:r>
      <w:r>
        <w:rPr>
          <w:rFonts w:asciiTheme="majorBidi" w:eastAsia="Calibri" w:hAnsiTheme="majorBidi" w:cstheme="majorBidi"/>
          <w:sz w:val="24"/>
          <w:szCs w:val="24"/>
          <w:rtl/>
          <w:lang w:bidi="ar-EG"/>
        </w:rPr>
        <w:t>نهاء ترسيم الحدود، وهو ما حدث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الفترة الماضية.</w:t>
      </w:r>
    </w:p>
    <w:p w14:paraId="4BC9952A" w14:textId="042BAD5C"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t>كان من المتوقع أن تشهد هذ</w:t>
      </w:r>
      <w:r>
        <w:rPr>
          <w:rFonts w:asciiTheme="majorBidi" w:eastAsia="Calibri" w:hAnsiTheme="majorBidi" w:cstheme="majorBidi" w:hint="cs"/>
          <w:sz w:val="24"/>
          <w:szCs w:val="24"/>
          <w:rtl/>
          <w:lang w:bidi="ar-EG"/>
        </w:rPr>
        <w:t>ه</w:t>
      </w:r>
      <w:r w:rsidR="00D90CFF" w:rsidRPr="007910B6">
        <w:rPr>
          <w:rFonts w:asciiTheme="majorBidi" w:eastAsia="Calibri" w:hAnsiTheme="majorBidi" w:cstheme="majorBidi"/>
          <w:sz w:val="24"/>
          <w:szCs w:val="24"/>
          <w:rtl/>
          <w:lang w:bidi="ar-EG"/>
        </w:rPr>
        <w:t xml:space="preserve"> الفت</w:t>
      </w:r>
      <w:r>
        <w:rPr>
          <w:rFonts w:asciiTheme="majorBidi" w:eastAsia="Calibri" w:hAnsiTheme="majorBidi" w:cstheme="majorBidi"/>
          <w:sz w:val="24"/>
          <w:szCs w:val="24"/>
          <w:rtl/>
          <w:lang w:bidi="ar-EG"/>
        </w:rPr>
        <w:t>رة نشاطا مكثفا للبحث عن الغاز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المنطقة بعد توقيع تلك </w:t>
      </w:r>
      <w:r>
        <w:rPr>
          <w:rFonts w:asciiTheme="majorBidi" w:eastAsia="Calibri" w:hAnsiTheme="majorBidi" w:cstheme="majorBidi"/>
          <w:sz w:val="24"/>
          <w:szCs w:val="24"/>
          <w:rtl/>
          <w:lang w:bidi="ar-EG"/>
        </w:rPr>
        <w:t>الاتفاقية الت</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أتاحت البحث والتنقيب فى المناطق الاقتصادية، كما أشارت إلى أنه ف</w:t>
      </w:r>
      <w:r>
        <w:rPr>
          <w:rFonts w:asciiTheme="majorBidi" w:eastAsia="Calibri" w:hAnsiTheme="majorBidi" w:cstheme="majorBidi"/>
          <w:sz w:val="24"/>
          <w:szCs w:val="24"/>
          <w:rtl/>
          <w:lang w:bidi="ar-EG"/>
        </w:rPr>
        <w:t>ى حالة وجود موارد طبيعية، بما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ذلك مخزون الهيدروكربون، ممتدة من المنطقة الاقتصادية الخالصة لأحد الطرفين إلى المنطقة الاقتصادية الخالصة للطرف الآخر، يجوز التعاون بين الطرفين من أجل التوصل إلى اتفاق بشأن استغلال هذه الموارد. وتماشى مع تلك التطورات تأس</w:t>
      </w:r>
      <w:r>
        <w:rPr>
          <w:rFonts w:asciiTheme="majorBidi" w:eastAsia="Calibri" w:hAnsiTheme="majorBidi" w:cstheme="majorBidi"/>
          <w:sz w:val="24"/>
          <w:szCs w:val="24"/>
          <w:rtl/>
          <w:lang w:bidi="ar-EG"/>
        </w:rPr>
        <w:t>يس منتدى «غاز شرق المتوسط»، الذ</w:t>
      </w:r>
      <w:r>
        <w:rPr>
          <w:rFonts w:asciiTheme="majorBidi" w:eastAsia="Calibri" w:hAnsiTheme="majorBidi" w:cstheme="majorBidi" w:hint="cs"/>
          <w:sz w:val="24"/>
          <w:szCs w:val="24"/>
          <w:rtl/>
          <w:lang w:bidi="ar-EG"/>
        </w:rPr>
        <w:t>ي</w:t>
      </w:r>
      <w:r>
        <w:rPr>
          <w:rFonts w:asciiTheme="majorBidi" w:eastAsia="Calibri" w:hAnsiTheme="majorBidi" w:cstheme="majorBidi"/>
          <w:sz w:val="24"/>
          <w:szCs w:val="24"/>
          <w:rtl/>
          <w:lang w:bidi="ar-EG"/>
        </w:rPr>
        <w:t xml:space="preserve"> تم إطلاقه بالقاهرة ف</w:t>
      </w:r>
      <w:r>
        <w:rPr>
          <w:rFonts w:asciiTheme="majorBidi" w:eastAsia="Calibri" w:hAnsiTheme="majorBidi" w:cstheme="majorBidi" w:hint="cs"/>
          <w:sz w:val="24"/>
          <w:szCs w:val="24"/>
          <w:rtl/>
          <w:lang w:bidi="ar-EG"/>
        </w:rPr>
        <w:t>ي</w:t>
      </w:r>
      <w:r w:rsidR="00D90CFF" w:rsidRPr="007910B6">
        <w:rPr>
          <w:rFonts w:asciiTheme="majorBidi" w:eastAsia="Calibri" w:hAnsiTheme="majorBidi" w:cstheme="majorBidi"/>
          <w:sz w:val="24"/>
          <w:szCs w:val="24"/>
          <w:rtl/>
          <w:lang w:bidi="ar-EG"/>
        </w:rPr>
        <w:t xml:space="preserve"> يناير 2</w:t>
      </w:r>
      <w:r>
        <w:rPr>
          <w:rFonts w:asciiTheme="majorBidi" w:eastAsia="Calibri" w:hAnsiTheme="majorBidi" w:cstheme="majorBidi"/>
          <w:sz w:val="24"/>
          <w:szCs w:val="24"/>
          <w:rtl/>
          <w:lang w:bidi="ar-EG"/>
        </w:rPr>
        <w:t>019، حيث يقع مقر المنتدى الرئيس</w:t>
      </w:r>
      <w:r>
        <w:rPr>
          <w:rFonts w:asciiTheme="majorBidi" w:eastAsia="Calibri" w:hAnsiTheme="majorBidi" w:cstheme="majorBidi" w:hint="cs"/>
          <w:sz w:val="24"/>
          <w:szCs w:val="24"/>
          <w:rtl/>
          <w:lang w:bidi="ar-EG"/>
        </w:rPr>
        <w:t xml:space="preserve">ي </w:t>
      </w:r>
      <w:r w:rsidR="00D90CFF" w:rsidRPr="007910B6">
        <w:rPr>
          <w:rFonts w:asciiTheme="majorBidi" w:eastAsia="Calibri" w:hAnsiTheme="majorBidi" w:cstheme="majorBidi"/>
          <w:sz w:val="24"/>
          <w:szCs w:val="24"/>
          <w:rtl/>
          <w:lang w:bidi="ar-EG"/>
        </w:rPr>
        <w:t xml:space="preserve">، ويهدف إلى تحسين </w:t>
      </w:r>
      <w:r w:rsidR="00D90CFF" w:rsidRPr="007910B6">
        <w:rPr>
          <w:rFonts w:asciiTheme="majorBidi" w:eastAsia="Calibri" w:hAnsiTheme="majorBidi" w:cstheme="majorBidi"/>
          <w:sz w:val="24"/>
          <w:szCs w:val="24"/>
          <w:rtl/>
          <w:lang w:bidi="ar-EG"/>
        </w:rPr>
        <w:lastRenderedPageBreak/>
        <w:t>وتطوير العلاقات التجارية، وإنشاء سوق غاز إقليمية تخدم مصالح الدول الأعضاء من خلال تأمين العرض والطلب، وتنمية الموارد على الوجه الأمثل، وترشيد تكلفة البنية التحتية، وتقديم أسعار تنافسية.</w:t>
      </w:r>
    </w:p>
    <w:p w14:paraId="0F6C3923" w14:textId="2952A38E"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كل هذه الخطوات المهمة أعادت الحيوية والازدهار إلى ملف ال</w:t>
      </w:r>
      <w:r w:rsidR="00B83DE9">
        <w:rPr>
          <w:rFonts w:asciiTheme="majorBidi" w:eastAsia="Calibri" w:hAnsiTheme="majorBidi" w:cstheme="majorBidi"/>
          <w:sz w:val="24"/>
          <w:szCs w:val="24"/>
          <w:rtl/>
          <w:lang w:bidi="ar-EG"/>
        </w:rPr>
        <w:t>علاقات المصرية ــ اليونانية الذ</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يضرب بجذوره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أعماق التاريخ.</w:t>
      </w:r>
    </w:p>
    <w:p w14:paraId="45D8B521" w14:textId="77777777" w:rsidR="00D90CFF" w:rsidRPr="007910B6" w:rsidRDefault="00D90CFF" w:rsidP="00E90FAA">
      <w:pPr>
        <w:spacing w:after="0"/>
        <w:jc w:val="both"/>
        <w:rPr>
          <w:rFonts w:asciiTheme="majorBidi" w:eastAsia="Calibri" w:hAnsiTheme="majorBidi" w:cstheme="majorBidi"/>
          <w:b/>
          <w:bCs/>
          <w:rtl/>
          <w:lang w:bidi="ar-EG"/>
        </w:rPr>
      </w:pPr>
      <w:r w:rsidRPr="007910B6">
        <w:rPr>
          <w:rFonts w:asciiTheme="majorBidi" w:eastAsia="Calibri" w:hAnsiTheme="majorBidi" w:cstheme="majorBidi"/>
          <w:b/>
          <w:bCs/>
          <w:sz w:val="24"/>
          <w:szCs w:val="24"/>
          <w:rtl/>
          <w:lang w:bidi="ar-EG"/>
        </w:rPr>
        <w:t xml:space="preserve">مساهمات </w:t>
      </w:r>
      <w:r w:rsidRPr="007910B6">
        <w:rPr>
          <w:rFonts w:asciiTheme="majorBidi" w:eastAsia="Calibri" w:hAnsiTheme="majorBidi" w:cstheme="majorBidi"/>
          <w:b/>
          <w:bCs/>
          <w:rtl/>
          <w:lang w:bidi="ar-EG"/>
        </w:rPr>
        <w:t>ترسيم الحدود البحرية في تعزيز صادرات مصر من الغاز</w:t>
      </w:r>
    </w:p>
    <w:p w14:paraId="25A97C6C" w14:textId="19DC8B74"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اليونان بالنسبة لمصر دو</w:t>
      </w:r>
      <w:r w:rsidR="00B83DE9">
        <w:rPr>
          <w:rFonts w:asciiTheme="majorBidi" w:eastAsia="Calibri" w:hAnsiTheme="majorBidi" w:cstheme="majorBidi"/>
          <w:sz w:val="24"/>
          <w:szCs w:val="24"/>
          <w:rtl/>
          <w:lang w:bidi="ar-EG"/>
        </w:rPr>
        <w:t>لة مهمة من دول الجوار الت</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تنتم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إلى شرق المتوسط</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 وه</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أيضا بوا</w:t>
      </w:r>
      <w:r w:rsidR="00B83DE9">
        <w:rPr>
          <w:rFonts w:asciiTheme="majorBidi" w:eastAsia="Calibri" w:hAnsiTheme="majorBidi" w:cstheme="majorBidi"/>
          <w:sz w:val="24"/>
          <w:szCs w:val="24"/>
          <w:rtl/>
          <w:lang w:bidi="ar-EG"/>
        </w:rPr>
        <w:t>بة مهمة إلى دول الاتحاد الأوروب</w:t>
      </w:r>
      <w:r w:rsidR="00B83DE9">
        <w:rPr>
          <w:rFonts w:asciiTheme="majorBidi" w:eastAsia="Calibri" w:hAnsiTheme="majorBidi" w:cstheme="majorBidi" w:hint="cs"/>
          <w:sz w:val="24"/>
          <w:szCs w:val="24"/>
          <w:rtl/>
          <w:lang w:bidi="ar-EG"/>
        </w:rPr>
        <w:t xml:space="preserve">ي </w:t>
      </w:r>
      <w:r w:rsidRPr="007910B6">
        <w:rPr>
          <w:rFonts w:asciiTheme="majorBidi" w:eastAsia="Calibri" w:hAnsiTheme="majorBidi" w:cstheme="majorBidi"/>
          <w:sz w:val="24"/>
          <w:szCs w:val="24"/>
          <w:rtl/>
          <w:lang w:bidi="ar-EG"/>
        </w:rPr>
        <w:t xml:space="preserve">. صحيح أن مصر تمتلك علاقات متميزة مع كل دول الاتحاد تقريبا، </w:t>
      </w:r>
      <w:r w:rsidR="00B83DE9">
        <w:rPr>
          <w:rFonts w:asciiTheme="majorBidi" w:eastAsia="Calibri" w:hAnsiTheme="majorBidi" w:cstheme="majorBidi"/>
          <w:sz w:val="24"/>
          <w:szCs w:val="24"/>
          <w:rtl/>
          <w:lang w:bidi="ar-EG"/>
        </w:rPr>
        <w:t>إلا أن اليونان لها مكانة خاصة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الاتحاد الأوروبى</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وهى بوابة مهمة إلى دول الاتحاد، وعلى الجانب المقابل فإن مصر هى البواب</w:t>
      </w:r>
      <w:r w:rsidR="00B83DE9">
        <w:rPr>
          <w:rFonts w:asciiTheme="majorBidi" w:eastAsia="Calibri" w:hAnsiTheme="majorBidi" w:cstheme="majorBidi"/>
          <w:sz w:val="24"/>
          <w:szCs w:val="24"/>
          <w:rtl/>
          <w:lang w:bidi="ar-EG"/>
        </w:rPr>
        <w:t>ة الأهم إلى دول الاتحاد الإفريق</w:t>
      </w:r>
      <w:r w:rsidR="00B83DE9">
        <w:rPr>
          <w:rFonts w:asciiTheme="majorBidi" w:eastAsia="Calibri" w:hAnsiTheme="majorBidi" w:cstheme="majorBidi" w:hint="cs"/>
          <w:sz w:val="24"/>
          <w:szCs w:val="24"/>
          <w:rtl/>
          <w:lang w:bidi="ar-EG"/>
        </w:rPr>
        <w:t xml:space="preserve">ي </w:t>
      </w:r>
      <w:r w:rsidRPr="007910B6">
        <w:rPr>
          <w:rFonts w:asciiTheme="majorBidi" w:eastAsia="Calibri" w:hAnsiTheme="majorBidi" w:cstheme="majorBidi"/>
          <w:sz w:val="24"/>
          <w:szCs w:val="24"/>
          <w:rtl/>
          <w:lang w:bidi="ar-EG"/>
        </w:rPr>
        <w:t>، و</w:t>
      </w:r>
      <w:r w:rsidR="00B83DE9">
        <w:rPr>
          <w:rFonts w:asciiTheme="majorBidi" w:eastAsia="Calibri" w:hAnsiTheme="majorBidi" w:cstheme="majorBidi"/>
          <w:sz w:val="24"/>
          <w:szCs w:val="24"/>
          <w:rtl/>
          <w:lang w:bidi="ar-EG"/>
        </w:rPr>
        <w:t>كذلك الدول العربية، ومن هنا تأت</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أهمية العلاقات الإستراتيجية بين مصر واليونان</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وضرورة تطويرها إلى منطقة تجارة حرة تجمع الثلاثى (مصر، اليونان، قبرص)، بما يعود ب</w:t>
      </w:r>
      <w:r w:rsidR="00B83DE9">
        <w:rPr>
          <w:rFonts w:asciiTheme="majorBidi" w:eastAsia="Calibri" w:hAnsiTheme="majorBidi" w:cstheme="majorBidi"/>
          <w:sz w:val="24"/>
          <w:szCs w:val="24"/>
          <w:rtl/>
          <w:lang w:bidi="ar-EG"/>
        </w:rPr>
        <w:t>النفع على الدول الثلاث، ويسهم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زيادة الشراك</w:t>
      </w:r>
      <w:r w:rsidR="00B83DE9">
        <w:rPr>
          <w:rFonts w:asciiTheme="majorBidi" w:eastAsia="Calibri" w:hAnsiTheme="majorBidi" w:cstheme="majorBidi"/>
          <w:sz w:val="24"/>
          <w:szCs w:val="24"/>
          <w:rtl/>
          <w:lang w:bidi="ar-EG"/>
        </w:rPr>
        <w:t>ة والتعاون بين دول العالم العرب</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والاتحادين الأوروب</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والإفريق</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w:t>
      </w:r>
    </w:p>
    <w:p w14:paraId="7216EF02" w14:textId="3AB3CB9F" w:rsidR="00D90CFF" w:rsidRPr="007910B6" w:rsidRDefault="00B83DE9"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b/>
          <w:bCs/>
          <w:sz w:val="24"/>
          <w:szCs w:val="24"/>
          <w:u w:val="single"/>
          <w:rtl/>
          <w:lang w:bidi="ar-EG"/>
        </w:rPr>
        <w:t>3 - برنامج ال</w:t>
      </w:r>
      <w:r>
        <w:rPr>
          <w:rFonts w:asciiTheme="majorBidi" w:eastAsia="Calibri" w:hAnsiTheme="majorBidi" w:cstheme="majorBidi" w:hint="cs"/>
          <w:b/>
          <w:bCs/>
          <w:sz w:val="24"/>
          <w:szCs w:val="24"/>
          <w:u w:val="single"/>
          <w:rtl/>
          <w:lang w:bidi="ar-EG"/>
        </w:rPr>
        <w:t>إ</w:t>
      </w:r>
      <w:r w:rsidR="00D90CFF" w:rsidRPr="007910B6">
        <w:rPr>
          <w:rFonts w:asciiTheme="majorBidi" w:eastAsia="Calibri" w:hAnsiTheme="majorBidi" w:cstheme="majorBidi"/>
          <w:b/>
          <w:bCs/>
          <w:sz w:val="24"/>
          <w:szCs w:val="24"/>
          <w:u w:val="single"/>
          <w:rtl/>
          <w:lang w:bidi="ar-EG"/>
        </w:rPr>
        <w:t>صلاح الاقتصادي وإعادة هيكلة دعم الطاقة</w:t>
      </w:r>
    </w:p>
    <w:p w14:paraId="74DC0D45" w14:textId="3C575FAD"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ينت</w:t>
      </w:r>
      <w:r w:rsidR="00B83DE9">
        <w:rPr>
          <w:rFonts w:asciiTheme="majorBidi" w:eastAsia="Calibri" w:hAnsiTheme="majorBidi" w:cstheme="majorBidi"/>
          <w:sz w:val="24"/>
          <w:szCs w:val="24"/>
          <w:rtl/>
          <w:lang w:bidi="ar-EG"/>
        </w:rPr>
        <w:t>شر دعم الطاقة في منطقة الشرق 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 xml:space="preserve">وسط وشمال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فريقيا، بما يعادل نصف دعم الطاق</w:t>
      </w:r>
      <w:r w:rsidR="00B83DE9">
        <w:rPr>
          <w:rFonts w:asciiTheme="majorBidi" w:eastAsia="Calibri" w:hAnsiTheme="majorBidi" w:cstheme="majorBidi"/>
          <w:sz w:val="24"/>
          <w:szCs w:val="24"/>
          <w:rtl/>
          <w:lang w:bidi="ar-EG"/>
        </w:rPr>
        <w:t xml:space="preserve">ة في العالم وهذا الدعم يمثل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 xml:space="preserve">عانة للفقراء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ل</w:t>
      </w:r>
      <w:r w:rsidR="00B83DE9">
        <w:rPr>
          <w:rFonts w:asciiTheme="majorBidi" w:eastAsia="Calibri" w:hAnsiTheme="majorBidi" w:cstheme="majorBidi"/>
          <w:sz w:val="24"/>
          <w:szCs w:val="24"/>
          <w:rtl/>
          <w:lang w:bidi="ar-EG"/>
        </w:rPr>
        <w:t>ا أن منفعة الدعم تعود بالنفع 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كبر علي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غنياء . والدعم يكون له أثر سلبي في الموازنة العامة علي </w:t>
      </w:r>
      <w:r w:rsidR="00B83DE9">
        <w:rPr>
          <w:rFonts w:asciiTheme="majorBidi" w:eastAsia="Calibri" w:hAnsiTheme="majorBidi" w:cstheme="majorBidi"/>
          <w:sz w:val="24"/>
          <w:szCs w:val="24"/>
          <w:rtl/>
          <w:lang w:bidi="ar-EG"/>
        </w:rPr>
        <w:t>الصحة والتعليم والبنية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ساسي</w:t>
      </w:r>
      <w:r w:rsidR="00B83DE9">
        <w:rPr>
          <w:rFonts w:asciiTheme="majorBidi" w:eastAsia="Calibri" w:hAnsiTheme="majorBidi" w:cstheme="majorBidi"/>
          <w:sz w:val="24"/>
          <w:szCs w:val="24"/>
          <w:rtl/>
          <w:lang w:bidi="ar-EG"/>
        </w:rPr>
        <w:t>ة، وفي الغالب يشجع هذا الدعم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استخدام الصناعات كثيفة رأس المال عل حساب الصناعات كثيفة العمل ويزيد من استهلاك الطاقة الذي يؤثر بدورة عل ال</w:t>
      </w:r>
      <w:r w:rsidR="00B83DE9">
        <w:rPr>
          <w:rFonts w:asciiTheme="majorBidi" w:eastAsia="Calibri" w:hAnsiTheme="majorBidi" w:cstheme="majorBidi"/>
          <w:sz w:val="24"/>
          <w:szCs w:val="24"/>
          <w:rtl/>
          <w:lang w:bidi="ar-EG"/>
        </w:rPr>
        <w:t>بيئة والمتاح من موارد الطاقة لل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جيال القادمة أي </w:t>
      </w:r>
      <w:r w:rsidR="00B83DE9">
        <w:rPr>
          <w:rFonts w:asciiTheme="majorBidi" w:eastAsia="Calibri" w:hAnsiTheme="majorBidi" w:cstheme="majorBidi"/>
          <w:sz w:val="24"/>
          <w:szCs w:val="24"/>
          <w:rtl/>
          <w:lang w:bidi="ar-EG"/>
        </w:rPr>
        <w:t>أن الدعم لا يوفر العدالة بين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جيال وتعد مصر من ا</w:t>
      </w:r>
      <w:r w:rsidR="00B83DE9">
        <w:rPr>
          <w:rFonts w:asciiTheme="majorBidi" w:eastAsia="Calibri" w:hAnsiTheme="majorBidi" w:cstheme="majorBidi"/>
          <w:sz w:val="24"/>
          <w:szCs w:val="24"/>
          <w:rtl/>
          <w:lang w:bidi="ar-EG"/>
        </w:rPr>
        <w:t xml:space="preserve">لدول العربية التي تعاني من نقص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 xml:space="preserve">نتاج الطاقة حيث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ن الطاقة المتاحة لل</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نتاج أقل من الطلب على منتجات الطاقة . وهناك فجوة كبيرة بين ما ينتج ويستهلك من الو</w:t>
      </w:r>
      <w:r w:rsidR="00B83DE9">
        <w:rPr>
          <w:rFonts w:asciiTheme="majorBidi" w:eastAsia="Calibri" w:hAnsiTheme="majorBidi" w:cstheme="majorBidi"/>
          <w:sz w:val="24"/>
          <w:szCs w:val="24"/>
          <w:rtl/>
          <w:lang w:bidi="ar-EG"/>
        </w:rPr>
        <w:t>قود محليا لتغطية احتياجات السوق</w:t>
      </w:r>
      <w:r w:rsidRPr="007910B6">
        <w:rPr>
          <w:rFonts w:asciiTheme="majorBidi" w:eastAsia="Calibri" w:hAnsiTheme="majorBidi" w:cstheme="majorBidi"/>
          <w:sz w:val="24"/>
          <w:szCs w:val="24"/>
          <w:rtl/>
          <w:lang w:bidi="ar-EG"/>
        </w:rPr>
        <w:t xml:space="preserve"> حيث بلغ استهلاك مصر الشهري من المواد </w:t>
      </w:r>
      <w:r w:rsidR="00B83DE9">
        <w:rPr>
          <w:rFonts w:asciiTheme="majorBidi" w:eastAsia="Calibri" w:hAnsiTheme="majorBidi" w:cstheme="majorBidi"/>
          <w:sz w:val="24"/>
          <w:szCs w:val="24"/>
          <w:rtl/>
          <w:lang w:bidi="ar-EG"/>
        </w:rPr>
        <w:t>البترولية في 2017  نحو 6.5 مل</w:t>
      </w:r>
      <w:r w:rsidR="00B83DE9">
        <w:rPr>
          <w:rFonts w:asciiTheme="majorBidi" w:eastAsia="Calibri" w:hAnsiTheme="majorBidi" w:cstheme="majorBidi" w:hint="cs"/>
          <w:sz w:val="24"/>
          <w:szCs w:val="24"/>
          <w:rtl/>
          <w:lang w:bidi="ar-EG"/>
        </w:rPr>
        <w:t>ايين</w:t>
      </w:r>
      <w:r w:rsidRPr="007910B6">
        <w:rPr>
          <w:rFonts w:asciiTheme="majorBidi" w:eastAsia="Calibri" w:hAnsiTheme="majorBidi" w:cstheme="majorBidi"/>
          <w:sz w:val="24"/>
          <w:szCs w:val="24"/>
          <w:rtl/>
          <w:lang w:bidi="ar-EG"/>
        </w:rPr>
        <w:t xml:space="preserve"> طن شهريا بما يعادل 78 مليون </w:t>
      </w:r>
      <w:r w:rsidR="00B83DE9">
        <w:rPr>
          <w:rFonts w:asciiTheme="majorBidi" w:eastAsia="Calibri" w:hAnsiTheme="majorBidi" w:cstheme="majorBidi"/>
          <w:sz w:val="24"/>
          <w:szCs w:val="24"/>
          <w:rtl/>
          <w:lang w:bidi="ar-EG"/>
        </w:rPr>
        <w:t xml:space="preserve">طن سنوياء منها أربعة ملايين طن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نتاج محلي والباقي يتم استيراد</w:t>
      </w:r>
      <w:r w:rsidR="00B83DE9">
        <w:rPr>
          <w:rFonts w:asciiTheme="majorBidi" w:eastAsia="Calibri" w:hAnsiTheme="majorBidi" w:cstheme="majorBidi" w:hint="cs"/>
          <w:sz w:val="24"/>
          <w:szCs w:val="24"/>
          <w:rtl/>
          <w:lang w:bidi="ar-EG"/>
        </w:rPr>
        <w:t>ه</w:t>
      </w:r>
      <w:r w:rsidRPr="007910B6">
        <w:rPr>
          <w:rFonts w:asciiTheme="majorBidi" w:eastAsia="Calibri" w:hAnsiTheme="majorBidi" w:cstheme="majorBidi"/>
          <w:sz w:val="24"/>
          <w:szCs w:val="24"/>
          <w:rtl/>
          <w:lang w:bidi="ar-EG"/>
        </w:rPr>
        <w:t xml:space="preserve"> من الخارج بتكلفة تصل إلى حوالي 690 مليون دولار</w:t>
      </w:r>
      <w:r w:rsidRPr="007910B6">
        <w:rPr>
          <w:rStyle w:val="FootnoteReference"/>
          <w:rFonts w:asciiTheme="majorBidi" w:eastAsia="Calibri" w:hAnsiTheme="majorBidi" w:cstheme="majorBidi"/>
          <w:sz w:val="24"/>
          <w:szCs w:val="24"/>
          <w:rtl/>
          <w:lang w:bidi="ar-EG"/>
        </w:rPr>
        <w:footnoteReference w:id="79"/>
      </w:r>
    </w:p>
    <w:p w14:paraId="38F5FF7C" w14:textId="6DE14484"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وقد تبنت مصر اشكالاً مختلفة من برامج الدعم السلعي ومنها دعم المنتجات البترولية وا</w:t>
      </w:r>
      <w:r w:rsidR="00B83DE9">
        <w:rPr>
          <w:rFonts w:asciiTheme="majorBidi" w:eastAsia="Calibri" w:hAnsiTheme="majorBidi" w:cstheme="majorBidi"/>
          <w:sz w:val="24"/>
          <w:szCs w:val="24"/>
          <w:rtl/>
          <w:lang w:bidi="ar-EG"/>
        </w:rPr>
        <w:t>لكهرباء والغاز لتحقيق عدد من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هداف الاقتصادية والاجتماعية والسياسية . فقد استهدفت هذه البرامج توفير منتجات الطاقة لشرائح واسعة من المستهلكي</w:t>
      </w:r>
      <w:r w:rsidR="00B83DE9">
        <w:rPr>
          <w:rFonts w:asciiTheme="majorBidi" w:eastAsia="Calibri" w:hAnsiTheme="majorBidi" w:cstheme="majorBidi"/>
          <w:sz w:val="24"/>
          <w:szCs w:val="24"/>
          <w:rtl/>
          <w:lang w:bidi="ar-EG"/>
        </w:rPr>
        <w:t>ن ب</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سعار مقبولة، وحماية  محدودي الدخل، وتقليل معدلات الفقر، وتخفيض مستويات التفاوت ف توزيع الدخل، والحد من الضغوط التضخمية، ودعم قطاع الصناعة </w:t>
      </w:r>
      <w:r w:rsidR="00B83DE9">
        <w:rPr>
          <w:rFonts w:asciiTheme="majorBidi" w:eastAsia="Calibri" w:hAnsiTheme="majorBidi" w:cstheme="majorBidi"/>
          <w:sz w:val="24"/>
          <w:szCs w:val="24"/>
          <w:rtl/>
          <w:lang w:bidi="ar-EG"/>
        </w:rPr>
        <w:t>المحلية . ولكن الدعم لم يحقق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هداف التي أنشئ من أجلها، مما ترتب علي ذلك ضرورة تخفيض الدعم المقدم للطاقة </w:t>
      </w:r>
    </w:p>
    <w:p w14:paraId="505715C8" w14:textId="77777777" w:rsidR="00D90CFF" w:rsidRPr="007910B6" w:rsidRDefault="00D90CFF" w:rsidP="00E90FAA">
      <w:pPr>
        <w:spacing w:after="0"/>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4- تحرير سعر الصرف </w:t>
      </w:r>
    </w:p>
    <w:p w14:paraId="37EB7C6A"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اتخـذ البنك المركزي المصري قرار تحرير سعر الصرف وفقا لآليـات الـعـرض والطلب في 3 نوفمبر ٢٠١٦ م ، إطلاق الحرية للبنوك العاملة في مصر في تسعير النقد الأجنبي وذلك من خلال آلية الإنتربنك في إطار منظومة إصلاحية متكاملة تتضمن حزمة إصلاحات نقدية ومالية المتكاملة بغرض تحقيق معدلات النمو والتشغيل بما يناسب إمكانيات وموارد مصر البشرية والطبيعية والمادية </w:t>
      </w:r>
    </w:p>
    <w:p w14:paraId="6010B16B" w14:textId="6E273F6E"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وقد أسفر القرا</w:t>
      </w:r>
      <w:r w:rsidR="00B83DE9">
        <w:rPr>
          <w:rFonts w:asciiTheme="majorBidi" w:eastAsia="Calibri" w:hAnsiTheme="majorBidi" w:cstheme="majorBidi"/>
          <w:b/>
          <w:bCs/>
          <w:sz w:val="24"/>
          <w:szCs w:val="24"/>
          <w:u w:val="single"/>
          <w:rtl/>
          <w:lang w:bidi="ar-EG"/>
        </w:rPr>
        <w:t>ر عن تحقيق مجموعة من النتائج ال</w:t>
      </w:r>
      <w:r w:rsidR="00B83DE9">
        <w:rPr>
          <w:rFonts w:asciiTheme="majorBidi" w:eastAsia="Calibri" w:hAnsiTheme="majorBidi" w:cstheme="majorBidi" w:hint="cs"/>
          <w:b/>
          <w:bCs/>
          <w:sz w:val="24"/>
          <w:szCs w:val="24"/>
          <w:u w:val="single"/>
          <w:rtl/>
          <w:lang w:bidi="ar-EG"/>
        </w:rPr>
        <w:t>إ</w:t>
      </w:r>
      <w:r w:rsidRPr="007910B6">
        <w:rPr>
          <w:rFonts w:asciiTheme="majorBidi" w:eastAsia="Calibri" w:hAnsiTheme="majorBidi" w:cstheme="majorBidi"/>
          <w:b/>
          <w:bCs/>
          <w:sz w:val="24"/>
          <w:szCs w:val="24"/>
          <w:u w:val="single"/>
          <w:rtl/>
          <w:lang w:bidi="ar-EG"/>
        </w:rPr>
        <w:t>يجابية تتمثل في :</w:t>
      </w:r>
    </w:p>
    <w:p w14:paraId="7B733793" w14:textId="77777777" w:rsidR="00D90CFF" w:rsidRPr="007910B6" w:rsidRDefault="00D90CFF" w:rsidP="00E90FAA">
      <w:pPr>
        <w:numPr>
          <w:ilvl w:val="0"/>
          <w:numId w:val="20"/>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وجود علاقة موجبة طردية بين تطبيق سياسـة تحرير سعر الصرف وحـجـم التجـارة الخارجيـة فـي جمهورية مصر العربيـة مـع الـدول الخارجيـة حيـث ارتفعت الصادرات المصرية للخارج بينما انخفضت الواردات المصرية من الخارج. </w:t>
      </w:r>
    </w:p>
    <w:p w14:paraId="0E27FD37" w14:textId="77777777" w:rsidR="00D90CFF" w:rsidRPr="007910B6" w:rsidRDefault="00D90CFF" w:rsidP="00E90FAA">
      <w:pPr>
        <w:numPr>
          <w:ilvl w:val="0"/>
          <w:numId w:val="20"/>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وجود علاقة موجبة طردية بين تطبيق سياسة تحرير سعر الصرف واستقرار سعر الجنيه المصري أمام العملات الأجنبية في جمهورية مصر العربية حيث ارتفع احتياطي مصر من النقد الأجنبي من مستوى 19 مليار دولار في نهاية أكتوبر ٢٠١٦ م إلى 44.50 مليار دولار في نهاية شهر أكتوبر </w:t>
      </w:r>
      <w:r w:rsidRPr="007910B6">
        <w:rPr>
          <w:rFonts w:asciiTheme="majorBidi" w:eastAsia="Calibri" w:hAnsiTheme="majorBidi" w:cstheme="majorBidi"/>
          <w:sz w:val="24"/>
          <w:szCs w:val="24"/>
          <w:rtl/>
          <w:lang w:bidi="fa-IR"/>
        </w:rPr>
        <w:t>۲۰۱۸</w:t>
      </w:r>
      <w:r w:rsidRPr="007910B6">
        <w:rPr>
          <w:rFonts w:asciiTheme="majorBidi" w:eastAsia="Calibri" w:hAnsiTheme="majorBidi" w:cstheme="majorBidi"/>
          <w:sz w:val="24"/>
          <w:szCs w:val="24"/>
          <w:rtl/>
          <w:lang w:bidi="ar-EG"/>
        </w:rPr>
        <w:t xml:space="preserve"> م</w:t>
      </w:r>
      <w:r w:rsidRPr="007910B6">
        <w:rPr>
          <w:rStyle w:val="FootnoteReference"/>
          <w:rFonts w:asciiTheme="majorBidi" w:eastAsia="Calibri" w:hAnsiTheme="majorBidi" w:cstheme="majorBidi"/>
          <w:sz w:val="24"/>
          <w:szCs w:val="24"/>
          <w:lang w:bidi="ar-EG"/>
        </w:rPr>
        <w:footnoteReference w:id="80"/>
      </w:r>
    </w:p>
    <w:p w14:paraId="2F29CF5E" w14:textId="77777777" w:rsidR="00D90CFF" w:rsidRPr="007910B6" w:rsidRDefault="00D90CFF"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b/>
          <w:bCs/>
          <w:sz w:val="24"/>
          <w:szCs w:val="24"/>
          <w:u w:val="single"/>
          <w:rtl/>
          <w:lang w:bidi="ar-EG"/>
        </w:rPr>
        <w:t xml:space="preserve">كما أسفر القرار عن تحقيق مجموعة من النتائج السلبية تتمثل في : </w:t>
      </w:r>
    </w:p>
    <w:p w14:paraId="72051F50" w14:textId="4A5F98A1" w:rsidR="00D90CFF" w:rsidRPr="007910B6" w:rsidRDefault="00D90CFF" w:rsidP="00E90FAA">
      <w:pPr>
        <w:numPr>
          <w:ilvl w:val="0"/>
          <w:numId w:val="21"/>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وجود علاقة موجبة طردية بين تطبيق سياسة تحرير سعر الصرف وارتفاع أسعار الفائدة في البنوك التجارية العاملة في جمهورية مصر العربية حيث تم رفع سعري عائد الإيداع والإقراض لليلة واحدة بواقع 300 نقطة أساس ليصل إلى 14.75 % و 15.75 % على التوالي ورفع سعر العملية الرئيسية للبنك المركزي بواقع 300 نقطة أساس ليصل إلى ١٥.٢٥ % وزيادة سعر الائتمان والخصم بواقع 300 نقطة أساس ليصل إلى </w:t>
      </w:r>
      <w:r w:rsidRPr="007910B6">
        <w:rPr>
          <w:rFonts w:asciiTheme="majorBidi" w:eastAsia="Calibri" w:hAnsiTheme="majorBidi" w:cstheme="majorBidi"/>
          <w:sz w:val="24"/>
          <w:szCs w:val="24"/>
          <w:rtl/>
          <w:lang w:bidi="ar-EG"/>
        </w:rPr>
        <w:lastRenderedPageBreak/>
        <w:t>١٥.٢٥ % ، مما انعكس على حركة ال</w:t>
      </w:r>
      <w:r w:rsidR="00B83DE9">
        <w:rPr>
          <w:rFonts w:asciiTheme="majorBidi" w:eastAsia="Calibri" w:hAnsiTheme="majorBidi" w:cstheme="majorBidi"/>
          <w:sz w:val="24"/>
          <w:szCs w:val="24"/>
          <w:rtl/>
          <w:lang w:bidi="ar-EG"/>
        </w:rPr>
        <w:t>ائتمان للشركات العاملة في مصر و</w:t>
      </w:r>
      <w:r w:rsidRPr="007910B6">
        <w:rPr>
          <w:rFonts w:asciiTheme="majorBidi" w:eastAsia="Calibri" w:hAnsiTheme="majorBidi" w:cstheme="majorBidi"/>
          <w:sz w:val="24"/>
          <w:szCs w:val="24"/>
          <w:rtl/>
          <w:lang w:bidi="ar-EG"/>
        </w:rPr>
        <w:t xml:space="preserve">بالتالي انخفاض مشروعات التوسع في حجم أعمالها وهو ما يعد دخول تلك الشركات لحالة من الانكماش الاقتصادي </w:t>
      </w:r>
      <w:r w:rsidRPr="007910B6">
        <w:rPr>
          <w:rStyle w:val="FootnoteReference"/>
          <w:rFonts w:asciiTheme="majorBidi" w:eastAsia="Calibri" w:hAnsiTheme="majorBidi" w:cstheme="majorBidi"/>
          <w:sz w:val="24"/>
          <w:szCs w:val="24"/>
          <w:rtl/>
          <w:lang w:bidi="ar-EG"/>
        </w:rPr>
        <w:footnoteReference w:id="81"/>
      </w:r>
    </w:p>
    <w:p w14:paraId="498F3BEB" w14:textId="457AA066" w:rsidR="00D90CFF" w:rsidRPr="007910B6" w:rsidRDefault="00D90CFF" w:rsidP="00E90FAA">
      <w:pPr>
        <w:numPr>
          <w:ilvl w:val="0"/>
          <w:numId w:val="21"/>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وجود علاقة موجبة طردية بين تطبيق سياسة تحرير سعر الصرف ونسبة البطالة في جمهورية مصر العربية بسبب حالة الركود التي شهدتها المشروعات العاملة في م</w:t>
      </w:r>
      <w:r w:rsidR="00B83DE9">
        <w:rPr>
          <w:rFonts w:asciiTheme="majorBidi" w:eastAsia="Calibri" w:hAnsiTheme="majorBidi" w:cstheme="majorBidi"/>
          <w:sz w:val="24"/>
          <w:szCs w:val="24"/>
          <w:rtl/>
          <w:lang w:bidi="ar-EG"/>
        </w:rPr>
        <w:t xml:space="preserve">صر نتيجة ارتفاع الأسعار وهو ما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جبرها على تقليص أحجام الأعمال لديها .</w:t>
      </w:r>
    </w:p>
    <w:p w14:paraId="16FA89F4" w14:textId="0E373073" w:rsidR="00D90CFF" w:rsidRPr="007910B6" w:rsidRDefault="00B83DE9" w:rsidP="00E90FAA">
      <w:pPr>
        <w:spacing w:after="0"/>
        <w:jc w:val="both"/>
        <w:rPr>
          <w:rFonts w:asciiTheme="majorBidi" w:eastAsia="Calibri" w:hAnsiTheme="majorBidi" w:cstheme="majorBidi"/>
          <w:b/>
          <w:bCs/>
          <w:sz w:val="24"/>
          <w:szCs w:val="24"/>
          <w:u w:val="single"/>
          <w:lang w:bidi="ar-EG"/>
        </w:rPr>
      </w:pPr>
      <w:r>
        <w:rPr>
          <w:rFonts w:asciiTheme="majorBidi" w:eastAsia="Calibri" w:hAnsiTheme="majorBidi" w:cstheme="majorBidi"/>
          <w:b/>
          <w:bCs/>
          <w:sz w:val="24"/>
          <w:szCs w:val="24"/>
          <w:u w:val="single"/>
          <w:rtl/>
          <w:lang w:bidi="ar-EG"/>
        </w:rPr>
        <w:t xml:space="preserve">5 - </w:t>
      </w:r>
      <w:r>
        <w:rPr>
          <w:rFonts w:asciiTheme="majorBidi" w:eastAsia="Calibri" w:hAnsiTheme="majorBidi" w:cstheme="majorBidi" w:hint="cs"/>
          <w:b/>
          <w:bCs/>
          <w:sz w:val="24"/>
          <w:szCs w:val="24"/>
          <w:u w:val="single"/>
          <w:rtl/>
          <w:lang w:bidi="ar-EG"/>
        </w:rPr>
        <w:t>إ</w:t>
      </w:r>
      <w:r w:rsidR="00D90CFF" w:rsidRPr="007910B6">
        <w:rPr>
          <w:rFonts w:asciiTheme="majorBidi" w:eastAsia="Calibri" w:hAnsiTheme="majorBidi" w:cstheme="majorBidi"/>
          <w:b/>
          <w:bCs/>
          <w:sz w:val="24"/>
          <w:szCs w:val="24"/>
          <w:u w:val="single"/>
          <w:rtl/>
          <w:lang w:bidi="ar-EG"/>
        </w:rPr>
        <w:t>صدار قانون الاستثمار الموحد</w:t>
      </w:r>
    </w:p>
    <w:p w14:paraId="248B187B"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تُعد تهيئة المناخ الاستثماري في مصر واحداً من أهم المكاسب التي شهدتها فترة الإصلاح الاقتصادي منذ بدء التطبيق وحتى الآن نظراً لأهمية هذا المناخ لجذب الاستثمارات وتشجيع أصحاب الأعمال على ضخ استثمارات جديدة، ورفع معدلات التشغيل وتوفير فرص العمل، وبالتالي تحقيق معدلات النمو المستهدفة، وجاءت التعديلات التشريعية في مقدمة جهود تهيئة البيئة الاستثمارية المناسبة، وفتح الباب أمام القطاع الخاص المصري والأجنبي للمساهمة في زيادة معدلات التشغيل، والنمو، وتوفير فرص العمل للشباب. </w:t>
      </w:r>
    </w:p>
    <w:p w14:paraId="0736DB10" w14:textId="1CADA5D5" w:rsidR="00D90CFF" w:rsidRPr="007910B6" w:rsidRDefault="00D90CFF" w:rsidP="00E90FAA">
      <w:pPr>
        <w:spacing w:after="0"/>
        <w:jc w:val="both"/>
        <w:rPr>
          <w:rFonts w:asciiTheme="majorBidi" w:eastAsia="Calibri" w:hAnsiTheme="majorBidi" w:cstheme="majorBidi"/>
          <w:sz w:val="24"/>
          <w:szCs w:val="24"/>
          <w:u w:val="single"/>
          <w:rtl/>
          <w:lang w:bidi="ar-EG"/>
        </w:rPr>
      </w:pPr>
      <w:r w:rsidRPr="007910B6">
        <w:rPr>
          <w:rFonts w:asciiTheme="majorBidi" w:eastAsia="Calibri" w:hAnsiTheme="majorBidi" w:cstheme="majorBidi"/>
          <w:sz w:val="24"/>
          <w:szCs w:val="24"/>
          <w:rtl/>
          <w:lang w:bidi="ar-EG"/>
        </w:rPr>
        <w:t>​ومنذ بدء برنامج الإصلاح الاقتصادي حرصت الدولة المصرية على توفير بيئة تشريعية داعمة للاستثمار من خلال إصلاح شامل لكافة القوانين المؤثرة على مناخ الاستثمار وبيئة الأعمال في مصر، كما مرت البيئة التشريعية بمراحل مختلفة تهدف إلى تشجيع وجذب المزيد من الاستثمار في مصر، ومن أبرزها قانون الاستثمار الذي يسعى إلى توفير الحوافز، وتحقيق الحوكمة وتسهيل التجارة عبر ا</w:t>
      </w:r>
      <w:r w:rsidR="00B83DE9">
        <w:rPr>
          <w:rFonts w:asciiTheme="majorBidi" w:eastAsia="Calibri" w:hAnsiTheme="majorBidi" w:cstheme="majorBidi"/>
          <w:sz w:val="24"/>
          <w:szCs w:val="24"/>
          <w:rtl/>
          <w:lang w:bidi="ar-EG"/>
        </w:rPr>
        <w:t>لحدود، وتوفير الضمانات التي تحم</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من القرارات التعسفية، ويأتي بأدوات وإجراءات تنظيمية لتسهيل عملية الاستثمار وبدء مزاولة النشاط، هذا بالإضافة إلى مجموعة أخرى من القوانين المكملة لهذا القانون المتعلقة بكافة المجالات والقطاعات الاقتصادية.</w:t>
      </w:r>
    </w:p>
    <w:p w14:paraId="5E7EA703" w14:textId="77777777"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6 - طرح المزايدات العالمية وتوقيع الاتفاقيات الدولية </w:t>
      </w:r>
    </w:p>
    <w:p w14:paraId="3BDA12C1"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بحسب البيانات الرسمية، ارتفعت صادرات قطاع النفط المصري خلال العام الماضي بنسبة 85 في المئة إلى 13 مليار دولار، بينما تبلغ استثمارات شركات الطاقة العالمية بالبلاد بأكثر من ثمانية مليارات دولار حتى الآن. وقال وزير البترول طارق الملا في المؤتمر إنه تم “تحقيق فائض في الميزان التجاري البترولي بدءا من 2020 لأول مرة بعد سنوات من تسجيل عجز، حيث بلغ الفائض عام 2021 حوالي 2.9 مليار دولار”. وأضاف “لقد نجح القطاع في توقيع 37 اتفاقية بترولية مع الشركات العالمية للبحث عن النفط الخام والغاز باستثمارات حدها الأدنى يصل إلى 8.1 مليار دولار”.</w:t>
      </w:r>
      <w:r w:rsidRPr="007910B6">
        <w:rPr>
          <w:rStyle w:val="FootnoteReference"/>
          <w:rFonts w:asciiTheme="majorBidi" w:eastAsia="Calibri" w:hAnsiTheme="majorBidi" w:cstheme="majorBidi"/>
          <w:sz w:val="24"/>
          <w:szCs w:val="24"/>
          <w:rtl/>
          <w:lang w:bidi="ar-EG"/>
        </w:rPr>
        <w:footnoteReference w:id="82"/>
      </w:r>
    </w:p>
    <w:p w14:paraId="380E48D6"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نجح قطاع البترول في إحراز تقدم كبير لدفع عجلة الاستثمار خلال السنوات السبع في البحث عن البترول والغاز في مصر من أجل تنمية الثروات البترولية وتحقيق اكتشافات جديدة على النحو التالي</w:t>
      </w:r>
      <w:r w:rsidRPr="007910B6">
        <w:rPr>
          <w:rStyle w:val="FootnoteReference"/>
          <w:rFonts w:asciiTheme="majorBidi" w:eastAsia="Calibri" w:hAnsiTheme="majorBidi" w:cstheme="majorBidi"/>
          <w:sz w:val="24"/>
          <w:szCs w:val="24"/>
          <w:rtl/>
          <w:lang w:bidi="ar-EG"/>
        </w:rPr>
        <w:footnoteReference w:id="83"/>
      </w:r>
      <w:r w:rsidRPr="007910B6">
        <w:rPr>
          <w:rFonts w:asciiTheme="majorBidi" w:eastAsia="Calibri" w:hAnsiTheme="majorBidi" w:cstheme="majorBidi"/>
          <w:sz w:val="24"/>
          <w:szCs w:val="24"/>
          <w:rtl/>
          <w:lang w:bidi="ar-EG"/>
        </w:rPr>
        <w:t xml:space="preserve"> </w:t>
      </w:r>
    </w:p>
    <w:p w14:paraId="170D019A" w14:textId="1A693B40"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طـرح </w:t>
      </w:r>
      <w:r w:rsidRPr="007910B6">
        <w:rPr>
          <w:rFonts w:asciiTheme="majorBidi" w:eastAsia="Calibri" w:hAnsiTheme="majorBidi" w:cstheme="majorBidi"/>
          <w:sz w:val="24"/>
          <w:szCs w:val="24"/>
          <w:rtl/>
          <w:lang w:bidi="fa-IR"/>
        </w:rPr>
        <w:t>۹</w:t>
      </w:r>
      <w:r w:rsidRPr="007910B6">
        <w:rPr>
          <w:rFonts w:asciiTheme="majorBidi" w:eastAsia="Calibri" w:hAnsiTheme="majorBidi" w:cstheme="majorBidi"/>
          <w:sz w:val="24"/>
          <w:szCs w:val="24"/>
          <w:rtl/>
          <w:lang w:bidi="ar-EG"/>
        </w:rPr>
        <w:t xml:space="preserve"> مزايدات عالمية للبحث عن البترول والغاز منها مزايدة للبحث عـن البترول والغاز لأول</w:t>
      </w:r>
      <w:r w:rsidR="00B83DE9">
        <w:rPr>
          <w:rFonts w:asciiTheme="majorBidi" w:eastAsia="Calibri" w:hAnsiTheme="majorBidi" w:cstheme="majorBidi"/>
          <w:sz w:val="24"/>
          <w:szCs w:val="24"/>
          <w:rtl/>
          <w:lang w:bidi="ar-EG"/>
        </w:rPr>
        <w:t xml:space="preserve"> مرة في منطقة البحر الأحمر والت</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تمثل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حد</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ثمار اتفاقية ترسيم الحدود البحرية مع السعودية والتـي سـمـحـت ببدء مزاولة نشاط البحث عن البترول والغاز لأول مرة في هذه المنطقة البكر الواعدة .. وكذا أول مزايدتين عالميتين تم طرحهما على بوابة مص</w:t>
      </w:r>
      <w:r w:rsidR="00B83DE9">
        <w:rPr>
          <w:rFonts w:asciiTheme="majorBidi" w:eastAsia="Calibri" w:hAnsiTheme="majorBidi" w:cstheme="majorBidi"/>
          <w:sz w:val="24"/>
          <w:szCs w:val="24"/>
          <w:rtl/>
          <w:lang w:bidi="ar-EG"/>
        </w:rPr>
        <w:t>ر للاستكشاف والإنتاج الرقمية فـ</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فبراير ٢٠٢١ فـي ٢٤ منطقة بشرق وغرب المتوسط والصحراء الغربية وخليج السويس</w:t>
      </w:r>
      <w:r w:rsidRPr="007910B6">
        <w:rPr>
          <w:rFonts w:asciiTheme="majorBidi" w:eastAsia="Calibri" w:hAnsiTheme="majorBidi" w:cstheme="majorBidi"/>
          <w:sz w:val="24"/>
          <w:szCs w:val="24"/>
          <w:lang w:bidi="ar-EG"/>
        </w:rPr>
        <w:t xml:space="preserve"> </w:t>
      </w:r>
    </w:p>
    <w:p w14:paraId="69032BD6" w14:textId="5522C534"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إسناد </w:t>
      </w:r>
      <w:r w:rsidRPr="007910B6">
        <w:rPr>
          <w:rFonts w:asciiTheme="majorBidi" w:eastAsia="Calibri" w:hAnsiTheme="majorBidi" w:cstheme="majorBidi"/>
          <w:sz w:val="24"/>
          <w:szCs w:val="24"/>
          <w:rtl/>
          <w:lang w:bidi="fa-IR"/>
        </w:rPr>
        <w:t>۳۱</w:t>
      </w:r>
      <w:r w:rsidRPr="007910B6">
        <w:rPr>
          <w:rFonts w:asciiTheme="majorBidi" w:eastAsia="Calibri" w:hAnsiTheme="majorBidi" w:cstheme="majorBidi"/>
          <w:sz w:val="24"/>
          <w:szCs w:val="24"/>
          <w:rtl/>
          <w:lang w:bidi="ar-EG"/>
        </w:rPr>
        <w:t xml:space="preserve"> منطقـة للبحث عن البترول والغاز على شركات عالمية منها شركتين تعملان في مصر لأول مرة وهما أكسون موبيل وشيفرون باستثمارات حدها الأدنى حوالی ١.٩  مليار دولار ومنح تـوقـيـع حـوالى ٢٤٩ مليون دولار ، والتي تمثل نتاج 7 </w:t>
      </w:r>
      <w:r w:rsidR="00B83DE9">
        <w:rPr>
          <w:rFonts w:asciiTheme="majorBidi" w:eastAsia="Calibri" w:hAnsiTheme="majorBidi" w:cstheme="majorBidi"/>
          <w:sz w:val="24"/>
          <w:szCs w:val="24"/>
          <w:rtl/>
          <w:lang w:bidi="ar-EG"/>
        </w:rPr>
        <w:t>مزايدات من المزايدات التسع وجار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تلقى العروض لأحدث مزايدتين . </w:t>
      </w:r>
    </w:p>
    <w:p w14:paraId="39B5A81B" w14:textId="053380C1"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نتيجة لطرح المزايدات وبعد توقف عن توقيع الاتفاقيات منذ عام ٢٠١٠ وحتى أكتوبر ٢٠١٣ ، تم توقيع 98 اتفاقية بترولية جديدة مع الشركات العالمية للبحث عن البترول والغاز خلال الفترة من يوليه ٢٠١٤ حتى أبريل ٢٠٢١ </w:t>
      </w:r>
      <w:r w:rsidR="00B83DE9">
        <w:rPr>
          <w:rFonts w:asciiTheme="majorBidi" w:eastAsia="Calibri" w:hAnsiTheme="majorBidi" w:cstheme="majorBidi"/>
          <w:sz w:val="24"/>
          <w:szCs w:val="24"/>
          <w:rtl/>
          <w:lang w:bidi="ar-EG"/>
        </w:rPr>
        <w:t>، باستثمارات حدهـا الأدنى حوال</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١٦.١٥ مليار دولار ومنح توقيع قـدرها حوالي ١.١٤  مليار دولار لحفر 379 بئرا</w:t>
      </w:r>
      <w:r w:rsidRPr="007910B6">
        <w:rPr>
          <w:rFonts w:asciiTheme="majorBidi" w:eastAsia="Calibri" w:hAnsiTheme="majorBidi" w:cstheme="majorBidi"/>
          <w:sz w:val="24"/>
          <w:szCs w:val="24"/>
          <w:lang w:bidi="ar-EG"/>
        </w:rPr>
        <w:t xml:space="preserve"> . </w:t>
      </w:r>
    </w:p>
    <w:p w14:paraId="08FED4DA" w14:textId="77777777"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تم توقيع 94 عـقد تنمية لاكتشافات جديدة بإجمالي منح تنمية حوالی ٤٥.٥  مليون دولار</w:t>
      </w:r>
      <w:r w:rsidRPr="007910B6">
        <w:rPr>
          <w:rFonts w:asciiTheme="majorBidi" w:eastAsia="Calibri" w:hAnsiTheme="majorBidi" w:cstheme="majorBidi"/>
          <w:sz w:val="24"/>
          <w:szCs w:val="24"/>
          <w:lang w:bidi="ar-EG"/>
        </w:rPr>
        <w:t xml:space="preserve"> . </w:t>
      </w:r>
    </w:p>
    <w:p w14:paraId="333855C9" w14:textId="70234547"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تم تحقيق ٣٥١ اكتشافاً بترولياً جديداً بواقع ٢٤١ للزيت الخام 110 لـلغاز ، أضافت احـ</w:t>
      </w:r>
      <w:r w:rsidR="00B83DE9">
        <w:rPr>
          <w:rFonts w:asciiTheme="majorBidi" w:eastAsia="Calibri" w:hAnsiTheme="majorBidi" w:cstheme="majorBidi"/>
          <w:sz w:val="24"/>
          <w:szCs w:val="24"/>
          <w:rtl/>
          <w:lang w:bidi="ar-EG"/>
        </w:rPr>
        <w:t>تياطيات 400 مليون برميل زيت</w:t>
      </w:r>
      <w:r w:rsidRPr="007910B6">
        <w:rPr>
          <w:rFonts w:asciiTheme="majorBidi" w:eastAsia="Calibri" w:hAnsiTheme="majorBidi" w:cstheme="majorBidi"/>
          <w:sz w:val="24"/>
          <w:szCs w:val="24"/>
          <w:rtl/>
          <w:lang w:bidi="ar-EG"/>
        </w:rPr>
        <w:t xml:space="preserve"> . و </w:t>
      </w:r>
      <w:r w:rsidRPr="007910B6">
        <w:rPr>
          <w:rFonts w:asciiTheme="majorBidi" w:eastAsia="Calibri" w:hAnsiTheme="majorBidi" w:cstheme="majorBidi"/>
          <w:sz w:val="24"/>
          <w:szCs w:val="24"/>
          <w:rtl/>
          <w:lang w:bidi="fa-IR"/>
        </w:rPr>
        <w:t>۳۸</w:t>
      </w:r>
      <w:r w:rsidRPr="007910B6">
        <w:rPr>
          <w:rFonts w:asciiTheme="majorBidi" w:eastAsia="Calibri" w:hAnsiTheme="majorBidi" w:cstheme="majorBidi"/>
          <w:sz w:val="24"/>
          <w:szCs w:val="24"/>
          <w:rtl/>
          <w:lang w:bidi="ar-EG"/>
        </w:rPr>
        <w:t xml:space="preserve"> تريليون قدم مكعب غاز . </w:t>
      </w:r>
    </w:p>
    <w:p w14:paraId="133FC867" w14:textId="46C327A2"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تنفيذ عدد من مشروعات المسح السيزمى الإقليمي لتوفير بيانات عن المناطق البترولية الواعدة للمساهمة في جذب الشركات العالمية </w:t>
      </w:r>
      <w:r w:rsidR="00B83DE9">
        <w:rPr>
          <w:rFonts w:asciiTheme="majorBidi" w:eastAsia="Calibri" w:hAnsiTheme="majorBidi" w:cstheme="majorBidi"/>
          <w:sz w:val="24"/>
          <w:szCs w:val="24"/>
          <w:rtl/>
          <w:lang w:bidi="ar-EG"/>
        </w:rPr>
        <w:t>للاستثمار بهذه المناطق والبدء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إنشاء مركز معلومات رقمي متكامل في إطار برنامج جذب الاستثمارات في مجال البحث والإنتاج لمشروع تطوير وتحديث قطاع البترول وتشمل تنفيذ مشروع تجميع بيانات جيوفيزيقية بالمياه الاقتصادية المصرية بالبحر الأحمر أثمر عن طرح مزايدة عالمية </w:t>
      </w:r>
      <w:r w:rsidRPr="007910B6">
        <w:rPr>
          <w:rFonts w:asciiTheme="majorBidi" w:eastAsia="Calibri" w:hAnsiTheme="majorBidi" w:cstheme="majorBidi"/>
          <w:sz w:val="24"/>
          <w:szCs w:val="24"/>
          <w:rtl/>
          <w:lang w:bidi="ar-EG"/>
        </w:rPr>
        <w:lastRenderedPageBreak/>
        <w:t>وفوز شركات كبرى بمن</w:t>
      </w:r>
      <w:r w:rsidR="00B83DE9">
        <w:rPr>
          <w:rFonts w:asciiTheme="majorBidi" w:eastAsia="Calibri" w:hAnsiTheme="majorBidi" w:cstheme="majorBidi"/>
          <w:sz w:val="24"/>
          <w:szCs w:val="24"/>
          <w:rtl/>
          <w:lang w:bidi="ar-EG"/>
        </w:rPr>
        <w:t>اطق للبحث بالمنطقة لأول مرة ، و</w:t>
      </w:r>
      <w:r w:rsidRPr="007910B6">
        <w:rPr>
          <w:rFonts w:asciiTheme="majorBidi" w:eastAsia="Calibri" w:hAnsiTheme="majorBidi" w:cstheme="majorBidi"/>
          <w:sz w:val="24"/>
          <w:szCs w:val="24"/>
          <w:rtl/>
          <w:lang w:bidi="ar-EG"/>
        </w:rPr>
        <w:t>تم الانتهاء من المرحلة الثانية من المسح السيزمي الإقليمي بغرب المتوسط في سبتمبر ٢٠١٨ ، حيث أبدت الشركات العالمية الكبرى رغبـتـهـا فـي ضخ استثمارات جديدة في البحث والاستكش</w:t>
      </w:r>
      <w:r w:rsidR="00B83DE9">
        <w:rPr>
          <w:rFonts w:asciiTheme="majorBidi" w:eastAsia="Calibri" w:hAnsiTheme="majorBidi" w:cstheme="majorBidi"/>
          <w:sz w:val="24"/>
          <w:szCs w:val="24"/>
          <w:rtl/>
          <w:lang w:bidi="ar-EG"/>
        </w:rPr>
        <w:t>اف في منطقة غرب المتوسط البكر و</w:t>
      </w:r>
      <w:r w:rsidRPr="007910B6">
        <w:rPr>
          <w:rFonts w:asciiTheme="majorBidi" w:eastAsia="Calibri" w:hAnsiTheme="majorBidi" w:cstheme="majorBidi"/>
          <w:sz w:val="24"/>
          <w:szCs w:val="24"/>
          <w:rtl/>
          <w:lang w:bidi="ar-EG"/>
        </w:rPr>
        <w:t xml:space="preserve">تم توقيع </w:t>
      </w:r>
      <w:r w:rsidRPr="007910B6">
        <w:rPr>
          <w:rFonts w:asciiTheme="majorBidi" w:eastAsia="Calibri" w:hAnsiTheme="majorBidi" w:cstheme="majorBidi"/>
          <w:sz w:val="24"/>
          <w:szCs w:val="24"/>
          <w:rtl/>
          <w:lang w:bidi="fa-IR"/>
        </w:rPr>
        <w:t>۷</w:t>
      </w:r>
      <w:r w:rsidRPr="007910B6">
        <w:rPr>
          <w:rFonts w:asciiTheme="majorBidi" w:eastAsia="Calibri" w:hAnsiTheme="majorBidi" w:cstheme="majorBidi"/>
          <w:sz w:val="24"/>
          <w:szCs w:val="24"/>
          <w:rtl/>
          <w:lang w:bidi="ar-EG"/>
        </w:rPr>
        <w:t xml:space="preserve"> اتفاقيات في غرب المتوسط مع شركات اكسون موبيل ، بي بي ، توتال ، شل ، شيفرون . </w:t>
      </w:r>
    </w:p>
    <w:p w14:paraId="10F7DCBB" w14:textId="342DD646" w:rsidR="00D90CFF" w:rsidRPr="00BC77F9" w:rsidRDefault="00D90CFF" w:rsidP="00BC77F9">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 تم البدء في إجراء مسح سيزمى متقدم لأول مرة في مصر لإعادة تقييم الموارد البترولية في منطقة خليج السويس لزيادة احتياطيات وإنتاج الزيت الخام وذلك بعد توقيع اتفاقية بين وزارة البترول وشركة شلمبرجير العالمية ، كما يتم تنفيذ مشروع لتجميع بيانات جيوفيزيقية بالمناطق البرية المفتوحة بجنوب مصر .</w:t>
      </w:r>
    </w:p>
    <w:p w14:paraId="0FDBA616"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b/>
          <w:bCs/>
          <w:sz w:val="24"/>
          <w:szCs w:val="24"/>
          <w:u w:val="single"/>
          <w:rtl/>
          <w:lang w:bidi="ar-EG"/>
        </w:rPr>
        <w:t>7 - سداد مستحقات الشركاء الأجانب المتراكمة عن سنوات سابقة</w:t>
      </w:r>
      <w:r w:rsidRPr="007910B6">
        <w:rPr>
          <w:rFonts w:asciiTheme="majorBidi" w:eastAsia="Calibri" w:hAnsiTheme="majorBidi" w:cstheme="majorBidi"/>
          <w:sz w:val="24"/>
          <w:szCs w:val="24"/>
          <w:rtl/>
          <w:lang w:bidi="ar-EG"/>
        </w:rPr>
        <w:t xml:space="preserve"> </w:t>
      </w:r>
    </w:p>
    <w:p w14:paraId="787F5DA6"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تخفيض مستحقات الشركاء الأجانب من 6.3  مليار دولار عام 2011 إلى </w:t>
      </w:r>
      <w:r w:rsidRPr="007910B6">
        <w:rPr>
          <w:rFonts w:asciiTheme="majorBidi" w:eastAsia="Calibri" w:hAnsiTheme="majorBidi" w:cstheme="majorBidi"/>
          <w:sz w:val="24"/>
          <w:szCs w:val="24"/>
          <w:rtl/>
          <w:lang w:bidi="fa-IR"/>
        </w:rPr>
        <w:t>850</w:t>
      </w:r>
      <w:r w:rsidRPr="007910B6">
        <w:rPr>
          <w:rFonts w:asciiTheme="majorBidi" w:eastAsia="Calibri" w:hAnsiTheme="majorBidi" w:cstheme="majorBidi"/>
          <w:sz w:val="24"/>
          <w:szCs w:val="24"/>
          <w:rtl/>
          <w:lang w:bidi="ar-EG"/>
        </w:rPr>
        <w:t xml:space="preserve"> مليون دولار بنهاية العام المالي ٢٠٢</w:t>
      </w:r>
      <w:r w:rsidRPr="007910B6">
        <w:rPr>
          <w:rFonts w:asciiTheme="majorBidi" w:eastAsia="Calibri" w:hAnsiTheme="majorBidi" w:cstheme="majorBidi"/>
          <w:sz w:val="24"/>
          <w:szCs w:val="24"/>
          <w:rtl/>
          <w:lang w:bidi="fa-IR"/>
        </w:rPr>
        <w:t>۰/۲۰۱۹</w:t>
      </w:r>
      <w:r w:rsidRPr="007910B6">
        <w:rPr>
          <w:rFonts w:asciiTheme="majorBidi" w:eastAsia="Calibri" w:hAnsiTheme="majorBidi" w:cstheme="majorBidi"/>
          <w:sz w:val="24"/>
          <w:szCs w:val="24"/>
          <w:rtl/>
          <w:lang w:bidi="ar-EG"/>
        </w:rPr>
        <w:t xml:space="preserve"> بنسبة انخفاض بلغت أكثر من 81 ٪ .</w:t>
      </w:r>
      <w:r w:rsidRPr="007910B6">
        <w:rPr>
          <w:rStyle w:val="FootnoteReference"/>
          <w:rFonts w:asciiTheme="majorBidi" w:eastAsia="Calibri" w:hAnsiTheme="majorBidi" w:cstheme="majorBidi"/>
          <w:sz w:val="24"/>
          <w:szCs w:val="24"/>
          <w:lang w:bidi="ar-EG"/>
        </w:rPr>
        <w:footnoteReference w:id="84"/>
      </w:r>
    </w:p>
    <w:p w14:paraId="4938AA55" w14:textId="77777777"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b/>
          <w:bCs/>
          <w:sz w:val="24"/>
          <w:szCs w:val="24"/>
          <w:u w:val="single"/>
          <w:rtl/>
          <w:lang w:bidi="ar-EG"/>
        </w:rPr>
        <w:t xml:space="preserve">مؤشرات الإنتاج من المزايدات وتوقيع الاتفاقيات </w:t>
      </w:r>
      <w:r w:rsidRPr="007910B6">
        <w:rPr>
          <w:rFonts w:asciiTheme="majorBidi" w:eastAsia="Calibri" w:hAnsiTheme="majorBidi" w:cstheme="majorBidi"/>
          <w:sz w:val="24"/>
          <w:szCs w:val="24"/>
          <w:rtl/>
          <w:lang w:bidi="ar-EG"/>
        </w:rPr>
        <w:t xml:space="preserve"> </w:t>
      </w:r>
      <w:r w:rsidRPr="007910B6">
        <w:rPr>
          <w:rStyle w:val="FootnoteReference"/>
          <w:rFonts w:asciiTheme="majorBidi" w:eastAsia="Calibri" w:hAnsiTheme="majorBidi" w:cstheme="majorBidi"/>
          <w:sz w:val="24"/>
          <w:szCs w:val="24"/>
          <w:rtl/>
          <w:lang w:bidi="ar-EG"/>
        </w:rPr>
        <w:footnoteReference w:id="85"/>
      </w:r>
    </w:p>
    <w:p w14:paraId="1DEB50A1" w14:textId="77777777"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بلغ إجمالي الإنتاج للثروة البترولية خلال الأعوام السبع الماضية حوالـي </w:t>
      </w:r>
      <w:r w:rsidRPr="007910B6">
        <w:rPr>
          <w:rFonts w:asciiTheme="majorBidi" w:eastAsia="Calibri" w:hAnsiTheme="majorBidi" w:cstheme="majorBidi"/>
          <w:sz w:val="24"/>
          <w:szCs w:val="24"/>
          <w:rtl/>
          <w:lang w:bidi="fa-IR"/>
        </w:rPr>
        <w:t>517</w:t>
      </w:r>
      <w:r w:rsidRPr="007910B6">
        <w:rPr>
          <w:rFonts w:asciiTheme="majorBidi" w:eastAsia="Calibri" w:hAnsiTheme="majorBidi" w:cstheme="majorBidi"/>
          <w:sz w:val="24"/>
          <w:szCs w:val="24"/>
          <w:rtl/>
          <w:lang w:bidi="ar-EG"/>
        </w:rPr>
        <w:t xml:space="preserve"> مـليـون طـن بـواقـع ٢١٨ مـلـيـون طـن زيـت خام ومتكثفات ، وحوالي ٢٩٠ مليـون طـن غـاز طبيعي ، و 9 مليـون طـن بوتاجاز بخلاف البوتاجاز المنتج من مصافي التكرير . </w:t>
      </w:r>
    </w:p>
    <w:p w14:paraId="6780EA7B" w14:textId="77777777"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ارتفع إنتاج مصر من الغاز الطبيعي إلى أعلى معدلاته ليبلغ إجمالي القدرة الإنتاجية أكثر من 7 مليار قدم مكعب يومياً مما ساهم في تحقيق الاكتفاء الذاتي من الغاز الطبيعي بنهاية شهر سبتمبر ٢٠١٨ والـتـوقـف عـن استيراد الغاز الطبيعي المسال ، وبعد تحقيق الاكتفاء الذاتي واستئناف التصدير تحولت مصر من الدول المستوردة للغاز المسال بين أعوام ٢٠١٥-٢٠١٧ ، إلى لاعب رئيسي في قطاع الغاز ، حيث تبوأت المركز الثاني أفريقيا والخامس بالشرق الأوسط في إنتاج الغاز الطبيعي والثالث عشر عالمياً في إنتاج الغاز الطبيعي في عام ٢٠١٩ . </w:t>
      </w:r>
    </w:p>
    <w:p w14:paraId="57B06126" w14:textId="56325378"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تم تنفيذ 45 مشروعا لت</w:t>
      </w:r>
      <w:r w:rsidR="00B83DE9">
        <w:rPr>
          <w:rFonts w:asciiTheme="majorBidi" w:eastAsia="Calibri" w:hAnsiTheme="majorBidi" w:cstheme="majorBidi"/>
          <w:sz w:val="24"/>
          <w:szCs w:val="24"/>
          <w:rtl/>
          <w:lang w:bidi="ar-EG"/>
        </w:rPr>
        <w:t>نميـة حـقـول إنتاج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والزيت الخام بواقع 29 مشروعا لتنمية حقول الغاز و 11 مشروعا للزيت الخام باستثمارات إجماليـة ٣٤١٤ مليار دولار وكـان مـن أهم مشروعات تنمية الحقول المكتشفة لإنتاج الغاز الطبيعي " تنمية حقل ظهر - تنمية حقل نورس - تنمية حقل أتول بـ</w:t>
      </w:r>
      <w:r w:rsidR="00B83DE9">
        <w:rPr>
          <w:rFonts w:asciiTheme="majorBidi" w:eastAsia="Calibri" w:hAnsiTheme="majorBidi" w:cstheme="majorBidi"/>
          <w:sz w:val="24"/>
          <w:szCs w:val="24"/>
          <w:rtl/>
          <w:lang w:bidi="ar-EG"/>
        </w:rPr>
        <w:t>شمال دمياط - تنمية حقول شمال ال</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 xml:space="preserve">سكندرية وغرب دلتا النيل - المرحلة التاسعة - ب بحقول غرب الدلتا بالمياه العميقـة - تنمية جنوب غرب بلطيم - تنمية حـقـول دسـوق المرحلـة ( ب ) - خط أنابيب نيدوكو - الجميل " ، وبالنسبة لإنتاج الزيت الخام " مشروع </w:t>
      </w:r>
      <w:r w:rsidR="00B83DE9">
        <w:rPr>
          <w:rFonts w:asciiTheme="majorBidi" w:eastAsia="Calibri" w:hAnsiTheme="majorBidi" w:cstheme="majorBidi"/>
          <w:sz w:val="24"/>
          <w:szCs w:val="24"/>
          <w:rtl/>
          <w:lang w:bidi="ar-EG"/>
        </w:rPr>
        <w:t>إعادة الإنتاج من حقل هلال البحر</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بخليج السويس إنشاء أربعة أرصفة بحرية بحقول </w:t>
      </w:r>
      <w:r w:rsidRPr="007910B6">
        <w:rPr>
          <w:rFonts w:asciiTheme="majorBidi" w:eastAsia="Calibri" w:hAnsiTheme="majorBidi" w:cstheme="majorBidi"/>
          <w:sz w:val="24"/>
          <w:szCs w:val="24"/>
          <w:lang w:bidi="ar-EG"/>
        </w:rPr>
        <w:t>HH &amp; NAO SE Alhamd &amp; &amp; HH2</w:t>
      </w:r>
      <w:r w:rsidRPr="007910B6">
        <w:rPr>
          <w:rFonts w:asciiTheme="majorBidi" w:eastAsia="Calibri" w:hAnsiTheme="majorBidi" w:cstheme="majorBidi"/>
          <w:sz w:val="24"/>
          <w:szCs w:val="24"/>
          <w:rtl/>
          <w:lang w:bidi="ar-EG"/>
        </w:rPr>
        <w:t xml:space="preserve"> بالشركة العامة للبترول - تنم</w:t>
      </w:r>
      <w:r w:rsidR="00B83DE9">
        <w:rPr>
          <w:rFonts w:asciiTheme="majorBidi" w:eastAsia="Calibri" w:hAnsiTheme="majorBidi" w:cstheme="majorBidi"/>
          <w:sz w:val="24"/>
          <w:szCs w:val="24"/>
          <w:rtl/>
          <w:lang w:bidi="ar-EG"/>
        </w:rPr>
        <w:t xml:space="preserve">ية حقل مذهل بشركة بتروزنيمة " </w:t>
      </w:r>
    </w:p>
    <w:p w14:paraId="248BE14C" w14:textId="2703FA2F" w:rsidR="00D90CFF" w:rsidRPr="007910B6" w:rsidRDefault="00D90CFF" w:rsidP="00E90FAA">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تحقيـق قـصـة نجاح وملحمة غير مسبوقة في وضع اكتشافات الغاز الطبيعي المصري بالبحر المتوسط على خر</w:t>
      </w:r>
      <w:r w:rsidR="00B83DE9">
        <w:rPr>
          <w:rFonts w:asciiTheme="majorBidi" w:eastAsia="Calibri" w:hAnsiTheme="majorBidi" w:cstheme="majorBidi"/>
          <w:sz w:val="24"/>
          <w:szCs w:val="24"/>
          <w:rtl/>
          <w:lang w:bidi="ar-EG"/>
        </w:rPr>
        <w:t>يطة الإنتاج في توقيت زمني قياسـ</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وفـي مقدمتها حقل ظهر العملاق أكبر حقول الغاز في مصر وحوض البحر المتوسط والذي تم وضعه على خريطة الإنتاج في ديسمبر ٢٠١٧ بعد عامين و 4 أشهر من اكتشافه وقام الرئي</w:t>
      </w:r>
      <w:r w:rsidR="00B83DE9">
        <w:rPr>
          <w:rFonts w:asciiTheme="majorBidi" w:eastAsia="Calibri" w:hAnsiTheme="majorBidi" w:cstheme="majorBidi"/>
          <w:sz w:val="24"/>
          <w:szCs w:val="24"/>
          <w:rtl/>
          <w:lang w:bidi="ar-EG"/>
        </w:rPr>
        <w:t>س السيسي بافتتاح أولى مراحله فـ</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يناير ٢٠١٨ مما يعد إنجازاً غير مسبوق مقارنة بالحقول الضخمة المماثلة عالمياً والتي تستغرق ما لا يقل عن 6 سنوات . ونتيجة لما تم تحقيقه من قصص نجاح في تنمية الحقول المكتشفة فقد تم تحقيق أعـلـى مـعـدل إنتاج للثرو ة البترولية ( زيت خام وغازومتكثفات ) في تاريخ مصر في أغسطس </w:t>
      </w:r>
      <w:r w:rsidRPr="007910B6">
        <w:rPr>
          <w:rFonts w:asciiTheme="majorBidi" w:eastAsia="Calibri" w:hAnsiTheme="majorBidi" w:cstheme="majorBidi"/>
          <w:sz w:val="24"/>
          <w:szCs w:val="24"/>
          <w:rtl/>
          <w:lang w:bidi="fa-IR"/>
        </w:rPr>
        <w:t>۲۰۱۹</w:t>
      </w:r>
      <w:r w:rsidRPr="007910B6">
        <w:rPr>
          <w:rFonts w:asciiTheme="majorBidi" w:eastAsia="Calibri" w:hAnsiTheme="majorBidi" w:cstheme="majorBidi"/>
          <w:sz w:val="24"/>
          <w:szCs w:val="24"/>
          <w:rtl/>
          <w:lang w:bidi="ar-EG"/>
        </w:rPr>
        <w:t xml:space="preserve"> حيث بلغ 1.9 مليون برميل مـكـافـئ يومياً . </w:t>
      </w:r>
    </w:p>
    <w:p w14:paraId="1E046D2F" w14:textId="17BE2A54" w:rsidR="00D90CFF" w:rsidRPr="007910B6" w:rsidRDefault="00E460F0" w:rsidP="00E90FAA">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b/>
          <w:bCs/>
          <w:sz w:val="24"/>
          <w:szCs w:val="24"/>
          <w:u w:val="single"/>
          <w:rtl/>
          <w:lang w:bidi="ar-EG"/>
        </w:rPr>
        <w:t>8</w:t>
      </w:r>
      <w:r w:rsidR="00B83DE9">
        <w:rPr>
          <w:rFonts w:asciiTheme="majorBidi" w:eastAsia="Calibri" w:hAnsiTheme="majorBidi" w:cstheme="majorBidi"/>
          <w:b/>
          <w:bCs/>
          <w:sz w:val="24"/>
          <w:szCs w:val="24"/>
          <w:u w:val="single"/>
          <w:rtl/>
          <w:lang w:bidi="ar-EG"/>
        </w:rPr>
        <w:t xml:space="preserve"> - إنشاء جهاز مستقل يتول</w:t>
      </w:r>
      <w:r w:rsidR="00B83DE9">
        <w:rPr>
          <w:rFonts w:asciiTheme="majorBidi" w:eastAsia="Calibri" w:hAnsiTheme="majorBidi" w:cstheme="majorBidi" w:hint="cs"/>
          <w:b/>
          <w:bCs/>
          <w:sz w:val="24"/>
          <w:szCs w:val="24"/>
          <w:u w:val="single"/>
          <w:rtl/>
          <w:lang w:bidi="ar-EG"/>
        </w:rPr>
        <w:t>ى</w:t>
      </w:r>
      <w:r w:rsidR="00D90CFF" w:rsidRPr="007910B6">
        <w:rPr>
          <w:rFonts w:asciiTheme="majorBidi" w:eastAsia="Calibri" w:hAnsiTheme="majorBidi" w:cstheme="majorBidi"/>
          <w:b/>
          <w:bCs/>
          <w:sz w:val="24"/>
          <w:szCs w:val="24"/>
          <w:u w:val="single"/>
          <w:rtl/>
          <w:lang w:bidi="ar-EG"/>
        </w:rPr>
        <w:t xml:space="preserve"> تنظيم ومتابعة سوق الغاز الطبيعي في مصر</w:t>
      </w:r>
      <w:r w:rsidR="00D90CFF" w:rsidRPr="007910B6">
        <w:rPr>
          <w:rStyle w:val="FootnoteReference"/>
          <w:rFonts w:asciiTheme="majorBidi" w:eastAsia="Calibri" w:hAnsiTheme="majorBidi" w:cstheme="majorBidi"/>
          <w:b/>
          <w:bCs/>
          <w:sz w:val="24"/>
          <w:szCs w:val="24"/>
          <w:u w:val="single"/>
          <w:lang w:bidi="ar-EG"/>
        </w:rPr>
        <w:footnoteReference w:id="86"/>
      </w:r>
    </w:p>
    <w:p w14:paraId="2ADD6C28" w14:textId="50A1F68B" w:rsidR="00D90CFF" w:rsidRPr="007910B6" w:rsidRDefault="00D90CFF"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sz w:val="24"/>
          <w:szCs w:val="24"/>
          <w:rtl/>
          <w:lang w:bidi="ar-EG"/>
        </w:rPr>
        <w:t>جهاز تنظيم أنشطة سوق الغاز هو جهاز مستقل نشأ تحت قانون رقم (196 / 2017) بهدف تنظيم سوق أنشطة سوق الغاز.</w:t>
      </w:r>
      <w:r w:rsidR="00B83DE9">
        <w:rPr>
          <w:rFonts w:asciiTheme="majorBidi" w:eastAsia="Calibri" w:hAnsiTheme="majorBidi" w:cstheme="majorBidi" w:hint="cs"/>
          <w:b/>
          <w:bCs/>
          <w:sz w:val="24"/>
          <w:szCs w:val="24"/>
          <w:rtl/>
          <w:lang w:bidi="ar-EG"/>
        </w:rPr>
        <w:t xml:space="preserve"> </w:t>
      </w:r>
      <w:r w:rsidR="00B83DE9">
        <w:rPr>
          <w:rFonts w:asciiTheme="majorBidi" w:eastAsia="Calibri" w:hAnsiTheme="majorBidi" w:cstheme="majorBidi"/>
          <w:sz w:val="24"/>
          <w:szCs w:val="24"/>
          <w:rtl/>
          <w:lang w:bidi="ar-EG"/>
        </w:rPr>
        <w:t>يعمل القانون على المساهمة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w:t>
      </w:r>
      <w:r w:rsidR="00B83DE9">
        <w:rPr>
          <w:rFonts w:asciiTheme="majorBidi" w:eastAsia="Calibri" w:hAnsiTheme="majorBidi" w:cstheme="majorBidi"/>
          <w:sz w:val="24"/>
          <w:szCs w:val="24"/>
          <w:rtl/>
          <w:lang w:bidi="ar-EG"/>
        </w:rPr>
        <w:t>تهيئة المناخ التنظيم</w:t>
      </w:r>
      <w:r w:rsidR="00B83DE9">
        <w:rPr>
          <w:rFonts w:asciiTheme="majorBidi" w:eastAsia="Calibri" w:hAnsiTheme="majorBidi" w:cstheme="majorBidi" w:hint="cs"/>
          <w:sz w:val="24"/>
          <w:szCs w:val="24"/>
          <w:rtl/>
          <w:lang w:bidi="ar-EG"/>
        </w:rPr>
        <w:t>ي</w:t>
      </w:r>
      <w:r w:rsidR="00B83DE9">
        <w:rPr>
          <w:rFonts w:asciiTheme="majorBidi" w:eastAsia="Calibri" w:hAnsiTheme="majorBidi" w:cstheme="majorBidi"/>
          <w:sz w:val="24"/>
          <w:szCs w:val="24"/>
          <w:rtl/>
          <w:lang w:bidi="ar-EG"/>
        </w:rPr>
        <w:t xml:space="preserve"> لتشجيع جذب الاستثمارات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سوق الغاز مما يساعد على توافر كميات إضافية من الغاز للسوق المحلى والسماح ل</w:t>
      </w:r>
      <w:r w:rsidR="00B83DE9">
        <w:rPr>
          <w:rFonts w:asciiTheme="majorBidi" w:eastAsia="Calibri" w:hAnsiTheme="majorBidi" w:cstheme="majorBidi"/>
          <w:sz w:val="24"/>
          <w:szCs w:val="24"/>
          <w:rtl/>
          <w:lang w:bidi="ar-EG"/>
        </w:rPr>
        <w:t>لمستهلكين المؤهلين باختيار مورد</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الغاز، مع وضع القواعد التنظيمية للسماح باستخدام شبكات وتسهيلات الغاز مقابل تعريفة استخدام عادلة يتم تطبيقها دون تمييز وبما يكفل تحقيق المنافسة الحرة</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كما ينظم ا</w:t>
      </w:r>
      <w:r w:rsidR="00B83DE9">
        <w:rPr>
          <w:rFonts w:asciiTheme="majorBidi" w:eastAsia="Calibri" w:hAnsiTheme="majorBidi" w:cstheme="majorBidi"/>
          <w:sz w:val="24"/>
          <w:szCs w:val="24"/>
          <w:rtl/>
          <w:lang w:bidi="ar-EG"/>
        </w:rPr>
        <w:t>لعلاقات الناشئة بين المشاركين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سوق الغاز ويضع الضوابط الفنية والقانونية للقيام بأنشطة سوق الغاز.</w:t>
      </w:r>
      <w:r w:rsidRPr="007910B6">
        <w:rPr>
          <w:rFonts w:asciiTheme="majorBidi" w:eastAsia="Calibri" w:hAnsiTheme="majorBidi" w:cstheme="majorBidi"/>
          <w:b/>
          <w:bCs/>
          <w:sz w:val="24"/>
          <w:szCs w:val="24"/>
          <w:u w:val="single"/>
          <w:rtl/>
          <w:lang w:bidi="ar-EG"/>
        </w:rPr>
        <w:t xml:space="preserve"> </w:t>
      </w:r>
    </w:p>
    <w:p w14:paraId="2CBFF108" w14:textId="5FF29EC6" w:rsidR="00D90CFF" w:rsidRPr="007910B6" w:rsidRDefault="00E460F0"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9</w:t>
      </w:r>
      <w:r w:rsidR="00B83DE9">
        <w:rPr>
          <w:rFonts w:asciiTheme="majorBidi" w:eastAsia="Calibri" w:hAnsiTheme="majorBidi" w:cstheme="majorBidi"/>
          <w:b/>
          <w:bCs/>
          <w:sz w:val="24"/>
          <w:szCs w:val="24"/>
          <w:u w:val="single"/>
          <w:rtl/>
          <w:lang w:bidi="ar-EG"/>
        </w:rPr>
        <w:t xml:space="preserve"> - منتد</w:t>
      </w:r>
      <w:r w:rsidR="00B83DE9">
        <w:rPr>
          <w:rFonts w:asciiTheme="majorBidi" w:eastAsia="Calibri" w:hAnsiTheme="majorBidi" w:cstheme="majorBidi" w:hint="cs"/>
          <w:b/>
          <w:bCs/>
          <w:sz w:val="24"/>
          <w:szCs w:val="24"/>
          <w:u w:val="single"/>
          <w:rtl/>
          <w:lang w:bidi="ar-EG"/>
        </w:rPr>
        <w:t>ى</w:t>
      </w:r>
      <w:r w:rsidR="00D90CFF" w:rsidRPr="007910B6">
        <w:rPr>
          <w:rFonts w:asciiTheme="majorBidi" w:eastAsia="Calibri" w:hAnsiTheme="majorBidi" w:cstheme="majorBidi"/>
          <w:b/>
          <w:bCs/>
          <w:sz w:val="24"/>
          <w:szCs w:val="24"/>
          <w:u w:val="single"/>
          <w:rtl/>
          <w:lang w:bidi="ar-EG"/>
        </w:rPr>
        <w:t xml:space="preserve"> غاز شرق المتوسط</w:t>
      </w:r>
      <w:r w:rsidR="00D90CFF" w:rsidRPr="007910B6">
        <w:rPr>
          <w:rStyle w:val="FootnoteReference"/>
          <w:rFonts w:asciiTheme="majorBidi" w:eastAsia="Calibri" w:hAnsiTheme="majorBidi" w:cstheme="majorBidi"/>
          <w:b/>
          <w:bCs/>
          <w:sz w:val="24"/>
          <w:szCs w:val="24"/>
          <w:u w:val="single"/>
          <w:lang w:bidi="ar-EG"/>
        </w:rPr>
        <w:footnoteReference w:id="87"/>
      </w:r>
    </w:p>
    <w:p w14:paraId="5A8E7DDF" w14:textId="4B0DF779" w:rsidR="00D90CFF" w:rsidRPr="007910B6" w:rsidRDefault="00D90CFF" w:rsidP="00E90FAA">
      <w:p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تم ا</w:t>
      </w:r>
      <w:r w:rsidR="00B83DE9">
        <w:rPr>
          <w:rFonts w:asciiTheme="majorBidi" w:eastAsia="Calibri" w:hAnsiTheme="majorBidi" w:cstheme="majorBidi"/>
          <w:sz w:val="24"/>
          <w:szCs w:val="24"/>
          <w:rtl/>
          <w:lang w:bidi="ar-EG"/>
        </w:rPr>
        <w:t>لتوافق بين مصر وقبرص واليونان ف</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أكتوبر 2018 على إنشاء منتدى غاز شرق المتوسط ويكون مقره القاهرة، من أجل تنسيق السياس</w:t>
      </w:r>
      <w:r w:rsidR="00B83DE9">
        <w:rPr>
          <w:rFonts w:asciiTheme="majorBidi" w:eastAsia="Calibri" w:hAnsiTheme="majorBidi" w:cstheme="majorBidi"/>
          <w:sz w:val="24"/>
          <w:szCs w:val="24"/>
          <w:rtl/>
          <w:lang w:bidi="ar-EG"/>
        </w:rPr>
        <w:t>ات الخاصة باستغلال الغاز الطبيع</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ويسرّع من عمليات الاستفادة من الاحتياطيات الحالية </w:t>
      </w:r>
      <w:r w:rsidRPr="007910B6">
        <w:rPr>
          <w:rFonts w:asciiTheme="majorBidi" w:eastAsia="Calibri" w:hAnsiTheme="majorBidi" w:cstheme="majorBidi"/>
          <w:sz w:val="24"/>
          <w:szCs w:val="24"/>
          <w:rtl/>
          <w:lang w:bidi="ar-EG"/>
        </w:rPr>
        <w:lastRenderedPageBreak/>
        <w:t>والمستقبلية للغاز بدول حوض البحر المتوسط ،وانعقد في القاهرة في 14 و15 يناير 2019 اجتماع لوزراء البترول للدول المصدرة والمستوردة والعابرة للغاز في شرق المتوسط، وهم (مصر وفلسطين والأردن وقبرص وإسرائيل واليونان وإيطاليا)، بهدف تأكيد «التزام هذه الدول بتعزيز التعاون وبدء حوار منهجي منظم حول سياسات المنطقة المتعلقة بالغاز الطبيعي، بما يؤدى إلى تنمية سوق الغاز الإقليمية». وأصدر الوزراء المجتمعون إعلان القاهرة لتأسيس منتدى غاز شرق المتوسط "</w:t>
      </w:r>
      <w:r w:rsidRPr="007910B6">
        <w:rPr>
          <w:rFonts w:asciiTheme="majorBidi" w:eastAsia="Calibri" w:hAnsiTheme="majorBidi" w:cstheme="majorBidi"/>
          <w:sz w:val="24"/>
          <w:szCs w:val="24"/>
          <w:lang w:bidi="ar-EG"/>
        </w:rPr>
        <w:t>EMGF</w:t>
      </w:r>
      <w:r w:rsidRPr="007910B6">
        <w:rPr>
          <w:rFonts w:asciiTheme="majorBidi" w:eastAsia="Calibri" w:hAnsiTheme="majorBidi" w:cstheme="majorBidi"/>
          <w:sz w:val="24"/>
          <w:szCs w:val="24"/>
          <w:rtl/>
          <w:lang w:bidi="ar-EG"/>
        </w:rPr>
        <w:t>"، وتضمنت الأهداف الرئيسية للمنتدى، التي اتفق عليه الوزراء ما يلي:</w:t>
      </w:r>
    </w:p>
    <w:p w14:paraId="277FB62B"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1- العمل على إنشاء سوق غاز إقليمي يخدم مصالح الأعضاء من خلال تأمين العرض والطلب، وتنمية الموارد على الوجه الأمثل وترشيد تكلفة البنية التحتية، وتقديم أسعار تنافسية، وتحسين العلاقات التجارية.</w:t>
      </w:r>
    </w:p>
    <w:p w14:paraId="697C6783"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2- ضمان تأمين العرض والطلب للأعضاء مع العمل على تنمية الموارد على الوجه الأمثل والاستخدام الكفء للبنية التحتية القائمة والجديدة مع تقديم أسعار تنافسية، وتحسين العلاقات التجارية.</w:t>
      </w:r>
    </w:p>
    <w:p w14:paraId="649BE8E6"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3- تعزيز التعاون من خلال خلق حوار منهجي منظم وصياغة سياسات إقليمية مشتركة بشأن الغاز الطبيعي بما في ذلك سياسات الغاز الإقليمية.</w:t>
      </w:r>
    </w:p>
    <w:p w14:paraId="4C42B75D"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4- تعميق الوعي بالاعتماد المتبادل والفوائد التي يمكن أن تجنى من التعاون والحوار فيما بين الأعضاء، بما يتفق ومبادئ القانون الدولي.</w:t>
      </w:r>
    </w:p>
    <w:p w14:paraId="368155A2"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5- دعم الأعضاء أصحاب الاحتياطيات الغازية والمنتجين الحاليين في المنطقة في جهودهم الرامية إلى الاستفادة من احتياطياتهم الحالية والمستقبلية من خلال تعزيز التعاون فيما بينهم ومع أطراف الاستهلاك والعبور في المنطقة، والاستفادة من البنية التحتية الحالية، وتطوير المزيد من خيارات البنية التحتية لاستيعاب الاكتشافات الحالية والمستقبلية. </w:t>
      </w:r>
    </w:p>
    <w:p w14:paraId="1ABF0271"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6 - مساعدة الدول المستهلكة في تأمين احتياجاتها وإتاحة مشاركتهم مع دول العبور في وضع سياسات الغاز في المنطقة، مما يتيح إقامة 7- شراكة مستدامة بين الأطراف الفاعلة في كافة مراحل صناعة الغاز.</w:t>
      </w:r>
    </w:p>
    <w:p w14:paraId="2CCD73AE" w14:textId="77777777"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8- ضمان الاستدامة ومراعاة الاعتبارات البيئية فى اكتشافات الغاز وإنتاجه ونقله، وفي بناء البنية الأساسية، بالإضافة إلى الارتقاء بالتكامل في مجال الغاز ومع مصادر الطاقة الأخرى خاصة الطاقة المتجددة وشبكات الكهرباء. </w:t>
      </w:r>
    </w:p>
    <w:p w14:paraId="60DBB0C0" w14:textId="5CF7A4BE" w:rsidR="00D90CFF" w:rsidRPr="007910B6" w:rsidRDefault="00E460F0" w:rsidP="00E90FAA">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10</w:t>
      </w:r>
      <w:r w:rsidR="00D90CFF" w:rsidRPr="007910B6">
        <w:rPr>
          <w:rFonts w:asciiTheme="majorBidi" w:eastAsia="Calibri" w:hAnsiTheme="majorBidi" w:cstheme="majorBidi"/>
          <w:b/>
          <w:bCs/>
          <w:sz w:val="24"/>
          <w:szCs w:val="24"/>
          <w:u w:val="single"/>
          <w:rtl/>
          <w:lang w:bidi="ar-EG"/>
        </w:rPr>
        <w:t xml:space="preserve"> - عضوية منظمة الطاقة الدولية</w:t>
      </w:r>
    </w:p>
    <w:p w14:paraId="5AAACBAB" w14:textId="60503B72" w:rsidR="00C63337"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فى افتتاح الدورة الخامسة من مؤتمر إيجبس 2022 ، اعلن فاتح بيرول الرئيس التنفيذي لوكالة الطاقة الدولية خلال كلمته انضمام مصر رسميا للوكالة كعضو ، مشيدا بما حققته مصر من قصص نجاح وصفها بالرائعة. وأشار لأهمية وجود رؤية موحدة للقارة الأفريقية للتحول الطاقى واستثمار توجه أنظار العالم نحو مصر خلال القمة العالمية للمناخ.</w:t>
      </w:r>
      <w:r w:rsidRPr="007910B6">
        <w:rPr>
          <w:rStyle w:val="FootnoteReference"/>
          <w:rFonts w:asciiTheme="majorBidi" w:eastAsia="Calibri" w:hAnsiTheme="majorBidi" w:cstheme="majorBidi"/>
          <w:sz w:val="24"/>
          <w:szCs w:val="24"/>
          <w:lang w:bidi="ar-EG"/>
        </w:rPr>
        <w:footnoteReference w:id="88"/>
      </w:r>
      <w:r w:rsidR="00B83DE9">
        <w:rPr>
          <w:rFonts w:asciiTheme="majorBidi" w:eastAsia="Calibri" w:hAnsiTheme="majorBidi" w:cstheme="majorBidi"/>
          <w:sz w:val="24"/>
          <w:szCs w:val="24"/>
          <w:rtl/>
          <w:lang w:bidi="ar-EG"/>
        </w:rPr>
        <w:t xml:space="preserve"> </w:t>
      </w:r>
      <w:bookmarkEnd w:id="2"/>
    </w:p>
    <w:p w14:paraId="706B52B1" w14:textId="4A47C3E2" w:rsidR="00404268" w:rsidRDefault="00C63337" w:rsidP="00C63337">
      <w:pPr>
        <w:bidi w:val="0"/>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br w:type="page"/>
      </w:r>
    </w:p>
    <w:p w14:paraId="5FE983A8" w14:textId="012F7DBC" w:rsidR="00D90CFF" w:rsidRPr="00BC77F9" w:rsidRDefault="00BC77F9" w:rsidP="00BC77F9">
      <w:pPr>
        <w:spacing w:after="0"/>
        <w:ind w:left="360"/>
        <w:jc w:val="center"/>
        <w:rPr>
          <w:rFonts w:asciiTheme="majorBidi" w:eastAsia="Calibri" w:hAnsiTheme="majorBidi" w:cstheme="majorBidi"/>
          <w:b/>
          <w:bCs/>
          <w:sz w:val="32"/>
          <w:szCs w:val="28"/>
          <w:u w:val="single"/>
          <w:lang w:bidi="ar-EG"/>
        </w:rPr>
      </w:pPr>
      <w:r>
        <w:rPr>
          <w:rFonts w:asciiTheme="majorBidi" w:eastAsia="Calibri" w:hAnsiTheme="majorBidi" w:cstheme="majorBidi" w:hint="cs"/>
          <w:b/>
          <w:bCs/>
          <w:sz w:val="32"/>
          <w:szCs w:val="28"/>
          <w:u w:val="single"/>
          <w:rtl/>
          <w:lang w:bidi="ar-EG"/>
        </w:rPr>
        <w:lastRenderedPageBreak/>
        <w:t xml:space="preserve">4 - </w:t>
      </w:r>
      <w:r w:rsidR="00D90CFF" w:rsidRPr="00BC77F9">
        <w:rPr>
          <w:rFonts w:asciiTheme="majorBidi" w:eastAsia="Calibri" w:hAnsiTheme="majorBidi" w:cstheme="majorBidi"/>
          <w:b/>
          <w:bCs/>
          <w:sz w:val="32"/>
          <w:szCs w:val="28"/>
          <w:u w:val="single"/>
          <w:rtl/>
          <w:lang w:bidi="ar-EG"/>
        </w:rPr>
        <w:t>الفصل الثالث</w:t>
      </w:r>
    </w:p>
    <w:p w14:paraId="0E41C211" w14:textId="6598ED0B" w:rsidR="00D90CFF" w:rsidRPr="009D19BD" w:rsidRDefault="00D90CFF" w:rsidP="00E90FAA">
      <w:pPr>
        <w:spacing w:after="0"/>
        <w:jc w:val="center"/>
        <w:rPr>
          <w:rFonts w:asciiTheme="majorBidi" w:eastAsia="Calibri" w:hAnsiTheme="majorBidi" w:cstheme="majorBidi"/>
          <w:b/>
          <w:bCs/>
          <w:sz w:val="32"/>
          <w:szCs w:val="28"/>
          <w:u w:val="single"/>
          <w:rtl/>
          <w:lang w:bidi="ar-EG"/>
        </w:rPr>
      </w:pPr>
      <w:r w:rsidRPr="007910B6">
        <w:rPr>
          <w:rFonts w:asciiTheme="majorBidi" w:eastAsia="Calibri" w:hAnsiTheme="majorBidi" w:cstheme="majorBidi"/>
          <w:b/>
          <w:bCs/>
          <w:sz w:val="32"/>
          <w:szCs w:val="28"/>
          <w:u w:val="single"/>
          <w:rtl/>
          <w:lang w:bidi="ar-EG"/>
        </w:rPr>
        <w:t>التجار</w:t>
      </w:r>
      <w:r w:rsidR="009D19BD">
        <w:rPr>
          <w:rFonts w:asciiTheme="majorBidi" w:eastAsia="Calibri" w:hAnsiTheme="majorBidi" w:cstheme="majorBidi"/>
          <w:b/>
          <w:bCs/>
          <w:sz w:val="32"/>
          <w:szCs w:val="28"/>
          <w:u w:val="single"/>
          <w:rtl/>
          <w:lang w:bidi="ar-EG"/>
        </w:rPr>
        <w:t>ب الدولية والخبرات المستفادة</w:t>
      </w:r>
    </w:p>
    <w:p w14:paraId="69EE9052" w14:textId="73B0033E" w:rsidR="00404268" w:rsidRDefault="00BC77F9" w:rsidP="00271AA6">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 xml:space="preserve">4.1 </w:t>
      </w:r>
      <w:r w:rsidR="00404268">
        <w:rPr>
          <w:rFonts w:asciiTheme="majorBidi" w:eastAsia="Calibri" w:hAnsiTheme="majorBidi" w:cstheme="majorBidi" w:hint="cs"/>
          <w:b/>
          <w:bCs/>
          <w:sz w:val="24"/>
          <w:szCs w:val="24"/>
          <w:u w:val="single"/>
          <w:rtl/>
          <w:lang w:bidi="ar-EG"/>
        </w:rPr>
        <w:t xml:space="preserve"> التجارب الدولية</w:t>
      </w:r>
    </w:p>
    <w:p w14:paraId="499B31D5" w14:textId="1E0923C5" w:rsidR="00D90CFF" w:rsidRPr="007910B6" w:rsidRDefault="00404268" w:rsidP="00E90FAA">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اولاً</w:t>
      </w:r>
      <w:r w:rsidR="00D90CFF" w:rsidRPr="007910B6">
        <w:rPr>
          <w:rFonts w:asciiTheme="majorBidi" w:eastAsia="Calibri" w:hAnsiTheme="majorBidi" w:cstheme="majorBidi"/>
          <w:b/>
          <w:bCs/>
          <w:sz w:val="24"/>
          <w:szCs w:val="24"/>
          <w:u w:val="single"/>
          <w:rtl/>
          <w:lang w:bidi="ar-EG"/>
        </w:rPr>
        <w:t xml:space="preserve"> تحليل وتقييم العلاقة التناسبية بين ا</w:t>
      </w:r>
      <w:r w:rsidR="00B83DE9">
        <w:rPr>
          <w:rFonts w:asciiTheme="majorBidi" w:eastAsia="Calibri" w:hAnsiTheme="majorBidi" w:cstheme="majorBidi"/>
          <w:b/>
          <w:bCs/>
          <w:sz w:val="24"/>
          <w:szCs w:val="24"/>
          <w:u w:val="single"/>
          <w:rtl/>
          <w:lang w:bidi="ar-EG"/>
        </w:rPr>
        <w:t>لإنتاج التجاري للغاز وثنائية ال</w:t>
      </w:r>
      <w:r w:rsidR="00B83DE9">
        <w:rPr>
          <w:rFonts w:asciiTheme="majorBidi" w:eastAsia="Calibri" w:hAnsiTheme="majorBidi" w:cstheme="majorBidi" w:hint="cs"/>
          <w:b/>
          <w:bCs/>
          <w:sz w:val="24"/>
          <w:szCs w:val="24"/>
          <w:u w:val="single"/>
          <w:rtl/>
          <w:lang w:bidi="ar-EG"/>
        </w:rPr>
        <w:t>ا</w:t>
      </w:r>
      <w:r w:rsidR="00D90CFF" w:rsidRPr="007910B6">
        <w:rPr>
          <w:rFonts w:asciiTheme="majorBidi" w:eastAsia="Calibri" w:hAnsiTheme="majorBidi" w:cstheme="majorBidi"/>
          <w:b/>
          <w:bCs/>
          <w:sz w:val="24"/>
          <w:szCs w:val="24"/>
          <w:u w:val="single"/>
          <w:rtl/>
          <w:lang w:bidi="ar-EG"/>
        </w:rPr>
        <w:t>ستغلال الداخلي والتصدير الخارجي في ق</w:t>
      </w:r>
      <w:r w:rsidR="00B83DE9">
        <w:rPr>
          <w:rFonts w:asciiTheme="majorBidi" w:eastAsia="Calibri" w:hAnsiTheme="majorBidi" w:cstheme="majorBidi"/>
          <w:b/>
          <w:bCs/>
          <w:sz w:val="24"/>
          <w:szCs w:val="24"/>
          <w:u w:val="single"/>
          <w:rtl/>
          <w:lang w:bidi="ar-EG"/>
        </w:rPr>
        <w:t xml:space="preserve">طر  ( التوجه العام لإستراتيجية </w:t>
      </w:r>
      <w:r w:rsidR="00B83DE9">
        <w:rPr>
          <w:rFonts w:asciiTheme="majorBidi" w:eastAsia="Calibri" w:hAnsiTheme="majorBidi" w:cstheme="majorBidi" w:hint="cs"/>
          <w:b/>
          <w:bCs/>
          <w:sz w:val="24"/>
          <w:szCs w:val="24"/>
          <w:u w:val="single"/>
          <w:rtl/>
          <w:lang w:bidi="ar-EG"/>
        </w:rPr>
        <w:t>ا</w:t>
      </w:r>
      <w:r w:rsidR="00D90CFF" w:rsidRPr="007910B6">
        <w:rPr>
          <w:rFonts w:asciiTheme="majorBidi" w:eastAsia="Calibri" w:hAnsiTheme="majorBidi" w:cstheme="majorBidi"/>
          <w:b/>
          <w:bCs/>
          <w:sz w:val="24"/>
          <w:szCs w:val="24"/>
          <w:u w:val="single"/>
          <w:rtl/>
          <w:lang w:bidi="ar-EG"/>
        </w:rPr>
        <w:t>ستغلال الإنتاج التجاري في قطر )</w:t>
      </w:r>
    </w:p>
    <w:p w14:paraId="61D3A759" w14:textId="375526B6"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sz w:val="24"/>
          <w:szCs w:val="24"/>
          <w:rtl/>
          <w:lang w:bidi="ar-EG"/>
        </w:rPr>
        <w:t>قبل سنة 2000 تميزت العلاقة بين الإ</w:t>
      </w:r>
      <w:r w:rsidR="00B83DE9">
        <w:rPr>
          <w:rFonts w:asciiTheme="majorBidi" w:eastAsia="Calibri" w:hAnsiTheme="majorBidi" w:cstheme="majorBidi"/>
          <w:sz w:val="24"/>
          <w:szCs w:val="24"/>
          <w:rtl/>
          <w:lang w:bidi="ar-EG"/>
        </w:rPr>
        <w:t>نتاج التجاري للغاز وثنائية ( 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ستهلاك / التصدير ) في قطر ، ب</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نخفاض المستوى العام للإنتاج الإجمالي وال</w:t>
      </w:r>
      <w:r w:rsidR="00B83DE9">
        <w:rPr>
          <w:rFonts w:asciiTheme="majorBidi" w:eastAsia="Calibri" w:hAnsiTheme="majorBidi" w:cstheme="majorBidi"/>
          <w:sz w:val="24"/>
          <w:szCs w:val="24"/>
          <w:rtl/>
          <w:lang w:bidi="ar-EG"/>
        </w:rPr>
        <w:t xml:space="preserve">تجاري مقارنة بما تمتلكه قطر من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حتياطيات ضخمة قدرت في تلك الفترات بأكثر من 14443 مليار م</w:t>
      </w:r>
      <w:r w:rsidRPr="007910B6">
        <w:rPr>
          <w:rFonts w:asciiTheme="majorBidi" w:eastAsia="Calibri" w:hAnsiTheme="majorBidi" w:cstheme="majorBidi"/>
          <w:sz w:val="24"/>
          <w:szCs w:val="24"/>
          <w:vertAlign w:val="superscript"/>
          <w:rtl/>
          <w:lang w:bidi="ar-EG"/>
        </w:rPr>
        <w:t>3</w:t>
      </w:r>
      <w:r w:rsidRPr="007910B6">
        <w:rPr>
          <w:rFonts w:asciiTheme="majorBidi" w:eastAsia="Calibri" w:hAnsiTheme="majorBidi" w:cstheme="majorBidi"/>
          <w:sz w:val="24"/>
          <w:szCs w:val="24"/>
          <w:rtl/>
          <w:lang w:bidi="ar-EG"/>
        </w:rPr>
        <w:t xml:space="preserve"> </w:t>
      </w:r>
      <w:r w:rsidRPr="007910B6">
        <w:rPr>
          <w:rStyle w:val="FootnoteReference"/>
          <w:rFonts w:asciiTheme="majorBidi" w:eastAsia="Calibri" w:hAnsiTheme="majorBidi" w:cstheme="majorBidi"/>
          <w:sz w:val="24"/>
          <w:szCs w:val="24"/>
          <w:rtl/>
          <w:lang w:bidi="ar-EG"/>
        </w:rPr>
        <w:footnoteReference w:id="89"/>
      </w:r>
      <w:r w:rsidRPr="007910B6">
        <w:rPr>
          <w:rFonts w:asciiTheme="majorBidi" w:eastAsia="Calibri" w:hAnsiTheme="majorBidi" w:cstheme="majorBidi"/>
          <w:sz w:val="24"/>
          <w:szCs w:val="24"/>
          <w:rtl/>
          <w:lang w:bidi="ar-EG"/>
        </w:rPr>
        <w:t xml:space="preserve"> ولكن معظم الإنتاج التجاري كان يستخدم محليا لتلبية الطلب الداخلي ، فيما كانت تصدر نسب قليلة منه إلى الأسواق الخارجية ، ولكنها نسب هامشية تعكس التوجه القطري في تلك الفترة</w:t>
      </w:r>
      <w:r w:rsidRPr="007910B6">
        <w:rPr>
          <w:rStyle w:val="FootnoteReference"/>
          <w:rFonts w:asciiTheme="majorBidi" w:eastAsia="Calibri" w:hAnsiTheme="majorBidi" w:cstheme="majorBidi"/>
          <w:sz w:val="24"/>
          <w:szCs w:val="24"/>
          <w:rtl/>
          <w:lang w:bidi="ar-EG"/>
        </w:rPr>
        <w:footnoteReference w:id="90"/>
      </w:r>
      <w:r w:rsidRPr="007910B6">
        <w:rPr>
          <w:rFonts w:asciiTheme="majorBidi" w:eastAsia="Calibri" w:hAnsiTheme="majorBidi" w:cstheme="majorBidi"/>
          <w:sz w:val="24"/>
          <w:szCs w:val="24"/>
          <w:rtl/>
          <w:lang w:bidi="ar-EG"/>
        </w:rPr>
        <w:t xml:space="preserve"> أين كانت معظم معامل الإنتاج ومحطات التسييل غير موجودة ، فنسبة الصادرات إلى إجمالي الإنتاج التجاري للغاز لم ت</w:t>
      </w:r>
      <w:r w:rsidR="00B83DE9">
        <w:rPr>
          <w:rFonts w:asciiTheme="majorBidi" w:eastAsia="Calibri" w:hAnsiTheme="majorBidi" w:cstheme="majorBidi"/>
          <w:sz w:val="24"/>
          <w:szCs w:val="24"/>
          <w:rtl/>
          <w:lang w:bidi="ar-EG"/>
        </w:rPr>
        <w:t>تجاوز 1 % ، فيما يوجه الباقي لل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ستهلاك الداخلي ولكن في</w:t>
      </w:r>
      <w:r w:rsidR="00B83DE9">
        <w:rPr>
          <w:rFonts w:asciiTheme="majorBidi" w:eastAsia="Calibri" w:hAnsiTheme="majorBidi" w:cstheme="majorBidi"/>
          <w:sz w:val="24"/>
          <w:szCs w:val="24"/>
          <w:rtl/>
          <w:lang w:bidi="ar-EG"/>
        </w:rPr>
        <w:t xml:space="preserve"> ظل إنتاج ضعيف نسبيا مقارنة بال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حتياطيات.</w:t>
      </w:r>
      <w:r w:rsidRPr="007910B6">
        <w:rPr>
          <w:rStyle w:val="FootnoteReference"/>
          <w:rFonts w:asciiTheme="majorBidi" w:eastAsia="Calibri" w:hAnsiTheme="majorBidi" w:cstheme="majorBidi"/>
          <w:b/>
          <w:bCs/>
          <w:sz w:val="24"/>
          <w:szCs w:val="24"/>
          <w:rtl/>
          <w:lang w:bidi="ar-EG"/>
        </w:rPr>
        <w:footnoteReference w:id="91"/>
      </w:r>
    </w:p>
    <w:p w14:paraId="0FC7DB8D" w14:textId="493495AC"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تعتبر سنة 2000 نقطة التحول بالنسب</w:t>
      </w:r>
      <w:r w:rsidR="00B83DE9">
        <w:rPr>
          <w:rFonts w:asciiTheme="majorBidi" w:eastAsia="Calibri" w:hAnsiTheme="majorBidi" w:cstheme="majorBidi"/>
          <w:sz w:val="24"/>
          <w:szCs w:val="24"/>
          <w:rtl/>
          <w:lang w:bidi="ar-EG"/>
        </w:rPr>
        <w:t xml:space="preserve">ة للإستراتيجية القطرية في مجال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ستغلال الثروة الغازية ، حيث تم تطوير معظم البنية التحتية للإنتاج ، وتشييد معامل التسييل ، والتوجه نحو ت</w:t>
      </w:r>
      <w:r w:rsidR="00B83DE9">
        <w:rPr>
          <w:rFonts w:asciiTheme="majorBidi" w:eastAsia="Calibri" w:hAnsiTheme="majorBidi" w:cstheme="majorBidi"/>
          <w:sz w:val="24"/>
          <w:szCs w:val="24"/>
          <w:rtl/>
          <w:lang w:bidi="ar-EG"/>
        </w:rPr>
        <w:t>كثيف الصادرات خاصة نحو السوق ال</w:t>
      </w:r>
      <w:r w:rsidR="00B83DE9">
        <w:rPr>
          <w:rFonts w:asciiTheme="majorBidi" w:eastAsia="Calibri" w:hAnsiTheme="majorBidi" w:cstheme="majorBidi" w:hint="cs"/>
          <w:sz w:val="24"/>
          <w:szCs w:val="24"/>
          <w:rtl/>
          <w:lang w:bidi="ar-EG"/>
        </w:rPr>
        <w:t>آ</w:t>
      </w:r>
      <w:r w:rsidRPr="007910B6">
        <w:rPr>
          <w:rFonts w:asciiTheme="majorBidi" w:eastAsia="Calibri" w:hAnsiTheme="majorBidi" w:cstheme="majorBidi"/>
          <w:sz w:val="24"/>
          <w:szCs w:val="24"/>
          <w:rtl/>
          <w:lang w:bidi="ar-EG"/>
        </w:rPr>
        <w:t>سيوية ، هذا ما أدى إلى زيادة نسبة الغاز المصدر عن نظيره المستخدم محليا من إجمالي الإنتاج التجاري المستغل فع</w:t>
      </w:r>
      <w:r w:rsidR="00B83DE9">
        <w:rPr>
          <w:rFonts w:asciiTheme="majorBidi" w:eastAsia="Calibri" w:hAnsiTheme="majorBidi" w:cstheme="majorBidi"/>
          <w:sz w:val="24"/>
          <w:szCs w:val="24"/>
          <w:rtl/>
          <w:lang w:bidi="ar-EG"/>
        </w:rPr>
        <w:t xml:space="preserve">ليا ، وبالتالي تحول إستراتيجية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ستغلال الغاز الطبيعي القطري من التوجه المحلي ، إلى التوجه نحو السوق الطا</w:t>
      </w:r>
      <w:r w:rsidR="00B83DE9">
        <w:rPr>
          <w:rFonts w:asciiTheme="majorBidi" w:eastAsia="Calibri" w:hAnsiTheme="majorBidi" w:cstheme="majorBidi"/>
          <w:sz w:val="24"/>
          <w:szCs w:val="24"/>
          <w:rtl/>
          <w:lang w:bidi="ar-EG"/>
        </w:rPr>
        <w:t>قوية الدولية ، من خلال تلبية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لتزامات كمورد رئيسي لمخ</w:t>
      </w:r>
      <w:r w:rsidR="00B83DE9">
        <w:rPr>
          <w:rFonts w:asciiTheme="majorBidi" w:eastAsia="Calibri" w:hAnsiTheme="majorBidi" w:cstheme="majorBidi"/>
          <w:sz w:val="24"/>
          <w:szCs w:val="24"/>
          <w:rtl/>
          <w:lang w:bidi="ar-EG"/>
        </w:rPr>
        <w:t>تلف الأسواق الإقليمية ، خاصة ال</w:t>
      </w:r>
      <w:r w:rsidR="00B83DE9">
        <w:rPr>
          <w:rFonts w:asciiTheme="majorBidi" w:eastAsia="Calibri" w:hAnsiTheme="majorBidi" w:cstheme="majorBidi" w:hint="cs"/>
          <w:sz w:val="24"/>
          <w:szCs w:val="24"/>
          <w:rtl/>
          <w:lang w:bidi="ar-EG"/>
        </w:rPr>
        <w:t>آ</w:t>
      </w:r>
      <w:r w:rsidRPr="007910B6">
        <w:rPr>
          <w:rFonts w:asciiTheme="majorBidi" w:eastAsia="Calibri" w:hAnsiTheme="majorBidi" w:cstheme="majorBidi"/>
          <w:sz w:val="24"/>
          <w:szCs w:val="24"/>
          <w:rtl/>
          <w:lang w:bidi="ar-EG"/>
        </w:rPr>
        <w:t>سيوية التي تشهد نموا مضطردا في منحنى الطلب الإجمالي على الغاز الطبيعي المسال ، فقطر توجه أكثر من 74 % من إجمال</w:t>
      </w:r>
      <w:r w:rsidR="00B83DE9">
        <w:rPr>
          <w:rFonts w:asciiTheme="majorBidi" w:eastAsia="Calibri" w:hAnsiTheme="majorBidi" w:cstheme="majorBidi"/>
          <w:sz w:val="24"/>
          <w:szCs w:val="24"/>
          <w:rtl/>
          <w:lang w:bidi="ar-EG"/>
        </w:rPr>
        <w:t xml:space="preserve">ي إنتاجها للغاز نحو تلبية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حتياجات السوق الطاقوية الدولية ( 2015 ) ، بينما توجه أقل من % 26 إلى تلبية المتطلبات المحلية للتنمية</w:t>
      </w:r>
      <w:r w:rsidRPr="007910B6">
        <w:rPr>
          <w:rStyle w:val="FootnoteReference"/>
          <w:rFonts w:asciiTheme="majorBidi" w:eastAsia="Calibri" w:hAnsiTheme="majorBidi" w:cstheme="majorBidi"/>
          <w:sz w:val="24"/>
          <w:szCs w:val="24"/>
          <w:rtl/>
          <w:lang w:bidi="ar-EG"/>
        </w:rPr>
        <w:footnoteReference w:id="92"/>
      </w:r>
      <w:r w:rsidRPr="007910B6">
        <w:rPr>
          <w:rStyle w:val="FootnoteReference"/>
          <w:rFonts w:asciiTheme="majorBidi" w:eastAsia="Calibri" w:hAnsiTheme="majorBidi" w:cstheme="majorBidi"/>
          <w:sz w:val="24"/>
          <w:szCs w:val="24"/>
          <w:rtl/>
          <w:lang w:bidi="ar-EG"/>
        </w:rPr>
        <w:footnoteReference w:id="93"/>
      </w:r>
    </w:p>
    <w:p w14:paraId="013E5804" w14:textId="456CDF43"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وجهت قطر کل جهودها نحو تثمين إستراتيجية التصدير ، في إطار التزاماتها الدولية بتلبية الإمدادات الطاقوية للأسواق الإقليمية ، وهو ما ساعدها على أن تصبح شريكا موثوقا وأمنا في مجال التوريدات الغازية ، ولكن هذا ال</w:t>
      </w:r>
      <w:r w:rsidR="00B83DE9">
        <w:rPr>
          <w:rFonts w:asciiTheme="majorBidi" w:eastAsia="Calibri" w:hAnsiTheme="majorBidi" w:cstheme="majorBidi"/>
          <w:sz w:val="24"/>
          <w:szCs w:val="24"/>
          <w:rtl/>
          <w:lang w:bidi="ar-EG"/>
        </w:rPr>
        <w:t>توجه أثر بشكل كبير على كفاءة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 الداخلي للغاز كمحرك طاقوي رئيسي للتنمية بمختلف أبعادها الاقتصادية والاجتماعية . وعلى الرغم من أن نسبة الربط بالغاز في إطار برامج التوزيع العمومي للغاز تقارب % 98 في قطر</w:t>
      </w:r>
      <w:r w:rsidRPr="007910B6">
        <w:rPr>
          <w:rStyle w:val="FootnoteReference"/>
          <w:rFonts w:asciiTheme="majorBidi" w:eastAsia="Calibri" w:hAnsiTheme="majorBidi" w:cstheme="majorBidi"/>
          <w:sz w:val="24"/>
          <w:szCs w:val="24"/>
          <w:rtl/>
          <w:lang w:bidi="ar-EG"/>
        </w:rPr>
        <w:footnoteReference w:id="94"/>
      </w:r>
      <w:r w:rsidR="00B83DE9">
        <w:rPr>
          <w:rFonts w:asciiTheme="majorBidi" w:eastAsia="Calibri" w:hAnsiTheme="majorBidi" w:cstheme="majorBidi"/>
          <w:sz w:val="24"/>
          <w:szCs w:val="24"/>
          <w:rtl/>
          <w:lang w:bidi="ar-EG"/>
        </w:rPr>
        <w:t xml:space="preserve"> ، إلا أن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ستخدامه في القطاع الصناعي والفلاحي لا</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يزال ضعيفا ولم يساهم في خلق دفعة قوية للاقتصاد الإنتاجي الحقيقي المباشر ، بما يخرج قطر من التبعية الم</w:t>
      </w:r>
      <w:r w:rsidR="00B83DE9">
        <w:rPr>
          <w:rFonts w:asciiTheme="majorBidi" w:eastAsia="Calibri" w:hAnsiTheme="majorBidi" w:cstheme="majorBidi"/>
          <w:sz w:val="24"/>
          <w:szCs w:val="24"/>
          <w:rtl/>
          <w:lang w:bidi="ar-EG"/>
        </w:rPr>
        <w:t>فرطة لقطاع الغاز الطبيعي . لذا</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كان يجب على قطر أن توازن بين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ستخدام الداخلي والتصدير ، بحيث لا </w:t>
      </w:r>
      <w:r w:rsidR="00B83DE9">
        <w:rPr>
          <w:rFonts w:asciiTheme="majorBidi" w:eastAsia="Calibri" w:hAnsiTheme="majorBidi" w:cstheme="majorBidi"/>
          <w:sz w:val="24"/>
          <w:szCs w:val="24"/>
          <w:rtl/>
          <w:lang w:bidi="ar-EG"/>
        </w:rPr>
        <w:t xml:space="preserve">يختل الميزان الطاقوي لها بمجرد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نخفاض الأسعار ، أو حدوث تذبذبات وتقلبات في الطلب على الغاز في الأسواق الإقليمية، خاصة مع دخول أستراليا أفاق سنة 2018 كفاع</w:t>
      </w:r>
      <w:r w:rsidR="00B83DE9">
        <w:rPr>
          <w:rFonts w:asciiTheme="majorBidi" w:eastAsia="Calibri" w:hAnsiTheme="majorBidi" w:cstheme="majorBidi"/>
          <w:sz w:val="24"/>
          <w:szCs w:val="24"/>
          <w:rtl/>
          <w:lang w:bidi="ar-EG"/>
        </w:rPr>
        <w:t>ل إستراتيجي قوي في سوق الغاز ال</w:t>
      </w:r>
      <w:r w:rsidR="00B83DE9">
        <w:rPr>
          <w:rFonts w:asciiTheme="majorBidi" w:eastAsia="Calibri" w:hAnsiTheme="majorBidi" w:cstheme="majorBidi" w:hint="cs"/>
          <w:sz w:val="24"/>
          <w:szCs w:val="24"/>
          <w:rtl/>
          <w:lang w:bidi="ar-EG"/>
        </w:rPr>
        <w:t>آ</w:t>
      </w:r>
      <w:r w:rsidR="00B83DE9">
        <w:rPr>
          <w:rFonts w:asciiTheme="majorBidi" w:eastAsia="Calibri" w:hAnsiTheme="majorBidi" w:cstheme="majorBidi"/>
          <w:sz w:val="24"/>
          <w:szCs w:val="24"/>
          <w:rtl/>
          <w:lang w:bidi="ar-EG"/>
        </w:rPr>
        <w:t xml:space="preserve">سيوي ، حيث تتصدر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ستراليا المشهد وتقوم ببناء طاقات كبيرة لإضافة 54 مليون طن ليصبح إنتاجها بعد 2-3 سنوات حوالي 83 مليون طن من الغاز المسال</w:t>
      </w:r>
      <w:r w:rsidRPr="007910B6">
        <w:rPr>
          <w:rStyle w:val="FootnoteReference"/>
          <w:rFonts w:asciiTheme="majorBidi" w:eastAsia="Calibri" w:hAnsiTheme="majorBidi" w:cstheme="majorBidi"/>
          <w:sz w:val="24"/>
          <w:szCs w:val="24"/>
          <w:rtl/>
          <w:lang w:bidi="ar-EG"/>
        </w:rPr>
        <w:footnoteReference w:id="95"/>
      </w:r>
      <w:r w:rsidRPr="007910B6">
        <w:rPr>
          <w:rFonts w:asciiTheme="majorBidi" w:eastAsia="Calibri" w:hAnsiTheme="majorBidi" w:cstheme="majorBidi"/>
          <w:sz w:val="24"/>
          <w:szCs w:val="24"/>
          <w:rtl/>
          <w:lang w:bidi="ar-EG"/>
        </w:rPr>
        <w:t xml:space="preserve"> ، لتتخطى بذلك قطر التي تبلغ طاقتها الإنتاجية 77 مليون طن ،  وبذلك ستصبح أستراليا قريباً أكبر منتج ومصدر للغاز المسال في العالم ، ما سيؤثر حتما على التوجه الإستراتيجي القطري الحالي بشكل سلبي كما أنه وفي نفس السياق تأتي مشاريع تصدير الغاز الصخري من أمريكا الشمالية ، والتي يتوقع لها أن تنافس بشدة المشاريع القطرية ، وتخطط أمريكا لتصدير حوالي 60 مليون طن لآسيا وأوروبا بعد عدة سنوات </w:t>
      </w:r>
      <w:r w:rsidRPr="007910B6">
        <w:rPr>
          <w:rStyle w:val="FootnoteReference"/>
          <w:rFonts w:asciiTheme="majorBidi" w:eastAsia="Calibri" w:hAnsiTheme="majorBidi" w:cstheme="majorBidi"/>
          <w:sz w:val="24"/>
          <w:szCs w:val="24"/>
          <w:rtl/>
          <w:lang w:bidi="ar-EG"/>
        </w:rPr>
        <w:footnoteReference w:id="96"/>
      </w:r>
      <w:r w:rsidRPr="007910B6">
        <w:rPr>
          <w:rFonts w:asciiTheme="majorBidi" w:eastAsia="Calibri" w:hAnsiTheme="majorBidi" w:cstheme="majorBidi"/>
          <w:sz w:val="24"/>
          <w:szCs w:val="24"/>
          <w:rtl/>
          <w:lang w:bidi="ar-EG"/>
        </w:rPr>
        <w:t xml:space="preserve"> ، وهنالك أيضاً المشاريع الإفريقية وغاز شرق المتوسط الذي سيتم تصديره قريباً . كل هذا يعد</w:t>
      </w:r>
      <w:r w:rsidR="00B83DE9">
        <w:rPr>
          <w:rFonts w:asciiTheme="majorBidi" w:eastAsia="Calibri" w:hAnsiTheme="majorBidi" w:cstheme="majorBidi"/>
          <w:sz w:val="24"/>
          <w:szCs w:val="24"/>
          <w:rtl/>
          <w:lang w:bidi="ar-EG"/>
        </w:rPr>
        <w:t xml:space="preserve"> الأسواق بتخمة في المعروض وعدم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رتفاع مماثل في الطلب العالمي على الغاز المسال . كما أن التوجه المفرط نحو التصدير أدى إلى حدوث أثر سلبي على الاقتصاد القطري رغم العوائد المالية المحققة ، حيث دخلت قطر في مجال التبعية الاقتصادية </w:t>
      </w:r>
      <w:r w:rsidR="00B83DE9">
        <w:rPr>
          <w:rFonts w:asciiTheme="majorBidi" w:eastAsia="Calibri" w:hAnsiTheme="majorBidi" w:cstheme="majorBidi"/>
          <w:sz w:val="24"/>
          <w:szCs w:val="24"/>
          <w:rtl/>
          <w:lang w:bidi="ar-EG"/>
        </w:rPr>
        <w:t xml:space="preserve">الشاملة ، أي أنها أصبحت مرتبطة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رتباطا كبيرا بالطلب على الغاز في السوق الدولية ، وهو أمر لا يخدم مسار التنويع الاقتصادي الذي ترمي إليه دولة قطر في إطار رؤيتها الإستراتيجية 2030</w:t>
      </w:r>
      <w:r w:rsidRPr="007910B6">
        <w:rPr>
          <w:rStyle w:val="FootnoteReference"/>
          <w:rFonts w:asciiTheme="majorBidi" w:eastAsia="Calibri" w:hAnsiTheme="majorBidi" w:cstheme="majorBidi"/>
          <w:sz w:val="24"/>
          <w:szCs w:val="24"/>
          <w:rtl/>
          <w:lang w:bidi="ar-EG"/>
        </w:rPr>
        <w:footnoteReference w:id="97"/>
      </w:r>
      <w:r w:rsidRPr="007910B6">
        <w:rPr>
          <w:rFonts w:asciiTheme="majorBidi" w:eastAsia="Calibri" w:hAnsiTheme="majorBidi" w:cstheme="majorBidi"/>
          <w:sz w:val="24"/>
          <w:szCs w:val="24"/>
          <w:rtl/>
          <w:lang w:bidi="ar-EG"/>
        </w:rPr>
        <w:t xml:space="preserve"> </w:t>
      </w:r>
    </w:p>
    <w:p w14:paraId="4FC32FE0" w14:textId="56FACF11" w:rsidR="00D90CFF" w:rsidRPr="007910B6" w:rsidRDefault="00404268" w:rsidP="00E90FAA">
      <w:pPr>
        <w:spacing w:after="0"/>
        <w:jc w:val="both"/>
        <w:rPr>
          <w:rFonts w:asciiTheme="majorBidi" w:eastAsia="Calibri" w:hAnsiTheme="majorBidi" w:cstheme="majorBidi"/>
          <w:sz w:val="24"/>
          <w:szCs w:val="24"/>
          <w:u w:val="single"/>
          <w:rtl/>
          <w:lang w:bidi="ar-EG"/>
        </w:rPr>
      </w:pPr>
      <w:r>
        <w:rPr>
          <w:rFonts w:asciiTheme="majorBidi" w:eastAsia="Calibri" w:hAnsiTheme="majorBidi" w:cstheme="majorBidi" w:hint="cs"/>
          <w:b/>
          <w:bCs/>
          <w:sz w:val="24"/>
          <w:szCs w:val="24"/>
          <w:u w:val="single"/>
          <w:rtl/>
          <w:lang w:bidi="ar-EG"/>
        </w:rPr>
        <w:lastRenderedPageBreak/>
        <w:t>ثانياً</w:t>
      </w:r>
      <w:r w:rsidR="00D90CFF" w:rsidRPr="007910B6">
        <w:rPr>
          <w:rFonts w:asciiTheme="majorBidi" w:eastAsia="Calibri" w:hAnsiTheme="majorBidi" w:cstheme="majorBidi"/>
          <w:b/>
          <w:bCs/>
          <w:sz w:val="24"/>
          <w:szCs w:val="24"/>
          <w:u w:val="single"/>
          <w:rtl/>
          <w:lang w:bidi="ar-EG"/>
        </w:rPr>
        <w:t xml:space="preserve"> تحليل وتقييم العلاقة التناسبية بين الإنتاج ا</w:t>
      </w:r>
      <w:r w:rsidR="00B83DE9">
        <w:rPr>
          <w:rFonts w:asciiTheme="majorBidi" w:eastAsia="Calibri" w:hAnsiTheme="majorBidi" w:cstheme="majorBidi"/>
          <w:b/>
          <w:bCs/>
          <w:sz w:val="24"/>
          <w:szCs w:val="24"/>
          <w:u w:val="single"/>
          <w:rtl/>
          <w:lang w:bidi="ar-EG"/>
        </w:rPr>
        <w:t>لتجاري للغاز وثنا</w:t>
      </w:r>
      <w:r w:rsidR="00B83DE9">
        <w:rPr>
          <w:rFonts w:asciiTheme="majorBidi" w:eastAsia="Calibri" w:hAnsiTheme="majorBidi" w:cstheme="majorBidi" w:hint="cs"/>
          <w:b/>
          <w:bCs/>
          <w:sz w:val="24"/>
          <w:szCs w:val="24"/>
          <w:u w:val="single"/>
          <w:rtl/>
          <w:lang w:bidi="ar-EG"/>
        </w:rPr>
        <w:t>ئ</w:t>
      </w:r>
      <w:r w:rsidR="00B83DE9">
        <w:rPr>
          <w:rFonts w:asciiTheme="majorBidi" w:eastAsia="Calibri" w:hAnsiTheme="majorBidi" w:cstheme="majorBidi"/>
          <w:b/>
          <w:bCs/>
          <w:sz w:val="24"/>
          <w:szCs w:val="24"/>
          <w:u w:val="single"/>
          <w:rtl/>
          <w:lang w:bidi="ar-EG"/>
        </w:rPr>
        <w:t>ية ال</w:t>
      </w:r>
      <w:r w:rsidR="00B83DE9">
        <w:rPr>
          <w:rFonts w:asciiTheme="majorBidi" w:eastAsia="Calibri" w:hAnsiTheme="majorBidi" w:cstheme="majorBidi" w:hint="cs"/>
          <w:b/>
          <w:bCs/>
          <w:sz w:val="24"/>
          <w:szCs w:val="24"/>
          <w:u w:val="single"/>
          <w:rtl/>
          <w:lang w:bidi="ar-EG"/>
        </w:rPr>
        <w:t>ا</w:t>
      </w:r>
      <w:r w:rsidR="00D90CFF" w:rsidRPr="007910B6">
        <w:rPr>
          <w:rFonts w:asciiTheme="majorBidi" w:eastAsia="Calibri" w:hAnsiTheme="majorBidi" w:cstheme="majorBidi"/>
          <w:b/>
          <w:bCs/>
          <w:sz w:val="24"/>
          <w:szCs w:val="24"/>
          <w:u w:val="single"/>
          <w:rtl/>
          <w:lang w:bidi="ar-EG"/>
        </w:rPr>
        <w:t>ستغلال الداخلي والتصدير الخارجي في رو</w:t>
      </w:r>
      <w:r w:rsidR="00B83DE9">
        <w:rPr>
          <w:rFonts w:asciiTheme="majorBidi" w:eastAsia="Calibri" w:hAnsiTheme="majorBidi" w:cstheme="majorBidi"/>
          <w:b/>
          <w:bCs/>
          <w:sz w:val="24"/>
          <w:szCs w:val="24"/>
          <w:u w:val="single"/>
          <w:rtl/>
          <w:lang w:bidi="ar-EG"/>
        </w:rPr>
        <w:t xml:space="preserve">سيا ( التوجه العام لإستراتيجية </w:t>
      </w:r>
      <w:r w:rsidR="00B83DE9">
        <w:rPr>
          <w:rFonts w:asciiTheme="majorBidi" w:eastAsia="Calibri" w:hAnsiTheme="majorBidi" w:cstheme="majorBidi" w:hint="cs"/>
          <w:b/>
          <w:bCs/>
          <w:sz w:val="24"/>
          <w:szCs w:val="24"/>
          <w:u w:val="single"/>
          <w:rtl/>
          <w:lang w:bidi="ar-EG"/>
        </w:rPr>
        <w:t>ا</w:t>
      </w:r>
      <w:r w:rsidR="00D90CFF" w:rsidRPr="007910B6">
        <w:rPr>
          <w:rFonts w:asciiTheme="majorBidi" w:eastAsia="Calibri" w:hAnsiTheme="majorBidi" w:cstheme="majorBidi"/>
          <w:b/>
          <w:bCs/>
          <w:sz w:val="24"/>
          <w:szCs w:val="24"/>
          <w:u w:val="single"/>
          <w:rtl/>
          <w:lang w:bidi="ar-EG"/>
        </w:rPr>
        <w:t>ستغلال الإنتاج التجاري في روسيا )</w:t>
      </w:r>
      <w:r w:rsidR="00D90CFF" w:rsidRPr="007910B6">
        <w:rPr>
          <w:rFonts w:asciiTheme="majorBidi" w:eastAsia="Calibri" w:hAnsiTheme="majorBidi" w:cstheme="majorBidi"/>
          <w:sz w:val="24"/>
          <w:szCs w:val="24"/>
          <w:u w:val="single"/>
          <w:rtl/>
          <w:lang w:bidi="ar-EG"/>
        </w:rPr>
        <w:t xml:space="preserve"> </w:t>
      </w:r>
    </w:p>
    <w:p w14:paraId="0E10747A" w14:textId="2FB51B32"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روسيا عملاق الصناعة الغازية على المستوى العالمي ، تمتاز على ال</w:t>
      </w:r>
      <w:r w:rsidR="00B83DE9">
        <w:rPr>
          <w:rFonts w:asciiTheme="majorBidi" w:eastAsia="Calibri" w:hAnsiTheme="majorBidi" w:cstheme="majorBidi"/>
          <w:sz w:val="24"/>
          <w:szCs w:val="24"/>
          <w:rtl/>
          <w:lang w:bidi="ar-EG"/>
        </w:rPr>
        <w:t xml:space="preserve">عكس من قطر ، بما يمكن تسميته (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صطلاحا ) علاقة تناسبية متوازية بين ا</w:t>
      </w:r>
      <w:r w:rsidR="00B83DE9">
        <w:rPr>
          <w:rFonts w:asciiTheme="majorBidi" w:eastAsia="Calibri" w:hAnsiTheme="majorBidi" w:cstheme="majorBidi"/>
          <w:sz w:val="24"/>
          <w:szCs w:val="24"/>
          <w:rtl/>
          <w:lang w:bidi="ar-EG"/>
        </w:rPr>
        <w:t>لإنتاج التجاري للغاز وثنائية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ستغلال ببعديها الإستخدامي الداخلي والتصديري الخارجي . كما أن نسب الغاز المستخدم لتلبية المتطلبات التنموية الداخلية أكبر من نظيرتها الموجهة لتأمين الإمدادات الطاقوية لأسواق الغاز العالمية ، عكس باقي الدول المصدرة للغاز خاصة قطر، هذا في ظل مستويات إنتاج تجاري عالية وثابتة نسبيا . </w:t>
      </w:r>
    </w:p>
    <w:p w14:paraId="285131EE" w14:textId="55963E37" w:rsidR="00D90CFF" w:rsidRPr="007910B6" w:rsidRDefault="00B83DE9" w:rsidP="00E90FAA">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إ</w:t>
      </w:r>
      <w:r>
        <w:rPr>
          <w:rFonts w:asciiTheme="majorBidi" w:eastAsia="Calibri" w:hAnsiTheme="majorBidi" w:cstheme="majorBidi"/>
          <w:sz w:val="24"/>
          <w:szCs w:val="24"/>
          <w:rtl/>
          <w:lang w:bidi="ar-EG"/>
        </w:rPr>
        <w:t xml:space="preserve">ن الإستراتيجية الروسية في مجال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ستغلال الثروة الغ</w:t>
      </w:r>
      <w:r>
        <w:rPr>
          <w:rFonts w:asciiTheme="majorBidi" w:eastAsia="Calibri" w:hAnsiTheme="majorBidi" w:cstheme="majorBidi"/>
          <w:sz w:val="24"/>
          <w:szCs w:val="24"/>
          <w:rtl/>
          <w:lang w:bidi="ar-EG"/>
        </w:rPr>
        <w:t xml:space="preserve">ازية ترتكز أساسا على زيادة نسب </w:t>
      </w:r>
      <w:r>
        <w:rPr>
          <w:rFonts w:asciiTheme="majorBidi" w:eastAsia="Calibri" w:hAnsiTheme="majorBidi" w:cstheme="majorBidi" w:hint="cs"/>
          <w:sz w:val="24"/>
          <w:szCs w:val="24"/>
          <w:rtl/>
          <w:lang w:bidi="ar-EG"/>
        </w:rPr>
        <w:t>ا</w:t>
      </w:r>
      <w:r>
        <w:rPr>
          <w:rFonts w:asciiTheme="majorBidi" w:eastAsia="Calibri" w:hAnsiTheme="majorBidi" w:cstheme="majorBidi"/>
          <w:sz w:val="24"/>
          <w:szCs w:val="24"/>
          <w:rtl/>
          <w:lang w:bidi="ar-EG"/>
        </w:rPr>
        <w:t xml:space="preserve">ستخدامه محليا ، </w:t>
      </w:r>
      <w:r>
        <w:rPr>
          <w:rFonts w:asciiTheme="majorBidi" w:eastAsia="Calibri" w:hAnsiTheme="majorBidi" w:cstheme="majorBidi" w:hint="cs"/>
          <w:sz w:val="24"/>
          <w:szCs w:val="24"/>
          <w:rtl/>
          <w:lang w:bidi="ar-EG"/>
        </w:rPr>
        <w:t xml:space="preserve">علي </w:t>
      </w:r>
      <w:r w:rsidR="00D90CFF" w:rsidRPr="007910B6">
        <w:rPr>
          <w:rFonts w:asciiTheme="majorBidi" w:eastAsia="Calibri" w:hAnsiTheme="majorBidi" w:cstheme="majorBidi"/>
          <w:sz w:val="24"/>
          <w:szCs w:val="24"/>
          <w:rtl/>
          <w:lang w:bidi="ar-EG"/>
        </w:rPr>
        <w:t>الرغم من كون روسيا تعد أكبر مصدر</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 له على المستوى</w:t>
      </w:r>
      <w:r>
        <w:rPr>
          <w:rFonts w:asciiTheme="majorBidi" w:eastAsia="Calibri" w:hAnsiTheme="majorBidi" w:cstheme="majorBidi"/>
          <w:sz w:val="24"/>
          <w:szCs w:val="24"/>
          <w:rtl/>
          <w:lang w:bidi="ar-EG"/>
        </w:rPr>
        <w:t xml:space="preserve"> العالمي ، ويعود هذا لخصوصية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قتصاد الروسي عن باقي </w:t>
      </w:r>
      <w:r>
        <w:rPr>
          <w:rFonts w:asciiTheme="majorBidi" w:eastAsia="Calibri" w:hAnsiTheme="majorBidi" w:cstheme="majorBidi"/>
          <w:sz w:val="24"/>
          <w:szCs w:val="24"/>
          <w:rtl/>
          <w:lang w:bidi="ar-EG"/>
        </w:rPr>
        <w:t>الدول المصدرة للغاز ، فزيادة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ستهلاك الداخلي </w:t>
      </w:r>
      <w:r>
        <w:rPr>
          <w:rFonts w:asciiTheme="majorBidi" w:eastAsia="Calibri" w:hAnsiTheme="majorBidi" w:cstheme="majorBidi"/>
          <w:sz w:val="24"/>
          <w:szCs w:val="24"/>
          <w:rtl/>
          <w:lang w:bidi="ar-EG"/>
        </w:rPr>
        <w:t>ناجمة أساسا عن القطاع السكني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ستهلاك السكان والتوزيع العمومي للغاز ) ، خاصة مع الطبيعة الباردة للمناخ الروسي على</w:t>
      </w:r>
      <w:r>
        <w:rPr>
          <w:rFonts w:asciiTheme="majorBidi" w:eastAsia="Calibri" w:hAnsiTheme="majorBidi" w:cstheme="majorBidi"/>
          <w:sz w:val="24"/>
          <w:szCs w:val="24"/>
          <w:rtl/>
          <w:lang w:bidi="ar-EG"/>
        </w:rPr>
        <w:t xml:space="preserve"> مدار السنة ، ما يزيد من نسب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ستهلاك . كما</w:t>
      </w:r>
      <w:r>
        <w:rPr>
          <w:rFonts w:asciiTheme="majorBidi" w:eastAsia="Calibri" w:hAnsiTheme="majorBidi" w:cstheme="majorBidi"/>
          <w:sz w:val="24"/>
          <w:szCs w:val="24"/>
          <w:rtl/>
          <w:lang w:bidi="ar-EG"/>
        </w:rPr>
        <w:t xml:space="preserve"> أن لقطاع الصناعات العسكرية دو</w:t>
      </w:r>
      <w:r>
        <w:rPr>
          <w:rFonts w:asciiTheme="majorBidi" w:eastAsia="Calibri" w:hAnsiTheme="majorBidi" w:cstheme="majorBidi" w:hint="cs"/>
          <w:sz w:val="24"/>
          <w:szCs w:val="24"/>
          <w:rtl/>
          <w:lang w:bidi="ar-EG"/>
        </w:rPr>
        <w:t xml:space="preserve">را </w:t>
      </w:r>
      <w:r w:rsidR="00D90CFF" w:rsidRPr="007910B6">
        <w:rPr>
          <w:rFonts w:asciiTheme="majorBidi" w:eastAsia="Calibri" w:hAnsiTheme="majorBidi" w:cstheme="majorBidi"/>
          <w:sz w:val="24"/>
          <w:szCs w:val="24"/>
          <w:rtl/>
          <w:lang w:bidi="ar-EG"/>
        </w:rPr>
        <w:t>هام</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 في دفع الطلب الداخلي على الغاز الطبيعي نحو </w:t>
      </w:r>
      <w:r>
        <w:rPr>
          <w:rFonts w:asciiTheme="majorBidi" w:eastAsia="Calibri" w:hAnsiTheme="majorBidi" w:cstheme="majorBidi"/>
          <w:sz w:val="24"/>
          <w:szCs w:val="24"/>
          <w:rtl/>
          <w:lang w:bidi="ar-EG"/>
        </w:rPr>
        <w:t xml:space="preserve">الأعلى ، فهي من الصناعات كثيفة </w:t>
      </w:r>
      <w:r>
        <w:rPr>
          <w:rFonts w:asciiTheme="majorBidi" w:eastAsia="Calibri" w:hAnsiTheme="majorBidi" w:cstheme="majorBidi" w:hint="cs"/>
          <w:sz w:val="24"/>
          <w:szCs w:val="24"/>
          <w:rtl/>
          <w:lang w:bidi="ar-EG"/>
        </w:rPr>
        <w:t>ا</w:t>
      </w:r>
      <w:r>
        <w:rPr>
          <w:rFonts w:asciiTheme="majorBidi" w:eastAsia="Calibri" w:hAnsiTheme="majorBidi" w:cstheme="majorBidi"/>
          <w:sz w:val="24"/>
          <w:szCs w:val="24"/>
          <w:rtl/>
          <w:lang w:bidi="ar-EG"/>
        </w:rPr>
        <w:t xml:space="preserve">ستهلاك الطاقة </w:t>
      </w:r>
      <w:r w:rsidR="00D90CFF" w:rsidRPr="007910B6">
        <w:rPr>
          <w:rFonts w:asciiTheme="majorBidi" w:eastAsia="Calibri" w:hAnsiTheme="majorBidi" w:cstheme="majorBidi"/>
          <w:sz w:val="24"/>
          <w:szCs w:val="24"/>
          <w:rtl/>
          <w:lang w:bidi="ar-EG"/>
        </w:rPr>
        <w:t>ونظرا لأهميتها بالنسبة لروسيا خاصة في ظل التوترات الجيوسياسية التي مرت بها خلال العديد من الفترات الزمنية ، فإن توجيه كميات معتبرة من الطاقة ( الغاز الطبيعي ) نحوها يعد أمرا لا</w:t>
      </w:r>
      <w:r>
        <w:rPr>
          <w:rFonts w:asciiTheme="majorBidi" w:eastAsia="Calibri" w:hAnsiTheme="majorBidi" w:cstheme="majorBidi" w:hint="cs"/>
          <w:sz w:val="24"/>
          <w:szCs w:val="24"/>
          <w:rtl/>
          <w:lang w:bidi="ar-EG"/>
        </w:rPr>
        <w:t xml:space="preserve"> </w:t>
      </w:r>
      <w:r w:rsidR="00D90CFF" w:rsidRPr="007910B6">
        <w:rPr>
          <w:rFonts w:asciiTheme="majorBidi" w:eastAsia="Calibri" w:hAnsiTheme="majorBidi" w:cstheme="majorBidi"/>
          <w:sz w:val="24"/>
          <w:szCs w:val="24"/>
          <w:rtl/>
          <w:lang w:bidi="ar-EG"/>
        </w:rPr>
        <w:t xml:space="preserve">بد منه في روسيا .  </w:t>
      </w:r>
    </w:p>
    <w:p w14:paraId="4DF5477C" w14:textId="01B74EEC" w:rsidR="00D90CFF" w:rsidRPr="007910B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كما أن التوجه الروسي نحو تطوير قطاع الصناعات البتروكيماوية ، خاصة مع بداية فترة الإصلاحات سنة 2000</w:t>
      </w:r>
      <w:r w:rsidRPr="007910B6">
        <w:rPr>
          <w:rStyle w:val="FootnoteReference"/>
          <w:rFonts w:asciiTheme="majorBidi" w:eastAsia="Calibri" w:hAnsiTheme="majorBidi" w:cstheme="majorBidi"/>
          <w:sz w:val="24"/>
          <w:szCs w:val="24"/>
          <w:rtl/>
          <w:lang w:bidi="ar-EG"/>
        </w:rPr>
        <w:footnoteReference w:id="98"/>
      </w:r>
      <w:r w:rsidRPr="007910B6">
        <w:rPr>
          <w:rFonts w:asciiTheme="majorBidi" w:eastAsia="Calibri" w:hAnsiTheme="majorBidi" w:cstheme="majorBidi"/>
          <w:sz w:val="24"/>
          <w:szCs w:val="24"/>
          <w:rtl/>
          <w:lang w:bidi="ar-EG"/>
        </w:rPr>
        <w:t xml:space="preserve"> ، وكذلك </w:t>
      </w:r>
      <w:r w:rsidR="00B83DE9">
        <w:rPr>
          <w:rFonts w:asciiTheme="majorBidi" w:eastAsia="Calibri" w:hAnsiTheme="majorBidi" w:cstheme="majorBidi"/>
          <w:sz w:val="24"/>
          <w:szCs w:val="24"/>
          <w:rtl/>
          <w:lang w:bidi="ar-EG"/>
        </w:rPr>
        <w:t xml:space="preserve">تسطير برامج التحول الطاقوي نحو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ستعمال الغاز الطبيعي في </w:t>
      </w:r>
      <w:r w:rsidR="00B83DE9">
        <w:rPr>
          <w:rFonts w:asciiTheme="majorBidi" w:eastAsia="Calibri" w:hAnsiTheme="majorBidi" w:cstheme="majorBidi"/>
          <w:sz w:val="24"/>
          <w:szCs w:val="24"/>
          <w:rtl/>
          <w:lang w:bidi="ar-EG"/>
        </w:rPr>
        <w:t xml:space="preserve">مختلف الصناعات الأخرى ، وتعميم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ستخدامه في التطبيقات المباشرة لقطاع النقل البري وكذلك عبر السكك الحديدة بتحويل العديد من خطوط القطارات بالسير عبر وقود الغاز الطبيعي المضغو</w:t>
      </w:r>
      <w:r w:rsidR="00B83DE9">
        <w:rPr>
          <w:rFonts w:asciiTheme="majorBidi" w:eastAsia="Calibri" w:hAnsiTheme="majorBidi" w:cstheme="majorBidi"/>
          <w:sz w:val="24"/>
          <w:szCs w:val="24"/>
          <w:rtl/>
          <w:lang w:bidi="ar-EG"/>
        </w:rPr>
        <w:t>ط ، كل هذا ساهم في جعل علاقة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رتباط بي</w:t>
      </w:r>
      <w:r w:rsidR="00B83DE9">
        <w:rPr>
          <w:rFonts w:asciiTheme="majorBidi" w:eastAsia="Calibri" w:hAnsiTheme="majorBidi" w:cstheme="majorBidi"/>
          <w:sz w:val="24"/>
          <w:szCs w:val="24"/>
          <w:rtl/>
          <w:lang w:bidi="ar-EG"/>
        </w:rPr>
        <w:t xml:space="preserve">ن الإنتاج التجاري للغاز ، ونسب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ستخدامه محليا ع</w:t>
      </w:r>
      <w:r w:rsidR="00B83DE9">
        <w:rPr>
          <w:rFonts w:asciiTheme="majorBidi" w:eastAsia="Calibri" w:hAnsiTheme="majorBidi" w:cstheme="majorBidi"/>
          <w:sz w:val="24"/>
          <w:szCs w:val="24"/>
          <w:rtl/>
          <w:lang w:bidi="ar-EG"/>
        </w:rPr>
        <w:t>لاقة قوية ، كما دفعت بالفجوة 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ستغلالية بين ثنائية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 الداخلي والتصدير نحو ا</w:t>
      </w:r>
      <w:r w:rsidR="00B83DE9">
        <w:rPr>
          <w:rFonts w:asciiTheme="majorBidi" w:eastAsia="Calibri" w:hAnsiTheme="majorBidi" w:cstheme="majorBidi"/>
          <w:sz w:val="24"/>
          <w:szCs w:val="24"/>
          <w:rtl/>
          <w:lang w:bidi="ar-EG"/>
        </w:rPr>
        <w:t>لرجوع إلى كفة الأولى ، فيما بقي</w:t>
      </w:r>
      <w:r w:rsidR="00B83DE9">
        <w:rPr>
          <w:rFonts w:asciiTheme="majorBidi" w:eastAsia="Calibri" w:hAnsiTheme="majorBidi" w:cstheme="majorBidi" w:hint="cs"/>
          <w:sz w:val="24"/>
          <w:szCs w:val="24"/>
          <w:rtl/>
          <w:lang w:bidi="ar-EG"/>
        </w:rPr>
        <w:t>ة</w:t>
      </w:r>
      <w:r w:rsidRPr="007910B6">
        <w:rPr>
          <w:rFonts w:asciiTheme="majorBidi" w:eastAsia="Calibri" w:hAnsiTheme="majorBidi" w:cstheme="majorBidi"/>
          <w:sz w:val="24"/>
          <w:szCs w:val="24"/>
          <w:rtl/>
          <w:lang w:bidi="ar-EG"/>
        </w:rPr>
        <w:t xml:space="preserve"> العلاقة الإرتباطية بين منحنى الصادرات ومنحنى الإنتاج التجاري ضعيفة م</w:t>
      </w:r>
      <w:r w:rsidR="00B83DE9">
        <w:rPr>
          <w:rFonts w:asciiTheme="majorBidi" w:eastAsia="Calibri" w:hAnsiTheme="majorBidi" w:cstheme="majorBidi"/>
          <w:sz w:val="24"/>
          <w:szCs w:val="24"/>
          <w:rtl/>
          <w:lang w:bidi="ar-EG"/>
        </w:rPr>
        <w:t xml:space="preserve">قارنة بنظيرتها ، وبلغة الأرقام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نخفضت الفجوة الإستخدامية من 38.1 % إلى 32.1 % من إجمالي الإنتاج</w:t>
      </w:r>
      <w:r w:rsidR="00B83DE9">
        <w:rPr>
          <w:rFonts w:asciiTheme="majorBidi" w:eastAsia="Calibri" w:hAnsiTheme="majorBidi" w:cstheme="majorBidi"/>
          <w:sz w:val="24"/>
          <w:szCs w:val="24"/>
          <w:rtl/>
          <w:lang w:bidi="ar-EG"/>
        </w:rPr>
        <w:t xml:space="preserve"> التجاري مع ميل موجب نحو جهة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 الداخلي لل</w:t>
      </w:r>
      <w:r w:rsidR="00B83DE9">
        <w:rPr>
          <w:rFonts w:asciiTheme="majorBidi" w:eastAsia="Calibri" w:hAnsiTheme="majorBidi" w:cstheme="majorBidi"/>
          <w:sz w:val="24"/>
          <w:szCs w:val="24"/>
          <w:rtl/>
          <w:lang w:bidi="ar-EG"/>
        </w:rPr>
        <w:t xml:space="preserve">ثروة الغازية ، ما يجعل من نسب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رتباط قطاع ا</w:t>
      </w:r>
      <w:r w:rsidR="00B83DE9">
        <w:rPr>
          <w:rFonts w:asciiTheme="majorBidi" w:eastAsia="Calibri" w:hAnsiTheme="majorBidi" w:cstheme="majorBidi"/>
          <w:sz w:val="24"/>
          <w:szCs w:val="24"/>
          <w:rtl/>
          <w:lang w:bidi="ar-EG"/>
        </w:rPr>
        <w:t>لغاز الروسي بالأسواق الخارجية أ</w:t>
      </w:r>
      <w:r w:rsidR="00B83DE9">
        <w:rPr>
          <w:rFonts w:asciiTheme="majorBidi" w:eastAsia="Calibri" w:hAnsiTheme="majorBidi" w:cstheme="majorBidi" w:hint="cs"/>
          <w:sz w:val="24"/>
          <w:szCs w:val="24"/>
          <w:rtl/>
          <w:lang w:bidi="ar-EG"/>
        </w:rPr>
        <w:t>ص</w:t>
      </w:r>
      <w:r w:rsidR="00B83DE9">
        <w:rPr>
          <w:rFonts w:asciiTheme="majorBidi" w:eastAsia="Calibri" w:hAnsiTheme="majorBidi" w:cstheme="majorBidi"/>
          <w:sz w:val="24"/>
          <w:szCs w:val="24"/>
          <w:rtl/>
          <w:lang w:bidi="ar-EG"/>
        </w:rPr>
        <w:t xml:space="preserve">عب من نسب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رتباطه بالسوق المحلي</w:t>
      </w:r>
      <w:r w:rsidRPr="007910B6">
        <w:rPr>
          <w:rStyle w:val="FootnoteReference"/>
          <w:rFonts w:asciiTheme="majorBidi" w:eastAsia="Calibri" w:hAnsiTheme="majorBidi" w:cstheme="majorBidi"/>
          <w:sz w:val="24"/>
          <w:szCs w:val="24"/>
          <w:rtl/>
          <w:lang w:bidi="ar-EG"/>
        </w:rPr>
        <w:footnoteReference w:id="99"/>
      </w:r>
      <w:r w:rsidRPr="007910B6">
        <w:rPr>
          <w:rFonts w:asciiTheme="majorBidi" w:eastAsia="Calibri" w:hAnsiTheme="majorBidi" w:cstheme="majorBidi"/>
          <w:sz w:val="24"/>
          <w:szCs w:val="24"/>
          <w:rtl/>
          <w:lang w:bidi="ar-EG"/>
        </w:rPr>
        <w:t xml:space="preserve"> ، وهذا بالرغم من كون روسيا من أكبر مصدري الغاز في العالم . إذا يمكن القول بأ</w:t>
      </w:r>
      <w:r w:rsidR="00B83DE9">
        <w:rPr>
          <w:rFonts w:asciiTheme="majorBidi" w:eastAsia="Calibri" w:hAnsiTheme="majorBidi" w:cstheme="majorBidi"/>
          <w:sz w:val="24"/>
          <w:szCs w:val="24"/>
          <w:rtl/>
          <w:lang w:bidi="ar-EG"/>
        </w:rPr>
        <w:t xml:space="preserve">ن الإستراتيجية الروسية في مجال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ستغلال الثروة الغازية أكثر صلابة وواقعية من نظيرتها القطرية ، فبالرغم من ن</w:t>
      </w:r>
      <w:r w:rsidR="00B83DE9">
        <w:rPr>
          <w:rFonts w:asciiTheme="majorBidi" w:eastAsia="Calibri" w:hAnsiTheme="majorBidi" w:cstheme="majorBidi"/>
          <w:sz w:val="24"/>
          <w:szCs w:val="24"/>
          <w:rtl/>
          <w:lang w:bidi="ar-EG"/>
        </w:rPr>
        <w:t>سب التلوث الكبيرة الناتجة عن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نبعاثات الكربونية بسبب الكميات الضخمة من الغاز المحروق ، فإن روسيا تبقى مسيطرة على إنتاجها التجاري وفق ما يخدم مصالحها الداخلية والخارجية على حد سواء ، فهي تهيمن على أكثر من نصف الإمدادات ال</w:t>
      </w:r>
      <w:r w:rsidR="00B83DE9">
        <w:rPr>
          <w:rFonts w:asciiTheme="majorBidi" w:eastAsia="Calibri" w:hAnsiTheme="majorBidi" w:cstheme="majorBidi"/>
          <w:sz w:val="24"/>
          <w:szCs w:val="24"/>
          <w:rtl/>
          <w:lang w:bidi="ar-EG"/>
        </w:rPr>
        <w:t>غازية للسوق الأوروبية ، كما</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 xml:space="preserve">أن نسب المخاطرة قليلة مقارنة بالغاز القطري في الأسواق الفورية عالية المخاطر ، فروسيا تركز بشكل كبير على العقود طويلة الأجل ، خاصة بعد بناء مشروع التيار الشمالي الرابط بين روسيا وأوروبا الغربية دون المرور عبر أوكرانيا </w:t>
      </w:r>
      <w:r w:rsidRPr="007910B6">
        <w:rPr>
          <w:rStyle w:val="FootnoteReference"/>
          <w:rFonts w:asciiTheme="majorBidi" w:eastAsia="Calibri" w:hAnsiTheme="majorBidi" w:cstheme="majorBidi"/>
          <w:sz w:val="24"/>
          <w:szCs w:val="24"/>
          <w:rtl/>
          <w:lang w:bidi="ar-EG"/>
        </w:rPr>
        <w:footnoteReference w:id="100"/>
      </w:r>
      <w:r w:rsidRPr="007910B6">
        <w:rPr>
          <w:rFonts w:asciiTheme="majorBidi" w:eastAsia="Calibri" w:hAnsiTheme="majorBidi" w:cstheme="majorBidi"/>
          <w:sz w:val="24"/>
          <w:szCs w:val="24"/>
          <w:rtl/>
          <w:lang w:bidi="ar-EG"/>
        </w:rPr>
        <w:t xml:space="preserve"> ، لتفادي</w:t>
      </w:r>
      <w:r w:rsidR="00B83DE9">
        <w:rPr>
          <w:rFonts w:asciiTheme="majorBidi" w:eastAsia="Calibri" w:hAnsiTheme="majorBidi" w:cstheme="majorBidi"/>
          <w:sz w:val="24"/>
          <w:szCs w:val="24"/>
          <w:rtl/>
          <w:lang w:bidi="ar-EG"/>
        </w:rPr>
        <w:t xml:space="preserve"> مخاطر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نقطاع الإمدادات عند حدوث توترات سياسية بين موسكو وكي</w:t>
      </w:r>
      <w:r w:rsidR="00B83DE9">
        <w:rPr>
          <w:rFonts w:asciiTheme="majorBidi" w:eastAsia="Calibri" w:hAnsiTheme="majorBidi" w:cstheme="majorBidi"/>
          <w:sz w:val="24"/>
          <w:szCs w:val="24"/>
          <w:rtl/>
          <w:lang w:bidi="ar-EG"/>
        </w:rPr>
        <w:t xml:space="preserve">يف </w:t>
      </w:r>
      <w:r w:rsidRPr="007910B6">
        <w:rPr>
          <w:rFonts w:asciiTheme="majorBidi" w:eastAsia="Calibri" w:hAnsiTheme="majorBidi" w:cstheme="majorBidi"/>
          <w:sz w:val="24"/>
          <w:szCs w:val="24"/>
          <w:rtl/>
          <w:lang w:bidi="ar-EG"/>
        </w:rPr>
        <w:t>. ورغم كل المشاريع المتعلقة بترقية صادرات الغاز الطبيعي في روسيا ، تبقى هذه الأخيرة توجه أكثر من 60 % من إنتاجها التجاري نحو السوق المحلي ، فيما لا تصدر سوى أقل من 40 % منه</w:t>
      </w:r>
      <w:r w:rsidRPr="007910B6">
        <w:rPr>
          <w:rStyle w:val="FootnoteReference"/>
          <w:rFonts w:asciiTheme="majorBidi" w:eastAsia="Calibri" w:hAnsiTheme="majorBidi" w:cstheme="majorBidi"/>
          <w:sz w:val="24"/>
          <w:szCs w:val="24"/>
          <w:rtl/>
          <w:lang w:bidi="ar-EG"/>
        </w:rPr>
        <w:footnoteReference w:id="101"/>
      </w:r>
    </w:p>
    <w:p w14:paraId="55C43996" w14:textId="6275B17E" w:rsidR="00271AA6" w:rsidRDefault="00D90CFF" w:rsidP="00E90FAA">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إن هذا التوجه الإستراتيجي الثابت</w:t>
      </w:r>
      <w:r w:rsidR="00B83DE9">
        <w:rPr>
          <w:rFonts w:asciiTheme="majorBidi" w:eastAsia="Calibri" w:hAnsiTheme="majorBidi" w:cstheme="majorBidi"/>
          <w:sz w:val="24"/>
          <w:szCs w:val="24"/>
          <w:rtl/>
          <w:lang w:bidi="ar-EG"/>
        </w:rPr>
        <w:t xml:space="preserve"> ، يعكس الرؤية الروسية في مجال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ستغلال ثرواتها </w:t>
      </w:r>
      <w:r w:rsidR="00B83DE9">
        <w:rPr>
          <w:rFonts w:asciiTheme="majorBidi" w:eastAsia="Calibri" w:hAnsiTheme="majorBidi" w:cstheme="majorBidi"/>
          <w:sz w:val="24"/>
          <w:szCs w:val="24"/>
          <w:rtl/>
          <w:lang w:bidi="ar-EG"/>
        </w:rPr>
        <w:t>، والقائمة أساسا على ما يمكن 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صطلاح عليه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ستغلال ا</w:t>
      </w:r>
      <w:r w:rsidR="00B83DE9">
        <w:rPr>
          <w:rFonts w:asciiTheme="majorBidi" w:eastAsia="Calibri" w:hAnsiTheme="majorBidi" w:cstheme="majorBidi"/>
          <w:sz w:val="24"/>
          <w:szCs w:val="24"/>
          <w:rtl/>
          <w:lang w:bidi="ar-EG"/>
        </w:rPr>
        <w:t>لسياسي للثروة الغازية " ، سواء</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عن طريق تد</w:t>
      </w:r>
      <w:r w:rsidR="00B83DE9">
        <w:rPr>
          <w:rFonts w:asciiTheme="majorBidi" w:eastAsia="Calibri" w:hAnsiTheme="majorBidi" w:cstheme="majorBidi"/>
          <w:sz w:val="24"/>
          <w:szCs w:val="24"/>
          <w:rtl/>
          <w:lang w:bidi="ar-EG"/>
        </w:rPr>
        <w:t>عيم الطاقة محليا وشراء السلم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جتماعي من خلال زيادة برامج التوزيع العمومي للغاز المدعم بأسعار تقل بكثير عن نظيرتها المطبقة في الخارج ، أو عن طريق المحافظة على الحجوم التصديرية الموجهة للسوق الأوروبية ، بل وزيادتها ، لإبقاء الهيمنة على ه</w:t>
      </w:r>
      <w:r w:rsidR="00B83DE9">
        <w:rPr>
          <w:rFonts w:asciiTheme="majorBidi" w:eastAsia="Calibri" w:hAnsiTheme="majorBidi" w:cstheme="majorBidi"/>
          <w:sz w:val="24"/>
          <w:szCs w:val="24"/>
          <w:rtl/>
          <w:lang w:bidi="ar-EG"/>
        </w:rPr>
        <w:t>ذه السوق ، والتوسع نحو السوق ال</w:t>
      </w:r>
      <w:r w:rsidR="00B83DE9">
        <w:rPr>
          <w:rFonts w:asciiTheme="majorBidi" w:eastAsia="Calibri" w:hAnsiTheme="majorBidi" w:cstheme="majorBidi" w:hint="cs"/>
          <w:sz w:val="24"/>
          <w:szCs w:val="24"/>
          <w:rtl/>
          <w:lang w:bidi="ar-EG"/>
        </w:rPr>
        <w:t>آ</w:t>
      </w:r>
      <w:r w:rsidR="00B83DE9">
        <w:rPr>
          <w:rFonts w:asciiTheme="majorBidi" w:eastAsia="Calibri" w:hAnsiTheme="majorBidi" w:cstheme="majorBidi"/>
          <w:sz w:val="24"/>
          <w:szCs w:val="24"/>
          <w:rtl/>
          <w:lang w:bidi="ar-EG"/>
        </w:rPr>
        <w:t>سيوية خاصة ب</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تجاه الصين ( من خلال بناء الأنبوب الرابط بين شرق سيبيريا والصين </w:t>
      </w:r>
      <w:r w:rsidRPr="007910B6">
        <w:rPr>
          <w:rStyle w:val="FootnoteReference"/>
          <w:rFonts w:asciiTheme="majorBidi" w:eastAsia="Calibri" w:hAnsiTheme="majorBidi" w:cstheme="majorBidi"/>
          <w:sz w:val="24"/>
          <w:szCs w:val="24"/>
          <w:rtl/>
          <w:lang w:bidi="ar-EG"/>
        </w:rPr>
        <w:footnoteReference w:id="102"/>
      </w:r>
      <w:r w:rsidRPr="007910B6">
        <w:rPr>
          <w:rFonts w:asciiTheme="majorBidi" w:eastAsia="Calibri" w:hAnsiTheme="majorBidi" w:cstheme="majorBidi"/>
          <w:sz w:val="24"/>
          <w:szCs w:val="24"/>
          <w:rtl/>
          <w:lang w:bidi="ar-EG"/>
        </w:rPr>
        <w:t>) ، وكذلك الدخول للأسواق الفورية عن طريق المنافسة عبر الغاز المسال ، دون أن ننسى أن روسيا طبقت إستراتيجيات التغلغل الطاقوي ، للحد من أي منافسة محتملة قد تأتيها من ناحية دول آسيا الوسطى ، خاصة كازاخستان وتركمانستان</w:t>
      </w:r>
    </w:p>
    <w:p w14:paraId="2F261162" w14:textId="7119EBCF" w:rsidR="00D90CFF" w:rsidRPr="007910B6" w:rsidRDefault="00271AA6" w:rsidP="00271AA6">
      <w:pPr>
        <w:bidi w:val="0"/>
        <w:rPr>
          <w:rFonts w:asciiTheme="majorBidi" w:eastAsia="Calibri" w:hAnsiTheme="majorBidi" w:cstheme="majorBidi"/>
          <w:sz w:val="24"/>
          <w:szCs w:val="24"/>
          <w:rtl/>
          <w:lang w:bidi="ar-EG"/>
        </w:rPr>
      </w:pPr>
      <w:r>
        <w:rPr>
          <w:rFonts w:asciiTheme="majorBidi" w:eastAsia="Calibri" w:hAnsiTheme="majorBidi" w:cstheme="majorBidi"/>
          <w:sz w:val="24"/>
          <w:szCs w:val="24"/>
          <w:rtl/>
          <w:lang w:bidi="ar-EG"/>
        </w:rPr>
        <w:br w:type="page"/>
      </w:r>
    </w:p>
    <w:p w14:paraId="63E20BA7" w14:textId="58AEA9A6" w:rsidR="00D90CFF" w:rsidRPr="00271AA6" w:rsidRDefault="00BC77F9" w:rsidP="00271AA6">
      <w:pPr>
        <w:spacing w:after="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lastRenderedPageBreak/>
        <w:t xml:space="preserve">4.2 </w:t>
      </w:r>
      <w:r w:rsidR="00271AA6" w:rsidRPr="00271AA6">
        <w:rPr>
          <w:rFonts w:asciiTheme="majorBidi" w:eastAsia="Calibri" w:hAnsiTheme="majorBidi" w:cstheme="majorBidi" w:hint="cs"/>
          <w:b/>
          <w:bCs/>
          <w:sz w:val="24"/>
          <w:szCs w:val="24"/>
          <w:u w:val="single"/>
          <w:rtl/>
          <w:lang w:bidi="ar-EG"/>
        </w:rPr>
        <w:t xml:space="preserve"> </w:t>
      </w:r>
      <w:r w:rsidR="00D90CFF" w:rsidRPr="00271AA6">
        <w:rPr>
          <w:rFonts w:asciiTheme="majorBidi" w:eastAsia="Calibri" w:hAnsiTheme="majorBidi" w:cstheme="majorBidi"/>
          <w:b/>
          <w:bCs/>
          <w:sz w:val="24"/>
          <w:szCs w:val="24"/>
          <w:u w:val="single"/>
          <w:rtl/>
          <w:lang w:bidi="ar-EG"/>
        </w:rPr>
        <w:t xml:space="preserve">: الخبرات المستفادة من التجارب الدولية </w:t>
      </w:r>
    </w:p>
    <w:p w14:paraId="1D23743A" w14:textId="77777777" w:rsidR="00D90CFF" w:rsidRPr="007910B6" w:rsidRDefault="00D90CFF" w:rsidP="00E90FAA">
      <w:pPr>
        <w:spacing w:after="0"/>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المخرجات والخبرات المستفادة</w:t>
      </w:r>
    </w:p>
    <w:p w14:paraId="742E888B" w14:textId="400FD883" w:rsidR="00D90CFF" w:rsidRPr="007910B6" w:rsidRDefault="00D90CFF" w:rsidP="00E90FAA">
      <w:pPr>
        <w:pStyle w:val="ListParagraph"/>
        <w:numPr>
          <w:ilvl w:val="0"/>
          <w:numId w:val="23"/>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يجب تسطير سياسات أكثر فاعلية  في مجال إنتاج الغاز الطبيعي ، وأكثر فعالية في مجال التحكم في إنتاج الغاز المصاحب للبترول ، و</w:t>
      </w:r>
      <w:r w:rsidR="00B83DE9">
        <w:rPr>
          <w:rFonts w:asciiTheme="majorBidi" w:eastAsia="Calibri" w:hAnsiTheme="majorBidi" w:cstheme="majorBidi"/>
          <w:sz w:val="24"/>
          <w:szCs w:val="24"/>
          <w:rtl/>
          <w:lang w:bidi="ar-EG"/>
        </w:rPr>
        <w:t>ذلك عن طريق التحكم في تقنيات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ستخراج عند المنبع ، وتخفيض نسب الإنتاج الخام وفي حدود ومستويات الإنتاج التجاري (</w:t>
      </w:r>
      <w:r w:rsidR="00B83DE9">
        <w:rPr>
          <w:rFonts w:asciiTheme="majorBidi" w:eastAsia="Calibri" w:hAnsiTheme="majorBidi" w:cstheme="majorBidi"/>
          <w:sz w:val="24"/>
          <w:szCs w:val="24"/>
          <w:rtl/>
          <w:lang w:bidi="ar-EG"/>
        </w:rPr>
        <w:t>للتقليل من ضياع الغاز وحرقه) حت</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لا يحدث فقدان العديد من الحصص النسبية للصادرات الغازية في السوق الطاقوية الدولية</w:t>
      </w:r>
    </w:p>
    <w:p w14:paraId="38393488" w14:textId="47EB0C0F" w:rsidR="00D90CFF" w:rsidRPr="007910B6" w:rsidRDefault="00B83DE9" w:rsidP="00E90FAA">
      <w:pPr>
        <w:pStyle w:val="ListParagraph"/>
        <w:numPr>
          <w:ilvl w:val="0"/>
          <w:numId w:val="23"/>
        </w:numPr>
        <w:spacing w:after="0"/>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 xml:space="preserve">إعادة التفكير في شأن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ستغلال الث</w:t>
      </w:r>
      <w:r>
        <w:rPr>
          <w:rFonts w:asciiTheme="majorBidi" w:eastAsia="Calibri" w:hAnsiTheme="majorBidi" w:cstheme="majorBidi"/>
          <w:sz w:val="24"/>
          <w:szCs w:val="24"/>
          <w:rtl/>
          <w:lang w:bidi="ar-EG"/>
        </w:rPr>
        <w:t>روة الغازية ، بشكل يتماشى مع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حتياجات الفعلية للاقتصاد الوطني ، ويحقق الترابط القطاعي مع الفروع الخالقة للثروة ، بل ويساهم في دفعها نحو النمو بنسب متسارعة ، تساعد على تحقيق التنوع الاقتصادي ، في ظل المزايا النسبية التي تملكها مصر خاصة ميزة الاكتفاء الذاتي </w:t>
      </w:r>
    </w:p>
    <w:p w14:paraId="05A11EF3" w14:textId="547DC555" w:rsidR="00D90CFF" w:rsidRPr="007910B6" w:rsidRDefault="00B83DE9" w:rsidP="00E90FAA">
      <w:pPr>
        <w:pStyle w:val="ListParagraph"/>
        <w:numPr>
          <w:ilvl w:val="0"/>
          <w:numId w:val="23"/>
        </w:numPr>
        <w:spacing w:after="0"/>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تقليل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عتماد على مؤشر الطلب في الأسواق العالمية للغاز كأساس لزيادة أو تخفيض الإنتاج التجاري ، والتحول نحو مؤشر الطلب </w:t>
      </w:r>
      <w:r>
        <w:rPr>
          <w:rFonts w:asciiTheme="majorBidi" w:eastAsia="Calibri" w:hAnsiTheme="majorBidi" w:cstheme="majorBidi"/>
          <w:sz w:val="24"/>
          <w:szCs w:val="24"/>
          <w:rtl/>
          <w:lang w:bidi="ar-EG"/>
        </w:rPr>
        <w:t>المزدوج مع ترجيح الكفة لصالح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ستخدام الداخلي الموجه للقطاعات الإنتاجية المباشرة ، لإحداث تكامل أمامي وخلفي بين الصناعة الغازية والصناعات المرتبطة بها </w:t>
      </w:r>
    </w:p>
    <w:p w14:paraId="112D0614" w14:textId="1A626C64" w:rsidR="00D90CFF" w:rsidRPr="007910B6" w:rsidRDefault="00B83DE9" w:rsidP="00E90FAA">
      <w:pPr>
        <w:pStyle w:val="ListParagraph"/>
        <w:numPr>
          <w:ilvl w:val="0"/>
          <w:numId w:val="23"/>
        </w:numPr>
        <w:spacing w:after="0"/>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عدم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عتماد شبه الكلي على العقود طويل</w:t>
      </w:r>
      <w:r>
        <w:rPr>
          <w:rFonts w:asciiTheme="majorBidi" w:eastAsia="Calibri" w:hAnsiTheme="majorBidi" w:cstheme="majorBidi"/>
          <w:sz w:val="24"/>
          <w:szCs w:val="24"/>
          <w:rtl/>
          <w:lang w:bidi="ar-EG"/>
        </w:rPr>
        <w:t>ة الأجل في مجال تصدير الغاز ، 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ن ذلك يعتبر أمرا بالغ الخطورة من الناحية الجيوسياسية و</w:t>
      </w:r>
      <w:r>
        <w:rPr>
          <w:rFonts w:asciiTheme="majorBidi" w:eastAsia="Calibri" w:hAnsiTheme="majorBidi" w:cstheme="majorBidi"/>
          <w:sz w:val="24"/>
          <w:szCs w:val="24"/>
          <w:rtl/>
          <w:lang w:bidi="ar-EG"/>
        </w:rPr>
        <w:t xml:space="preserve">الاقتصادية ، نظرا لما يكرسه من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رتباط بشكل دائم ووطيد بزبائنها ، ويصعب من عمليات التفاوض حول الرفع التدريجي للأسعار ، وبالتالي فإنه من الأفضل التفكير في تبني إستراتيجية جديدة ، ترتكز على إبرام عقود ق</w:t>
      </w:r>
      <w:r>
        <w:rPr>
          <w:rFonts w:asciiTheme="majorBidi" w:eastAsia="Calibri" w:hAnsiTheme="majorBidi" w:cstheme="majorBidi"/>
          <w:sz w:val="24"/>
          <w:szCs w:val="24"/>
          <w:rtl/>
          <w:lang w:bidi="ar-EG"/>
        </w:rPr>
        <w:t>صيرة ومتوسطة المدى ، من خلال ال</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ستثمار في زيادة تصدير الغاز الطبيعي المسال على حساب نظيره المنقول عبر الأنابيب ، الأمر الذي</w:t>
      </w:r>
      <w:r>
        <w:rPr>
          <w:rFonts w:asciiTheme="majorBidi" w:eastAsia="Calibri" w:hAnsiTheme="majorBidi" w:cstheme="majorBidi"/>
          <w:sz w:val="24"/>
          <w:szCs w:val="24"/>
          <w:rtl/>
          <w:lang w:bidi="ar-EG"/>
        </w:rPr>
        <w:t xml:space="preserve"> يعتبر الحل الأمثل بالنسبة لفك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رتباطها با</w:t>
      </w:r>
      <w:r>
        <w:rPr>
          <w:rFonts w:asciiTheme="majorBidi" w:eastAsia="Calibri" w:hAnsiTheme="majorBidi" w:cstheme="majorBidi" w:hint="cs"/>
          <w:sz w:val="24"/>
          <w:szCs w:val="24"/>
          <w:rtl/>
          <w:lang w:bidi="ar-EG"/>
        </w:rPr>
        <w:t>ل</w:t>
      </w:r>
      <w:r w:rsidR="00D90CFF" w:rsidRPr="007910B6">
        <w:rPr>
          <w:rFonts w:asciiTheme="majorBidi" w:eastAsia="Calibri" w:hAnsiTheme="majorBidi" w:cstheme="majorBidi"/>
          <w:sz w:val="24"/>
          <w:szCs w:val="24"/>
          <w:rtl/>
          <w:lang w:bidi="ar-EG"/>
        </w:rPr>
        <w:t>سوق معينة ، وزيادة القوة التفاوضية حول الهوامش السعرية المتعلقة بتصدير الغاز الطبيعي  ، وبالتالي تعظيم الايرادات المالية من هذا الجانب</w:t>
      </w:r>
    </w:p>
    <w:p w14:paraId="34E1F9EE" w14:textId="00B72DFF" w:rsidR="00D90CFF" w:rsidRPr="007910B6" w:rsidRDefault="00D90CFF" w:rsidP="00B83DE9">
      <w:pPr>
        <w:spacing w:line="276" w:lineRule="auto"/>
        <w:jc w:val="both"/>
        <w:rPr>
          <w:rFonts w:asciiTheme="majorBidi" w:hAnsiTheme="majorBidi" w:cstheme="majorBidi"/>
          <w:sz w:val="24"/>
          <w:szCs w:val="24"/>
          <w:rtl/>
          <w:lang w:bidi="ar-EG"/>
        </w:rPr>
      </w:pPr>
      <w:r w:rsidRPr="007910B6">
        <w:rPr>
          <w:rFonts w:asciiTheme="majorBidi" w:hAnsiTheme="majorBidi" w:cstheme="majorBidi"/>
          <w:sz w:val="24"/>
          <w:szCs w:val="24"/>
          <w:rtl/>
          <w:lang w:bidi="ar-EG"/>
        </w:rPr>
        <w:br w:type="page"/>
      </w:r>
    </w:p>
    <w:p w14:paraId="13C4FD16" w14:textId="7044A544" w:rsidR="00D90CFF" w:rsidRPr="00271AA6" w:rsidRDefault="00404268" w:rsidP="00271AA6">
      <w:pPr>
        <w:pStyle w:val="ListParagraph"/>
        <w:numPr>
          <w:ilvl w:val="0"/>
          <w:numId w:val="23"/>
        </w:numPr>
        <w:spacing w:after="0" w:line="276" w:lineRule="auto"/>
        <w:jc w:val="center"/>
        <w:rPr>
          <w:rFonts w:asciiTheme="majorBidi" w:eastAsia="Calibri" w:hAnsiTheme="majorBidi" w:cstheme="majorBidi"/>
          <w:b/>
          <w:bCs/>
          <w:sz w:val="32"/>
          <w:szCs w:val="28"/>
          <w:rtl/>
          <w:lang w:bidi="ar-EG"/>
        </w:rPr>
      </w:pPr>
      <w:r w:rsidRPr="00271AA6">
        <w:rPr>
          <w:rFonts w:asciiTheme="majorBidi" w:eastAsia="Calibri" w:hAnsiTheme="majorBidi" w:cstheme="majorBidi" w:hint="cs"/>
          <w:b/>
          <w:bCs/>
          <w:sz w:val="32"/>
          <w:szCs w:val="28"/>
          <w:rtl/>
          <w:lang w:bidi="ar-EG"/>
        </w:rPr>
        <w:lastRenderedPageBreak/>
        <w:t xml:space="preserve">الفصل الرابع </w:t>
      </w:r>
    </w:p>
    <w:p w14:paraId="072DE9E5" w14:textId="1FC38620" w:rsidR="00D90CFF" w:rsidRPr="007910B6" w:rsidRDefault="00BC77F9" w:rsidP="00271AA6">
      <w:pPr>
        <w:spacing w:after="0" w:line="276" w:lineRule="auto"/>
        <w:jc w:val="center"/>
        <w:rPr>
          <w:rFonts w:asciiTheme="majorBidi" w:eastAsia="Calibri" w:hAnsiTheme="majorBidi" w:cstheme="majorBidi"/>
          <w:b/>
          <w:bCs/>
          <w:sz w:val="32"/>
          <w:szCs w:val="28"/>
          <w:rtl/>
          <w:lang w:bidi="ar-EG"/>
        </w:rPr>
      </w:pPr>
      <w:r>
        <w:rPr>
          <w:rFonts w:asciiTheme="majorBidi" w:eastAsia="Calibri" w:hAnsiTheme="majorBidi" w:cstheme="majorBidi" w:hint="cs"/>
          <w:b/>
          <w:bCs/>
          <w:sz w:val="32"/>
          <w:szCs w:val="28"/>
          <w:rtl/>
          <w:lang w:bidi="ar-EG"/>
        </w:rPr>
        <w:t>5.1</w:t>
      </w:r>
      <w:r w:rsidR="00404268">
        <w:rPr>
          <w:rFonts w:asciiTheme="majorBidi" w:eastAsia="Calibri" w:hAnsiTheme="majorBidi" w:cstheme="majorBidi" w:hint="cs"/>
          <w:b/>
          <w:bCs/>
          <w:sz w:val="32"/>
          <w:szCs w:val="28"/>
          <w:rtl/>
          <w:lang w:bidi="ar-EG"/>
        </w:rPr>
        <w:t xml:space="preserve"> -</w:t>
      </w:r>
      <w:r w:rsidR="00D90CFF" w:rsidRPr="007910B6">
        <w:rPr>
          <w:rFonts w:asciiTheme="majorBidi" w:eastAsia="Calibri" w:hAnsiTheme="majorBidi" w:cstheme="majorBidi"/>
          <w:b/>
          <w:bCs/>
          <w:sz w:val="32"/>
          <w:szCs w:val="28"/>
          <w:rtl/>
          <w:lang w:bidi="ar-EG"/>
        </w:rPr>
        <w:t xml:space="preserve"> نــتــائــج الـــبــــحـــــــث</w:t>
      </w:r>
    </w:p>
    <w:p w14:paraId="514279CC" w14:textId="5B7D2FE8" w:rsidR="00D90CFF" w:rsidRPr="007910B6" w:rsidRDefault="00B83DE9" w:rsidP="00C63337">
      <w:pPr>
        <w:spacing w:after="0"/>
        <w:jc w:val="both"/>
        <w:rPr>
          <w:rFonts w:asciiTheme="majorBidi" w:eastAsia="Calibri" w:hAnsiTheme="majorBidi" w:cstheme="majorBidi"/>
          <w:b/>
          <w:bCs/>
          <w:sz w:val="32"/>
          <w:szCs w:val="28"/>
          <w:u w:val="single"/>
          <w:rtl/>
          <w:lang w:bidi="ar-EG"/>
        </w:rPr>
      </w:pPr>
      <w:r>
        <w:rPr>
          <w:rFonts w:asciiTheme="majorBidi" w:eastAsia="Calibri" w:hAnsiTheme="majorBidi" w:cstheme="majorBidi"/>
          <w:b/>
          <w:bCs/>
          <w:sz w:val="24"/>
          <w:szCs w:val="24"/>
          <w:u w:val="single"/>
          <w:rtl/>
          <w:lang w:bidi="ar-EG"/>
        </w:rPr>
        <w:t>1- اثبت صحة كلأ من الفرضية ال</w:t>
      </w:r>
      <w:r>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ولي والتي تنص ع</w:t>
      </w:r>
      <w:r>
        <w:rPr>
          <w:rFonts w:asciiTheme="majorBidi" w:eastAsia="Calibri" w:hAnsiTheme="majorBidi" w:cstheme="majorBidi"/>
          <w:b/>
          <w:bCs/>
          <w:sz w:val="24"/>
          <w:szCs w:val="24"/>
          <w:u w:val="single"/>
          <w:rtl/>
          <w:lang w:bidi="ar-EG"/>
        </w:rPr>
        <w:t xml:space="preserve">لي " استخدام  الغاز الطبيعي له </w:t>
      </w:r>
      <w:r>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ثر ايجابي علي محاور التنمية المستدامة "  وال</w:t>
      </w:r>
      <w:r>
        <w:rPr>
          <w:rFonts w:asciiTheme="majorBidi" w:eastAsia="Calibri" w:hAnsiTheme="majorBidi" w:cstheme="majorBidi"/>
          <w:b/>
          <w:bCs/>
          <w:sz w:val="24"/>
          <w:szCs w:val="24"/>
          <w:u w:val="single"/>
          <w:rtl/>
          <w:lang w:bidi="ar-EG"/>
        </w:rPr>
        <w:t xml:space="preserve">فرضية الثاني والذي كان ينص علي </w:t>
      </w:r>
      <w:r>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 xml:space="preserve">ن "يوجد أثر للاكتشافات الحديثة </w:t>
      </w:r>
      <w:r>
        <w:rPr>
          <w:rFonts w:asciiTheme="majorBidi" w:eastAsia="Calibri" w:hAnsiTheme="majorBidi" w:cstheme="majorBidi"/>
          <w:b/>
          <w:bCs/>
          <w:sz w:val="24"/>
          <w:szCs w:val="24"/>
          <w:u w:val="single"/>
          <w:rtl/>
          <w:lang w:bidi="ar-EG"/>
        </w:rPr>
        <w:t xml:space="preserve">للغاز الطبيعي في مصر علي تحقيق </w:t>
      </w:r>
      <w:r>
        <w:rPr>
          <w:rFonts w:asciiTheme="majorBidi" w:eastAsia="Calibri" w:hAnsiTheme="majorBidi" w:cstheme="majorBidi" w:hint="cs"/>
          <w:b/>
          <w:bCs/>
          <w:sz w:val="24"/>
          <w:szCs w:val="24"/>
          <w:u w:val="single"/>
          <w:rtl/>
          <w:lang w:bidi="ar-EG"/>
        </w:rPr>
        <w:t>أ</w:t>
      </w:r>
      <w:r>
        <w:rPr>
          <w:rFonts w:asciiTheme="majorBidi" w:eastAsia="Calibri" w:hAnsiTheme="majorBidi" w:cstheme="majorBidi"/>
          <w:b/>
          <w:bCs/>
          <w:sz w:val="24"/>
          <w:szCs w:val="24"/>
          <w:u w:val="single"/>
          <w:rtl/>
          <w:lang w:bidi="ar-EG"/>
        </w:rPr>
        <w:t>بعاد و</w:t>
      </w:r>
      <w:r>
        <w:rPr>
          <w:rFonts w:asciiTheme="majorBidi" w:eastAsia="Calibri" w:hAnsiTheme="majorBidi" w:cstheme="majorBidi" w:hint="cs"/>
          <w:b/>
          <w:bCs/>
          <w:sz w:val="24"/>
          <w:szCs w:val="24"/>
          <w:u w:val="single"/>
          <w:rtl/>
          <w:lang w:bidi="ar-EG"/>
        </w:rPr>
        <w:t>أ</w:t>
      </w:r>
      <w:r>
        <w:rPr>
          <w:rFonts w:asciiTheme="majorBidi" w:eastAsia="Calibri" w:hAnsiTheme="majorBidi" w:cstheme="majorBidi"/>
          <w:b/>
          <w:bCs/>
          <w:sz w:val="24"/>
          <w:szCs w:val="24"/>
          <w:u w:val="single"/>
          <w:rtl/>
          <w:lang w:bidi="ar-EG"/>
        </w:rPr>
        <w:t>هداف التنمية المستدامة" وذلك لل</w:t>
      </w:r>
      <w:r>
        <w:rPr>
          <w:rFonts w:asciiTheme="majorBidi" w:eastAsia="Calibri" w:hAnsiTheme="majorBidi" w:cstheme="majorBidi" w:hint="cs"/>
          <w:b/>
          <w:bCs/>
          <w:sz w:val="24"/>
          <w:szCs w:val="24"/>
          <w:u w:val="single"/>
          <w:rtl/>
          <w:lang w:bidi="ar-EG"/>
        </w:rPr>
        <w:t>أ</w:t>
      </w:r>
      <w:r w:rsidR="00D90CFF" w:rsidRPr="007910B6">
        <w:rPr>
          <w:rFonts w:asciiTheme="majorBidi" w:eastAsia="Calibri" w:hAnsiTheme="majorBidi" w:cstheme="majorBidi"/>
          <w:b/>
          <w:bCs/>
          <w:sz w:val="24"/>
          <w:szCs w:val="24"/>
          <w:u w:val="single"/>
          <w:rtl/>
          <w:lang w:bidi="ar-EG"/>
        </w:rPr>
        <w:t>س</w:t>
      </w:r>
      <w:r>
        <w:rPr>
          <w:rFonts w:asciiTheme="majorBidi" w:eastAsia="Calibri" w:hAnsiTheme="majorBidi" w:cstheme="majorBidi"/>
          <w:b/>
          <w:bCs/>
          <w:sz w:val="24"/>
          <w:szCs w:val="24"/>
          <w:u w:val="single"/>
          <w:rtl/>
          <w:lang w:bidi="ar-EG"/>
        </w:rPr>
        <w:t>باب ا</w:t>
      </w:r>
      <w:r>
        <w:rPr>
          <w:rFonts w:asciiTheme="majorBidi" w:eastAsia="Calibri" w:hAnsiTheme="majorBidi" w:cstheme="majorBidi" w:hint="cs"/>
          <w:b/>
          <w:bCs/>
          <w:sz w:val="24"/>
          <w:szCs w:val="24"/>
          <w:u w:val="single"/>
          <w:rtl/>
          <w:lang w:bidi="ar-EG"/>
        </w:rPr>
        <w:t>لآ</w:t>
      </w:r>
      <w:r w:rsidR="00D90CFF" w:rsidRPr="007910B6">
        <w:rPr>
          <w:rFonts w:asciiTheme="majorBidi" w:eastAsia="Calibri" w:hAnsiTheme="majorBidi" w:cstheme="majorBidi"/>
          <w:b/>
          <w:bCs/>
          <w:sz w:val="24"/>
          <w:szCs w:val="24"/>
          <w:u w:val="single"/>
          <w:rtl/>
          <w:lang w:bidi="ar-EG"/>
        </w:rPr>
        <w:t xml:space="preserve">تية :- </w:t>
      </w:r>
    </w:p>
    <w:p w14:paraId="7E475CAD" w14:textId="078FD959" w:rsidR="00D90CFF" w:rsidRPr="007910B6" w:rsidRDefault="00B83DE9" w:rsidP="00C63337">
      <w:pPr>
        <w:spacing w:after="0"/>
        <w:ind w:left="360"/>
        <w:jc w:val="both"/>
        <w:rPr>
          <w:rFonts w:asciiTheme="majorBidi" w:eastAsia="Calibri" w:hAnsiTheme="majorBidi" w:cstheme="majorBidi"/>
          <w:b/>
          <w:bCs/>
          <w:sz w:val="24"/>
          <w:szCs w:val="24"/>
          <w:u w:val="single"/>
          <w:rtl/>
          <w:lang w:bidi="ar-EG"/>
        </w:rPr>
      </w:pPr>
      <w:r>
        <w:rPr>
          <w:rFonts w:asciiTheme="majorBidi" w:eastAsia="Calibri" w:hAnsiTheme="majorBidi" w:cstheme="majorBidi" w:hint="cs"/>
          <w:b/>
          <w:bCs/>
          <w:sz w:val="24"/>
          <w:szCs w:val="24"/>
          <w:u w:val="single"/>
          <w:rtl/>
          <w:lang w:bidi="ar-EG"/>
        </w:rPr>
        <w:t>أ</w:t>
      </w:r>
      <w:r>
        <w:rPr>
          <w:rFonts w:asciiTheme="majorBidi" w:eastAsia="Calibri" w:hAnsiTheme="majorBidi" w:cstheme="majorBidi"/>
          <w:b/>
          <w:bCs/>
          <w:sz w:val="24"/>
          <w:szCs w:val="24"/>
          <w:u w:val="single"/>
          <w:rtl/>
          <w:lang w:bidi="ar-EG"/>
        </w:rPr>
        <w:t>ولاً : علي مستو</w:t>
      </w:r>
      <w:r>
        <w:rPr>
          <w:rFonts w:asciiTheme="majorBidi" w:eastAsia="Calibri" w:hAnsiTheme="majorBidi" w:cstheme="majorBidi" w:hint="cs"/>
          <w:b/>
          <w:bCs/>
          <w:sz w:val="24"/>
          <w:szCs w:val="24"/>
          <w:u w:val="single"/>
          <w:rtl/>
          <w:lang w:bidi="ar-EG"/>
        </w:rPr>
        <w:t>ى</w:t>
      </w:r>
      <w:r w:rsidR="00D90CFF" w:rsidRPr="007910B6">
        <w:rPr>
          <w:rFonts w:asciiTheme="majorBidi" w:eastAsia="Calibri" w:hAnsiTheme="majorBidi" w:cstheme="majorBidi"/>
          <w:b/>
          <w:bCs/>
          <w:sz w:val="24"/>
          <w:szCs w:val="24"/>
          <w:u w:val="single"/>
          <w:rtl/>
          <w:lang w:bidi="ar-EG"/>
        </w:rPr>
        <w:t xml:space="preserve"> المحور البيئي </w:t>
      </w:r>
    </w:p>
    <w:p w14:paraId="023EB6E2" w14:textId="3843FF48" w:rsidR="00E940F9" w:rsidRPr="007910B6" w:rsidRDefault="00E97636"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أصبح الغاز الطبيعي هو الوقود الهيدروكربوني الرئيسي في مصر، في تحول مهم بقطاع الطاقة يراعي الاهتمام بالبيئة وخفض الانبعاثات</w:t>
      </w:r>
    </w:p>
    <w:p w14:paraId="3A4849A9" w14:textId="3BD20762" w:rsidR="00E940F9" w:rsidRPr="007910B6" w:rsidRDefault="00D90CFF" w:rsidP="00C63337">
      <w:pPr>
        <w:pStyle w:val="ListParagraph"/>
        <w:numPr>
          <w:ilvl w:val="0"/>
          <w:numId w:val="22"/>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استخدام الغاز الطبيعي في قطاع النقل ساهم بتقليل الانبعاثات الدفينة </w:t>
      </w:r>
    </w:p>
    <w:p w14:paraId="7AA1AE35" w14:textId="5556A0FD" w:rsidR="00F425E9" w:rsidRPr="007910B6" w:rsidRDefault="00E97636"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عند استخدام ا</w:t>
      </w:r>
      <w:r w:rsidR="00B83DE9">
        <w:rPr>
          <w:rFonts w:asciiTheme="majorBidi" w:eastAsia="Calibri" w:hAnsiTheme="majorBidi" w:cstheme="majorBidi"/>
          <w:sz w:val="24"/>
          <w:szCs w:val="24"/>
          <w:rtl/>
          <w:lang w:bidi="ar-EG"/>
        </w:rPr>
        <w:t>لغاز الطبيعي لتوليد الطاقة فإن</w:t>
      </w:r>
      <w:r w:rsidR="00B83DE9">
        <w:rPr>
          <w:rFonts w:asciiTheme="majorBidi" w:eastAsia="Calibri" w:hAnsiTheme="majorBidi" w:cstheme="majorBidi" w:hint="cs"/>
          <w:sz w:val="24"/>
          <w:szCs w:val="24"/>
          <w:rtl/>
          <w:lang w:bidi="ar-EG"/>
        </w:rPr>
        <w:t xml:space="preserve">ه </w:t>
      </w:r>
      <w:r w:rsidRPr="007910B6">
        <w:rPr>
          <w:rFonts w:asciiTheme="majorBidi" w:eastAsia="Calibri" w:hAnsiTheme="majorBidi" w:cstheme="majorBidi"/>
          <w:sz w:val="24"/>
          <w:szCs w:val="24"/>
          <w:rtl/>
          <w:lang w:bidi="ar-EG"/>
        </w:rPr>
        <w:t>يولد إنباعاثات أقل بنسبة تتراوح ب50% مقار</w:t>
      </w:r>
      <w:r w:rsidR="00B83DE9">
        <w:rPr>
          <w:rFonts w:asciiTheme="majorBidi" w:eastAsia="Calibri" w:hAnsiTheme="majorBidi" w:cstheme="majorBidi"/>
          <w:sz w:val="24"/>
          <w:szCs w:val="24"/>
          <w:rtl/>
          <w:lang w:bidi="ar-EG"/>
        </w:rPr>
        <w:t>نة بإستخدام الفحم و30% مقارنة ب</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ستخدام النفط </w:t>
      </w:r>
      <w:r w:rsidR="00B83DE9">
        <w:rPr>
          <w:rFonts w:asciiTheme="majorBidi" w:eastAsia="Calibri" w:hAnsiTheme="majorBidi" w:cstheme="majorBidi"/>
          <w:sz w:val="24"/>
          <w:szCs w:val="24"/>
          <w:rtl/>
          <w:lang w:bidi="ar-EG"/>
        </w:rPr>
        <w:t>فالغاز الطبيعي مصدر ل</w:t>
      </w:r>
      <w:r w:rsidR="00B83DE9">
        <w:rPr>
          <w:rFonts w:asciiTheme="majorBidi" w:eastAsia="Calibri" w:hAnsiTheme="majorBidi" w:cstheme="majorBidi" w:hint="cs"/>
          <w:sz w:val="24"/>
          <w:szCs w:val="24"/>
          <w:rtl/>
          <w:lang w:bidi="ar-EG"/>
        </w:rPr>
        <w:t>ا</w:t>
      </w:r>
      <w:r w:rsidR="00E940F9" w:rsidRPr="007910B6">
        <w:rPr>
          <w:rFonts w:asciiTheme="majorBidi" w:eastAsia="Calibri" w:hAnsiTheme="majorBidi" w:cstheme="majorBidi"/>
          <w:sz w:val="24"/>
          <w:szCs w:val="24"/>
          <w:rtl/>
          <w:lang w:bidi="ar-EG"/>
        </w:rPr>
        <w:t xml:space="preserve">نبعاثات أقل ووقود ذا تكلفة معقولة </w:t>
      </w:r>
    </w:p>
    <w:p w14:paraId="219DFCA9" w14:textId="0F4475C4"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عملية تحويل السيارات</w:t>
      </w:r>
      <w:r w:rsidR="00C63337">
        <w:rPr>
          <w:rFonts w:asciiTheme="majorBidi" w:eastAsia="Calibri" w:hAnsiTheme="majorBidi" w:cstheme="majorBidi"/>
          <w:sz w:val="24"/>
          <w:szCs w:val="24"/>
          <w:lang w:bidi="ar-EG"/>
        </w:rPr>
        <w:t xml:space="preserve"> </w:t>
      </w:r>
      <w:r w:rsidR="00C63337">
        <w:rPr>
          <w:rFonts w:asciiTheme="majorBidi" w:eastAsia="Calibri" w:hAnsiTheme="majorBidi" w:cstheme="majorBidi" w:hint="cs"/>
          <w:sz w:val="24"/>
          <w:szCs w:val="24"/>
          <w:rtl/>
          <w:lang w:bidi="ar-EG"/>
        </w:rPr>
        <w:t>والمخابز</w:t>
      </w:r>
      <w:r w:rsidRPr="007910B6">
        <w:rPr>
          <w:rFonts w:asciiTheme="majorBidi" w:eastAsia="Calibri" w:hAnsiTheme="majorBidi" w:cstheme="majorBidi"/>
          <w:sz w:val="24"/>
          <w:szCs w:val="24"/>
          <w:rtl/>
          <w:lang w:bidi="ar-EG"/>
        </w:rPr>
        <w:t xml:space="preserve"> للعمل بالغاز الطبيعي لها اثر ايجابي علي البيئة وتقليل حجم الانبعاثات النتاجة من </w:t>
      </w:r>
      <w:r w:rsidR="00C63337">
        <w:rPr>
          <w:rFonts w:asciiTheme="majorBidi" w:eastAsia="Calibri" w:hAnsiTheme="majorBidi" w:cstheme="majorBidi" w:hint="cs"/>
          <w:sz w:val="24"/>
          <w:szCs w:val="24"/>
          <w:rtl/>
          <w:lang w:bidi="ar-EG"/>
        </w:rPr>
        <w:t>منهم</w:t>
      </w:r>
      <w:r w:rsidRPr="007910B6">
        <w:rPr>
          <w:rFonts w:asciiTheme="majorBidi" w:eastAsia="Calibri" w:hAnsiTheme="majorBidi" w:cstheme="majorBidi"/>
          <w:sz w:val="24"/>
          <w:szCs w:val="24"/>
          <w:rtl/>
          <w:lang w:bidi="ar-EG"/>
        </w:rPr>
        <w:t xml:space="preserve"> </w:t>
      </w:r>
    </w:p>
    <w:p w14:paraId="2D549482"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ان يمكن ان يساهم الغاز الطبيعي في انتاج الطاقة في محطات توليد الكهرباء بدلاً من المشتقات البترولية ويساهم ذلك في كبح الانبعاثات الكربونية الناتجة من عملية الانتاج </w:t>
      </w:r>
    </w:p>
    <w:p w14:paraId="20D1FE8B" w14:textId="42FA87FE"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ان الاكشافات الحديثة من الغاز الطبيعي ساهمت بقوة في الوصول الي معدلات الاكتفاء الذاتي مما ساعد في توفير فائض يمكن استغلالة في المبادرات الحكومية التي تساهم بدورها في تحقيق الاثار الايجابية البيئية </w:t>
      </w:r>
    </w:p>
    <w:p w14:paraId="331EE0A1"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ان الاكشافات الحديثة ساعدت مصر في توفير احتياطات كبيرة من الغاز الطبيعي وكان ذلك ضمن مقومات التحول والاعتماد علي الغاز الطبيعي محل المواد التبرولية كبديل صديق للبيئة  </w:t>
      </w:r>
    </w:p>
    <w:p w14:paraId="429C5AED" w14:textId="77777777" w:rsidR="00D90CFF" w:rsidRPr="007910B6" w:rsidRDefault="00D90CFF" w:rsidP="00C63337">
      <w:pPr>
        <w:spacing w:after="0"/>
        <w:ind w:left="36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ثانياً : علي مستوي المحور الاقتصادي  </w:t>
      </w:r>
    </w:p>
    <w:p w14:paraId="03591928"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u w:val="single"/>
          <w:rtl/>
          <w:lang w:bidi="ar-EG"/>
        </w:rPr>
      </w:pPr>
      <w:r w:rsidRPr="007910B6">
        <w:rPr>
          <w:rFonts w:asciiTheme="majorBidi" w:eastAsia="Calibri" w:hAnsiTheme="majorBidi" w:cstheme="majorBidi"/>
          <w:sz w:val="24"/>
          <w:szCs w:val="24"/>
          <w:rtl/>
          <w:lang w:bidi="ar-EG"/>
        </w:rPr>
        <w:t>تخفيض فاتورة  الاستيراد</w:t>
      </w:r>
      <w:r w:rsidRPr="007910B6">
        <w:rPr>
          <w:rFonts w:asciiTheme="majorBidi" w:eastAsia="Calibri" w:hAnsiTheme="majorBidi" w:cstheme="majorBidi"/>
          <w:sz w:val="24"/>
          <w:szCs w:val="24"/>
          <w:u w:val="single"/>
          <w:rtl/>
          <w:lang w:bidi="ar-EG"/>
        </w:rPr>
        <w:t xml:space="preserve"> </w:t>
      </w:r>
      <w:r w:rsidRPr="007910B6">
        <w:rPr>
          <w:rFonts w:asciiTheme="majorBidi" w:eastAsia="Calibri" w:hAnsiTheme="majorBidi" w:cstheme="majorBidi"/>
          <w:sz w:val="24"/>
          <w:szCs w:val="24"/>
          <w:rtl/>
          <w:lang w:bidi="ar-EG"/>
        </w:rPr>
        <w:t>من خلال تخفيض الطلب علي المنتجات البترولية التي يتم استيرادها من الخارج</w:t>
      </w:r>
    </w:p>
    <w:p w14:paraId="0C26CBF5"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 xml:space="preserve">ساهمت الاكتشافات الحديثة في الوصول الي معدلات الاكتفاء الذاتي ومن ثم تخفيض الطلب علي استيراد المواد البترولية والغاز الطبيعي </w:t>
      </w:r>
    </w:p>
    <w:p w14:paraId="476B20DD"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 xml:space="preserve">تحقيق معدلات الاكتفاء الذاتي ساهمت في خفض الطلب مما ساهم في الميزان التجاري بشكل ايجابي </w:t>
      </w:r>
    </w:p>
    <w:p w14:paraId="73D8943A"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ساهمت المبادرات الحكومية في استخدام الغاز الطبيعي بشكل كفء وخفضت حجم الطلب علي الاستيراد</w:t>
      </w:r>
    </w:p>
    <w:p w14:paraId="56BB5C05"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ساهم الاكتفاء الذاتي من الغاز الطبيعي في الوصول الي معدلات صفر % استيراد</w:t>
      </w:r>
    </w:p>
    <w:p w14:paraId="6CC61BD5" w14:textId="77777777" w:rsidR="00D90CFF" w:rsidRPr="007910B6" w:rsidRDefault="00D90CFF" w:rsidP="00C63337">
      <w:pPr>
        <w:spacing w:after="0"/>
        <w:ind w:left="36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b/>
          <w:bCs/>
          <w:sz w:val="24"/>
          <w:szCs w:val="24"/>
          <w:u w:val="single"/>
          <w:rtl/>
          <w:lang w:bidi="ar-EG"/>
        </w:rPr>
        <w:t xml:space="preserve">ثانياً : علي مستوي المحور الاجتماعي  </w:t>
      </w:r>
    </w:p>
    <w:p w14:paraId="0726A96D" w14:textId="77777777"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ساهمت الاكتشافات الحديثة من الغاز الطبيعي في تحقيق احتياطات اللازمة للبدء في المبادرات الحكومية </w:t>
      </w:r>
    </w:p>
    <w:p w14:paraId="713E7590" w14:textId="17327904" w:rsidR="00D90CFF" w:rsidRPr="007910B6"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ساهمت تلك المبادرات الحكومية بدور رئيس</w:t>
      </w:r>
      <w:r w:rsidR="00B83DE9">
        <w:rPr>
          <w:rFonts w:asciiTheme="majorBidi" w:eastAsia="Calibri" w:hAnsiTheme="majorBidi" w:cstheme="majorBidi" w:hint="cs"/>
          <w:sz w:val="24"/>
          <w:szCs w:val="24"/>
          <w:rtl/>
          <w:lang w:bidi="ar-EG"/>
        </w:rPr>
        <w:t>ي</w:t>
      </w:r>
      <w:r w:rsidRPr="007910B6">
        <w:rPr>
          <w:rFonts w:asciiTheme="majorBidi" w:eastAsia="Calibri" w:hAnsiTheme="majorBidi" w:cstheme="majorBidi"/>
          <w:sz w:val="24"/>
          <w:szCs w:val="24"/>
          <w:rtl/>
          <w:lang w:bidi="ar-EG"/>
        </w:rPr>
        <w:t xml:space="preserve"> في البعد الاجتما</w:t>
      </w:r>
      <w:r w:rsidR="00B83DE9">
        <w:rPr>
          <w:rFonts w:asciiTheme="majorBidi" w:eastAsia="Calibri" w:hAnsiTheme="majorBidi" w:cstheme="majorBidi"/>
          <w:sz w:val="24"/>
          <w:szCs w:val="24"/>
          <w:rtl/>
          <w:lang w:bidi="ar-EG"/>
        </w:rPr>
        <w:t>عي والحفاظ عليه من خلال التركيز</w:t>
      </w:r>
      <w:r w:rsidR="00B83DE9">
        <w:rPr>
          <w:rFonts w:asciiTheme="majorBidi" w:eastAsia="Calibri" w:hAnsiTheme="majorBidi" w:cstheme="majorBidi" w:hint="cs"/>
          <w:sz w:val="24"/>
          <w:szCs w:val="24"/>
          <w:rtl/>
          <w:lang w:bidi="ar-EG"/>
        </w:rPr>
        <w:t xml:space="preserve"> </w:t>
      </w:r>
      <w:r w:rsidR="00B83DE9">
        <w:rPr>
          <w:rFonts w:asciiTheme="majorBidi" w:eastAsia="Calibri" w:hAnsiTheme="majorBidi" w:cstheme="majorBidi"/>
          <w:sz w:val="24"/>
          <w:szCs w:val="24"/>
          <w:rtl/>
          <w:lang w:bidi="ar-EG"/>
        </w:rPr>
        <w:t>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سبل توفير الانتاج الكافي من مصادر الانتاج وبأسعار معقولة مناسبة في متناول الجميع </w:t>
      </w:r>
    </w:p>
    <w:p w14:paraId="4A985536" w14:textId="06C40C5C" w:rsidR="007910B6" w:rsidRPr="00404268" w:rsidRDefault="00D90CFF" w:rsidP="00C63337">
      <w:pPr>
        <w:pStyle w:val="ListParagraph"/>
        <w:numPr>
          <w:ilvl w:val="0"/>
          <w:numId w:val="2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ساعد توفير الغاز الطبيعي كبديل مستدام للطاقة في ا</w:t>
      </w:r>
      <w:r w:rsidR="00B83DE9">
        <w:rPr>
          <w:rFonts w:asciiTheme="majorBidi" w:eastAsia="Calibri" w:hAnsiTheme="majorBidi" w:cstheme="majorBidi"/>
          <w:sz w:val="24"/>
          <w:szCs w:val="24"/>
          <w:rtl/>
          <w:lang w:bidi="ar-EG"/>
        </w:rPr>
        <w:t xml:space="preserve">لحفاظ علي مفهوم امن الطاقة حيث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 اي خلل في المعروض من الطاقة قد يساهم في رفع الاسعار مما يؤثر سلباً علي الحياة الاجتماعية ولكن ساهمت الاكتشافات الحديثة في الحفاظ علي توازن المعروض</w:t>
      </w:r>
    </w:p>
    <w:p w14:paraId="69CB5E01" w14:textId="77777777" w:rsidR="00D90CFF" w:rsidRPr="007910B6" w:rsidRDefault="00D90CFF" w:rsidP="00C63337">
      <w:pPr>
        <w:spacing w:after="0"/>
        <w:jc w:val="both"/>
        <w:rPr>
          <w:rFonts w:asciiTheme="majorBidi" w:eastAsia="Calibri" w:hAnsiTheme="majorBidi" w:cstheme="majorBidi"/>
          <w:b/>
          <w:bCs/>
          <w:sz w:val="24"/>
          <w:szCs w:val="24"/>
          <w:u w:val="single"/>
          <w:lang w:bidi="ar-EG"/>
        </w:rPr>
      </w:pPr>
      <w:r w:rsidRPr="007910B6">
        <w:rPr>
          <w:rFonts w:asciiTheme="majorBidi" w:eastAsia="Calibri" w:hAnsiTheme="majorBidi" w:cstheme="majorBidi"/>
          <w:b/>
          <w:bCs/>
          <w:sz w:val="24"/>
          <w:szCs w:val="24"/>
          <w:u w:val="single"/>
          <w:rtl/>
          <w:lang w:bidi="ar-EG"/>
        </w:rPr>
        <w:t xml:space="preserve">2- أجاب علي السؤال البحثي والذي ينص علي أثر الغاز الطبيعي علي محاور واهداف التنمية المستدامة </w:t>
      </w:r>
    </w:p>
    <w:p w14:paraId="39E24DFD" w14:textId="77777777" w:rsidR="00D90CFF" w:rsidRPr="007910B6" w:rsidRDefault="00D90CFF" w:rsidP="00C63337">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اولاً البعد الاقتصادي </w:t>
      </w:r>
    </w:p>
    <w:p w14:paraId="39D6C5E4" w14:textId="627F26A6" w:rsidR="00D90CFF" w:rsidRPr="007910B6" w:rsidRDefault="00B83DE9" w:rsidP="00C63337">
      <w:pPr>
        <w:spacing w:after="0"/>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إ</w:t>
      </w:r>
      <w:r>
        <w:rPr>
          <w:rFonts w:asciiTheme="majorBidi" w:eastAsia="Calibri" w:hAnsiTheme="majorBidi" w:cstheme="majorBidi"/>
          <w:sz w:val="24"/>
          <w:szCs w:val="24"/>
          <w:rtl/>
          <w:lang w:bidi="ar-EG"/>
        </w:rPr>
        <w:t>ن الهدف الاقتصادي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 xml:space="preserve">ساسي لمصر في للاعتماد علي </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لغاز الطبيعي هو تخفيض فاتورة الاستيراد من خلال تخفيض الطلب علي المنتجات البترولية التي يتم اس</w:t>
      </w:r>
      <w:r>
        <w:rPr>
          <w:rFonts w:asciiTheme="majorBidi" w:eastAsia="Calibri" w:hAnsiTheme="majorBidi" w:cstheme="majorBidi"/>
          <w:sz w:val="24"/>
          <w:szCs w:val="24"/>
          <w:rtl/>
          <w:lang w:bidi="ar-EG"/>
        </w:rPr>
        <w:t xml:space="preserve">تيرادها من الخارج وذلك عن طريق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 xml:space="preserve">حلال الغاز الطبيعي محل تلك المواد البترولية والاكتفاء الذاتي </w:t>
      </w:r>
      <w:r>
        <w:rPr>
          <w:rFonts w:asciiTheme="majorBidi" w:eastAsia="Calibri" w:hAnsiTheme="majorBidi" w:cstheme="majorBidi"/>
          <w:sz w:val="24"/>
          <w:szCs w:val="24"/>
          <w:rtl/>
          <w:lang w:bidi="ar-EG"/>
        </w:rPr>
        <w:t>من الغاز الطبيعي جعل منه الخيار</w:t>
      </w:r>
      <w:r>
        <w:rPr>
          <w:rFonts w:asciiTheme="majorBidi" w:eastAsia="Calibri" w:hAnsiTheme="majorBidi" w:cstheme="majorBidi" w:hint="cs"/>
          <w:sz w:val="24"/>
          <w:szCs w:val="24"/>
          <w:rtl/>
          <w:lang w:bidi="ar-EG"/>
        </w:rPr>
        <w:t xml:space="preserve"> </w:t>
      </w:r>
      <w:r>
        <w:rPr>
          <w:rFonts w:asciiTheme="majorBidi" w:eastAsia="Calibri" w:hAnsiTheme="majorBidi" w:cstheme="majorBidi"/>
          <w:sz w:val="24"/>
          <w:szCs w:val="24"/>
          <w:rtl/>
          <w:lang w:bidi="ar-EG"/>
        </w:rPr>
        <w:t>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فضل للاستخدام في ال</w:t>
      </w:r>
      <w:r>
        <w:rPr>
          <w:rFonts w:asciiTheme="majorBidi" w:eastAsia="Calibri" w:hAnsiTheme="majorBidi" w:cstheme="majorBidi"/>
          <w:sz w:val="24"/>
          <w:szCs w:val="24"/>
          <w:rtl/>
          <w:lang w:bidi="ar-EG"/>
        </w:rPr>
        <w:t xml:space="preserve">قطاعات المختلفة سوا النقل </w:t>
      </w:r>
      <w:r>
        <w:rPr>
          <w:rFonts w:asciiTheme="majorBidi" w:eastAsia="Calibri" w:hAnsiTheme="majorBidi" w:cstheme="majorBidi" w:hint="cs"/>
          <w:sz w:val="24"/>
          <w:szCs w:val="24"/>
          <w:rtl/>
          <w:lang w:bidi="ar-EG"/>
        </w:rPr>
        <w:t>أ</w:t>
      </w:r>
      <w:r>
        <w:rPr>
          <w:rFonts w:asciiTheme="majorBidi" w:eastAsia="Calibri" w:hAnsiTheme="majorBidi" w:cstheme="majorBidi"/>
          <w:sz w:val="24"/>
          <w:szCs w:val="24"/>
          <w:rtl/>
          <w:lang w:bidi="ar-EG"/>
        </w:rPr>
        <w:t xml:space="preserve">و المنازل </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و المخابز وكذلك الصناعة . كانت مصر تستورد ٣٠٪ من احتياجها للسوق المحلي من الوقود والبنزين، وهدف تلك المبادرات هو استغلال فائض مصر من الغاز الطبيعي لتخفيض</w:t>
      </w:r>
      <w:r>
        <w:rPr>
          <w:rFonts w:asciiTheme="majorBidi" w:eastAsia="Calibri" w:hAnsiTheme="majorBidi" w:cstheme="majorBidi"/>
          <w:sz w:val="24"/>
          <w:szCs w:val="24"/>
          <w:rtl/>
          <w:lang w:bidi="ar-EG"/>
        </w:rPr>
        <w:t xml:space="preserve"> الطلب علي المنتجات البترولية و</w:t>
      </w:r>
      <w:r w:rsidR="00D90CFF" w:rsidRPr="007910B6">
        <w:rPr>
          <w:rFonts w:asciiTheme="majorBidi" w:eastAsia="Calibri" w:hAnsiTheme="majorBidi" w:cstheme="majorBidi"/>
          <w:sz w:val="24"/>
          <w:szCs w:val="24"/>
          <w:rtl/>
          <w:lang w:bidi="ar-EG"/>
        </w:rPr>
        <w:t>وصول هذه النسبة إلى ٠٪ ستوفر الدولة المصرية حجمًا ضخمًا من الأموال التي كان يتم تخصيصها لشراء المنتجات والمواد البترولية، وتتكبدها الموازنة العامة للدولة سنويًا. كان إجمالي تكلفة ما تم استيراده من المنتجات البترولية والوقود عام ٢٠١</w:t>
      </w:r>
      <w:r w:rsidR="00D90CFF" w:rsidRPr="007910B6">
        <w:rPr>
          <w:rFonts w:asciiTheme="majorBidi" w:eastAsia="Calibri" w:hAnsiTheme="majorBidi" w:cstheme="majorBidi"/>
          <w:sz w:val="24"/>
          <w:szCs w:val="24"/>
          <w:rtl/>
          <w:lang w:bidi="fa-IR"/>
        </w:rPr>
        <w:t>۹</w:t>
      </w:r>
      <w:r w:rsidR="00D90CFF" w:rsidRPr="007910B6">
        <w:rPr>
          <w:rFonts w:asciiTheme="majorBidi" w:eastAsia="Calibri" w:hAnsiTheme="majorBidi" w:cstheme="majorBidi"/>
          <w:sz w:val="24"/>
          <w:szCs w:val="24"/>
          <w:rtl/>
          <w:lang w:bidi="ar-EG"/>
        </w:rPr>
        <w:t xml:space="preserve"> حوالي ٦٬</w:t>
      </w:r>
      <w:r w:rsidR="00D90CFF" w:rsidRPr="007910B6">
        <w:rPr>
          <w:rFonts w:asciiTheme="majorBidi" w:eastAsia="Calibri" w:hAnsiTheme="majorBidi" w:cstheme="majorBidi"/>
          <w:sz w:val="24"/>
          <w:szCs w:val="24"/>
          <w:rtl/>
          <w:lang w:bidi="fa-IR"/>
        </w:rPr>
        <w:t>۸</w:t>
      </w:r>
      <w:r w:rsidR="00D90CFF" w:rsidRPr="007910B6">
        <w:rPr>
          <w:rFonts w:asciiTheme="majorBidi" w:eastAsia="Calibri" w:hAnsiTheme="majorBidi" w:cstheme="majorBidi"/>
          <w:sz w:val="24"/>
          <w:szCs w:val="24"/>
          <w:rtl/>
          <w:lang w:bidi="ar-EG"/>
        </w:rPr>
        <w:t xml:space="preserve"> مليار دولار أمريكي.</w:t>
      </w:r>
      <w:r w:rsidR="00D90CFF" w:rsidRPr="007910B6">
        <w:rPr>
          <w:rFonts w:asciiTheme="majorBidi" w:eastAsia="Calibri" w:hAnsiTheme="majorBidi" w:cstheme="majorBidi"/>
          <w:sz w:val="24"/>
          <w:szCs w:val="24"/>
          <w:vertAlign w:val="superscript"/>
          <w:rtl/>
          <w:lang w:bidi="ar-EG"/>
        </w:rPr>
        <w:footnoteReference w:id="103"/>
      </w:r>
      <w:r w:rsidR="00D90CFF" w:rsidRPr="007910B6">
        <w:rPr>
          <w:rFonts w:asciiTheme="majorBidi" w:eastAsia="Calibri" w:hAnsiTheme="majorBidi" w:cstheme="majorBidi"/>
          <w:sz w:val="24"/>
          <w:szCs w:val="24"/>
          <w:rtl/>
          <w:lang w:bidi="ar-EG"/>
        </w:rPr>
        <w:t xml:space="preserve"> وبشكل عام فقطاع البترول ي</w:t>
      </w:r>
      <w:r>
        <w:rPr>
          <w:rFonts w:asciiTheme="majorBidi" w:eastAsia="Calibri" w:hAnsiTheme="majorBidi" w:cstheme="majorBidi"/>
          <w:sz w:val="24"/>
          <w:szCs w:val="24"/>
          <w:rtl/>
          <w:lang w:bidi="ar-EG"/>
        </w:rPr>
        <w:t>عد قطاع</w:t>
      </w:r>
      <w:r w:rsidR="00D90CFF" w:rsidRPr="007910B6">
        <w:rPr>
          <w:rFonts w:asciiTheme="majorBidi" w:eastAsia="Calibri" w:hAnsiTheme="majorBidi" w:cstheme="majorBidi"/>
          <w:sz w:val="24"/>
          <w:szCs w:val="24"/>
          <w:rtl/>
          <w:lang w:bidi="ar-EG"/>
        </w:rPr>
        <w:t xml:space="preserve"> قائدًا للتنم</w:t>
      </w:r>
      <w:r>
        <w:rPr>
          <w:rFonts w:asciiTheme="majorBidi" w:eastAsia="Calibri" w:hAnsiTheme="majorBidi" w:cstheme="majorBidi"/>
          <w:sz w:val="24"/>
          <w:szCs w:val="24"/>
          <w:rtl/>
          <w:lang w:bidi="ar-EG"/>
        </w:rPr>
        <w:t xml:space="preserve">ية في كافة الاتجاهات، ويمثل العمود الفقري للاقتصاد المصري. </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ن المبادرا</w:t>
      </w:r>
      <w:r>
        <w:rPr>
          <w:rFonts w:asciiTheme="majorBidi" w:eastAsia="Calibri" w:hAnsiTheme="majorBidi" w:cstheme="majorBidi"/>
          <w:sz w:val="24"/>
          <w:szCs w:val="24"/>
          <w:rtl/>
          <w:lang w:bidi="ar-EG"/>
        </w:rPr>
        <w:t>ت الرئاسية (المبادرة الرئاسية ل</w:t>
      </w:r>
      <w:r>
        <w:rPr>
          <w:rFonts w:asciiTheme="majorBidi" w:eastAsia="Calibri" w:hAnsiTheme="majorBidi" w:cstheme="majorBidi" w:hint="cs"/>
          <w:sz w:val="24"/>
          <w:szCs w:val="24"/>
          <w:rtl/>
          <w:lang w:bidi="ar-EG"/>
        </w:rPr>
        <w:t>إ</w:t>
      </w:r>
      <w:r w:rsidR="00D90CFF" w:rsidRPr="007910B6">
        <w:rPr>
          <w:rFonts w:asciiTheme="majorBidi" w:eastAsia="Calibri" w:hAnsiTheme="majorBidi" w:cstheme="majorBidi"/>
          <w:sz w:val="24"/>
          <w:szCs w:val="24"/>
          <w:rtl/>
          <w:lang w:bidi="ar-EG"/>
        </w:rPr>
        <w:t xml:space="preserve">حلال وتحويل المركبات للعمل بالغاز كوقود – المشروع القومي لتوصيل الغاز للمنازل - مشروع تحويل المخابز البلدية للعمل بالغاز الطبيعي ) </w:t>
      </w:r>
      <w:r>
        <w:rPr>
          <w:rFonts w:asciiTheme="majorBidi" w:eastAsia="Calibri" w:hAnsiTheme="majorBidi" w:cstheme="majorBidi"/>
          <w:sz w:val="24"/>
          <w:szCs w:val="24"/>
          <w:rtl/>
          <w:lang w:bidi="ar-EG"/>
        </w:rPr>
        <w:t xml:space="preserve">تهدف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w:t>
      </w:r>
      <w:r w:rsidR="00D90CFF" w:rsidRPr="007910B6">
        <w:rPr>
          <w:rFonts w:asciiTheme="majorBidi" w:eastAsia="Calibri" w:hAnsiTheme="majorBidi" w:cstheme="majorBidi"/>
          <w:sz w:val="24"/>
          <w:szCs w:val="24"/>
          <w:rtl/>
          <w:lang w:bidi="ar-EG"/>
        </w:rPr>
        <w:lastRenderedPageBreak/>
        <w:t>دعم الاقتصاد المصري من خلال تخفيض دعم المنتجات البترو</w:t>
      </w:r>
      <w:r>
        <w:rPr>
          <w:rFonts w:asciiTheme="majorBidi" w:eastAsia="Calibri" w:hAnsiTheme="majorBidi" w:cstheme="majorBidi"/>
          <w:sz w:val="24"/>
          <w:szCs w:val="24"/>
          <w:rtl/>
          <w:lang w:bidi="ar-EG"/>
        </w:rPr>
        <w:t>لية وتقليل الطلب علي العملات ال</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جنبية المطلوبة لاستيراد المنتجات البترولية المطلوبة في النقل والبوتوجاز المطلوب للمنازل والتي كانت تشكل عجز</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 xml:space="preserve"> في ميزان المدفوعات ساهمت تلك المبادرات في استغلال الغا</w:t>
      </w:r>
      <w:r>
        <w:rPr>
          <w:rFonts w:asciiTheme="majorBidi" w:eastAsia="Calibri" w:hAnsiTheme="majorBidi" w:cstheme="majorBidi"/>
          <w:sz w:val="24"/>
          <w:szCs w:val="24"/>
          <w:rtl/>
          <w:lang w:bidi="ar-EG"/>
        </w:rPr>
        <w:t>ز الطبيعي الاستغلال ال</w:t>
      </w:r>
      <w:r w:rsidR="00D90CFF" w:rsidRPr="007910B6">
        <w:rPr>
          <w:rFonts w:asciiTheme="majorBidi" w:eastAsia="Calibri" w:hAnsiTheme="majorBidi" w:cstheme="majorBidi"/>
          <w:sz w:val="24"/>
          <w:szCs w:val="24"/>
          <w:rtl/>
          <w:lang w:bidi="ar-EG"/>
        </w:rPr>
        <w:t xml:space="preserve">مثل والمساهمة في علاج تلك التحديات الاقتصادية </w:t>
      </w:r>
    </w:p>
    <w:p w14:paraId="7F7293A4" w14:textId="77777777" w:rsidR="00D90CFF" w:rsidRPr="007910B6" w:rsidRDefault="00D90CFF" w:rsidP="00C63337">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ثانياً البعد الاجتماعي </w:t>
      </w:r>
    </w:p>
    <w:p w14:paraId="6996F648" w14:textId="2C6DF84C" w:rsidR="00D90CFF" w:rsidRPr="007910B6" w:rsidRDefault="00D90CFF" w:rsidP="00C63337">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 xml:space="preserve">تلعب الطاقة دورًا حيويًا </w:t>
      </w:r>
      <w:r w:rsidR="00B83DE9">
        <w:rPr>
          <w:rFonts w:asciiTheme="majorBidi" w:eastAsia="Calibri" w:hAnsiTheme="majorBidi" w:cstheme="majorBidi"/>
          <w:sz w:val="24"/>
          <w:szCs w:val="24"/>
          <w:rtl/>
          <w:lang w:bidi="ar-EG"/>
        </w:rPr>
        <w:t>في الحياة الاجتماعية فهي مقياس ومؤشر</w:t>
      </w:r>
      <w:r w:rsidRPr="007910B6">
        <w:rPr>
          <w:rFonts w:asciiTheme="majorBidi" w:eastAsia="Calibri" w:hAnsiTheme="majorBidi" w:cstheme="majorBidi"/>
          <w:sz w:val="24"/>
          <w:szCs w:val="24"/>
          <w:rtl/>
          <w:lang w:bidi="ar-EG"/>
        </w:rPr>
        <w:t xml:space="preserve"> لنمو الدول، ويزداد استهلاك الطاقة مع تطور الدول، ويعد توافر وتنويع مصادر الطاقة شرطًا مهمًا وضروريًا من شروط النمو المستدام، ويجب على الجميع مواجهة التحديات في مجال الطاقة وليس العمل فقط العمل على تطوير مصادرها المختلفة بل وتنويع مص</w:t>
      </w:r>
      <w:r w:rsidR="00B83DE9">
        <w:rPr>
          <w:rFonts w:asciiTheme="majorBidi" w:eastAsia="Calibri" w:hAnsiTheme="majorBidi" w:cstheme="majorBidi"/>
          <w:sz w:val="24"/>
          <w:szCs w:val="24"/>
          <w:rtl/>
          <w:lang w:bidi="ar-EG"/>
        </w:rPr>
        <w:t>ادرها ما بين الطاقة المتجددة وغير</w:t>
      </w:r>
      <w:r w:rsidR="00B83DE9">
        <w:rPr>
          <w:rFonts w:asciiTheme="majorBidi" w:eastAsia="Calibri" w:hAnsiTheme="majorBidi" w:cstheme="majorBidi" w:hint="cs"/>
          <w:sz w:val="24"/>
          <w:szCs w:val="24"/>
          <w:rtl/>
          <w:lang w:bidi="ar-EG"/>
        </w:rPr>
        <w:t xml:space="preserve"> ال</w:t>
      </w:r>
      <w:r w:rsidRPr="007910B6">
        <w:rPr>
          <w:rFonts w:asciiTheme="majorBidi" w:eastAsia="Calibri" w:hAnsiTheme="majorBidi" w:cstheme="majorBidi"/>
          <w:sz w:val="24"/>
          <w:szCs w:val="24"/>
          <w:rtl/>
          <w:lang w:bidi="ar-EG"/>
        </w:rPr>
        <w:t>متجددة والحفاظ على مقدراتها وثرواتها الطبيعية والبيئية، والعمل على خفض الاعتماد الكلي على الواردات وخلق موارد جديدة للطاقة وتحسين كفاءة استخدامها والعمل على ضخ استثمارات جديدة من أجل إحداث طفرات هائلة في مجال الطاقة بصفة عام</w:t>
      </w:r>
      <w:r w:rsidR="00B83DE9">
        <w:rPr>
          <w:rFonts w:asciiTheme="majorBidi" w:eastAsia="Calibri" w:hAnsiTheme="majorBidi" w:cstheme="majorBidi"/>
          <w:sz w:val="24"/>
          <w:szCs w:val="24"/>
          <w:rtl/>
          <w:lang w:bidi="ar-EG"/>
        </w:rPr>
        <w:t>ة، وتُعد موارد الطاقة من أهم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سباب الرئيسية التي ساهمت في تطور الحياة الاقتصادية والتكنولوجية والاجتماعية والسياسية للدول منذ اكتشافها إلى يومنا هذا، وموارد الطاقة هي أساس نهوض اقتصاد الدول المتقدمة. ساهمت تلك المبادرات الرئاسية بدور رئيسي في البعد الاجتماعي والحفاظ عليه من خلال التركيز على سبل توفير الإنتاج الكافي من مصادر الإنتاج وبأسعار مناسبة في متناول الجميع، وأمن الطاقة لأي دولة يتحقق حال توافر لديها مورد مستدام للطاقة وبأسعار مناسبة، وبالتالي يركز مفهوم أمن الطاقة على أمن المعروض من الطاقة، لأن انخفاض بند العرض في الأسواق الدولية سيؤدي بالضرورة إلى زيادة ملحوظة في أسعار الموارد المختلفة من الطاقة مثل البترول والغاز وبالتالي سينعكس على الأمن القومي الاقتصادي لل</w:t>
      </w:r>
      <w:r w:rsidR="00B83DE9">
        <w:rPr>
          <w:rFonts w:asciiTheme="majorBidi" w:eastAsia="Calibri" w:hAnsiTheme="majorBidi" w:cstheme="majorBidi"/>
          <w:sz w:val="24"/>
          <w:szCs w:val="24"/>
          <w:rtl/>
          <w:lang w:bidi="ar-EG"/>
        </w:rPr>
        <w:t xml:space="preserve">دولة المستهلكة. ومع وصول مصر </w:t>
      </w:r>
      <w:r w:rsidR="00B83DE9">
        <w:rPr>
          <w:rFonts w:asciiTheme="majorBidi" w:eastAsia="Calibri" w:hAnsiTheme="majorBidi" w:cstheme="majorBidi" w:hint="cs"/>
          <w:sz w:val="24"/>
          <w:szCs w:val="24"/>
          <w:rtl/>
          <w:lang w:bidi="ar-EG"/>
        </w:rPr>
        <w:t>إلى</w:t>
      </w:r>
      <w:r w:rsidRPr="007910B6">
        <w:rPr>
          <w:rFonts w:asciiTheme="majorBidi" w:eastAsia="Calibri" w:hAnsiTheme="majorBidi" w:cstheme="majorBidi"/>
          <w:sz w:val="24"/>
          <w:szCs w:val="24"/>
          <w:rtl/>
          <w:lang w:bidi="ar-EG"/>
        </w:rPr>
        <w:t xml:space="preserve"> معدلات ال</w:t>
      </w:r>
      <w:r w:rsidR="00B83DE9">
        <w:rPr>
          <w:rFonts w:asciiTheme="majorBidi" w:eastAsia="Calibri" w:hAnsiTheme="majorBidi" w:cstheme="majorBidi"/>
          <w:sz w:val="24"/>
          <w:szCs w:val="24"/>
          <w:rtl/>
          <w:lang w:bidi="ar-EG"/>
        </w:rPr>
        <w:t xml:space="preserve">اكتفاء الذاتي من الغاز الطبيعي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صبح استغلال الغاز الط</w:t>
      </w:r>
      <w:r w:rsidR="00B83DE9">
        <w:rPr>
          <w:rFonts w:asciiTheme="majorBidi" w:eastAsia="Calibri" w:hAnsiTheme="majorBidi" w:cstheme="majorBidi"/>
          <w:sz w:val="24"/>
          <w:szCs w:val="24"/>
          <w:rtl/>
          <w:lang w:bidi="ar-EG"/>
        </w:rPr>
        <w:t>بيعي تلك المبادرات هو الطريق 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فضل وال</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من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المستوي الاجتماعي نظراً للوصول معدلات مرتفعة من انتاج الغاز الطبي</w:t>
      </w:r>
      <w:r w:rsidR="00B83DE9">
        <w:rPr>
          <w:rFonts w:asciiTheme="majorBidi" w:eastAsia="Calibri" w:hAnsiTheme="majorBidi" w:cstheme="majorBidi"/>
          <w:sz w:val="24"/>
          <w:szCs w:val="24"/>
          <w:rtl/>
          <w:lang w:bidi="ar-EG"/>
        </w:rPr>
        <w:t>عي ووجود فائض من ال</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نتاج و</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صبح الغاز الطبيعي</w:t>
      </w:r>
      <w:r w:rsidR="00B83DE9">
        <w:rPr>
          <w:rFonts w:asciiTheme="majorBidi" w:eastAsia="Calibri" w:hAnsiTheme="majorBidi" w:cstheme="majorBidi"/>
          <w:sz w:val="24"/>
          <w:szCs w:val="24"/>
          <w:rtl/>
          <w:lang w:bidi="ar-EG"/>
        </w:rPr>
        <w:t xml:space="preserve"> هو اللاعب الرئيسي في الحفاظ عل</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البعد الاجتماعي   </w:t>
      </w:r>
    </w:p>
    <w:p w14:paraId="5F732429" w14:textId="77777777" w:rsidR="00D90CFF" w:rsidRPr="007910B6" w:rsidRDefault="00D90CFF" w:rsidP="00C63337">
      <w:pPr>
        <w:spacing w:after="0"/>
        <w:jc w:val="both"/>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ثالثاً البعد البيئي </w:t>
      </w:r>
    </w:p>
    <w:p w14:paraId="5109CAF6" w14:textId="5E28E8FD" w:rsidR="007910B6" w:rsidRPr="007910B6" w:rsidRDefault="00D90CFF" w:rsidP="00C63337">
      <w:p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مما لا شك فيه أن مفهوم الاقتصاد الأخضر قد شهد تطورًا كبيرًا خلال الـ٢٠ عامًا الماضية، فالمصطلح عند ظهوره لأول مرة لم يكن يعني بالنسبة لكثير على مستوى العالم سوى حماية الأشجار في الغابات لمنع قطعها وإزالتها، ولكن الآن من الواضح أن المفهوم أصبح أكثر اتساعًا وعمقًا لحماية البيئة الكونية. فعرف مؤتمر الأمم المتحدة للتنمية المستدامة، الذي عقد في ريو دي جانيرو، البرازيل، في منتصف ٢٠١٢، رأى أن الاقتصاد الأخضر طريق مهم يؤدي إلى تحقيق التنمية المستدامة، وقد انعكس ذلك في الوثيقة الختامية للمؤتمر.والاقتصاد الأخضر من منظور تشابل هو توفير الطاقة النظيفة وتحسين جودة البيئة من خلال تقليل انبعاثات غازات الاحتباس الحراري وتقليل التأثير البيئي وتحسين استخدام الموارد الطبيعية، تضم عدة قطاعات اقتصادية ولا يقتصر الأمر على القدرة على توليد طاقة نظيفة فحسب، بل يشمل أيضًا التقنيات التي تمكن من عمليات الإنتاج الأنظف.</w:t>
      </w:r>
      <w:r w:rsidRPr="007910B6">
        <w:rPr>
          <w:rFonts w:asciiTheme="majorBidi" w:eastAsia="Calibri" w:hAnsiTheme="majorBidi" w:cstheme="majorBidi"/>
          <w:sz w:val="24"/>
          <w:szCs w:val="24"/>
          <w:vertAlign w:val="superscript"/>
          <w:rtl/>
          <w:lang w:bidi="ar-EG"/>
        </w:rPr>
        <w:footnoteReference w:id="104"/>
      </w:r>
      <w:r w:rsidR="00B83DE9">
        <w:rPr>
          <w:rFonts w:asciiTheme="majorBidi" w:eastAsia="Calibri" w:hAnsiTheme="majorBidi" w:cstheme="majorBidi"/>
          <w:sz w:val="24"/>
          <w:szCs w:val="24"/>
          <w:rtl/>
          <w:lang w:bidi="ar-EG"/>
        </w:rPr>
        <w:t xml:space="preserve"> لتحقيق كل ما سبق كان يجب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ن توجد فت</w:t>
      </w:r>
      <w:r w:rsidR="00B83DE9">
        <w:rPr>
          <w:rFonts w:asciiTheme="majorBidi" w:eastAsia="Calibri" w:hAnsiTheme="majorBidi" w:cstheme="majorBidi"/>
          <w:sz w:val="24"/>
          <w:szCs w:val="24"/>
          <w:rtl/>
          <w:lang w:bidi="ar-EG"/>
        </w:rPr>
        <w:t xml:space="preserve">رة التحول الطاقي تحسن فيها مصر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ستغلال ثرواتها الغازية ويكون فيها </w:t>
      </w:r>
      <w:r w:rsidR="00B83DE9">
        <w:rPr>
          <w:rFonts w:asciiTheme="majorBidi" w:eastAsia="Calibri" w:hAnsiTheme="majorBidi" w:cstheme="majorBidi"/>
          <w:sz w:val="24"/>
          <w:szCs w:val="24"/>
          <w:rtl/>
          <w:lang w:bidi="ar-EG"/>
        </w:rPr>
        <w:t>الغاز الطبيعي هو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خت</w:t>
      </w:r>
      <w:r w:rsidR="00B83DE9">
        <w:rPr>
          <w:rFonts w:asciiTheme="majorBidi" w:eastAsia="Calibri" w:hAnsiTheme="majorBidi" w:cstheme="majorBidi"/>
          <w:sz w:val="24"/>
          <w:szCs w:val="24"/>
          <w:rtl/>
          <w:lang w:bidi="ar-EG"/>
        </w:rPr>
        <w:t xml:space="preserve">يار الأول كوقود مرحلي للوصول </w:t>
      </w:r>
      <w:r w:rsidR="00B83DE9">
        <w:rPr>
          <w:rFonts w:asciiTheme="majorBidi" w:eastAsia="Calibri" w:hAnsiTheme="majorBidi" w:cstheme="majorBidi" w:hint="cs"/>
          <w:sz w:val="24"/>
          <w:szCs w:val="24"/>
          <w:rtl/>
          <w:lang w:bidi="ar-EG"/>
        </w:rPr>
        <w:t>إلى</w:t>
      </w:r>
      <w:r w:rsidR="00B83DE9">
        <w:rPr>
          <w:rFonts w:asciiTheme="majorBidi" w:eastAsia="Calibri" w:hAnsiTheme="majorBidi" w:cstheme="majorBidi"/>
          <w:sz w:val="24"/>
          <w:szCs w:val="24"/>
          <w:rtl/>
          <w:lang w:bidi="ar-EG"/>
        </w:rPr>
        <w:t xml:space="preserve"> صفر </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 xml:space="preserve">نبعاثات خاصة في ظل </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 xml:space="preserve">هتمام الدولة بالحد من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 المشتقات البترولية لما لها تأثيرات ضارة علي البيئة</w:t>
      </w:r>
      <w:r w:rsidR="00B83DE9">
        <w:rPr>
          <w:rFonts w:asciiTheme="majorBidi" w:eastAsia="Calibri" w:hAnsiTheme="majorBidi" w:cstheme="majorBidi"/>
          <w:sz w:val="24"/>
          <w:szCs w:val="24"/>
          <w:rtl/>
          <w:lang w:bidi="ar-EG"/>
        </w:rPr>
        <w:t xml:space="preserve"> وتلوث الهواء تسع</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الحكومة بالتح</w:t>
      </w:r>
      <w:r w:rsidR="00B83DE9">
        <w:rPr>
          <w:rFonts w:asciiTheme="majorBidi" w:eastAsia="Calibri" w:hAnsiTheme="majorBidi" w:cstheme="majorBidi"/>
          <w:sz w:val="24"/>
          <w:szCs w:val="24"/>
          <w:rtl/>
          <w:lang w:bidi="ar-EG"/>
        </w:rPr>
        <w:t>ول إل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ال</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ستخدامات المتنوعة للغاز من خلال تلك المبادرات الحكومية حيث يعد الغاز الطبيعي البديل الأقل ضرر بالبيئة خصوصاً مع ما</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تحققه الدولة من توسع في إنتاج ا</w:t>
      </w:r>
      <w:r w:rsidR="00B83DE9">
        <w:rPr>
          <w:rFonts w:asciiTheme="majorBidi" w:eastAsia="Calibri" w:hAnsiTheme="majorBidi" w:cstheme="majorBidi"/>
          <w:sz w:val="24"/>
          <w:szCs w:val="24"/>
          <w:rtl/>
          <w:lang w:bidi="ar-EG"/>
        </w:rPr>
        <w:t>لغاز وال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كتشافات الجديدة وبناء</w:t>
      </w:r>
      <w:r w:rsidR="00B83DE9">
        <w:rPr>
          <w:rFonts w:asciiTheme="majorBidi" w:eastAsia="Calibri" w:hAnsiTheme="majorBidi" w:cstheme="majorBidi" w:hint="cs"/>
          <w:sz w:val="24"/>
          <w:szCs w:val="24"/>
          <w:rtl/>
          <w:lang w:bidi="ar-EG"/>
        </w:rPr>
        <w:t xml:space="preserve"> </w:t>
      </w:r>
      <w:r w:rsidRPr="007910B6">
        <w:rPr>
          <w:rFonts w:asciiTheme="majorBidi" w:eastAsia="Calibri" w:hAnsiTheme="majorBidi" w:cstheme="majorBidi"/>
          <w:sz w:val="24"/>
          <w:szCs w:val="24"/>
          <w:rtl/>
          <w:lang w:bidi="ar-EG"/>
        </w:rPr>
        <w:t>علي ذلك تم إطلاق تلك المبادرات ا</w:t>
      </w:r>
      <w:r w:rsidR="00B83DE9">
        <w:rPr>
          <w:rFonts w:asciiTheme="majorBidi" w:eastAsia="Calibri" w:hAnsiTheme="majorBidi" w:cstheme="majorBidi"/>
          <w:sz w:val="24"/>
          <w:szCs w:val="24"/>
          <w:rtl/>
          <w:lang w:bidi="ar-EG"/>
        </w:rPr>
        <w:t>لتي تتبن</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إستراتيجية التوسع في استخدام الغاز الطبيعي كأحد أهم أنواع الوقود البديلة وأكثرها كفاءة</w:t>
      </w:r>
    </w:p>
    <w:p w14:paraId="7FBC311B" w14:textId="6AEEFC05" w:rsidR="007910B6" w:rsidRPr="007910B6" w:rsidRDefault="00D90CFF" w:rsidP="00271AA6">
      <w:pPr>
        <w:pStyle w:val="ListParagraph"/>
        <w:numPr>
          <w:ilvl w:val="0"/>
          <w:numId w:val="23"/>
        </w:numPr>
        <w:spacing w:after="0"/>
        <w:jc w:val="both"/>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t>استطاعت مصر تحقيق الاستغلال الأمثل لاكتشافات الغاز الطبيعي وخصوصا</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sz w:val="24"/>
          <w:szCs w:val="24"/>
          <w:rtl/>
          <w:lang w:bidi="ar-EG"/>
        </w:rPr>
        <w:t xml:space="preserve">في تحويلة </w:t>
      </w:r>
      <w:r w:rsidR="00B83DE9">
        <w:rPr>
          <w:rFonts w:asciiTheme="majorBidi" w:eastAsia="Calibri" w:hAnsiTheme="majorBidi" w:cstheme="majorBidi" w:hint="cs"/>
          <w:sz w:val="24"/>
          <w:szCs w:val="24"/>
          <w:rtl/>
          <w:lang w:bidi="ar-EG"/>
        </w:rPr>
        <w:t>إلى</w:t>
      </w:r>
      <w:r w:rsidRPr="007910B6">
        <w:rPr>
          <w:rFonts w:asciiTheme="majorBidi" w:eastAsia="Calibri" w:hAnsiTheme="majorBidi" w:cstheme="majorBidi"/>
          <w:sz w:val="24"/>
          <w:szCs w:val="24"/>
          <w:rtl/>
          <w:lang w:bidi="ar-EG"/>
        </w:rPr>
        <w:t xml:space="preserve"> سوائل وتوجيه استثمارات كبيرة وشركات عملاقة في صناعة الغاز الطبيعي مما مكنها من احتلال الصدارة العالمية في صناعته ، وفي تعزيز المنف</w:t>
      </w:r>
      <w:r w:rsidR="00B83DE9">
        <w:rPr>
          <w:rFonts w:asciiTheme="majorBidi" w:eastAsia="Calibri" w:hAnsiTheme="majorBidi" w:cstheme="majorBidi"/>
          <w:sz w:val="24"/>
          <w:szCs w:val="24"/>
          <w:rtl/>
          <w:lang w:bidi="ar-EG"/>
        </w:rPr>
        <w:t>عة المحلية من خلال إنشاء المبا</w:t>
      </w:r>
      <w:r w:rsidR="00B83DE9">
        <w:rPr>
          <w:rFonts w:asciiTheme="majorBidi" w:eastAsia="Calibri" w:hAnsiTheme="majorBidi" w:cstheme="majorBidi" w:hint="cs"/>
          <w:sz w:val="24"/>
          <w:szCs w:val="24"/>
          <w:rtl/>
          <w:lang w:bidi="ar-EG"/>
        </w:rPr>
        <w:t>در</w:t>
      </w:r>
      <w:r w:rsidRPr="007910B6">
        <w:rPr>
          <w:rFonts w:asciiTheme="majorBidi" w:eastAsia="Calibri" w:hAnsiTheme="majorBidi" w:cstheme="majorBidi"/>
          <w:sz w:val="24"/>
          <w:szCs w:val="24"/>
          <w:rtl/>
          <w:lang w:bidi="ar-EG"/>
        </w:rPr>
        <w:t xml:space="preserve">ات الرئاسية التي </w:t>
      </w:r>
      <w:r w:rsidR="00B83DE9">
        <w:rPr>
          <w:rFonts w:asciiTheme="majorBidi" w:eastAsia="Calibri" w:hAnsiTheme="majorBidi" w:cstheme="majorBidi"/>
          <w:sz w:val="24"/>
          <w:szCs w:val="24"/>
          <w:rtl/>
          <w:lang w:bidi="ar-EG"/>
        </w:rPr>
        <w:t xml:space="preserve">تستهدف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حلال الغاز محل المنتجات</w:t>
      </w:r>
      <w:r w:rsidR="00B83DE9">
        <w:rPr>
          <w:rFonts w:asciiTheme="majorBidi" w:eastAsia="Calibri" w:hAnsiTheme="majorBidi" w:cstheme="majorBidi"/>
          <w:sz w:val="24"/>
          <w:szCs w:val="24"/>
          <w:rtl/>
          <w:lang w:bidi="ar-EG"/>
        </w:rPr>
        <w:t xml:space="preserve"> البترولية التي كنا نعتمد في ال</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ساس علي استيرادها بتكلفة دولارية والتي كانت تشكل ضغط</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 علي ميزان المدفوعات</w:t>
      </w:r>
    </w:p>
    <w:p w14:paraId="5D0274C9" w14:textId="60284C50" w:rsidR="007910B6" w:rsidRDefault="00B83DE9" w:rsidP="00271AA6">
      <w:pPr>
        <w:pStyle w:val="ListParagraph"/>
        <w:numPr>
          <w:ilvl w:val="0"/>
          <w:numId w:val="23"/>
        </w:numPr>
        <w:spacing w:after="0"/>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 xml:space="preserve">  </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ن زيادة الطلب العالمي على استهلاك الغاز الطبيعي جاء نتيجة الضغوطات والتشريعات البيئية العالمية بهدف حماية البيئة والم</w:t>
      </w:r>
      <w:r>
        <w:rPr>
          <w:rFonts w:asciiTheme="majorBidi" w:eastAsia="Calibri" w:hAnsiTheme="majorBidi" w:cstheme="majorBidi"/>
          <w:sz w:val="24"/>
          <w:szCs w:val="24"/>
          <w:rtl/>
          <w:lang w:bidi="ar-EG"/>
        </w:rPr>
        <w:t xml:space="preserve">جتمع لتحقيق </w:t>
      </w:r>
      <w:r>
        <w:rPr>
          <w:rFonts w:asciiTheme="majorBidi" w:eastAsia="Calibri" w:hAnsiTheme="majorBidi" w:cstheme="majorBidi" w:hint="cs"/>
          <w:sz w:val="24"/>
          <w:szCs w:val="24"/>
          <w:rtl/>
          <w:lang w:bidi="ar-EG"/>
        </w:rPr>
        <w:t>أ</w:t>
      </w:r>
      <w:r w:rsidR="00D90CFF" w:rsidRPr="007910B6">
        <w:rPr>
          <w:rFonts w:asciiTheme="majorBidi" w:eastAsia="Calibri" w:hAnsiTheme="majorBidi" w:cstheme="majorBidi"/>
          <w:sz w:val="24"/>
          <w:szCs w:val="24"/>
          <w:rtl/>
          <w:lang w:bidi="ar-EG"/>
        </w:rPr>
        <w:t>جندة التنمية المستدامة لعام 2030 لما يتمتع به الغاز الطبيعي من خصائص مقبولة بيئياً مقارنة مع النفط والفحم من حيث القيمة الحرارية ونسبة التلوث الناجمة عنه عند الاحتراق</w:t>
      </w:r>
    </w:p>
    <w:p w14:paraId="448A703A" w14:textId="26992E96" w:rsidR="00E940F9" w:rsidRDefault="00D90CFF" w:rsidP="00271AA6">
      <w:pPr>
        <w:pStyle w:val="ListParagraph"/>
        <w:numPr>
          <w:ilvl w:val="0"/>
          <w:numId w:val="23"/>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rPr>
        <w:t>أدت</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زيادة</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الطلب</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العالمي</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على</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الغاز</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الطبيعي</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hint="cs"/>
          <w:sz w:val="24"/>
          <w:szCs w:val="24"/>
          <w:rtl/>
        </w:rPr>
        <w:t>إ</w:t>
      </w:r>
      <w:r w:rsidRPr="007910B6">
        <w:rPr>
          <w:rFonts w:asciiTheme="majorBidi" w:eastAsia="Calibri" w:hAnsiTheme="majorBidi" w:cstheme="majorBidi"/>
          <w:sz w:val="24"/>
          <w:szCs w:val="24"/>
          <w:rtl/>
        </w:rPr>
        <w:t>لى</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زيادة</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hint="cs"/>
          <w:sz w:val="24"/>
          <w:szCs w:val="24"/>
          <w:rtl/>
        </w:rPr>
        <w:t>إ</w:t>
      </w:r>
      <w:r w:rsidRPr="007910B6">
        <w:rPr>
          <w:rFonts w:asciiTheme="majorBidi" w:eastAsia="Calibri" w:hAnsiTheme="majorBidi" w:cstheme="majorBidi"/>
          <w:sz w:val="24"/>
          <w:szCs w:val="24"/>
          <w:rtl/>
        </w:rPr>
        <w:t>نتاج</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وتصدير</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الغاز</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الطبيعي</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المصري</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المسيل</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sz w:val="24"/>
          <w:szCs w:val="24"/>
          <w:rtl/>
        </w:rPr>
        <w:t>ال</w:t>
      </w:r>
      <w:r w:rsidR="00B83DE9">
        <w:rPr>
          <w:rFonts w:asciiTheme="majorBidi" w:eastAsia="Calibri" w:hAnsiTheme="majorBidi" w:cstheme="majorBidi" w:hint="cs"/>
          <w:sz w:val="24"/>
          <w:szCs w:val="24"/>
          <w:rtl/>
        </w:rPr>
        <w:t>أ</w:t>
      </w:r>
      <w:r w:rsidRPr="007910B6">
        <w:rPr>
          <w:rFonts w:asciiTheme="majorBidi" w:eastAsia="Calibri" w:hAnsiTheme="majorBidi" w:cstheme="majorBidi"/>
          <w:sz w:val="24"/>
          <w:szCs w:val="24"/>
          <w:rtl/>
        </w:rPr>
        <w:t>مر</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الذي</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أدى</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hint="cs"/>
          <w:sz w:val="24"/>
          <w:szCs w:val="24"/>
          <w:rtl/>
        </w:rPr>
        <w:t>إ</w:t>
      </w:r>
      <w:r w:rsidRPr="007910B6">
        <w:rPr>
          <w:rFonts w:asciiTheme="majorBidi" w:eastAsia="Calibri" w:hAnsiTheme="majorBidi" w:cstheme="majorBidi"/>
          <w:sz w:val="24"/>
          <w:szCs w:val="24"/>
          <w:rtl/>
        </w:rPr>
        <w:t>لى</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تحقيق</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وفرة</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مالية</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استطاعت</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الدولة</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من</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خلالها</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تحقيق</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hint="cs"/>
          <w:sz w:val="24"/>
          <w:szCs w:val="24"/>
          <w:rtl/>
        </w:rPr>
        <w:t>أ</w:t>
      </w:r>
      <w:r w:rsidRPr="007910B6">
        <w:rPr>
          <w:rFonts w:asciiTheme="majorBidi" w:eastAsia="Calibri" w:hAnsiTheme="majorBidi" w:cstheme="majorBidi"/>
          <w:sz w:val="24"/>
          <w:szCs w:val="24"/>
          <w:rtl/>
        </w:rPr>
        <w:t>هم</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متطلبات</w:t>
      </w:r>
      <w:r w:rsidRPr="007910B6">
        <w:rPr>
          <w:rFonts w:asciiTheme="majorBidi" w:eastAsia="Calibri" w:hAnsiTheme="majorBidi" w:cstheme="majorBidi"/>
          <w:sz w:val="24"/>
          <w:szCs w:val="24"/>
          <w:lang w:bidi="ar-EG"/>
        </w:rPr>
        <w:t xml:space="preserve"> </w:t>
      </w:r>
      <w:r w:rsidR="00B83DE9">
        <w:rPr>
          <w:rFonts w:asciiTheme="majorBidi" w:eastAsia="Calibri" w:hAnsiTheme="majorBidi" w:cstheme="majorBidi"/>
          <w:sz w:val="24"/>
          <w:szCs w:val="24"/>
          <w:rtl/>
        </w:rPr>
        <w:t>و</w:t>
      </w:r>
      <w:r w:rsidR="00B83DE9">
        <w:rPr>
          <w:rFonts w:asciiTheme="majorBidi" w:eastAsia="Calibri" w:hAnsiTheme="majorBidi" w:cstheme="majorBidi" w:hint="cs"/>
          <w:sz w:val="24"/>
          <w:szCs w:val="24"/>
          <w:rtl/>
        </w:rPr>
        <w:t>أ</w:t>
      </w:r>
      <w:r w:rsidRPr="007910B6">
        <w:rPr>
          <w:rFonts w:asciiTheme="majorBidi" w:eastAsia="Calibri" w:hAnsiTheme="majorBidi" w:cstheme="majorBidi"/>
          <w:sz w:val="24"/>
          <w:szCs w:val="24"/>
          <w:rtl/>
        </w:rPr>
        <w:t>هداف</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التنمية المستدامة وأصبحت</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تنافس</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دول</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متقدمة</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من</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حيث</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مؤشراتها</w:t>
      </w:r>
      <w:r w:rsidRPr="007910B6">
        <w:rPr>
          <w:rFonts w:asciiTheme="majorBidi" w:eastAsia="Calibri" w:hAnsiTheme="majorBidi" w:cstheme="majorBidi"/>
          <w:sz w:val="24"/>
          <w:szCs w:val="24"/>
          <w:lang w:bidi="ar-EG"/>
        </w:rPr>
        <w:t xml:space="preserve"> </w:t>
      </w:r>
      <w:r w:rsidRPr="007910B6">
        <w:rPr>
          <w:rFonts w:asciiTheme="majorBidi" w:eastAsia="Calibri" w:hAnsiTheme="majorBidi" w:cstheme="majorBidi"/>
          <w:sz w:val="24"/>
          <w:szCs w:val="24"/>
          <w:rtl/>
        </w:rPr>
        <w:t>التنموية</w:t>
      </w:r>
      <w:r w:rsidRPr="007910B6">
        <w:rPr>
          <w:rFonts w:asciiTheme="majorBidi" w:eastAsia="Calibri" w:hAnsiTheme="majorBidi" w:cstheme="majorBidi"/>
          <w:sz w:val="24"/>
          <w:szCs w:val="24"/>
          <w:lang w:bidi="ar-EG"/>
        </w:rPr>
        <w:t>.</w:t>
      </w:r>
    </w:p>
    <w:p w14:paraId="2AFD2E27" w14:textId="77777777" w:rsidR="00BC77F9" w:rsidRPr="007910B6" w:rsidRDefault="00BC77F9" w:rsidP="00BC77F9">
      <w:pPr>
        <w:pStyle w:val="ListParagraph"/>
        <w:spacing w:after="0"/>
        <w:ind w:left="360"/>
        <w:jc w:val="both"/>
        <w:rPr>
          <w:rFonts w:asciiTheme="majorBidi" w:eastAsia="Calibri" w:hAnsiTheme="majorBidi" w:cstheme="majorBidi"/>
          <w:sz w:val="24"/>
          <w:szCs w:val="24"/>
          <w:rtl/>
          <w:lang w:bidi="ar-EG"/>
        </w:rPr>
      </w:pPr>
    </w:p>
    <w:p w14:paraId="6A1EB094" w14:textId="52895696" w:rsidR="00D90CFF" w:rsidRPr="007910B6" w:rsidRDefault="00BC77F9" w:rsidP="00271AA6">
      <w:pPr>
        <w:spacing w:line="276" w:lineRule="auto"/>
        <w:jc w:val="center"/>
        <w:rPr>
          <w:rFonts w:asciiTheme="majorBidi" w:eastAsia="Calibri" w:hAnsiTheme="majorBidi" w:cstheme="majorBidi"/>
          <w:b/>
          <w:bCs/>
          <w:sz w:val="32"/>
          <w:szCs w:val="28"/>
          <w:u w:val="single"/>
          <w:rtl/>
          <w:lang w:bidi="ar-EG"/>
        </w:rPr>
      </w:pPr>
      <w:r>
        <w:rPr>
          <w:rFonts w:asciiTheme="majorBidi" w:eastAsia="Calibri" w:hAnsiTheme="majorBidi" w:cstheme="majorBidi" w:hint="cs"/>
          <w:b/>
          <w:bCs/>
          <w:sz w:val="32"/>
          <w:szCs w:val="28"/>
          <w:u w:val="single"/>
          <w:rtl/>
          <w:lang w:bidi="ar-EG"/>
        </w:rPr>
        <w:lastRenderedPageBreak/>
        <w:t>5.2</w:t>
      </w:r>
      <w:r w:rsidR="00404268">
        <w:rPr>
          <w:rFonts w:asciiTheme="majorBidi" w:eastAsia="Calibri" w:hAnsiTheme="majorBidi" w:cstheme="majorBidi" w:hint="cs"/>
          <w:b/>
          <w:bCs/>
          <w:sz w:val="32"/>
          <w:szCs w:val="28"/>
          <w:u w:val="single"/>
          <w:rtl/>
          <w:lang w:bidi="ar-EG"/>
        </w:rPr>
        <w:t xml:space="preserve"> </w:t>
      </w:r>
      <w:r w:rsidR="00D90CFF" w:rsidRPr="007910B6">
        <w:rPr>
          <w:rFonts w:asciiTheme="majorBidi" w:eastAsia="Calibri" w:hAnsiTheme="majorBidi" w:cstheme="majorBidi"/>
          <w:b/>
          <w:bCs/>
          <w:sz w:val="32"/>
          <w:szCs w:val="28"/>
          <w:u w:val="single"/>
          <w:rtl/>
          <w:lang w:bidi="ar-EG"/>
        </w:rPr>
        <w:t xml:space="preserve"> توصيات ومقترحات الباحث</w:t>
      </w:r>
    </w:p>
    <w:p w14:paraId="551DE1A2" w14:textId="77777777" w:rsidR="00E940F9" w:rsidRPr="007910B6" w:rsidRDefault="00E940F9" w:rsidP="00B83DE9">
      <w:pPr>
        <w:spacing w:line="276" w:lineRule="auto"/>
        <w:jc w:val="both"/>
        <w:rPr>
          <w:rFonts w:asciiTheme="majorBidi" w:eastAsia="Calibri" w:hAnsiTheme="majorBidi" w:cstheme="majorBidi"/>
          <w:b/>
          <w:bCs/>
          <w:sz w:val="32"/>
          <w:szCs w:val="28"/>
          <w:u w:val="single"/>
          <w:lang w:bidi="ar-EG"/>
        </w:rPr>
      </w:pPr>
    </w:p>
    <w:p w14:paraId="7992B460" w14:textId="7BB887A0" w:rsidR="00D90CFF" w:rsidRPr="007910B6" w:rsidRDefault="00970FFF" w:rsidP="00B83DE9">
      <w:pPr>
        <w:spacing w:after="0" w:line="276" w:lineRule="auto"/>
        <w:jc w:val="both"/>
        <w:rPr>
          <w:rFonts w:asciiTheme="majorBidi" w:eastAsia="Calibri" w:hAnsiTheme="majorBidi" w:cstheme="majorBidi"/>
          <w:b/>
          <w:bCs/>
          <w:sz w:val="24"/>
          <w:szCs w:val="24"/>
          <w:rtl/>
          <w:lang w:bidi="ar-EG"/>
        </w:rPr>
      </w:pPr>
      <w:r w:rsidRPr="007910B6">
        <w:rPr>
          <w:rFonts w:asciiTheme="majorBidi" w:eastAsia="Calibri" w:hAnsiTheme="majorBidi" w:cstheme="majorBidi"/>
          <w:b/>
          <w:bCs/>
          <w:sz w:val="24"/>
          <w:szCs w:val="24"/>
          <w:rtl/>
          <w:lang w:bidi="ar-EG"/>
        </w:rPr>
        <w:t xml:space="preserve">في ضوء النتائج السابقة </w:t>
      </w:r>
      <w:r w:rsidR="00B83DE9">
        <w:rPr>
          <w:rFonts w:asciiTheme="majorBidi" w:eastAsia="Calibri" w:hAnsiTheme="majorBidi" w:cstheme="majorBidi"/>
          <w:b/>
          <w:bCs/>
          <w:sz w:val="24"/>
          <w:szCs w:val="24"/>
          <w:rtl/>
          <w:lang w:bidi="ar-EG"/>
        </w:rPr>
        <w:t>يقترح عدد</w:t>
      </w:r>
      <w:r w:rsidR="00B83DE9">
        <w:rPr>
          <w:rFonts w:asciiTheme="majorBidi" w:eastAsia="Calibri" w:hAnsiTheme="majorBidi" w:cstheme="majorBidi" w:hint="cs"/>
          <w:b/>
          <w:bCs/>
          <w:sz w:val="24"/>
          <w:szCs w:val="24"/>
          <w:rtl/>
          <w:lang w:bidi="ar-EG"/>
        </w:rPr>
        <w:t>ا</w:t>
      </w:r>
      <w:r w:rsidR="00D90CFF" w:rsidRPr="007910B6">
        <w:rPr>
          <w:rFonts w:asciiTheme="majorBidi" w:eastAsia="Calibri" w:hAnsiTheme="majorBidi" w:cstheme="majorBidi"/>
          <w:b/>
          <w:bCs/>
          <w:sz w:val="24"/>
          <w:szCs w:val="24"/>
          <w:rtl/>
          <w:lang w:bidi="ar-EG"/>
        </w:rPr>
        <w:t xml:space="preserve"> من التوصيات والتي قد تساهم في إدارة ملف الغاز الطبيعي</w:t>
      </w:r>
    </w:p>
    <w:p w14:paraId="7665F763" w14:textId="77777777" w:rsidR="00E940F9" w:rsidRPr="007910B6" w:rsidRDefault="00E940F9" w:rsidP="00B83DE9">
      <w:pPr>
        <w:spacing w:after="0" w:line="276" w:lineRule="auto"/>
        <w:jc w:val="both"/>
        <w:rPr>
          <w:rFonts w:asciiTheme="majorBidi" w:eastAsia="Calibri" w:hAnsiTheme="majorBidi" w:cstheme="majorBidi"/>
          <w:b/>
          <w:bCs/>
          <w:sz w:val="24"/>
          <w:szCs w:val="24"/>
          <w:rtl/>
          <w:lang w:bidi="ar-EG"/>
        </w:rPr>
      </w:pPr>
    </w:p>
    <w:p w14:paraId="65D3732A" w14:textId="26732B8B" w:rsidR="00D90CFF" w:rsidRPr="007910B6" w:rsidRDefault="00B83DE9" w:rsidP="00442DA9">
      <w:pPr>
        <w:pStyle w:val="ListParagraph"/>
        <w:numPr>
          <w:ilvl w:val="0"/>
          <w:numId w:val="2"/>
        </w:numPr>
        <w:spacing w:after="0" w:line="276" w:lineRule="auto"/>
        <w:jc w:val="both"/>
        <w:rPr>
          <w:rFonts w:asciiTheme="majorBidi" w:eastAsia="Calibri" w:hAnsiTheme="majorBidi" w:cstheme="majorBidi"/>
          <w:b/>
          <w:bCs/>
          <w:sz w:val="24"/>
          <w:szCs w:val="24"/>
          <w:lang w:bidi="ar-EG"/>
        </w:rPr>
      </w:pPr>
      <w:r>
        <w:rPr>
          <w:rFonts w:asciiTheme="majorBidi" w:eastAsia="Calibri" w:hAnsiTheme="majorBidi" w:cstheme="majorBidi"/>
          <w:b/>
          <w:bCs/>
          <w:sz w:val="24"/>
          <w:szCs w:val="24"/>
          <w:rtl/>
          <w:lang w:bidi="ar-EG"/>
        </w:rPr>
        <w:t xml:space="preserve">توصيات </w:t>
      </w:r>
      <w:r w:rsidR="00404268">
        <w:rPr>
          <w:rFonts w:asciiTheme="majorBidi" w:eastAsia="Calibri" w:hAnsiTheme="majorBidi" w:cstheme="majorBidi" w:hint="cs"/>
          <w:b/>
          <w:bCs/>
          <w:sz w:val="24"/>
          <w:szCs w:val="24"/>
          <w:rtl/>
          <w:lang w:bidi="ar-EG"/>
        </w:rPr>
        <w:t>في الأجل القصير</w:t>
      </w:r>
      <w:r w:rsidR="00D90CFF" w:rsidRPr="007910B6">
        <w:rPr>
          <w:rFonts w:asciiTheme="majorBidi" w:eastAsia="Calibri" w:hAnsiTheme="majorBidi" w:cstheme="majorBidi"/>
          <w:b/>
          <w:bCs/>
          <w:sz w:val="24"/>
          <w:szCs w:val="24"/>
          <w:rtl/>
          <w:lang w:bidi="ar-EG"/>
        </w:rPr>
        <w:t xml:space="preserve"> </w:t>
      </w:r>
    </w:p>
    <w:p w14:paraId="40D0949D" w14:textId="77777777" w:rsidR="00E940F9" w:rsidRPr="007910B6" w:rsidRDefault="00E940F9" w:rsidP="00B83DE9">
      <w:pPr>
        <w:pStyle w:val="ListParagraph"/>
        <w:spacing w:after="0" w:line="276" w:lineRule="auto"/>
        <w:jc w:val="both"/>
        <w:rPr>
          <w:rFonts w:asciiTheme="majorBidi" w:eastAsia="Calibri" w:hAnsiTheme="majorBidi" w:cstheme="majorBidi"/>
          <w:b/>
          <w:bCs/>
          <w:sz w:val="24"/>
          <w:szCs w:val="24"/>
          <w:rtl/>
          <w:lang w:bidi="ar-EG"/>
        </w:rPr>
      </w:pPr>
    </w:p>
    <w:p w14:paraId="2920D6B3" w14:textId="7BD8845B" w:rsidR="00D90CFF" w:rsidRPr="007910B6" w:rsidRDefault="00D90CFF" w:rsidP="00442DA9">
      <w:pPr>
        <w:pStyle w:val="ListParagraph"/>
        <w:numPr>
          <w:ilvl w:val="0"/>
          <w:numId w:val="24"/>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زيادة الاعتماد علي الغاز الطبي</w:t>
      </w:r>
      <w:r w:rsidR="00B83DE9">
        <w:rPr>
          <w:rFonts w:asciiTheme="majorBidi" w:eastAsia="Calibri" w:hAnsiTheme="majorBidi" w:cstheme="majorBidi"/>
          <w:sz w:val="24"/>
          <w:szCs w:val="24"/>
          <w:rtl/>
          <w:lang w:bidi="ar-EG"/>
        </w:rPr>
        <w:t xml:space="preserve">عي كمصدر بديل للطاقة لما له من </w:t>
      </w:r>
      <w:r w:rsidR="00B83DE9">
        <w:rPr>
          <w:rFonts w:asciiTheme="majorBidi" w:eastAsia="Calibri" w:hAnsiTheme="majorBidi" w:cstheme="majorBidi" w:hint="cs"/>
          <w:sz w:val="24"/>
          <w:szCs w:val="24"/>
          <w:rtl/>
          <w:lang w:bidi="ar-EG"/>
        </w:rPr>
        <w:t>أ</w:t>
      </w:r>
      <w:r w:rsidR="00B83DE9">
        <w:rPr>
          <w:rFonts w:asciiTheme="majorBidi" w:eastAsia="Calibri" w:hAnsiTheme="majorBidi" w:cstheme="majorBidi"/>
          <w:sz w:val="24"/>
          <w:szCs w:val="24"/>
          <w:rtl/>
          <w:lang w:bidi="ar-EG"/>
        </w:rPr>
        <w:t xml:space="preserve">ثر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يجابي علي مختلف محاور و</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بعاد التنمية المستدامة </w:t>
      </w:r>
    </w:p>
    <w:p w14:paraId="09A454D9" w14:textId="4ABA59AF" w:rsidR="00D90CFF" w:rsidRPr="007910B6" w:rsidRDefault="00D90CFF" w:rsidP="00442DA9">
      <w:pPr>
        <w:pStyle w:val="ListParagraph"/>
        <w:numPr>
          <w:ilvl w:val="0"/>
          <w:numId w:val="24"/>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طرح المزيد من المبادرات </w:t>
      </w:r>
      <w:r w:rsidR="00B83DE9">
        <w:rPr>
          <w:rFonts w:asciiTheme="majorBidi" w:eastAsia="Calibri" w:hAnsiTheme="majorBidi" w:cstheme="majorBidi"/>
          <w:sz w:val="24"/>
          <w:szCs w:val="24"/>
          <w:rtl/>
          <w:lang w:bidi="ar-EG"/>
        </w:rPr>
        <w:t xml:space="preserve">والبرامج الرئاسية والتي تهدف </w:t>
      </w:r>
      <w:r w:rsidR="00B83DE9">
        <w:rPr>
          <w:rFonts w:asciiTheme="majorBidi" w:eastAsia="Calibri" w:hAnsiTheme="majorBidi" w:cstheme="majorBidi" w:hint="cs"/>
          <w:sz w:val="24"/>
          <w:szCs w:val="24"/>
          <w:rtl/>
          <w:lang w:bidi="ar-EG"/>
        </w:rPr>
        <w:t>إلى</w:t>
      </w:r>
      <w:r w:rsidRPr="007910B6">
        <w:rPr>
          <w:rFonts w:asciiTheme="majorBidi" w:eastAsia="Calibri" w:hAnsiTheme="majorBidi" w:cstheme="majorBidi"/>
          <w:sz w:val="24"/>
          <w:szCs w:val="24"/>
          <w:rtl/>
          <w:lang w:bidi="ar-EG"/>
        </w:rPr>
        <w:t xml:space="preserve"> الاعتماد علي الغاز الطبيعي</w:t>
      </w:r>
      <w:r w:rsidR="00B83DE9">
        <w:rPr>
          <w:rFonts w:asciiTheme="majorBidi" w:eastAsia="Calibri" w:hAnsiTheme="majorBidi" w:cstheme="majorBidi"/>
          <w:sz w:val="24"/>
          <w:szCs w:val="24"/>
          <w:rtl/>
          <w:lang w:bidi="ar-EG"/>
        </w:rPr>
        <w:t xml:space="preserve"> كمصدر بديل للطاقة ومساهم بشكل </w:t>
      </w:r>
      <w:r w:rsidR="00B83DE9">
        <w:rPr>
          <w:rFonts w:asciiTheme="majorBidi" w:eastAsia="Calibri" w:hAnsiTheme="majorBidi" w:cstheme="majorBidi" w:hint="cs"/>
          <w:sz w:val="24"/>
          <w:szCs w:val="24"/>
          <w:rtl/>
          <w:lang w:bidi="ar-EG"/>
        </w:rPr>
        <w:t>إ</w:t>
      </w:r>
      <w:r w:rsidR="00B83DE9">
        <w:rPr>
          <w:rFonts w:asciiTheme="majorBidi" w:eastAsia="Calibri" w:hAnsiTheme="majorBidi" w:cstheme="majorBidi"/>
          <w:sz w:val="24"/>
          <w:szCs w:val="24"/>
          <w:rtl/>
          <w:lang w:bidi="ar-EG"/>
        </w:rPr>
        <w:t>يجابي علي المستو</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الاقتصادي والاجتماعي والبيئي </w:t>
      </w:r>
    </w:p>
    <w:p w14:paraId="4266E2C8" w14:textId="0F00FC95" w:rsidR="00D90CFF" w:rsidRPr="007910B6" w:rsidRDefault="00D90CFF" w:rsidP="00442DA9">
      <w:pPr>
        <w:pStyle w:val="ListParagraph"/>
        <w:numPr>
          <w:ilvl w:val="0"/>
          <w:numId w:val="24"/>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التوسع في محط</w:t>
      </w:r>
      <w:r w:rsidR="00B83DE9">
        <w:rPr>
          <w:rFonts w:asciiTheme="majorBidi" w:eastAsia="Calibri" w:hAnsiTheme="majorBidi" w:cstheme="majorBidi"/>
          <w:sz w:val="24"/>
          <w:szCs w:val="24"/>
          <w:rtl/>
          <w:lang w:bidi="ar-EG"/>
        </w:rPr>
        <w:t>ات الغاز الطبيعي وعمل دراسة جدو</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جغرافية أكثر دقة عند </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نشاء محطات لتغطية المشروع القومي</w:t>
      </w:r>
      <w:r w:rsidR="00B83DE9">
        <w:rPr>
          <w:rFonts w:asciiTheme="majorBidi" w:eastAsia="Calibri" w:hAnsiTheme="majorBidi" w:cstheme="majorBidi"/>
          <w:sz w:val="24"/>
          <w:szCs w:val="24"/>
          <w:rtl/>
          <w:lang w:bidi="ar-EG"/>
        </w:rPr>
        <w:t xml:space="preserve"> لتوصيل الغاز الطبيعي للمنازل و</w:t>
      </w:r>
      <w:r w:rsidRPr="007910B6">
        <w:rPr>
          <w:rFonts w:asciiTheme="majorBidi" w:eastAsia="Calibri" w:hAnsiTheme="majorBidi" w:cstheme="majorBidi"/>
          <w:sz w:val="24"/>
          <w:szCs w:val="24"/>
          <w:rtl/>
          <w:lang w:bidi="ar-EG"/>
        </w:rPr>
        <w:t xml:space="preserve">تحويل المخابز للعمل بالغاز الطبيعي </w:t>
      </w:r>
    </w:p>
    <w:p w14:paraId="55B3258C" w14:textId="6CAB5E57" w:rsidR="00D90CFF" w:rsidRPr="007910B6" w:rsidRDefault="00D90CFF" w:rsidP="00442DA9">
      <w:pPr>
        <w:pStyle w:val="ListParagraph"/>
        <w:numPr>
          <w:ilvl w:val="0"/>
          <w:numId w:val="24"/>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التوسع في شبك</w:t>
      </w:r>
      <w:r w:rsidR="00B83DE9">
        <w:rPr>
          <w:rFonts w:asciiTheme="majorBidi" w:eastAsia="Calibri" w:hAnsiTheme="majorBidi" w:cstheme="majorBidi"/>
          <w:sz w:val="24"/>
          <w:szCs w:val="24"/>
          <w:rtl/>
          <w:lang w:bidi="ar-EG"/>
        </w:rPr>
        <w:t>ات الغاز الطبيعي وعمل دراسة جدو</w:t>
      </w:r>
      <w:r w:rsidR="00B83DE9">
        <w:rPr>
          <w:rFonts w:asciiTheme="majorBidi" w:eastAsia="Calibri" w:hAnsiTheme="majorBidi" w:cstheme="majorBidi" w:hint="cs"/>
          <w:sz w:val="24"/>
          <w:szCs w:val="24"/>
          <w:rtl/>
          <w:lang w:bidi="ar-EG"/>
        </w:rPr>
        <w:t>ى</w:t>
      </w:r>
      <w:r w:rsidRPr="007910B6">
        <w:rPr>
          <w:rFonts w:asciiTheme="majorBidi" w:eastAsia="Calibri" w:hAnsiTheme="majorBidi" w:cstheme="majorBidi"/>
          <w:sz w:val="24"/>
          <w:szCs w:val="24"/>
          <w:rtl/>
          <w:lang w:bidi="ar-EG"/>
        </w:rPr>
        <w:t xml:space="preserve"> جغرافية أكثر دقة عند إنشاء محطات لتغطية مواقع جد</w:t>
      </w:r>
      <w:r w:rsidR="00B83DE9">
        <w:rPr>
          <w:rFonts w:asciiTheme="majorBidi" w:eastAsia="Calibri" w:hAnsiTheme="majorBidi" w:cstheme="majorBidi"/>
          <w:sz w:val="24"/>
          <w:szCs w:val="24"/>
          <w:rtl/>
          <w:lang w:bidi="ar-EG"/>
        </w:rPr>
        <w:t>يدة مما يعني زيادة حجم السوق، و</w:t>
      </w:r>
      <w:r w:rsidR="00B83DE9">
        <w:rPr>
          <w:rFonts w:asciiTheme="majorBidi" w:eastAsia="Calibri" w:hAnsiTheme="majorBidi" w:cstheme="majorBidi" w:hint="cs"/>
          <w:sz w:val="24"/>
          <w:szCs w:val="24"/>
          <w:rtl/>
          <w:lang w:bidi="ar-EG"/>
        </w:rPr>
        <w:t>إ</w:t>
      </w:r>
      <w:r w:rsidRPr="007910B6">
        <w:rPr>
          <w:rFonts w:asciiTheme="majorBidi" w:eastAsia="Calibri" w:hAnsiTheme="majorBidi" w:cstheme="majorBidi"/>
          <w:sz w:val="24"/>
          <w:szCs w:val="24"/>
          <w:rtl/>
          <w:lang w:bidi="ar-EG"/>
        </w:rPr>
        <w:t>مكانية انتشار الم</w:t>
      </w:r>
      <w:r w:rsidR="00B83DE9">
        <w:rPr>
          <w:rFonts w:asciiTheme="majorBidi" w:eastAsia="Calibri" w:hAnsiTheme="majorBidi" w:cstheme="majorBidi"/>
          <w:sz w:val="24"/>
          <w:szCs w:val="24"/>
          <w:rtl/>
          <w:lang w:bidi="ar-EG"/>
        </w:rPr>
        <w:t xml:space="preserve">حطات بشكل جغرافي أفضل مما يسهل </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تخاذ القرار لمالك السيارة بتحويل سيارته للعمل بالغاز الطبيعي.</w:t>
      </w:r>
    </w:p>
    <w:p w14:paraId="1CE22A6C" w14:textId="77777777" w:rsidR="00E940F9" w:rsidRPr="007910B6" w:rsidRDefault="00E940F9" w:rsidP="00B83DE9">
      <w:pPr>
        <w:pStyle w:val="ListParagraph"/>
        <w:spacing w:after="200" w:line="276" w:lineRule="auto"/>
        <w:jc w:val="both"/>
        <w:rPr>
          <w:rFonts w:asciiTheme="majorBidi" w:eastAsia="Calibri" w:hAnsiTheme="majorBidi" w:cstheme="majorBidi"/>
          <w:sz w:val="24"/>
          <w:szCs w:val="24"/>
          <w:rtl/>
          <w:lang w:bidi="ar-EG"/>
        </w:rPr>
      </w:pPr>
    </w:p>
    <w:p w14:paraId="24BDB850" w14:textId="439885A5" w:rsidR="00D90CFF" w:rsidRPr="00404268" w:rsidRDefault="00D90CFF" w:rsidP="00442DA9">
      <w:pPr>
        <w:pStyle w:val="ListParagraph"/>
        <w:numPr>
          <w:ilvl w:val="0"/>
          <w:numId w:val="2"/>
        </w:numPr>
        <w:spacing w:after="200" w:line="276" w:lineRule="auto"/>
        <w:jc w:val="both"/>
        <w:rPr>
          <w:rFonts w:asciiTheme="majorBidi" w:eastAsia="Calibri" w:hAnsiTheme="majorBidi" w:cstheme="majorBidi"/>
          <w:b/>
          <w:bCs/>
          <w:sz w:val="24"/>
          <w:szCs w:val="24"/>
          <w:lang w:bidi="ar-EG"/>
        </w:rPr>
      </w:pPr>
      <w:r w:rsidRPr="007910B6">
        <w:rPr>
          <w:rFonts w:asciiTheme="majorBidi" w:eastAsia="Calibri" w:hAnsiTheme="majorBidi" w:cstheme="majorBidi"/>
          <w:b/>
          <w:bCs/>
          <w:sz w:val="24"/>
          <w:szCs w:val="24"/>
          <w:rtl/>
          <w:lang w:bidi="ar-EG"/>
        </w:rPr>
        <w:t>توصيات</w:t>
      </w:r>
      <w:r w:rsidR="00404268" w:rsidRPr="00404268">
        <w:rPr>
          <w:rFonts w:asciiTheme="majorBidi" w:eastAsia="Calibri" w:hAnsiTheme="majorBidi" w:cstheme="majorBidi" w:hint="cs"/>
          <w:b/>
          <w:bCs/>
          <w:sz w:val="24"/>
          <w:szCs w:val="24"/>
          <w:rtl/>
          <w:lang w:bidi="ar-EG"/>
        </w:rPr>
        <w:t xml:space="preserve"> في</w:t>
      </w:r>
      <w:r w:rsidRPr="00404268">
        <w:rPr>
          <w:rFonts w:asciiTheme="majorBidi" w:eastAsia="Calibri" w:hAnsiTheme="majorBidi" w:cstheme="majorBidi"/>
          <w:b/>
          <w:bCs/>
          <w:sz w:val="24"/>
          <w:szCs w:val="24"/>
          <w:rtl/>
          <w:lang w:bidi="ar-EG"/>
        </w:rPr>
        <w:t xml:space="preserve"> </w:t>
      </w:r>
      <w:r w:rsidR="00B83DE9">
        <w:rPr>
          <w:rFonts w:asciiTheme="majorBidi" w:eastAsia="Calibri" w:hAnsiTheme="majorBidi" w:cstheme="majorBidi"/>
          <w:b/>
          <w:bCs/>
          <w:sz w:val="24"/>
          <w:szCs w:val="24"/>
          <w:rtl/>
          <w:lang w:bidi="ar-EG"/>
        </w:rPr>
        <w:t>ال</w:t>
      </w:r>
      <w:r w:rsidR="00B83DE9">
        <w:rPr>
          <w:rFonts w:asciiTheme="majorBidi" w:eastAsia="Calibri" w:hAnsiTheme="majorBidi" w:cstheme="majorBidi" w:hint="cs"/>
          <w:b/>
          <w:bCs/>
          <w:sz w:val="24"/>
          <w:szCs w:val="24"/>
          <w:rtl/>
          <w:lang w:bidi="ar-EG"/>
        </w:rPr>
        <w:t>أ</w:t>
      </w:r>
      <w:r w:rsidRPr="007910B6">
        <w:rPr>
          <w:rFonts w:asciiTheme="majorBidi" w:eastAsia="Calibri" w:hAnsiTheme="majorBidi" w:cstheme="majorBidi"/>
          <w:b/>
          <w:bCs/>
          <w:sz w:val="24"/>
          <w:szCs w:val="24"/>
          <w:rtl/>
          <w:lang w:bidi="ar-EG"/>
        </w:rPr>
        <w:t>جل</w:t>
      </w:r>
      <w:r w:rsidRPr="00404268">
        <w:rPr>
          <w:rFonts w:asciiTheme="majorBidi" w:eastAsia="Calibri" w:hAnsiTheme="majorBidi" w:cstheme="majorBidi"/>
          <w:b/>
          <w:bCs/>
          <w:sz w:val="24"/>
          <w:szCs w:val="24"/>
          <w:rtl/>
          <w:lang w:bidi="ar-EG"/>
        </w:rPr>
        <w:t xml:space="preserve"> </w:t>
      </w:r>
      <w:r w:rsidR="00404268" w:rsidRPr="00404268">
        <w:rPr>
          <w:rFonts w:asciiTheme="majorBidi" w:eastAsia="Calibri" w:hAnsiTheme="majorBidi" w:cstheme="majorBidi" w:hint="cs"/>
          <w:b/>
          <w:bCs/>
          <w:sz w:val="24"/>
          <w:szCs w:val="24"/>
          <w:rtl/>
          <w:lang w:bidi="ar-EG"/>
        </w:rPr>
        <w:t>الطويل</w:t>
      </w:r>
    </w:p>
    <w:p w14:paraId="2B822D7A" w14:textId="77777777" w:rsidR="00E940F9" w:rsidRPr="007910B6" w:rsidRDefault="00E940F9" w:rsidP="00B83DE9">
      <w:pPr>
        <w:pStyle w:val="ListParagraph"/>
        <w:spacing w:after="200" w:line="276" w:lineRule="auto"/>
        <w:jc w:val="both"/>
        <w:rPr>
          <w:rFonts w:asciiTheme="majorBidi" w:eastAsia="Calibri" w:hAnsiTheme="majorBidi" w:cstheme="majorBidi"/>
          <w:sz w:val="24"/>
          <w:szCs w:val="24"/>
          <w:lang w:bidi="ar-EG"/>
        </w:rPr>
      </w:pPr>
    </w:p>
    <w:p w14:paraId="50209B21" w14:textId="0F03A27D" w:rsidR="00D90CFF" w:rsidRPr="007910B6" w:rsidRDefault="00D90CFF" w:rsidP="00442DA9">
      <w:pPr>
        <w:pStyle w:val="ListParagraph"/>
        <w:numPr>
          <w:ilvl w:val="0"/>
          <w:numId w:val="25"/>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طرح المزيد من المزايد</w:t>
      </w:r>
      <w:r w:rsidR="00B83DE9">
        <w:rPr>
          <w:rFonts w:asciiTheme="majorBidi" w:eastAsia="Calibri" w:hAnsiTheme="majorBidi" w:cstheme="majorBidi" w:hint="cs"/>
          <w:sz w:val="24"/>
          <w:szCs w:val="24"/>
          <w:rtl/>
          <w:lang w:bidi="ar-EG"/>
        </w:rPr>
        <w:t>ا</w:t>
      </w:r>
      <w:r w:rsidRPr="007910B6">
        <w:rPr>
          <w:rFonts w:asciiTheme="majorBidi" w:eastAsia="Calibri" w:hAnsiTheme="majorBidi" w:cstheme="majorBidi"/>
          <w:sz w:val="24"/>
          <w:szCs w:val="24"/>
          <w:rtl/>
          <w:lang w:bidi="ar-EG"/>
        </w:rPr>
        <w:t xml:space="preserve">ت العالمية لتكثيف أعمال البحث والاستكشاف </w:t>
      </w:r>
    </w:p>
    <w:p w14:paraId="38746A2B" w14:textId="5ACE7B39" w:rsidR="00D90CFF" w:rsidRPr="007910B6" w:rsidRDefault="00D90CFF" w:rsidP="00442DA9">
      <w:pPr>
        <w:pStyle w:val="ListParagraph"/>
        <w:numPr>
          <w:ilvl w:val="0"/>
          <w:numId w:val="25"/>
        </w:numPr>
        <w:spacing w:after="200" w:line="360" w:lineRule="auto"/>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توقيع المزيد من اتفاقيات وعقود التصدير بما لا يخل بالاحتياجات الاستهلاكية محلياً </w:t>
      </w:r>
    </w:p>
    <w:p w14:paraId="27D55198" w14:textId="5D2E7A81" w:rsidR="00D90CFF" w:rsidRPr="007910B6" w:rsidRDefault="00B83DE9" w:rsidP="00442DA9">
      <w:pPr>
        <w:pStyle w:val="ListParagraph"/>
        <w:numPr>
          <w:ilvl w:val="0"/>
          <w:numId w:val="25"/>
        </w:numPr>
        <w:spacing w:after="200" w:line="360" w:lineRule="auto"/>
        <w:jc w:val="both"/>
        <w:rPr>
          <w:rFonts w:asciiTheme="majorBidi" w:eastAsia="Calibri" w:hAnsiTheme="majorBidi" w:cstheme="majorBidi"/>
          <w:sz w:val="24"/>
          <w:szCs w:val="24"/>
          <w:lang w:bidi="ar-EG"/>
        </w:rPr>
      </w:pP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ستشراف مستقبل الطاقة وبناء قاعدة بيان</w:t>
      </w:r>
      <w:r>
        <w:rPr>
          <w:rFonts w:asciiTheme="majorBidi" w:eastAsia="Calibri" w:hAnsiTheme="majorBidi" w:cstheme="majorBidi"/>
          <w:sz w:val="24"/>
          <w:szCs w:val="24"/>
          <w:rtl/>
          <w:lang w:bidi="ar-EG"/>
        </w:rPr>
        <w:t xml:space="preserve">ات تحتوي علي الدول التي تهدف </w:t>
      </w:r>
      <w:r>
        <w:rPr>
          <w:rFonts w:asciiTheme="majorBidi" w:eastAsia="Calibri" w:hAnsiTheme="majorBidi" w:cstheme="majorBidi" w:hint="cs"/>
          <w:sz w:val="24"/>
          <w:szCs w:val="24"/>
          <w:rtl/>
          <w:lang w:bidi="ar-EG"/>
        </w:rPr>
        <w:t>إلى</w:t>
      </w:r>
      <w:r w:rsidR="00D90CFF" w:rsidRPr="007910B6">
        <w:rPr>
          <w:rFonts w:asciiTheme="majorBidi" w:eastAsia="Calibri" w:hAnsiTheme="majorBidi" w:cstheme="majorBidi"/>
          <w:sz w:val="24"/>
          <w:szCs w:val="24"/>
          <w:rtl/>
          <w:lang w:bidi="ar-EG"/>
        </w:rPr>
        <w:t xml:space="preserve"> الاعتماد علي الغاز الطبيعي وتصنيفها حسب الفجوة بين احتياطي</w:t>
      </w:r>
      <w:r>
        <w:rPr>
          <w:rFonts w:asciiTheme="majorBidi" w:eastAsia="Calibri" w:hAnsiTheme="majorBidi" w:cstheme="majorBidi" w:hint="cs"/>
          <w:sz w:val="24"/>
          <w:szCs w:val="24"/>
          <w:rtl/>
          <w:lang w:bidi="ar-EG"/>
        </w:rPr>
        <w:t>ا</w:t>
      </w:r>
      <w:r w:rsidR="00D90CFF" w:rsidRPr="007910B6">
        <w:rPr>
          <w:rFonts w:asciiTheme="majorBidi" w:eastAsia="Calibri" w:hAnsiTheme="majorBidi" w:cstheme="majorBidi"/>
          <w:sz w:val="24"/>
          <w:szCs w:val="24"/>
          <w:rtl/>
          <w:lang w:bidi="ar-EG"/>
        </w:rPr>
        <w:t>تها من الغاز الطبيعي وحجم الاستهلاك المحلي وبن</w:t>
      </w:r>
      <w:r>
        <w:rPr>
          <w:rFonts w:asciiTheme="majorBidi" w:eastAsia="Calibri" w:hAnsiTheme="majorBidi" w:cstheme="majorBidi"/>
          <w:sz w:val="24"/>
          <w:szCs w:val="24"/>
          <w:rtl/>
          <w:lang w:bidi="ar-EG"/>
        </w:rPr>
        <w:t xml:space="preserve">اء شراكات مع تلك الدول تهدف </w:t>
      </w:r>
      <w:r>
        <w:rPr>
          <w:rFonts w:asciiTheme="majorBidi" w:eastAsia="Calibri" w:hAnsiTheme="majorBidi" w:cstheme="majorBidi" w:hint="cs"/>
          <w:sz w:val="24"/>
          <w:szCs w:val="24"/>
          <w:rtl/>
          <w:lang w:bidi="ar-EG"/>
        </w:rPr>
        <w:t>إلى إ</w:t>
      </w:r>
      <w:r w:rsidR="00D90CFF" w:rsidRPr="007910B6">
        <w:rPr>
          <w:rFonts w:asciiTheme="majorBidi" w:eastAsia="Calibri" w:hAnsiTheme="majorBidi" w:cstheme="majorBidi"/>
          <w:sz w:val="24"/>
          <w:szCs w:val="24"/>
          <w:rtl/>
          <w:lang w:bidi="ar-EG"/>
        </w:rPr>
        <w:t xml:space="preserve">نشاء عقود تصدير معها من أجل تعظيم المنفعة الاقتصادية الناجمة عن التصدير </w:t>
      </w:r>
    </w:p>
    <w:p w14:paraId="3DA80CDC" w14:textId="77777777" w:rsidR="00D90CFF" w:rsidRPr="007910B6" w:rsidRDefault="00D90CFF" w:rsidP="00442DA9">
      <w:pPr>
        <w:pStyle w:val="ListParagraph"/>
        <w:numPr>
          <w:ilvl w:val="0"/>
          <w:numId w:val="25"/>
        </w:numPr>
        <w:spacing w:after="200" w:line="360" w:lineRule="auto"/>
        <w:jc w:val="both"/>
        <w:rPr>
          <w:rFonts w:asciiTheme="majorBidi" w:eastAsia="Calibri" w:hAnsiTheme="majorBidi" w:cstheme="majorBidi"/>
          <w:b/>
          <w:bCs/>
          <w:sz w:val="28"/>
          <w:szCs w:val="28"/>
          <w:u w:val="single"/>
          <w:lang w:bidi="ar-EG"/>
        </w:rPr>
      </w:pPr>
      <w:r w:rsidRPr="007910B6">
        <w:rPr>
          <w:rFonts w:asciiTheme="majorBidi" w:eastAsia="Calibri" w:hAnsiTheme="majorBidi" w:cstheme="majorBidi"/>
          <w:sz w:val="24"/>
          <w:szCs w:val="24"/>
          <w:rtl/>
          <w:lang w:bidi="ar-EG"/>
        </w:rPr>
        <w:t>إعداد مخطط من أجل الاستثمار في الصناعات المشتقة من الغاز الطبيعي</w:t>
      </w:r>
    </w:p>
    <w:p w14:paraId="7D823A32" w14:textId="6B695C26" w:rsidR="00970FFF" w:rsidRPr="007910B6" w:rsidRDefault="00B83DE9" w:rsidP="00A1005F">
      <w:pPr>
        <w:pStyle w:val="ListParagraph"/>
        <w:numPr>
          <w:ilvl w:val="0"/>
          <w:numId w:val="25"/>
        </w:numPr>
        <w:spacing w:after="200" w:line="360" w:lineRule="auto"/>
        <w:jc w:val="both"/>
        <w:rPr>
          <w:rFonts w:asciiTheme="majorBidi" w:eastAsia="Calibri" w:hAnsiTheme="majorBidi" w:cstheme="majorBidi"/>
          <w:sz w:val="24"/>
          <w:szCs w:val="24"/>
          <w:lang w:bidi="ar-EG"/>
        </w:rPr>
      </w:pPr>
      <w:r>
        <w:rPr>
          <w:rFonts w:asciiTheme="majorBidi" w:eastAsia="Calibri" w:hAnsiTheme="majorBidi" w:cstheme="majorBidi"/>
          <w:sz w:val="24"/>
          <w:szCs w:val="24"/>
          <w:rtl/>
          <w:lang w:bidi="ar-EG"/>
        </w:rPr>
        <w:t>إلزام الشركات المعنية ب</w:t>
      </w:r>
      <w:r>
        <w:rPr>
          <w:rFonts w:asciiTheme="majorBidi" w:eastAsia="Calibri" w:hAnsiTheme="majorBidi" w:cstheme="majorBidi" w:hint="cs"/>
          <w:sz w:val="24"/>
          <w:szCs w:val="24"/>
          <w:rtl/>
          <w:lang w:bidi="ar-EG"/>
        </w:rPr>
        <w:t>ا</w:t>
      </w:r>
      <w:r w:rsidR="00970FFF" w:rsidRPr="007910B6">
        <w:rPr>
          <w:rFonts w:asciiTheme="majorBidi" w:eastAsia="Calibri" w:hAnsiTheme="majorBidi" w:cstheme="majorBidi"/>
          <w:sz w:val="24"/>
          <w:szCs w:val="24"/>
          <w:rtl/>
          <w:lang w:bidi="ar-EG"/>
        </w:rPr>
        <w:t>ستكشاف ال</w:t>
      </w:r>
      <w:r>
        <w:rPr>
          <w:rFonts w:asciiTheme="majorBidi" w:eastAsia="Calibri" w:hAnsiTheme="majorBidi" w:cstheme="majorBidi"/>
          <w:sz w:val="24"/>
          <w:szCs w:val="24"/>
          <w:rtl/>
          <w:lang w:bidi="ar-EG"/>
        </w:rPr>
        <w:t>غاز بإعداد إستراتيجية لتقليل ال</w:t>
      </w:r>
      <w:r>
        <w:rPr>
          <w:rFonts w:asciiTheme="majorBidi" w:eastAsia="Calibri" w:hAnsiTheme="majorBidi" w:cstheme="majorBidi" w:hint="cs"/>
          <w:sz w:val="24"/>
          <w:szCs w:val="24"/>
          <w:rtl/>
          <w:lang w:bidi="ar-EG"/>
        </w:rPr>
        <w:t>ا</w:t>
      </w:r>
      <w:r w:rsidR="00970FFF" w:rsidRPr="007910B6">
        <w:rPr>
          <w:rFonts w:asciiTheme="majorBidi" w:eastAsia="Calibri" w:hAnsiTheme="majorBidi" w:cstheme="majorBidi"/>
          <w:sz w:val="24"/>
          <w:szCs w:val="24"/>
          <w:rtl/>
          <w:lang w:bidi="ar-EG"/>
        </w:rPr>
        <w:t xml:space="preserve">نبعاثات تماشيا مع إستراتيجية </w:t>
      </w:r>
      <w:r w:rsidR="00A1005F">
        <w:rPr>
          <w:rFonts w:asciiTheme="majorBidi" w:eastAsia="Calibri" w:hAnsiTheme="majorBidi" w:cstheme="majorBidi" w:hint="cs"/>
          <w:sz w:val="24"/>
          <w:szCs w:val="24"/>
          <w:rtl/>
          <w:lang w:bidi="ar-EG"/>
        </w:rPr>
        <w:t>الحياد الكربوني ( صفر انبعاثات كربونية )</w:t>
      </w:r>
    </w:p>
    <w:p w14:paraId="0A65BC8D" w14:textId="6DAD474D" w:rsidR="00E940F9" w:rsidRDefault="00970FFF" w:rsidP="00442DA9">
      <w:pPr>
        <w:pStyle w:val="ListParagraph"/>
        <w:numPr>
          <w:ilvl w:val="0"/>
          <w:numId w:val="25"/>
        </w:numPr>
        <w:spacing w:after="200" w:line="360" w:lineRule="auto"/>
        <w:jc w:val="both"/>
        <w:rPr>
          <w:rFonts w:asciiTheme="majorBidi" w:eastAsia="Calibri" w:hAnsiTheme="majorBidi" w:cstheme="majorBidi" w:hint="cs"/>
          <w:sz w:val="24"/>
          <w:szCs w:val="24"/>
          <w:lang w:bidi="ar-EG"/>
        </w:rPr>
      </w:pPr>
      <w:r w:rsidRPr="007910B6">
        <w:rPr>
          <w:rFonts w:asciiTheme="majorBidi" w:eastAsia="Calibri" w:hAnsiTheme="majorBidi" w:cstheme="majorBidi"/>
          <w:sz w:val="24"/>
          <w:szCs w:val="24"/>
          <w:rtl/>
          <w:lang w:bidi="ar-EG"/>
        </w:rPr>
        <w:t>إلزام المؤسسات والشركات المعنية بعمل البصمة الكربونية وذلك علي غرار ما تم في الجامعة الأمريكية بالقا</w:t>
      </w:r>
      <w:r w:rsidR="00B83DE9">
        <w:rPr>
          <w:rFonts w:asciiTheme="majorBidi" w:eastAsia="Calibri" w:hAnsiTheme="majorBidi" w:cstheme="majorBidi"/>
          <w:sz w:val="24"/>
          <w:szCs w:val="24"/>
          <w:rtl/>
          <w:lang w:bidi="ar-EG"/>
        </w:rPr>
        <w:t xml:space="preserve">هرة وشركة جهينة والجدير بالذكر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ن البصمة الكربونية هي عملية لتقييم الأثر البيئي لأنشطة </w:t>
      </w:r>
      <w:r w:rsidR="00B83DE9">
        <w:rPr>
          <w:rFonts w:asciiTheme="majorBidi" w:eastAsia="Calibri" w:hAnsiTheme="majorBidi" w:cstheme="majorBidi"/>
          <w:sz w:val="24"/>
          <w:szCs w:val="24"/>
          <w:rtl/>
          <w:lang w:bidi="ar-EG"/>
        </w:rPr>
        <w:t>الشركة والمؤسسة وبالتالي يمكن ب</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ستخدامها تقليل نسبة ال</w:t>
      </w:r>
      <w:r w:rsidR="00B83DE9">
        <w:rPr>
          <w:rFonts w:asciiTheme="majorBidi" w:eastAsia="Calibri" w:hAnsiTheme="majorBidi" w:cstheme="majorBidi" w:hint="cs"/>
          <w:sz w:val="24"/>
          <w:szCs w:val="24"/>
          <w:rtl/>
          <w:lang w:bidi="ar-EG"/>
        </w:rPr>
        <w:t>ا</w:t>
      </w:r>
      <w:r w:rsidR="00B83DE9">
        <w:rPr>
          <w:rFonts w:asciiTheme="majorBidi" w:eastAsia="Calibri" w:hAnsiTheme="majorBidi" w:cstheme="majorBidi"/>
          <w:sz w:val="24"/>
          <w:szCs w:val="24"/>
          <w:rtl/>
          <w:lang w:bidi="ar-EG"/>
        </w:rPr>
        <w:t>نبعاثات بالتدريج إل</w:t>
      </w:r>
      <w:r w:rsidR="00B83DE9">
        <w:rPr>
          <w:rFonts w:asciiTheme="majorBidi" w:eastAsia="Calibri" w:hAnsiTheme="majorBidi" w:cstheme="majorBidi" w:hint="cs"/>
          <w:sz w:val="24"/>
          <w:szCs w:val="24"/>
          <w:rtl/>
          <w:lang w:bidi="ar-EG"/>
        </w:rPr>
        <w:t>ى</w:t>
      </w:r>
      <w:r w:rsidR="00B83DE9">
        <w:rPr>
          <w:rFonts w:asciiTheme="majorBidi" w:eastAsia="Calibri" w:hAnsiTheme="majorBidi" w:cstheme="majorBidi"/>
          <w:sz w:val="24"/>
          <w:szCs w:val="24"/>
          <w:rtl/>
          <w:lang w:bidi="ar-EG"/>
        </w:rPr>
        <w:t xml:space="preserve"> </w:t>
      </w:r>
      <w:r w:rsidR="00B83DE9">
        <w:rPr>
          <w:rFonts w:asciiTheme="majorBidi" w:eastAsia="Calibri" w:hAnsiTheme="majorBidi" w:cstheme="majorBidi" w:hint="cs"/>
          <w:sz w:val="24"/>
          <w:szCs w:val="24"/>
          <w:rtl/>
          <w:lang w:bidi="ar-EG"/>
        </w:rPr>
        <w:t>أ</w:t>
      </w:r>
      <w:r w:rsidRPr="007910B6">
        <w:rPr>
          <w:rFonts w:asciiTheme="majorBidi" w:eastAsia="Calibri" w:hAnsiTheme="majorBidi" w:cstheme="majorBidi"/>
          <w:sz w:val="24"/>
          <w:szCs w:val="24"/>
          <w:rtl/>
          <w:lang w:bidi="ar-EG"/>
        </w:rPr>
        <w:t xml:space="preserve">ن تصل إلي </w:t>
      </w:r>
      <w:r w:rsidR="00B83DE9">
        <w:rPr>
          <w:rFonts w:asciiTheme="majorBidi" w:eastAsia="Calibri" w:hAnsiTheme="majorBidi" w:cstheme="majorBidi"/>
          <w:sz w:val="24"/>
          <w:szCs w:val="24"/>
          <w:rtl/>
          <w:lang w:bidi="ar-EG"/>
        </w:rPr>
        <w:t xml:space="preserve"> صفر </w:t>
      </w:r>
      <w:r w:rsidR="00B83DE9">
        <w:rPr>
          <w:rFonts w:asciiTheme="majorBidi" w:eastAsia="Calibri" w:hAnsiTheme="majorBidi" w:cstheme="majorBidi" w:hint="cs"/>
          <w:sz w:val="24"/>
          <w:szCs w:val="24"/>
          <w:rtl/>
          <w:lang w:bidi="ar-EG"/>
        </w:rPr>
        <w:t>ا</w:t>
      </w:r>
      <w:r w:rsidR="00E940F9" w:rsidRPr="007910B6">
        <w:rPr>
          <w:rFonts w:asciiTheme="majorBidi" w:eastAsia="Calibri" w:hAnsiTheme="majorBidi" w:cstheme="majorBidi"/>
          <w:sz w:val="24"/>
          <w:szCs w:val="24"/>
          <w:rtl/>
          <w:lang w:bidi="ar-EG"/>
        </w:rPr>
        <w:t>نبعاثات</w:t>
      </w:r>
    </w:p>
    <w:p w14:paraId="440109C7" w14:textId="36C9E00D" w:rsidR="00A1005F" w:rsidRPr="007910B6" w:rsidRDefault="00A1005F" w:rsidP="0042212F">
      <w:pPr>
        <w:pStyle w:val="ListParagraph"/>
        <w:numPr>
          <w:ilvl w:val="0"/>
          <w:numId w:val="25"/>
        </w:numPr>
        <w:spacing w:after="200" w:line="360" w:lineRule="auto"/>
        <w:jc w:val="both"/>
        <w:rPr>
          <w:rFonts w:asciiTheme="majorBidi" w:eastAsia="Calibri" w:hAnsiTheme="majorBidi" w:cstheme="majorBidi"/>
          <w:sz w:val="24"/>
          <w:szCs w:val="24"/>
          <w:rtl/>
          <w:lang w:bidi="ar-EG"/>
        </w:rPr>
      </w:pPr>
      <w:r>
        <w:rPr>
          <w:rFonts w:asciiTheme="majorBidi" w:eastAsia="Calibri" w:hAnsiTheme="majorBidi" w:cstheme="majorBidi" w:hint="cs"/>
          <w:sz w:val="24"/>
          <w:szCs w:val="24"/>
          <w:rtl/>
          <w:lang w:bidi="ar-EG"/>
        </w:rPr>
        <w:t xml:space="preserve">التوجه لإحلال الغاز الطبيعي </w:t>
      </w:r>
      <w:r>
        <w:rPr>
          <w:rFonts w:asciiTheme="majorBidi" w:eastAsia="Calibri" w:hAnsiTheme="majorBidi" w:cstheme="majorBidi"/>
          <w:sz w:val="24"/>
          <w:szCs w:val="24"/>
          <w:rtl/>
          <w:lang w:bidi="ar-EG"/>
        </w:rPr>
        <w:t>كمصدر بديل لل</w:t>
      </w:r>
      <w:r>
        <w:rPr>
          <w:rFonts w:asciiTheme="majorBidi" w:eastAsia="Calibri" w:hAnsiTheme="majorBidi" w:cstheme="majorBidi" w:hint="cs"/>
          <w:sz w:val="24"/>
          <w:szCs w:val="24"/>
          <w:rtl/>
          <w:lang w:bidi="ar-EG"/>
        </w:rPr>
        <w:t xml:space="preserve">وقود في القطارات والسفن </w:t>
      </w:r>
    </w:p>
    <w:p w14:paraId="067F1A3A" w14:textId="77777777" w:rsidR="00E940F9" w:rsidRPr="007910B6" w:rsidRDefault="00E940F9" w:rsidP="007910B6">
      <w:pPr>
        <w:spacing w:line="276" w:lineRule="auto"/>
        <w:rPr>
          <w:rFonts w:asciiTheme="majorBidi" w:eastAsia="Calibri" w:hAnsiTheme="majorBidi" w:cstheme="majorBidi"/>
          <w:sz w:val="24"/>
          <w:szCs w:val="24"/>
          <w:rtl/>
          <w:lang w:bidi="ar-EG"/>
        </w:rPr>
      </w:pPr>
      <w:r w:rsidRPr="007910B6">
        <w:rPr>
          <w:rFonts w:asciiTheme="majorBidi" w:eastAsia="Calibri" w:hAnsiTheme="majorBidi" w:cstheme="majorBidi"/>
          <w:sz w:val="24"/>
          <w:szCs w:val="24"/>
          <w:rtl/>
          <w:lang w:bidi="ar-EG"/>
        </w:rPr>
        <w:br w:type="page"/>
      </w:r>
    </w:p>
    <w:p w14:paraId="23B9424B" w14:textId="7BFF26C4" w:rsidR="00664BC2" w:rsidRPr="007910B6" w:rsidRDefault="00664BC2" w:rsidP="00E90FAA">
      <w:pPr>
        <w:pStyle w:val="ListParagraph"/>
        <w:spacing w:after="200"/>
        <w:ind w:left="1080"/>
        <w:jc w:val="center"/>
        <w:rPr>
          <w:rFonts w:asciiTheme="majorBidi" w:eastAsia="Calibri" w:hAnsiTheme="majorBidi" w:cstheme="majorBidi"/>
          <w:b/>
          <w:bCs/>
          <w:sz w:val="28"/>
          <w:szCs w:val="28"/>
          <w:u w:val="single"/>
          <w:lang w:bidi="ar-EG"/>
        </w:rPr>
      </w:pPr>
      <w:r w:rsidRPr="007910B6">
        <w:rPr>
          <w:rFonts w:asciiTheme="majorBidi" w:eastAsia="Calibri" w:hAnsiTheme="majorBidi" w:cstheme="majorBidi"/>
          <w:b/>
          <w:bCs/>
          <w:sz w:val="24"/>
          <w:szCs w:val="26"/>
          <w:u w:val="single"/>
          <w:rtl/>
          <w:lang w:bidi="ar-EG"/>
        </w:rPr>
        <w:lastRenderedPageBreak/>
        <w:t>المراجع حسب الترتيب الزمني</w:t>
      </w:r>
    </w:p>
    <w:p w14:paraId="1530F85D" w14:textId="77777777" w:rsidR="00664BC2" w:rsidRPr="007910B6" w:rsidRDefault="00664BC2" w:rsidP="00E90FAA">
      <w:pPr>
        <w:spacing w:after="0"/>
        <w:rPr>
          <w:rFonts w:asciiTheme="majorBidi" w:eastAsia="Calibri" w:hAnsiTheme="majorBidi" w:cstheme="majorBidi"/>
          <w:b/>
          <w:bCs/>
          <w:sz w:val="24"/>
          <w:szCs w:val="24"/>
          <w:u w:val="single"/>
          <w:rtl/>
          <w:lang w:bidi="ar-EG"/>
        </w:rPr>
      </w:pPr>
      <w:r w:rsidRPr="007910B6">
        <w:rPr>
          <w:rFonts w:asciiTheme="majorBidi" w:eastAsia="Calibri" w:hAnsiTheme="majorBidi" w:cstheme="majorBidi"/>
          <w:b/>
          <w:bCs/>
          <w:sz w:val="24"/>
          <w:szCs w:val="24"/>
          <w:u w:val="single"/>
          <w:rtl/>
          <w:lang w:bidi="ar-EG"/>
        </w:rPr>
        <w:t xml:space="preserve">أولاً المراجع العربية </w:t>
      </w:r>
    </w:p>
    <w:p w14:paraId="12B4B558"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rtl/>
          <w:lang w:bidi="ar-EG"/>
        </w:rPr>
      </w:pPr>
      <w:r w:rsidRPr="007910B6">
        <w:rPr>
          <w:rFonts w:asciiTheme="majorBidi" w:hAnsiTheme="majorBidi" w:cstheme="majorBidi"/>
          <w:sz w:val="24"/>
          <w:szCs w:val="24"/>
          <w:rtl/>
          <w:lang w:bidi="ar-EG"/>
        </w:rPr>
        <w:t>محمد محمود (2022) - إطار مقترح لإدارة الشرکات البترولية في ضوء تحقيق استراتيجية التنمية المستدامة بعد تطبيق منظومة التحول الرقمي وتحويل مصر إلى مرکز إقليمي للطاقة- بالتطبيق على شرکات قطاع البترول – المجلة العلمية للبحوث التجارية – العدد الثاني</w:t>
      </w:r>
    </w:p>
    <w:p w14:paraId="399DB53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وليد عبد الراضي ، وائل زهران(2022) - دور المناخ في إدارة وتخطيط قطاع الطاقة في مصر دراسة حالة الغاز الطبيعي في مدينة أسيوط – المجلة الجغرافية العربية – المجلد 53 العدد 79</w:t>
      </w:r>
    </w:p>
    <w:p w14:paraId="723E5E1D"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وائل حامد (2021) دراسة تطورات الغاز الطبيعي المسال والهيدروجين خلال الربع الرابع من العام 2021 – منظمة الاوبك</w:t>
      </w:r>
    </w:p>
    <w:p w14:paraId="5DAD7BE4"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أحمد شوقي (2021) الغاز الطبيعي والنفط يلعبان دورًا رائدًا في تلبية الاستهلاك المتزايد للطاقة </w:t>
      </w:r>
    </w:p>
    <w:p w14:paraId="6376AF52"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 xml:space="preserve">مجلة </w:t>
      </w:r>
      <w:r w:rsidRPr="007910B6">
        <w:rPr>
          <w:rFonts w:asciiTheme="majorBidi" w:hAnsiTheme="majorBidi" w:cstheme="majorBidi"/>
          <w:sz w:val="24"/>
          <w:szCs w:val="24"/>
          <w:rtl/>
          <w:lang w:bidi="ar-EG"/>
        </w:rPr>
        <w:t>البترول ( 2021 ) , مبادرة رئاسية للتوسع في استخدام الغاز الطبيعي كوقود للسيارات – المجلد الثامن والخمسون عدد يناير</w:t>
      </w:r>
    </w:p>
    <w:p w14:paraId="5B30C04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مجلة البترول (2021) , دور بارز للغاز الطبيعي في مبادرة حياة كريمة – المجلد الثامن والخمسون ,عدد مايو</w:t>
      </w:r>
    </w:p>
    <w:p w14:paraId="784DDF79"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مجلة البترول (2021) , البترول المصري حصاد 7 سنوات – المجلد الثامن والخمسون – عدد يوليو –اغسطس</w:t>
      </w:r>
    </w:p>
    <w:p w14:paraId="5E832A2E"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الشيماء حجاج ( 2020) دراسة أثر اصلاحات دعم الطاقة علي ألاداء الاقتصادي المصري – المجلد 21 ,العدد 4 , مجلة كلية الاقتصاد والعلوم السياسية – جامعة</w:t>
      </w:r>
      <w:r w:rsidRPr="007910B6">
        <w:rPr>
          <w:rFonts w:asciiTheme="majorBidi" w:eastAsia="Calibri" w:hAnsiTheme="majorBidi" w:cstheme="majorBidi"/>
          <w:sz w:val="24"/>
          <w:szCs w:val="24"/>
          <w:rtl/>
          <w:lang w:bidi="ar-EG"/>
        </w:rPr>
        <w:t xml:space="preserve"> القاهرة </w:t>
      </w:r>
    </w:p>
    <w:p w14:paraId="68F5FF0D"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مركز معلومات ودعم اتخاذ القرار بمجلس الوزراء ( 2020) المشروع القومي لتوصيل الغاز الطبيعي للمنازل – مجلس الوزراء المصري</w:t>
      </w:r>
    </w:p>
    <w:p w14:paraId="4046757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تقرير الموازنة العامة للدولة 2019-2020 – وزارة المالية</w:t>
      </w:r>
    </w:p>
    <w:p w14:paraId="6A15CEC4"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مروان قبان ( 2018 ) اكتشافات الغاز الطبيعي شرق المتوسط استشراف الفرص و التحديات الجيوسياسية - الكتاب السنوي الثالث من دورية "استشراف"</w:t>
      </w:r>
    </w:p>
    <w:p w14:paraId="61AA224C"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اسعد مصطفي ( 2017 ) الأثار الاقتصادية والبيئية لتصدير الغاز الطبيعي علي التنمية في مصر – رسالة ماجستير – معهد الدراسات والبحوث البيئية – جامعة عين شمس</w:t>
      </w:r>
    </w:p>
    <w:p w14:paraId="56F2A96E"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rPr>
        <w:t>ياما رشيدة (2017) استراتيجيات تصدير الغاز الطبيعي دراسة مقارنة بين الجزائر وقطر , كلية العلوم الاقتصادية – جامعة احمد درأية – الجزائر</w:t>
      </w:r>
    </w:p>
    <w:p w14:paraId="365AC969"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البنك المركزي المصري , التقارير السنوية من 2016 الي 2018</w:t>
      </w:r>
    </w:p>
    <w:p w14:paraId="53EDA2ED"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tl/>
          <w:lang w:bidi="ar-EG"/>
        </w:rPr>
        <w:t>عبير فرحات (2016)العائد الاقتصادي والبيئي من استخدمات الغاز الطبيعي –كلية التجارة – جامعة عين شمس</w:t>
      </w:r>
    </w:p>
    <w:p w14:paraId="5DFB2124"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سليمان الخطاف(2016) – التوسعات العالمية الجديدة في صناعة الغاز الطبيعي المسال – مركز التميز البحثي للتكرير والبتروكيماويات – جامعة الملك فهد للبترول</w:t>
      </w:r>
    </w:p>
    <w:p w14:paraId="06335805"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وائل حامد ( 2015 ) دور الغاز الطبيعي في تحقيق التنمية المستدامة في الدول العربية – مجلة النفط والتعاون الدولي – منظمة الاقطار العربية المصدرة للبترول – الامانة العامة</w:t>
      </w:r>
    </w:p>
    <w:p w14:paraId="7AC4678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tl/>
        </w:rPr>
        <w:t xml:space="preserve">معامير سيفان(2012),ترشيد استغلال الغاز الطبيعي وانعكاساته الاقتصادية علي التنمية في الجزائر , ,كلية العلوم الاقتصادية </w:t>
      </w:r>
    </w:p>
    <w:p w14:paraId="5BC53462"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محمد النواوي ( 2012 ) دراسة الجدوى الاقتصادية البيئية للتحول من استخدام وقود السولار الى الغاز الطبيعي بمحركات الديزل – رسالة ماجستير – معهد الدراسات والبحوث البيئية – جامعة عين شمس</w:t>
      </w:r>
    </w:p>
    <w:p w14:paraId="37777B3A"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rPr>
        <w:t>حميدة هشام (2012), آفاق تطور سوق الغاز في ظل اعادة هيكلة الصناعات العالمية , كلية العلوم الاقتصادية</w:t>
      </w:r>
    </w:p>
    <w:p w14:paraId="7DBF41EC"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rPr>
        <w:t>حسين عبد الله(2011)، الغاز الطبيعي والطاقة النووية والتغير المناخي من منظور اقتصادي</w:t>
      </w:r>
    </w:p>
    <w:p w14:paraId="2D51037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rPr>
        <w:t>امال فوضيل(2010)، التحكيم بين الاستهلاك الداخلي والخارجي والصادرات للغاز الطبيعي على المدى المتوسط والطويل، ماجستير، جامعة بن يوسف بن خدة</w:t>
      </w:r>
    </w:p>
    <w:p w14:paraId="381ACAB8" w14:textId="433CE808"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 xml:space="preserve">د. محمد عرفة (2009) دور الغاز الطبيعي في التنمية الاقتصادية وحماية البيئة </w:t>
      </w:r>
      <w:r w:rsidR="00C63337">
        <w:rPr>
          <w:rFonts w:asciiTheme="majorBidi" w:eastAsia="Calibri" w:hAnsiTheme="majorBidi" w:cstheme="majorBidi"/>
          <w:sz w:val="24"/>
          <w:szCs w:val="24"/>
          <w:rtl/>
          <w:lang w:bidi="ar-EG"/>
        </w:rPr>
        <w:t>، الشركة السعودية للابحاث و</w:t>
      </w:r>
    </w:p>
    <w:p w14:paraId="4CD19451" w14:textId="08F7D27F" w:rsidR="00C63337" w:rsidRDefault="00664BC2" w:rsidP="00C63337">
      <w:pPr>
        <w:pStyle w:val="ListParagraph"/>
        <w:numPr>
          <w:ilvl w:val="0"/>
          <w:numId w:val="2"/>
        </w:numPr>
        <w:spacing w:after="0"/>
        <w:jc w:val="both"/>
        <w:rPr>
          <w:rFonts w:asciiTheme="majorBidi" w:eastAsia="Calibri" w:hAnsiTheme="majorBidi" w:cstheme="majorBidi"/>
          <w:sz w:val="24"/>
          <w:szCs w:val="24"/>
          <w:lang w:bidi="ar-EG"/>
        </w:rPr>
      </w:pPr>
      <w:r w:rsidRPr="00C63337">
        <w:rPr>
          <w:rFonts w:asciiTheme="majorBidi" w:eastAsia="Calibri" w:hAnsiTheme="majorBidi" w:cstheme="majorBidi"/>
          <w:sz w:val="24"/>
          <w:szCs w:val="24"/>
          <w:rtl/>
          <w:lang w:bidi="ar-EG"/>
        </w:rPr>
        <w:t>ناصر مراد ( 2009 ) ، التنمية المستدامة وتحدياتها في الجزائر</w:t>
      </w:r>
      <w:r w:rsidR="00C63337" w:rsidRPr="00C63337">
        <w:rPr>
          <w:rFonts w:asciiTheme="majorBidi" w:eastAsia="Calibri" w:hAnsiTheme="majorBidi" w:cstheme="majorBidi"/>
          <w:sz w:val="24"/>
          <w:szCs w:val="24"/>
          <w:rtl/>
          <w:lang w:bidi="ar-EG"/>
        </w:rPr>
        <w:t xml:space="preserve"> </w:t>
      </w:r>
      <w:r w:rsidRPr="00C63337">
        <w:rPr>
          <w:rFonts w:asciiTheme="majorBidi" w:eastAsia="Calibri" w:hAnsiTheme="majorBidi" w:cstheme="majorBidi"/>
          <w:sz w:val="24"/>
          <w:szCs w:val="24"/>
          <w:rtl/>
          <w:lang w:bidi="ar-EG"/>
        </w:rPr>
        <w:t>، مركز</w:t>
      </w:r>
      <w:r w:rsidR="00C63337">
        <w:rPr>
          <w:rFonts w:asciiTheme="majorBidi" w:eastAsia="Calibri" w:hAnsiTheme="majorBidi" w:cstheme="majorBidi"/>
          <w:sz w:val="24"/>
          <w:szCs w:val="24"/>
          <w:lang w:bidi="ar-EG"/>
        </w:rPr>
        <w:t xml:space="preserve"> </w:t>
      </w:r>
      <w:r w:rsidRPr="00C63337">
        <w:rPr>
          <w:rFonts w:asciiTheme="majorBidi" w:eastAsia="Calibri" w:hAnsiTheme="majorBidi" w:cstheme="majorBidi"/>
          <w:sz w:val="24"/>
          <w:szCs w:val="24"/>
          <w:rtl/>
          <w:lang w:bidi="ar-EG"/>
        </w:rPr>
        <w:t>الوحدة العربية،عدد46 ، ، لبنان</w:t>
      </w:r>
    </w:p>
    <w:p w14:paraId="0153F4E8" w14:textId="1F33B6DA" w:rsidR="00664BC2" w:rsidRPr="00C63337"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C63337">
        <w:rPr>
          <w:rFonts w:asciiTheme="majorBidi" w:eastAsia="Calibri" w:hAnsiTheme="majorBidi" w:cstheme="majorBidi"/>
          <w:sz w:val="24"/>
          <w:szCs w:val="24"/>
          <w:rtl/>
          <w:lang w:bidi="ar-EG"/>
        </w:rPr>
        <w:t xml:space="preserve">نورهان الشيخ (2009) سياسة الطاقة الروسية وتأثيرها على التوازن الاستراتيجي العالمي , المركز الدولي للدراسات المستقبلية </w:t>
      </w:r>
    </w:p>
    <w:p w14:paraId="0CE7280C"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tl/>
        </w:rPr>
        <w:lastRenderedPageBreak/>
        <w:t>محمد عيسي (2008) مفهوم ومضمون التنمية المحلية ودورها العام في التنمية الإجمالية , مجلة بحوث اقتصادية عربية</w:t>
      </w:r>
    </w:p>
    <w:p w14:paraId="1AF81DF1"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rtl/>
          <w:lang w:bidi="ar-EG"/>
        </w:rPr>
        <w:t>تقرير الأمين العام السنوي  (2008) - منظمة الأوبك</w:t>
      </w:r>
    </w:p>
    <w:p w14:paraId="3BA173C4"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محمد ابراهيم محمد شرف ( 2008 )، المشكلات البيئية المعاصرة ، دار المعرفة الجامعية، مصر</w:t>
      </w:r>
    </w:p>
    <w:p w14:paraId="3BE2F3CB"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عبد الرحمان محمد عبد الرحمان (2007 )، التنمية البشرية ومعوقات تحقيق التنمية المستدامة في الوطن العربي، التنمية البشرية وأثرها على التنمية المستدامة، المنظمة العربية للتنمية الإدارية،القاهرة</w:t>
      </w:r>
    </w:p>
    <w:p w14:paraId="0CAF7CC7"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rPr>
        <w:t>صالح عمر فلاحي(2004)، التنمية المستدامة بين تراكم رأس المال في الشمال واتساع الفقر في الجنوب</w:t>
      </w:r>
      <w:r w:rsidRPr="007910B6">
        <w:rPr>
          <w:rFonts w:asciiTheme="majorBidi" w:eastAsia="Calibri" w:hAnsiTheme="majorBidi" w:cstheme="majorBidi"/>
          <w:sz w:val="24"/>
          <w:szCs w:val="24"/>
          <w:rtl/>
        </w:rPr>
        <w:t xml:space="preserve"> – مجلة العلوم الاقتصادية وعلوم التسير</w:t>
      </w:r>
    </w:p>
    <w:p w14:paraId="4352A374"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eastAsia="Calibri" w:hAnsiTheme="majorBidi" w:cstheme="majorBidi"/>
          <w:sz w:val="24"/>
          <w:szCs w:val="24"/>
          <w:rtl/>
          <w:lang w:bidi="ar-EG"/>
        </w:rPr>
        <w:t>دونانو رومانو ( 2003 )، الاقتصاد البيئي والتنمية المستدامة ، المركز الوطني للسياسات الزراعية، وزارة الزراعة والإصلاح الزراعي - بالتعاون مع منظمة الأمم المتحدة للأغذية و الزراعة، دمشق</w:t>
      </w:r>
    </w:p>
    <w:p w14:paraId="545565B7"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rPr>
        <w:t>تقرير التنمية البشرية لعام 1999 ،</w:t>
      </w:r>
      <w:r w:rsidRPr="007910B6">
        <w:rPr>
          <w:rFonts w:asciiTheme="majorBidi" w:eastAsia="Calibri" w:hAnsiTheme="majorBidi" w:cstheme="majorBidi"/>
          <w:sz w:val="24"/>
          <w:szCs w:val="24"/>
          <w:rtl/>
          <w:lang w:bidi="ar-EG"/>
        </w:rPr>
        <w:t xml:space="preserve"> </w:t>
      </w:r>
      <w:r w:rsidRPr="007910B6">
        <w:rPr>
          <w:rFonts w:asciiTheme="majorBidi" w:hAnsiTheme="majorBidi" w:cstheme="majorBidi"/>
          <w:sz w:val="24"/>
          <w:szCs w:val="24"/>
          <w:rtl/>
        </w:rPr>
        <w:t>برنامج الأمم المتحدة الإنمائي</w:t>
      </w:r>
    </w:p>
    <w:p w14:paraId="6B2C0FBE"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اللجنة العلمية للبيئة والتنمية (اكتوبر 1989)مستقبلنا المشترك – ترجمة محمد عارف, سلسة عالم المعرفة , المجلس الوطني للثقافة والفنون – الكويت , عدد 142</w:t>
      </w:r>
    </w:p>
    <w:p w14:paraId="1464EC4E" w14:textId="77777777" w:rsidR="00664BC2" w:rsidRPr="007910B6" w:rsidRDefault="00664BC2" w:rsidP="00E90FAA">
      <w:pPr>
        <w:pStyle w:val="ListParagraph"/>
        <w:numPr>
          <w:ilvl w:val="0"/>
          <w:numId w:val="2"/>
        </w:numPr>
        <w:spacing w:after="0"/>
        <w:jc w:val="both"/>
        <w:rPr>
          <w:rFonts w:asciiTheme="majorBidi" w:eastAsia="Calibri" w:hAnsiTheme="majorBidi" w:cstheme="majorBidi"/>
          <w:sz w:val="24"/>
          <w:szCs w:val="24"/>
          <w:lang w:bidi="ar-EG"/>
        </w:rPr>
      </w:pPr>
      <w:r w:rsidRPr="007910B6">
        <w:rPr>
          <w:rFonts w:asciiTheme="majorBidi" w:hAnsiTheme="majorBidi" w:cstheme="majorBidi"/>
          <w:sz w:val="24"/>
          <w:szCs w:val="24"/>
          <w:rtl/>
          <w:lang w:bidi="ar-EG"/>
        </w:rPr>
        <w:t>عبدالستار العلي (1985) الطاقة وصناعة النفط والغاز في اقطار الخليج العربي , مركز دراسات الخليج العربي – جامعة البصرة</w:t>
      </w:r>
    </w:p>
    <w:p w14:paraId="43DF3055" w14:textId="6E2F2B01" w:rsidR="00664BC2" w:rsidRPr="007910B6" w:rsidRDefault="00664BC2" w:rsidP="00E90FAA">
      <w:pPr>
        <w:spacing w:after="0"/>
        <w:ind w:left="360"/>
        <w:jc w:val="both"/>
        <w:rPr>
          <w:rFonts w:asciiTheme="majorBidi" w:eastAsia="Calibri" w:hAnsiTheme="majorBidi" w:cstheme="majorBidi"/>
          <w:b/>
          <w:bCs/>
          <w:sz w:val="24"/>
          <w:szCs w:val="24"/>
          <w:u w:val="single"/>
          <w:lang w:bidi="ar-EG"/>
        </w:rPr>
      </w:pPr>
      <w:r w:rsidRPr="00E90FAA">
        <w:rPr>
          <w:rFonts w:asciiTheme="majorBidi" w:eastAsia="Calibri" w:hAnsiTheme="majorBidi" w:cstheme="majorBidi"/>
          <w:b/>
          <w:bCs/>
          <w:sz w:val="24"/>
          <w:szCs w:val="24"/>
          <w:u w:val="single"/>
          <w:rtl/>
          <w:lang w:bidi="ar-EG"/>
        </w:rPr>
        <w:t>ثانياً المراجع الاجنبية</w:t>
      </w:r>
    </w:p>
    <w:p w14:paraId="7CAB1728" w14:textId="77777777" w:rsidR="00664BC2" w:rsidRPr="007910B6" w:rsidRDefault="00664BC2" w:rsidP="00E90FAA">
      <w:pPr>
        <w:pStyle w:val="FootnoteText"/>
        <w:numPr>
          <w:ilvl w:val="0"/>
          <w:numId w:val="2"/>
        </w:numPr>
        <w:jc w:val="both"/>
        <w:rPr>
          <w:rFonts w:asciiTheme="majorBidi" w:hAnsiTheme="majorBidi" w:cstheme="majorBidi"/>
          <w:sz w:val="24"/>
          <w:szCs w:val="24"/>
          <w:rtl/>
        </w:rPr>
      </w:pPr>
      <w:proofErr w:type="gramStart"/>
      <w:r w:rsidRPr="007910B6">
        <w:rPr>
          <w:rFonts w:asciiTheme="majorBidi" w:hAnsiTheme="majorBidi" w:cstheme="majorBidi"/>
          <w:sz w:val="24"/>
          <w:szCs w:val="24"/>
        </w:rPr>
        <w:t>Alexey  Cherepovitsyn</w:t>
      </w:r>
      <w:proofErr w:type="gramEnd"/>
      <w:r w:rsidRPr="007910B6">
        <w:rPr>
          <w:rFonts w:asciiTheme="majorBidi" w:hAnsiTheme="majorBidi" w:cstheme="majorBidi"/>
          <w:sz w:val="24"/>
          <w:szCs w:val="24"/>
        </w:rPr>
        <w:t xml:space="preserve"> , Evgeniya Rutenko ,and  Victoria Solovyova  (2021 )- Sustainable Development of Oil and Gas Resources: A System of Environmental, Socio-Economic, and Innovation Indicators - Organization and Management Department, Saint-Petersburg Mining University. Petersburg, Russia</w:t>
      </w:r>
    </w:p>
    <w:p w14:paraId="4AA45563"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lang w:bidi="ar-EG"/>
        </w:rPr>
        <w:t>Alexey Cherepovitsyn and Olga Evseeva ( 2021 ) Parameters of Sustainable Development: Case of Arctic Liquefied Natural Gas Projects - Economics, Organization and Management Department, Saint - Petersburg Mining University</w:t>
      </w:r>
    </w:p>
    <w:p w14:paraId="1D6C9A8C"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Pr>
        <w:t>Mark Green (2021) Energy Outlook Report, American Petroleum Institute</w:t>
      </w:r>
    </w:p>
    <w:p w14:paraId="6A71AFB1"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lang w:bidi="ar-EG"/>
        </w:rPr>
        <w:t>Wei Li ( 2019 ) The multiple effectiveness of state natural gas consumption constraint policies for achieving sustainable development targets in China -School of Economics and Management, North China Electric Power University, China</w:t>
      </w:r>
    </w:p>
    <w:p w14:paraId="266E1A67"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Pr>
        <w:t>OPEC, Annual Statistical Bulletin, 2016</w:t>
      </w:r>
    </w:p>
    <w:p w14:paraId="68F7B9FB"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lang w:bidi="ar-EG"/>
        </w:rPr>
        <w:t>BP, Statistical Review of World Energy, 2016</w:t>
      </w:r>
    </w:p>
    <w:p w14:paraId="02A6C6DA"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Pr>
        <w:t>Outcome Document (2012), United Nations Conference on Sustainable Development - Rio +20 , Rio de Janeiro Conference – Brazil</w:t>
      </w:r>
    </w:p>
    <w:p w14:paraId="5327458D"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eastAsia="Calibri" w:hAnsiTheme="majorBidi" w:cstheme="majorBidi"/>
          <w:sz w:val="24"/>
          <w:szCs w:val="24"/>
          <w:lang w:bidi="ar-EG"/>
        </w:rPr>
        <w:t>Aleksandar Kovacevic ( 2007) THE POTENTIAL CONTRIBUTION OF NATURAL GAS TO SUSTAINABLE DEVELOPMENT IN SOUTH EASTERN EUROPE - Oxford Institute for Energy Studies - United Kingdom</w:t>
      </w:r>
    </w:p>
    <w:p w14:paraId="24A42072" w14:textId="77777777" w:rsidR="00664BC2" w:rsidRPr="007910B6" w:rsidRDefault="00664BC2" w:rsidP="00E90FAA">
      <w:pPr>
        <w:pStyle w:val="FootnoteText"/>
        <w:numPr>
          <w:ilvl w:val="0"/>
          <w:numId w:val="2"/>
        </w:numPr>
        <w:jc w:val="both"/>
        <w:rPr>
          <w:rFonts w:asciiTheme="majorBidi" w:hAnsiTheme="majorBidi" w:cstheme="majorBidi"/>
          <w:sz w:val="24"/>
          <w:szCs w:val="24"/>
        </w:rPr>
      </w:pPr>
      <w:r w:rsidRPr="007910B6">
        <w:rPr>
          <w:rFonts w:asciiTheme="majorBidi" w:hAnsiTheme="majorBidi" w:cstheme="majorBidi"/>
          <w:sz w:val="24"/>
          <w:szCs w:val="24"/>
        </w:rPr>
        <w:t>Marie claude smouts(2005), le développement durable ;éditions Armand colin, France</w:t>
      </w:r>
    </w:p>
    <w:p w14:paraId="477D8750" w14:textId="77777777" w:rsidR="00664BC2" w:rsidRPr="007910B6" w:rsidRDefault="00664BC2" w:rsidP="00E90FAA">
      <w:pPr>
        <w:pStyle w:val="FootnoteText"/>
        <w:numPr>
          <w:ilvl w:val="0"/>
          <w:numId w:val="2"/>
        </w:numPr>
        <w:jc w:val="both"/>
        <w:rPr>
          <w:rFonts w:asciiTheme="majorBidi" w:hAnsiTheme="majorBidi" w:cstheme="majorBidi"/>
          <w:sz w:val="24"/>
          <w:szCs w:val="24"/>
        </w:rPr>
      </w:pPr>
      <w:r w:rsidRPr="007910B6">
        <w:rPr>
          <w:rFonts w:asciiTheme="majorBidi" w:hAnsiTheme="majorBidi" w:cstheme="majorBidi"/>
          <w:sz w:val="24"/>
          <w:szCs w:val="24"/>
        </w:rPr>
        <w:t xml:space="preserve">Frank Dominique ; (2005) « jalons pour une histoir de la nation de dévloppement durable »,monde en dévloppement </w:t>
      </w:r>
    </w:p>
    <w:p w14:paraId="35BCCFFF" w14:textId="77777777" w:rsidR="00664BC2" w:rsidRPr="007910B6" w:rsidRDefault="00664BC2" w:rsidP="00E90FAA">
      <w:pPr>
        <w:pStyle w:val="FootnoteText"/>
        <w:numPr>
          <w:ilvl w:val="0"/>
          <w:numId w:val="2"/>
        </w:numPr>
        <w:jc w:val="both"/>
        <w:rPr>
          <w:rFonts w:asciiTheme="majorBidi" w:hAnsiTheme="majorBidi" w:cstheme="majorBidi"/>
          <w:sz w:val="24"/>
          <w:szCs w:val="24"/>
        </w:rPr>
      </w:pPr>
      <w:r w:rsidRPr="007910B6">
        <w:rPr>
          <w:rFonts w:asciiTheme="majorBidi" w:hAnsiTheme="majorBidi" w:cstheme="majorBidi"/>
          <w:sz w:val="24"/>
          <w:szCs w:val="24"/>
        </w:rPr>
        <w:t>Antoine Da gumbo, (2003) « développement durable ;éthitique du changement, conceptinitégrateur,principe d’action », in développement durable et aménagement du territoire, press polytechniques et universitaire Romonde</w:t>
      </w:r>
    </w:p>
    <w:p w14:paraId="27842B80"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rPr>
        <w:t>Valdai Discussion Club, Russia’s Economy: after Transformation, before Modernization</w:t>
      </w:r>
    </w:p>
    <w:p w14:paraId="14859A61"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lang w:bidi="ar-EG"/>
        </w:rPr>
        <w:t>The World Bank, Energy Efficiency in Russia: Untapped Reserves</w:t>
      </w:r>
    </w:p>
    <w:p w14:paraId="64803CA6" w14:textId="77777777" w:rsidR="00664BC2" w:rsidRPr="007910B6" w:rsidRDefault="00664BC2" w:rsidP="00E90FAA">
      <w:pPr>
        <w:pStyle w:val="ListParagraph"/>
        <w:numPr>
          <w:ilvl w:val="0"/>
          <w:numId w:val="2"/>
        </w:numPr>
        <w:bidi w:val="0"/>
        <w:spacing w:after="0"/>
        <w:jc w:val="both"/>
        <w:rPr>
          <w:rFonts w:asciiTheme="majorBidi" w:eastAsia="Calibri" w:hAnsiTheme="majorBidi" w:cstheme="majorBidi"/>
          <w:sz w:val="24"/>
          <w:szCs w:val="24"/>
          <w:u w:val="single"/>
          <w:lang w:bidi="ar-EG"/>
        </w:rPr>
      </w:pPr>
      <w:r w:rsidRPr="007910B6">
        <w:rPr>
          <w:rFonts w:asciiTheme="majorBidi" w:hAnsiTheme="majorBidi" w:cstheme="majorBidi"/>
          <w:sz w:val="24"/>
          <w:szCs w:val="24"/>
          <w:lang w:bidi="ar-EG"/>
        </w:rPr>
        <w:t>rine LOCATELLI, Developments in Russia's gas export strategy</w:t>
      </w:r>
    </w:p>
    <w:p w14:paraId="7FA61CD4" w14:textId="10ECD57E" w:rsidR="00D90CFF" w:rsidRPr="00E90FAA" w:rsidRDefault="00664BC2" w:rsidP="00E90FAA">
      <w:pPr>
        <w:pStyle w:val="ListParagraph"/>
        <w:numPr>
          <w:ilvl w:val="0"/>
          <w:numId w:val="2"/>
        </w:numPr>
        <w:bidi w:val="0"/>
        <w:spacing w:after="0"/>
        <w:jc w:val="both"/>
        <w:rPr>
          <w:rFonts w:asciiTheme="majorBidi" w:eastAsia="Calibri" w:hAnsiTheme="majorBidi" w:cstheme="majorBidi"/>
          <w:sz w:val="24"/>
          <w:szCs w:val="24"/>
          <w:u w:val="single"/>
          <w:rtl/>
          <w:lang w:bidi="ar-EG"/>
        </w:rPr>
      </w:pPr>
      <w:r w:rsidRPr="007910B6">
        <w:rPr>
          <w:rFonts w:asciiTheme="majorBidi" w:hAnsiTheme="majorBidi" w:cstheme="majorBidi"/>
          <w:sz w:val="24"/>
          <w:szCs w:val="24"/>
        </w:rPr>
        <w:t>U.S. Energy Information Administration</w:t>
      </w:r>
    </w:p>
    <w:p w14:paraId="5C7B7EA5" w14:textId="77777777" w:rsidR="001F4909" w:rsidRPr="007910B6" w:rsidRDefault="001F4909" w:rsidP="007910B6">
      <w:pPr>
        <w:spacing w:line="276" w:lineRule="auto"/>
        <w:rPr>
          <w:rFonts w:asciiTheme="majorBidi" w:hAnsiTheme="majorBidi" w:cstheme="majorBidi"/>
          <w:rtl/>
          <w:lang w:bidi="ar-EG"/>
        </w:rPr>
      </w:pPr>
    </w:p>
    <w:sectPr w:rsidR="001F4909" w:rsidRPr="007910B6" w:rsidSect="00A0509C">
      <w:headerReference w:type="default" r:id="rId14"/>
      <w:footerReference w:type="default" r:id="rId1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3A7F2" w14:textId="77777777" w:rsidR="003E053C" w:rsidRDefault="003E053C" w:rsidP="007D2A2C">
      <w:pPr>
        <w:spacing w:after="0"/>
      </w:pPr>
      <w:r>
        <w:separator/>
      </w:r>
    </w:p>
  </w:endnote>
  <w:endnote w:type="continuationSeparator" w:id="0">
    <w:p w14:paraId="0BC0AE61" w14:textId="77777777" w:rsidR="003E053C" w:rsidRDefault="003E053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A1005F" w:rsidRPr="004C74E8" w:rsidRDefault="00A1005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42212F">
          <w:rPr>
            <w:rFonts w:ascii="Simplified Arabic" w:hAnsi="Simplified Arabic" w:cs="Simplified Arabic"/>
            <w:noProof/>
            <w:rtl/>
          </w:rPr>
          <w:t>35</w:t>
        </w:r>
        <w:r w:rsidRPr="004C74E8">
          <w:rPr>
            <w:rFonts w:ascii="Simplified Arabic" w:hAnsi="Simplified Arabic" w:cs="Simplified Arabic"/>
            <w:noProof/>
          </w:rPr>
          <w:fldChar w:fldCharType="end"/>
        </w:r>
      </w:p>
    </w:sdtContent>
  </w:sdt>
  <w:p w14:paraId="1A227CD4" w14:textId="77777777" w:rsidR="00A1005F" w:rsidRPr="00086687" w:rsidRDefault="00A1005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36318" w14:textId="77777777" w:rsidR="003E053C" w:rsidRDefault="003E053C" w:rsidP="007D2A2C">
      <w:pPr>
        <w:spacing w:after="0"/>
      </w:pPr>
      <w:r>
        <w:separator/>
      </w:r>
    </w:p>
  </w:footnote>
  <w:footnote w:type="continuationSeparator" w:id="0">
    <w:p w14:paraId="4EF60EB1" w14:textId="77777777" w:rsidR="003E053C" w:rsidRDefault="003E053C" w:rsidP="007D2A2C">
      <w:pPr>
        <w:spacing w:after="0"/>
      </w:pPr>
      <w:r>
        <w:continuationSeparator/>
      </w:r>
    </w:p>
  </w:footnote>
  <w:footnote w:id="1">
    <w:p w14:paraId="19A1CCB9" w14:textId="77777777" w:rsidR="00A1005F" w:rsidRDefault="00A1005F" w:rsidP="00D90CFF">
      <w:pPr>
        <w:pStyle w:val="FootnoteText"/>
        <w:bidi/>
        <w:rPr>
          <w:lang w:bidi="ar-EG"/>
        </w:rPr>
      </w:pPr>
      <w:r>
        <w:rPr>
          <w:rStyle w:val="FootnoteReference"/>
        </w:rPr>
        <w:footnoteRef/>
      </w:r>
      <w:r>
        <w:t xml:space="preserve"> </w:t>
      </w:r>
      <w:r>
        <w:rPr>
          <w:rtl/>
          <w:lang w:bidi="ar-EG"/>
        </w:rPr>
        <w:t xml:space="preserve">عبدالستار العلي (1985) الطاقة وصناعة النفط والغاز في اقطار الخليج العربي , مركز دراسات الخليج العربي – جامعة البصرة </w:t>
      </w:r>
    </w:p>
  </w:footnote>
  <w:footnote w:id="2">
    <w:p w14:paraId="6F37957E" w14:textId="77777777" w:rsidR="00A1005F" w:rsidRDefault="00A1005F" w:rsidP="00D90CFF">
      <w:pPr>
        <w:pStyle w:val="FootnoteText"/>
        <w:bidi/>
        <w:rPr>
          <w:lang w:bidi="ar-EG"/>
        </w:rPr>
      </w:pPr>
      <w:r>
        <w:rPr>
          <w:rStyle w:val="FootnoteReference"/>
        </w:rPr>
        <w:footnoteRef/>
      </w:r>
      <w:r>
        <w:t xml:space="preserve"> </w:t>
      </w:r>
      <w:r>
        <w:rPr>
          <w:rFonts w:cs="Arial"/>
          <w:rtl/>
        </w:rPr>
        <w:t>معامير سيفان(2012),ترشيد استغلال الغاز الطبيعي وانعكاساته الاقتصادية علي التنمية في الجزائر , ,كلية العلوم الاقتصادية ,رسالة ماجستير,ص5</w:t>
      </w:r>
    </w:p>
  </w:footnote>
  <w:footnote w:id="3">
    <w:p w14:paraId="426EFD22"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عبير فرحات (2016)العائد الاقتصادي والبيئي من استخدمات الغاز الطبيعي –كلية التجارة – جامعة عين شمس </w:t>
      </w:r>
    </w:p>
  </w:footnote>
  <w:footnote w:id="4">
    <w:p w14:paraId="7545118F"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كارجاس تنشر جدول الوفر من تحويل السيارات للغاز</w:t>
      </w:r>
      <w:r>
        <w:rPr>
          <w:rtl/>
          <w:lang w:bidi="ar-EG"/>
        </w:rPr>
        <w:t xml:space="preserve"> – مقالة اخبارية علي الانترنيت – جريدة اليوم السابع - </w:t>
      </w:r>
      <w:r>
        <w:rPr>
          <w:lang w:bidi="ar-EG"/>
        </w:rPr>
        <w:t>https://2u.pw/nYGbK</w:t>
      </w:r>
    </w:p>
  </w:footnote>
  <w:footnote w:id="5">
    <w:p w14:paraId="75BF948E"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 xml:space="preserve"> </w:t>
      </w:r>
      <w:r>
        <w:rPr>
          <w:rFonts w:cs="Arial" w:hint="cs"/>
          <w:rtl/>
          <w:lang w:bidi="ar-EG"/>
        </w:rPr>
        <w:t>بالأرقام.. "طفرة" في تحويل السيارات للعمل بالغاز في مصر</w:t>
      </w:r>
      <w:r>
        <w:rPr>
          <w:rtl/>
          <w:lang w:bidi="ar-EG"/>
        </w:rPr>
        <w:t xml:space="preserve"> – مقالة اخبارية علي الانترنت – موقع سكاي نيوز عربية - </w:t>
      </w:r>
      <w:r>
        <w:rPr>
          <w:lang w:bidi="ar-EG"/>
        </w:rPr>
        <w:t>https://2u.pw/Hp3Z2</w:t>
      </w:r>
    </w:p>
  </w:footnote>
  <w:footnote w:id="6">
    <w:p w14:paraId="51B3044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تفاصيل خطة تحويل 30 ألف مخبز بلدي للعمل بالغاز الطبيعي</w:t>
      </w:r>
      <w:r>
        <w:rPr>
          <w:rtl/>
          <w:lang w:bidi="ar-EG"/>
        </w:rPr>
        <w:t xml:space="preserve"> – مقالة اخبارية علي الانترنت – بوابة جريدة الاهرام - </w:t>
      </w:r>
      <w:r>
        <w:rPr>
          <w:lang w:bidi="ar-EG"/>
        </w:rPr>
        <w:t>https://2u.pw/EhKl0</w:t>
      </w:r>
    </w:p>
  </w:footnote>
  <w:footnote w:id="7">
    <w:p w14:paraId="5BB8A310"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تحويل 9 آلاف مخبز للعمل بالغاز الطبيعي حتى الآن</w:t>
      </w:r>
      <w:r>
        <w:rPr>
          <w:rtl/>
          <w:lang w:bidi="ar-EG"/>
        </w:rPr>
        <w:t xml:space="preserve"> – مقالة اخبارية علي الانترنت – موقع مصراوي - </w:t>
      </w:r>
      <w:r>
        <w:rPr>
          <w:lang w:bidi="ar-EG"/>
        </w:rPr>
        <w:t>https://2u.pw/T2PNj</w:t>
      </w:r>
    </w:p>
  </w:footnote>
  <w:footnote w:id="8">
    <w:p w14:paraId="55547347"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 xml:space="preserve">استخدام الغاز الطبيعي في 90% من محطات توليد الكهرباء –  مرجع سابق </w:t>
      </w:r>
    </w:p>
  </w:footnote>
  <w:footnote w:id="9">
    <w:p w14:paraId="23D75C29"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 xml:space="preserve"> </w:t>
      </w:r>
      <w:r>
        <w:rPr>
          <w:rFonts w:cs="Arial" w:hint="cs"/>
          <w:rtl/>
          <w:lang w:bidi="ar-EG"/>
        </w:rPr>
        <w:t xml:space="preserve">استخدام الغاز الطبيعي في 90% من محطات توليد الكهرباء –  مرجع سابق </w:t>
      </w:r>
    </w:p>
  </w:footnote>
  <w:footnote w:id="10">
    <w:p w14:paraId="17F763E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معلومات عن أعمال ونسب التقدم فى المشروع القومى لتوصيل الغاز للمنازل</w:t>
      </w:r>
      <w:r>
        <w:rPr>
          <w:rtl/>
          <w:lang w:bidi="ar-EG"/>
        </w:rPr>
        <w:t xml:space="preserve"> - مقالة اخبارية علي الانترنيت – جريدة اليوم السابع - </w:t>
      </w:r>
      <w:r>
        <w:rPr>
          <w:lang w:bidi="ar-EG"/>
        </w:rPr>
        <w:t>https://2u.pw/TNjKv</w:t>
      </w:r>
    </w:p>
  </w:footnote>
  <w:footnote w:id="11">
    <w:p w14:paraId="08C0EBBE"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مصر نجحت في تحويل الميزان التجاري للغاز من استيراد لتصدير</w:t>
      </w:r>
      <w:r>
        <w:rPr>
          <w:rtl/>
          <w:lang w:bidi="ar-EG"/>
        </w:rPr>
        <w:t xml:space="preserve"> – محلل اقتصادي – مقالة اخبارية علي الانترنت – اخبار اليوم - </w:t>
      </w:r>
      <w:r>
        <w:rPr>
          <w:lang w:bidi="ar-EG"/>
        </w:rPr>
        <w:t>https://2u.pw/FNN1S</w:t>
      </w:r>
    </w:p>
  </w:footnote>
  <w:footnote w:id="12">
    <w:p w14:paraId="6C20826E"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w:t>
      </w:r>
      <w:r>
        <w:rPr>
          <w:rFonts w:cs="Arial"/>
          <w:rtl/>
          <w:lang w:bidi="ar-EG"/>
        </w:rPr>
        <w:t>استخدام الغاز الطبيعي في 90% من محطات توليد الكهرباء</w:t>
      </w:r>
      <w:r>
        <w:rPr>
          <w:rtl/>
          <w:lang w:bidi="ar-EG"/>
        </w:rPr>
        <w:t xml:space="preserve"> – مقالة اخبارية علي الانترنت - جريدة الوطن - </w:t>
      </w:r>
      <w:r>
        <w:rPr>
          <w:lang w:bidi="ar-EG"/>
        </w:rPr>
        <w:t>https://2u.pw/z86kF</w:t>
      </w:r>
    </w:p>
  </w:footnote>
  <w:footnote w:id="13">
    <w:p w14:paraId="3638AED2" w14:textId="77777777" w:rsidR="00A1005F" w:rsidRDefault="00A1005F" w:rsidP="00D90CFF">
      <w:pPr>
        <w:pStyle w:val="FootnoteText"/>
        <w:bidi/>
        <w:rPr>
          <w:rtl/>
          <w:lang w:bidi="ar-EG"/>
        </w:rPr>
      </w:pPr>
      <w:r>
        <w:t xml:space="preserve"> </w:t>
      </w:r>
      <w:r>
        <w:rPr>
          <w:rStyle w:val="FootnoteReference"/>
        </w:rPr>
        <w:footnoteRef/>
      </w:r>
      <w:r>
        <w:t xml:space="preserve"> </w:t>
      </w:r>
      <w:r>
        <w:rPr>
          <w:rFonts w:cs="Arial"/>
          <w:rtl/>
          <w:lang w:bidi="ar-EG"/>
        </w:rPr>
        <w:t>مصر تخطّط لتحقيق الحياد الكربوني والقضاء على الانبعاثات</w:t>
      </w:r>
      <w:r>
        <w:rPr>
          <w:rtl/>
          <w:lang w:bidi="ar-EG"/>
        </w:rPr>
        <w:t xml:space="preserve"> – تقرير الكتروني – مجلة الطاقة - </w:t>
      </w:r>
      <w:r>
        <w:rPr>
          <w:lang w:bidi="ar-EG"/>
        </w:rPr>
        <w:t>https://2u.pw/GPIrI</w:t>
      </w:r>
    </w:p>
  </w:footnote>
  <w:footnote w:id="14">
    <w:p w14:paraId="379787AE"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نورا صبح (2022) </w:t>
      </w:r>
      <w:r>
        <w:rPr>
          <w:rFonts w:cs="Arial"/>
          <w:rtl/>
          <w:lang w:bidi="ar-EG"/>
        </w:rPr>
        <w:t>" الأمونيا.. وقود المستقبل لإزالة الكربون من قطاع النقل" – تقرير</w:t>
      </w:r>
      <w:r>
        <w:rPr>
          <w:rtl/>
          <w:lang w:bidi="ar-EG"/>
        </w:rPr>
        <w:t xml:space="preserve">الكتروني – مجلة الطاقة - </w:t>
      </w:r>
      <w:r>
        <w:rPr>
          <w:lang w:bidi="ar-EG"/>
        </w:rPr>
        <w:t>https://2u.pw/CcbvS</w:t>
      </w:r>
    </w:p>
  </w:footnote>
  <w:footnote w:id="15">
    <w:p w14:paraId="4B3CEC70"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تقرير الكتروني (2021 ) بوابة إنتربرايز – " </w:t>
      </w:r>
      <w:r>
        <w:rPr>
          <w:rFonts w:cs="Arial"/>
          <w:rtl/>
          <w:lang w:bidi="ar-EG"/>
        </w:rPr>
        <w:t>إنتربرايز تشرح – الهيدروجين الأخضر وخطط مصر للاستفادة منه</w:t>
      </w:r>
      <w:r>
        <w:rPr>
          <w:rtl/>
          <w:lang w:bidi="ar-EG"/>
        </w:rPr>
        <w:t xml:space="preserve"> " - </w:t>
      </w:r>
      <w:r>
        <w:rPr>
          <w:lang w:bidi="ar-EG"/>
        </w:rPr>
        <w:t>https://2u.pw/DfsgX</w:t>
      </w:r>
    </w:p>
  </w:footnote>
  <w:footnote w:id="16">
    <w:p w14:paraId="0890FA4E" w14:textId="77777777" w:rsidR="00A1005F" w:rsidRDefault="00A1005F" w:rsidP="00000459">
      <w:pPr>
        <w:pStyle w:val="FootnoteText"/>
        <w:rPr>
          <w:rtl/>
        </w:rPr>
      </w:pPr>
      <w:r>
        <w:rPr>
          <w:rStyle w:val="FootnoteReference"/>
        </w:rPr>
        <w:footnoteRef/>
      </w:r>
      <w:r>
        <w:t xml:space="preserve"> Arscott , lyn (2003) Sustainable Development in the Oil and Gas Industry , Paper presented at the SPE/EPA/DOE Exploration and Production Environmental Conference, Antonio, Texas</w:t>
      </w:r>
    </w:p>
  </w:footnote>
  <w:footnote w:id="17">
    <w:p w14:paraId="3CDF30F1" w14:textId="77777777" w:rsidR="00A1005F" w:rsidRDefault="00A1005F" w:rsidP="00000459">
      <w:pPr>
        <w:pStyle w:val="FootnoteText"/>
      </w:pPr>
      <w:r>
        <w:rPr>
          <w:rStyle w:val="FootnoteReference"/>
        </w:rPr>
        <w:footnoteRef/>
      </w:r>
      <w:r>
        <w:t xml:space="preserve"> THE POTENTIAL CONTRIBUTION OF NATURAL GAS TO SUSTAINABLE DEVELOPMENT IN SOUTH EASTERN EUROPE - Oxford Institute for Energy Studies - United Kingdom</w:t>
      </w:r>
    </w:p>
  </w:footnote>
  <w:footnote w:id="18">
    <w:p w14:paraId="596566A4" w14:textId="77777777" w:rsidR="00A1005F" w:rsidRDefault="00A1005F" w:rsidP="00000459">
      <w:pPr>
        <w:pStyle w:val="FootnoteText"/>
      </w:pPr>
      <w:r>
        <w:rPr>
          <w:rStyle w:val="FootnoteReference"/>
        </w:rPr>
        <w:footnoteRef/>
      </w:r>
      <w:r>
        <w:t xml:space="preserve"> Jasmin Cooper, Dr. Laurence Stamford, and Prof. Adisa Azapagic  (2016) - Shale Gas: A Review of the Economic, Environmental, and Social Sustainability - energy technology -  wiley online library</w:t>
      </w:r>
    </w:p>
  </w:footnote>
  <w:footnote w:id="19">
    <w:p w14:paraId="7B475070" w14:textId="77777777" w:rsidR="00A1005F" w:rsidRDefault="00A1005F" w:rsidP="00D90CFF">
      <w:pPr>
        <w:pStyle w:val="FootnoteText"/>
        <w:bidi/>
        <w:rPr>
          <w:rtl/>
          <w:lang w:bidi="ar-EG"/>
        </w:rPr>
      </w:pPr>
      <w:r>
        <w:rPr>
          <w:rStyle w:val="FootnoteReference"/>
        </w:rPr>
        <w:footnoteRef/>
      </w:r>
      <w:r>
        <w:t xml:space="preserve"> </w:t>
      </w:r>
      <w:r>
        <w:rPr>
          <w:rFonts w:cs="Arial"/>
          <w:rtl/>
        </w:rPr>
        <w:t xml:space="preserve"> منصور ، مي(2017) - العائد الاقتصادي والبيئي من استخدام الغاز الطبيعي في السيارات كبديل للطاقة التقليدية </w:t>
      </w:r>
      <w:r>
        <w:rPr>
          <w:rFonts w:cs="Arial"/>
          <w:rtl/>
          <w:lang w:bidi="ar-EG"/>
        </w:rPr>
        <w:t xml:space="preserve">– رسالة ماجستير - </w:t>
      </w:r>
      <w:r>
        <w:rPr>
          <w:rFonts w:cs="Arial"/>
          <w:rtl/>
        </w:rPr>
        <w:t>كلية التجارة – جامعة عين شمس</w:t>
      </w:r>
    </w:p>
  </w:footnote>
  <w:footnote w:id="20">
    <w:p w14:paraId="79E5CB06" w14:textId="77777777" w:rsidR="00A1005F" w:rsidRDefault="00A1005F" w:rsidP="00D90CFF">
      <w:pPr>
        <w:pStyle w:val="FootnoteText"/>
        <w:bidi/>
        <w:rPr>
          <w:rtl/>
          <w:lang w:bidi="ar-EG"/>
        </w:rPr>
      </w:pPr>
      <w:r>
        <w:rPr>
          <w:rStyle w:val="FootnoteReference"/>
        </w:rPr>
        <w:footnoteRef/>
      </w:r>
      <w:r>
        <w:rPr>
          <w:rtl/>
        </w:rPr>
        <w:t xml:space="preserve"> </w:t>
      </w:r>
      <w:r>
        <w:rPr>
          <w:rFonts w:cs="Arial"/>
          <w:rtl/>
        </w:rPr>
        <w:t xml:space="preserve">يامة رشيدة ، بن ديبة فاطمة (2017) - استراتيجيات تصدير الغاز الطبيعي دراسة مقارنة بين الجزائر وقطر – دراسة مقدمة لنيل شهادة الماجستير في العلوم الاقتصادية - جامعة أحمد دراية - الجزائر </w:t>
      </w:r>
    </w:p>
  </w:footnote>
  <w:footnote w:id="21">
    <w:p w14:paraId="7FAAAC92" w14:textId="77777777" w:rsidR="00A1005F" w:rsidRDefault="00A1005F" w:rsidP="00D90CFF">
      <w:pPr>
        <w:pStyle w:val="FootnoteText"/>
        <w:bidi/>
        <w:rPr>
          <w:rtl/>
          <w:lang w:bidi="ar-EG"/>
        </w:rPr>
      </w:pPr>
      <w:r>
        <w:rPr>
          <w:rStyle w:val="FootnoteReference"/>
        </w:rPr>
        <w:footnoteRef/>
      </w:r>
      <w:r>
        <w:t xml:space="preserve"> </w:t>
      </w:r>
      <w:r>
        <w:rPr>
          <w:rFonts w:cs="Arial"/>
          <w:rtl/>
        </w:rPr>
        <w:t>ا اسعد ، مصطفي (2017) - لأثار الاقتصادية والبيئية لتصدير الغاز الطبيعي علي التنمية في مصر – رسالة ماجستير – معهد الدراسات والبحوث البيئية – جامعة عين شمس</w:t>
      </w:r>
    </w:p>
  </w:footnote>
  <w:footnote w:id="22">
    <w:p w14:paraId="2960E7A7" w14:textId="77777777" w:rsidR="00A1005F" w:rsidRDefault="00A1005F" w:rsidP="00821543">
      <w:pPr>
        <w:pStyle w:val="FootnoteText"/>
        <w:rPr>
          <w:lang w:bidi="ar-EG"/>
        </w:rPr>
      </w:pPr>
      <w:r>
        <w:rPr>
          <w:rStyle w:val="FootnoteReference"/>
        </w:rPr>
        <w:footnoteRef/>
      </w:r>
      <w:r>
        <w:t xml:space="preserve"> Wei Li , can lu (2019) The multiple effectiveness of state natural gas consumption constraint policies for achieving sustainable development targets in China -School of Economics and Management, North China Electric Power University, China</w:t>
      </w:r>
    </w:p>
  </w:footnote>
  <w:footnote w:id="23">
    <w:p w14:paraId="506F9768" w14:textId="77777777" w:rsidR="00A1005F" w:rsidRDefault="00A1005F" w:rsidP="00821543">
      <w:pPr>
        <w:pStyle w:val="FootnoteText"/>
        <w:rPr>
          <w:rtl/>
        </w:rPr>
      </w:pPr>
      <w:r>
        <w:rPr>
          <w:rStyle w:val="FootnoteReference"/>
        </w:rPr>
        <w:footnoteRef/>
      </w:r>
      <w:r>
        <w:t xml:space="preserve"> </w:t>
      </w:r>
      <w:proofErr w:type="gramStart"/>
      <w:r>
        <w:t>Alexey  Cherepovitsyn</w:t>
      </w:r>
      <w:proofErr w:type="gramEnd"/>
      <w:r>
        <w:t xml:space="preserve"> , Evgeniya Rutenko ,and  Victoria Solovyova  (2021 )- Sustainable Development of Oil and Gas Resources: A System of Environmental, Socio-Economic, and Innovation Indicators - Organization and Management Department, Saint-Petersburg Mining University. Petersburg, Russia</w:t>
      </w:r>
    </w:p>
  </w:footnote>
  <w:footnote w:id="24">
    <w:p w14:paraId="51AB65EF" w14:textId="77777777" w:rsidR="00A1005F" w:rsidRDefault="00A1005F" w:rsidP="00D90CFF">
      <w:pPr>
        <w:pStyle w:val="FootnoteText"/>
        <w:bidi/>
        <w:rPr>
          <w:rtl/>
          <w:lang w:bidi="ar-EG"/>
        </w:rPr>
      </w:pPr>
      <w:r>
        <w:rPr>
          <w:rStyle w:val="FootnoteReference"/>
        </w:rPr>
        <w:footnoteRef/>
      </w:r>
      <w:r>
        <w:t xml:space="preserve"> </w:t>
      </w:r>
      <w:r>
        <w:rPr>
          <w:rFonts w:cs="Arial"/>
          <w:rtl/>
        </w:rPr>
        <w:t>محمود ، محمد (2022) - إطار مقترح لإدارة الشرکات البترولية في ضوء تحقيق استراتيجية التنمية المستدامة بعد تطبيق منظومة التحول الرقمي وتحويل مصر إلى مرکز إقليمي للطاقة- بالتطبيق على شرکات قطاع البترول – المجلة العلمية للبحوث التجارية – العدد الثاني</w:t>
      </w:r>
    </w:p>
  </w:footnote>
  <w:footnote w:id="25">
    <w:p w14:paraId="37725645" w14:textId="77777777" w:rsidR="00A1005F" w:rsidRDefault="00A1005F" w:rsidP="00D90CFF">
      <w:pPr>
        <w:pStyle w:val="FootnoteText"/>
        <w:bidi/>
        <w:rPr>
          <w:rtl/>
          <w:lang w:bidi="ar-EG"/>
        </w:rPr>
      </w:pPr>
      <w:r>
        <w:rPr>
          <w:rStyle w:val="FootnoteReference"/>
        </w:rPr>
        <w:footnoteRef/>
      </w:r>
      <w:r>
        <w:t xml:space="preserve"> </w:t>
      </w:r>
      <w:r>
        <w:rPr>
          <w:rFonts w:cs="Arial"/>
          <w:rtl/>
        </w:rPr>
        <w:t>وليد عبد الراضي ، وائل زهران(2022) - دور المناخ في إدارة وتخطيط قطاع الطاقة في مصر دراسة حالة الغاز الطبيعي في مدينة أسيوط – المجلة الجغرافية العربية – المجلد 53 العدد 79</w:t>
      </w:r>
    </w:p>
  </w:footnote>
  <w:footnote w:id="26">
    <w:p w14:paraId="56F170AA" w14:textId="77777777" w:rsidR="00A1005F" w:rsidRDefault="00A1005F" w:rsidP="00D90CFF">
      <w:pPr>
        <w:pStyle w:val="FootnoteText"/>
        <w:bidi/>
        <w:rPr>
          <w:rtl/>
          <w:lang w:bidi="ar-EG"/>
        </w:rPr>
      </w:pPr>
      <w:r>
        <w:rPr>
          <w:rStyle w:val="FootnoteReference"/>
        </w:rPr>
        <w:footnoteRef/>
      </w:r>
      <w:r>
        <w:t xml:space="preserve"> </w:t>
      </w:r>
      <w:r>
        <w:rPr>
          <w:rtl/>
          <w:lang w:bidi="ar-EG"/>
        </w:rPr>
        <w:t>اللجنة العلمية للبيئة والتنمية (اكتوبر 1989)مستقبلنا المشترك – ترجمة محمد عارف, سلسة عالم المعرفة , المجلس الوطني للثقافة والفنون – الكويت , عدد 142</w:t>
      </w:r>
    </w:p>
  </w:footnote>
  <w:footnote w:id="27">
    <w:p w14:paraId="077C16C8" w14:textId="77777777" w:rsidR="00A1005F" w:rsidRDefault="00A1005F" w:rsidP="00D90CFF">
      <w:pPr>
        <w:pStyle w:val="FootnoteText"/>
        <w:rPr>
          <w:rtl/>
        </w:rPr>
      </w:pPr>
      <w:r>
        <w:rPr>
          <w:rStyle w:val="FootnoteReference"/>
        </w:rPr>
        <w:footnoteRef/>
      </w:r>
      <w:r>
        <w:t xml:space="preserve"> Frank </w:t>
      </w:r>
      <w:proofErr w:type="gramStart"/>
      <w:r>
        <w:t>Dominique ;</w:t>
      </w:r>
      <w:proofErr w:type="gramEnd"/>
      <w:r>
        <w:t xml:space="preserve"> (2005) « jalons pour une histoir de la nation de dévloppement durable »,monde en dévloppement</w:t>
      </w:r>
      <w:r>
        <w:rPr>
          <w:rtl/>
        </w:rPr>
        <w:t xml:space="preserve"> </w:t>
      </w:r>
      <w:r>
        <w:t>,vol33,n129 ;,pp25.</w:t>
      </w:r>
    </w:p>
  </w:footnote>
  <w:footnote w:id="28">
    <w:p w14:paraId="3E82B526" w14:textId="77777777" w:rsidR="00A1005F" w:rsidRDefault="00A1005F" w:rsidP="00D90CFF">
      <w:pPr>
        <w:pStyle w:val="FootnoteText"/>
        <w:bidi/>
        <w:rPr>
          <w:rtl/>
          <w:lang w:bidi="ar-EG"/>
        </w:rPr>
      </w:pPr>
      <w:r>
        <w:rPr>
          <w:rStyle w:val="FootnoteReference"/>
        </w:rPr>
        <w:footnoteRef/>
      </w:r>
      <w:r>
        <w:t xml:space="preserve"> </w:t>
      </w:r>
      <w:r>
        <w:rPr>
          <w:rtl/>
        </w:rPr>
        <w:t xml:space="preserve">محمد عيسي (2008) </w:t>
      </w:r>
      <w:r>
        <w:rPr>
          <w:rFonts w:cs="Arial"/>
          <w:rtl/>
        </w:rPr>
        <w:t>مفهوم ومضمون التنمية المحلية ودورها العام في التنمية الإجمالية , مجلة بحوث اقتصادية عربية</w:t>
      </w:r>
      <w:r>
        <w:rPr>
          <w:rtl/>
        </w:rPr>
        <w:t xml:space="preserve"> </w:t>
      </w:r>
    </w:p>
  </w:footnote>
  <w:footnote w:id="29">
    <w:p w14:paraId="376C3903" w14:textId="77777777" w:rsidR="00A1005F" w:rsidRDefault="00A1005F" w:rsidP="00D90CFF">
      <w:pPr>
        <w:pStyle w:val="FootnoteText"/>
        <w:rPr>
          <w:rtl/>
          <w:lang w:bidi="ar-EG"/>
        </w:rPr>
      </w:pPr>
      <w:r>
        <w:rPr>
          <w:rStyle w:val="FootnoteReference"/>
        </w:rPr>
        <w:footnoteRef/>
      </w:r>
      <w:r>
        <w:t xml:space="preserve"> Frank Dominique</w:t>
      </w:r>
      <w:proofErr w:type="gramStart"/>
      <w:r>
        <w:t>,op</w:t>
      </w:r>
      <w:proofErr w:type="gramEnd"/>
      <w:r>
        <w:t>-cit,p11.</w:t>
      </w:r>
    </w:p>
  </w:footnote>
  <w:footnote w:id="30">
    <w:p w14:paraId="4DD4097F" w14:textId="77777777" w:rsidR="00A1005F" w:rsidRDefault="00A1005F" w:rsidP="00D90CFF">
      <w:pPr>
        <w:pStyle w:val="FootnoteText"/>
        <w:bidi/>
        <w:rPr>
          <w:rtl/>
        </w:rPr>
      </w:pPr>
      <w:r>
        <w:rPr>
          <w:rStyle w:val="FootnoteReference"/>
        </w:rPr>
        <w:footnoteRef/>
      </w:r>
      <w:r>
        <w:t xml:space="preserve"> </w:t>
      </w:r>
      <w:r>
        <w:rPr>
          <w:rFonts w:cs="Arial"/>
          <w:rtl/>
        </w:rPr>
        <w:t>دونانو رومانو ( 2003 )، الاقتصاد البيئي والتنمية المستدامة ، المركز الوطني للسياسات الزراعية، وزارة الزراعة والإصلاح الزراعي</w:t>
      </w:r>
      <w:r>
        <w:rPr>
          <w:rtl/>
        </w:rPr>
        <w:t xml:space="preserve"> </w:t>
      </w:r>
      <w:r>
        <w:rPr>
          <w:rFonts w:cs="Arial"/>
          <w:rtl/>
        </w:rPr>
        <w:t>بالتعاون مع منظمة الأمم المتحدة للأغذية و الزراعة، دمشق، ص52</w:t>
      </w:r>
    </w:p>
  </w:footnote>
  <w:footnote w:id="31">
    <w:p w14:paraId="5A7D2C12" w14:textId="77777777" w:rsidR="00A1005F" w:rsidRDefault="00A1005F" w:rsidP="00D90CFF">
      <w:pPr>
        <w:pStyle w:val="FootnoteText"/>
        <w:rPr>
          <w:rtl/>
        </w:rPr>
      </w:pPr>
      <w:r>
        <w:rPr>
          <w:rStyle w:val="FootnoteReference"/>
        </w:rPr>
        <w:footnoteRef/>
      </w:r>
      <w:r>
        <w:t xml:space="preserve"> Antoine Da gumbo, (2003) « développement durable ;éthitique du changement, conceptinitégrateur,principe</w:t>
      </w:r>
    </w:p>
    <w:p w14:paraId="0F108DB4" w14:textId="77777777" w:rsidR="00A1005F" w:rsidRDefault="00A1005F" w:rsidP="00D90CFF">
      <w:pPr>
        <w:pStyle w:val="FootnoteText"/>
      </w:pPr>
      <w:r>
        <w:t>d’action », in développement durable et aménagement du territoire, press polytechniques et universitaire Romonde</w:t>
      </w:r>
    </w:p>
    <w:p w14:paraId="0918D9BB" w14:textId="77777777" w:rsidR="00A1005F" w:rsidRDefault="00A1005F" w:rsidP="00D90CFF">
      <w:pPr>
        <w:pStyle w:val="FootnoteText"/>
        <w:rPr>
          <w:lang w:bidi="ar-EG"/>
        </w:rPr>
      </w:pPr>
      <w:proofErr w:type="gramStart"/>
      <w:r>
        <w:t>swise</w:t>
      </w:r>
      <w:proofErr w:type="gramEnd"/>
      <w:r>
        <w:t>, p26.</w:t>
      </w:r>
    </w:p>
  </w:footnote>
  <w:footnote w:id="32">
    <w:p w14:paraId="19659C46" w14:textId="77777777" w:rsidR="00A1005F" w:rsidRDefault="00A1005F" w:rsidP="00D90CFF">
      <w:pPr>
        <w:pStyle w:val="FootnoteText"/>
        <w:bidi/>
        <w:rPr>
          <w:rtl/>
        </w:rPr>
      </w:pPr>
      <w:r>
        <w:rPr>
          <w:rStyle w:val="FootnoteReference"/>
        </w:rPr>
        <w:footnoteRef/>
      </w:r>
      <w:r>
        <w:t xml:space="preserve"> </w:t>
      </w:r>
      <w:r>
        <w:rPr>
          <w:rFonts w:cs="Arial"/>
          <w:rtl/>
        </w:rPr>
        <w:t>عبد الرحمان محمد عبد الرحمان (2007 )، التنمية البشرية ومعوقات تحقيق التنمية المستدامة في الوطن العربي، التنمية البشرية</w:t>
      </w:r>
      <w:r>
        <w:rPr>
          <w:rtl/>
        </w:rPr>
        <w:t xml:space="preserve"> </w:t>
      </w:r>
      <w:r>
        <w:rPr>
          <w:rFonts w:cs="Arial"/>
          <w:rtl/>
        </w:rPr>
        <w:t>وأثرها على التنمية المستدامة، المنظمة العربية للتنمية الإدارية،القاهرة، ص 7</w:t>
      </w:r>
      <w:r>
        <w:t>.</w:t>
      </w:r>
    </w:p>
  </w:footnote>
  <w:footnote w:id="33">
    <w:p w14:paraId="6A28EBE4" w14:textId="77777777" w:rsidR="00A1005F" w:rsidRDefault="00A1005F" w:rsidP="00D90CFF">
      <w:pPr>
        <w:pStyle w:val="FootnoteText"/>
        <w:bidi/>
        <w:rPr>
          <w:rtl/>
          <w:lang w:bidi="ar-EG"/>
        </w:rPr>
      </w:pPr>
      <w:r>
        <w:rPr>
          <w:rStyle w:val="FootnoteReference"/>
        </w:rPr>
        <w:footnoteRef/>
      </w:r>
      <w:r>
        <w:t xml:space="preserve"> </w:t>
      </w:r>
      <w:r>
        <w:rPr>
          <w:rtl/>
        </w:rPr>
        <w:t>فراحيتة كمال (</w:t>
      </w:r>
      <w:r>
        <w:rPr>
          <w:rtl/>
          <w:lang w:bidi="ar-EG"/>
        </w:rPr>
        <w:t xml:space="preserve">2018) التنمية المستدامة – مجلة الاستاذ الباحث للدراسات القانونية والسياسية </w:t>
      </w:r>
    </w:p>
  </w:footnote>
  <w:footnote w:id="34">
    <w:p w14:paraId="3EEE6817" w14:textId="77777777" w:rsidR="00A1005F" w:rsidRDefault="00A1005F" w:rsidP="00D90CFF">
      <w:pPr>
        <w:pStyle w:val="FootnoteText"/>
        <w:bidi/>
        <w:rPr>
          <w:rtl/>
          <w:lang w:bidi="ar-EG"/>
        </w:rPr>
      </w:pPr>
      <w:r>
        <w:rPr>
          <w:rStyle w:val="FootnoteReference"/>
        </w:rPr>
        <w:footnoteRef/>
      </w:r>
      <w:r>
        <w:t xml:space="preserve"> </w:t>
      </w:r>
      <w:r>
        <w:rPr>
          <w:rFonts w:cs="Arial"/>
          <w:rtl/>
        </w:rPr>
        <w:t>صالح عمر فلاحي(2004)، التنمية المستدامة بين تراكم رأس المال في الشمال واتساع الفقر في الجنوب ، ص 10 -- 11</w:t>
      </w:r>
    </w:p>
  </w:footnote>
  <w:footnote w:id="35">
    <w:p w14:paraId="5B1C0129" w14:textId="77777777" w:rsidR="00A1005F" w:rsidRDefault="00A1005F" w:rsidP="00D90CFF">
      <w:pPr>
        <w:pStyle w:val="FootnoteText"/>
        <w:bidi/>
        <w:rPr>
          <w:lang w:bidi="ar-EG"/>
        </w:rPr>
      </w:pPr>
      <w:r>
        <w:rPr>
          <w:rStyle w:val="FootnoteReference"/>
        </w:rPr>
        <w:footnoteRef/>
      </w:r>
      <w:r>
        <w:t xml:space="preserve"> </w:t>
      </w:r>
      <w:r>
        <w:rPr>
          <w:rFonts w:cs="Arial"/>
          <w:rtl/>
        </w:rPr>
        <w:t>برنامج الأمم المتحدة الإنمائي لعام 1999 ، تقرير التنمية البشرية، ص 14</w:t>
      </w:r>
    </w:p>
  </w:footnote>
  <w:footnote w:id="36">
    <w:p w14:paraId="3B3A41E7" w14:textId="77777777" w:rsidR="00A1005F" w:rsidRDefault="00A1005F" w:rsidP="00D90CFF">
      <w:pPr>
        <w:pStyle w:val="FootnoteText"/>
        <w:bidi/>
        <w:rPr>
          <w:rFonts w:cs="Arial"/>
          <w:rtl/>
          <w:lang w:bidi="ar-EG"/>
        </w:rPr>
      </w:pPr>
      <w:r>
        <w:rPr>
          <w:rStyle w:val="FootnoteReference"/>
        </w:rPr>
        <w:footnoteRef/>
      </w:r>
      <w:r>
        <w:t xml:space="preserve"> </w:t>
      </w:r>
      <w:r>
        <w:rPr>
          <w:rFonts w:cs="Arial"/>
          <w:rtl/>
        </w:rPr>
        <w:t>دومانو رومانو، مرجع سابق،ص 66</w:t>
      </w:r>
      <w:r>
        <w:rPr>
          <w:rFonts w:hint="cs"/>
        </w:rPr>
        <w:t xml:space="preserve"> </w:t>
      </w:r>
    </w:p>
  </w:footnote>
  <w:footnote w:id="37">
    <w:p w14:paraId="44FF1D13" w14:textId="77777777" w:rsidR="00A1005F" w:rsidRDefault="00A1005F" w:rsidP="00D90CFF">
      <w:pPr>
        <w:pStyle w:val="FootnoteText"/>
        <w:bidi/>
        <w:rPr>
          <w:rtl/>
        </w:rPr>
      </w:pPr>
      <w:r>
        <w:rPr>
          <w:rStyle w:val="FootnoteReference"/>
        </w:rPr>
        <w:footnoteRef/>
      </w:r>
      <w:r>
        <w:t xml:space="preserve"> </w:t>
      </w:r>
      <w:r>
        <w:rPr>
          <w:rFonts w:cs="Arial"/>
          <w:rtl/>
        </w:rPr>
        <w:t>ناصر مراد، التنمية المستدامة وتحدياتها في الجزائر( 2009 ) مجلة بحوث اقتصادية عربية، مركز دراسات الوحدة العربية،عدد46</w:t>
      </w:r>
      <w:r>
        <w:rPr>
          <w:rtl/>
        </w:rPr>
        <w:t xml:space="preserve"> , </w:t>
      </w:r>
      <w:r>
        <w:rPr>
          <w:rFonts w:cs="Arial"/>
          <w:rtl/>
        </w:rPr>
        <w:t>بيروت، لبنان، ص 108</w:t>
      </w:r>
    </w:p>
  </w:footnote>
  <w:footnote w:id="38">
    <w:p w14:paraId="0A0B39CC" w14:textId="77777777" w:rsidR="00A1005F" w:rsidRDefault="00A1005F" w:rsidP="00D90CFF">
      <w:pPr>
        <w:pStyle w:val="FootnoteText"/>
        <w:rPr>
          <w:rtl/>
          <w:lang w:bidi="ar-EG"/>
        </w:rPr>
      </w:pPr>
      <w:r>
        <w:rPr>
          <w:rStyle w:val="FootnoteReference"/>
        </w:rPr>
        <w:footnoteRef/>
      </w:r>
      <w:r>
        <w:t xml:space="preserve"> Marie </w:t>
      </w:r>
      <w:proofErr w:type="gramStart"/>
      <w:r>
        <w:t>claudesmouts(</w:t>
      </w:r>
      <w:proofErr w:type="gramEnd"/>
      <w:r>
        <w:t>2005), le dévloppement durable ;éditions Armand colin, France,p,5.</w:t>
      </w:r>
    </w:p>
  </w:footnote>
  <w:footnote w:id="39">
    <w:p w14:paraId="6BB4FD0E" w14:textId="77777777" w:rsidR="00A1005F" w:rsidRDefault="00A1005F" w:rsidP="00D90CFF">
      <w:pPr>
        <w:pStyle w:val="FootnoteText"/>
        <w:bidi/>
        <w:rPr>
          <w:rtl/>
          <w:lang w:bidi="ar-EG"/>
        </w:rPr>
      </w:pPr>
      <w:r>
        <w:rPr>
          <w:rStyle w:val="FootnoteReference"/>
        </w:rPr>
        <w:footnoteRef/>
      </w:r>
      <w:r>
        <w:t xml:space="preserve"> </w:t>
      </w:r>
      <w:r>
        <w:rPr>
          <w:rFonts w:cs="Arial"/>
          <w:rtl/>
        </w:rPr>
        <w:t>معامير سيفان, مرجع سابق,ص5</w:t>
      </w:r>
    </w:p>
  </w:footnote>
  <w:footnote w:id="40">
    <w:p w14:paraId="195CF9E6" w14:textId="77777777" w:rsidR="00A1005F" w:rsidRDefault="00A1005F" w:rsidP="00D90CFF">
      <w:pPr>
        <w:pStyle w:val="FootnoteText"/>
        <w:bidi/>
        <w:rPr>
          <w:rFonts w:cs="Arial"/>
          <w:rtl/>
        </w:rPr>
      </w:pPr>
      <w:r>
        <w:rPr>
          <w:rStyle w:val="FootnoteReference"/>
        </w:rPr>
        <w:footnoteRef/>
      </w:r>
      <w:r>
        <w:t xml:space="preserve"> </w:t>
      </w:r>
      <w:r>
        <w:rPr>
          <w:rFonts w:cs="Arial"/>
          <w:rtl/>
        </w:rPr>
        <w:t>ياما رشيدة (2017)</w:t>
      </w:r>
      <w:r>
        <w:rPr>
          <w:rtl/>
        </w:rPr>
        <w:t xml:space="preserve"> </w:t>
      </w:r>
      <w:r>
        <w:rPr>
          <w:rFonts w:cs="Arial"/>
          <w:rtl/>
        </w:rPr>
        <w:t>استراتيجيات تصدير الغاز الطبيعي دراسة مقارنة بين الجزائر وقطر , كلية العلوم الاقتصادية – جامعة احمد درأية - الجزائر</w:t>
      </w:r>
      <w:r>
        <w:rPr>
          <w:rFonts w:cs="Arial" w:hint="cs"/>
        </w:rPr>
        <w:t xml:space="preserve"> </w:t>
      </w:r>
    </w:p>
  </w:footnote>
  <w:footnote w:id="41">
    <w:p w14:paraId="1EEBB11E" w14:textId="77777777" w:rsidR="00A1005F" w:rsidRDefault="00A1005F" w:rsidP="00D90CFF">
      <w:pPr>
        <w:pStyle w:val="FootnoteText"/>
        <w:bidi/>
        <w:rPr>
          <w:rtl/>
          <w:lang w:bidi="ar-EG"/>
        </w:rPr>
      </w:pPr>
      <w:r>
        <w:rPr>
          <w:rStyle w:val="FootnoteReference"/>
        </w:rPr>
        <w:footnoteRef/>
      </w:r>
      <w:r>
        <w:t xml:space="preserve"> </w:t>
      </w:r>
      <w:r>
        <w:rPr>
          <w:rFonts w:cs="Arial"/>
          <w:rtl/>
        </w:rPr>
        <w:t>حسين عبد الله(2011)، الغاز الطبيعي والطاقة النووية والتغير المناخي من منظور اقتصادي، صفحة 9-10</w:t>
      </w:r>
    </w:p>
  </w:footnote>
  <w:footnote w:id="42">
    <w:p w14:paraId="52F68717" w14:textId="77777777" w:rsidR="00A1005F" w:rsidRDefault="00A1005F" w:rsidP="00D90CFF">
      <w:pPr>
        <w:pStyle w:val="FootnoteText"/>
        <w:bidi/>
        <w:rPr>
          <w:rtl/>
          <w:lang w:bidi="ar-EG"/>
        </w:rPr>
      </w:pPr>
      <w:r>
        <w:rPr>
          <w:rStyle w:val="FootnoteReference"/>
        </w:rPr>
        <w:footnoteRef/>
      </w:r>
      <w:r>
        <w:t xml:space="preserve"> </w:t>
      </w:r>
      <w:r>
        <w:rPr>
          <w:rFonts w:cs="Arial"/>
          <w:rtl/>
        </w:rPr>
        <w:t>إبراهيم بورنان(2007)، الغاز الطبيعي ودوره في تامين الطلب على الطاقة في المستقبل,حالة الجزائر , كلية العلوم الاقتصادية, جامعة الجزائر ، ص47</w:t>
      </w:r>
    </w:p>
  </w:footnote>
  <w:footnote w:id="43">
    <w:p w14:paraId="56A96A3A" w14:textId="77777777" w:rsidR="00A1005F" w:rsidRDefault="00A1005F" w:rsidP="00D90CFF">
      <w:pPr>
        <w:pStyle w:val="FootnoteText"/>
        <w:bidi/>
        <w:rPr>
          <w:rtl/>
          <w:lang w:bidi="ar-EG"/>
        </w:rPr>
      </w:pPr>
      <w:r>
        <w:rPr>
          <w:rStyle w:val="FootnoteReference"/>
        </w:rPr>
        <w:footnoteRef/>
      </w:r>
      <w:r>
        <w:t xml:space="preserve">   </w:t>
      </w:r>
      <w:r>
        <w:rPr>
          <w:rFonts w:cs="Arial"/>
          <w:rtl/>
        </w:rPr>
        <w:t>إبراهيم بورنان، مرجع سابق، ص47</w:t>
      </w:r>
      <w:r>
        <w:t>.</w:t>
      </w:r>
    </w:p>
  </w:footnote>
  <w:footnote w:id="44">
    <w:p w14:paraId="3C5D09FD" w14:textId="77777777" w:rsidR="00A1005F" w:rsidRDefault="00A1005F" w:rsidP="00D90CFF">
      <w:pPr>
        <w:pStyle w:val="FootnoteText"/>
        <w:bidi/>
        <w:rPr>
          <w:rtl/>
          <w:lang w:bidi="ar-EG"/>
        </w:rPr>
      </w:pPr>
      <w:r>
        <w:rPr>
          <w:rStyle w:val="FootnoteReference"/>
        </w:rPr>
        <w:footnoteRef/>
      </w:r>
      <w:r>
        <w:t xml:space="preserve"> </w:t>
      </w:r>
      <w:r>
        <w:rPr>
          <w:rFonts w:cs="Arial"/>
          <w:rtl/>
        </w:rPr>
        <w:t>امال فوضيل(2010)، التحكيم بين الاستهلاك الداخلي والخارجي والصادرات للغاز الطبيعي على المدى المتوسط والطويل، ماجستير، جامعة بن يوسف بن خدة، اقتصاد كمي،,ص43</w:t>
      </w:r>
    </w:p>
  </w:footnote>
  <w:footnote w:id="45">
    <w:p w14:paraId="5854FD5C" w14:textId="77777777" w:rsidR="00A1005F" w:rsidRDefault="00A1005F" w:rsidP="00D90CFF">
      <w:pPr>
        <w:pStyle w:val="FootnoteText"/>
        <w:bidi/>
        <w:rPr>
          <w:rtl/>
          <w:lang w:bidi="ar-EG"/>
        </w:rPr>
      </w:pPr>
      <w:r>
        <w:rPr>
          <w:rStyle w:val="FootnoteReference"/>
        </w:rPr>
        <w:footnoteRef/>
      </w:r>
      <w:r>
        <w:t xml:space="preserve"> </w:t>
      </w:r>
      <w:r>
        <w:rPr>
          <w:rFonts w:cs="Arial"/>
          <w:rtl/>
        </w:rPr>
        <w:t>حميدة هشام (2012), آفاق تطور سوق الغاز في ظل اعادة هيكلة الصناعات العالمية , كلية العلوم الاقتصادية, ص 2</w:t>
      </w:r>
    </w:p>
  </w:footnote>
  <w:footnote w:id="46">
    <w:p w14:paraId="457F4C3E" w14:textId="77777777" w:rsidR="00A1005F" w:rsidRDefault="00A1005F" w:rsidP="00D90CFF">
      <w:pPr>
        <w:pStyle w:val="FootnoteText"/>
        <w:rPr>
          <w:rtl/>
          <w:lang w:bidi="ar-EG"/>
        </w:rPr>
      </w:pPr>
      <w:r>
        <w:rPr>
          <w:rStyle w:val="FootnoteReference"/>
        </w:rPr>
        <w:footnoteRef/>
      </w:r>
      <w:r>
        <w:t xml:space="preserve"> U.S. Energy Information Administration</w:t>
      </w:r>
    </w:p>
  </w:footnote>
  <w:footnote w:id="47">
    <w:p w14:paraId="3F9CC888" w14:textId="77777777" w:rsidR="00A1005F" w:rsidRDefault="00A1005F" w:rsidP="00D90CFF">
      <w:pPr>
        <w:pStyle w:val="FootnoteText"/>
        <w:rPr>
          <w:rtl/>
          <w:lang w:bidi="ar-EG"/>
        </w:rPr>
      </w:pPr>
      <w:r>
        <w:rPr>
          <w:rStyle w:val="FootnoteReference"/>
        </w:rPr>
        <w:footnoteRef/>
      </w:r>
      <w:r>
        <w:t xml:space="preserve"> Mark Green (2021) Energy Outlook Report, American Petroleum Institute</w:t>
      </w:r>
    </w:p>
  </w:footnote>
  <w:footnote w:id="48">
    <w:p w14:paraId="7CC5D35B"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أحمد شوقي (2021) الغاز الطبيعي والنفط يلعبان دورًا رائدًا في تلبية الاستهلاك المتزايد للطاقة - تقرير على موقع الطاقة</w:t>
      </w:r>
    </w:p>
  </w:footnote>
  <w:footnote w:id="49">
    <w:p w14:paraId="359E8414" w14:textId="77777777" w:rsidR="00A1005F" w:rsidRDefault="00A1005F" w:rsidP="00D90CFF">
      <w:pPr>
        <w:pStyle w:val="FootnoteText"/>
        <w:bidi/>
        <w:rPr>
          <w:rtl/>
          <w:lang w:bidi="ar-EG"/>
        </w:rPr>
      </w:pPr>
      <w:r>
        <w:rPr>
          <w:rStyle w:val="FootnoteReference"/>
        </w:rPr>
        <w:footnoteRef/>
      </w:r>
      <w:r>
        <w:t xml:space="preserve"> </w:t>
      </w:r>
      <w:r>
        <w:rPr>
          <w:rtl/>
          <w:lang w:bidi="ar-EG"/>
        </w:rPr>
        <w:t>مجلة البترول (2021) , البترول المصري حصاد 7 سنوات – المجلد الثامن والخمسون – عدد يوليو –اغسطس صـ 5</w:t>
      </w:r>
    </w:p>
  </w:footnote>
  <w:footnote w:id="50">
    <w:p w14:paraId="1D3DB129" w14:textId="77777777" w:rsidR="00A1005F" w:rsidRDefault="00A1005F" w:rsidP="00D90CFF">
      <w:pPr>
        <w:pStyle w:val="FootnoteText"/>
        <w:bidi/>
        <w:rPr>
          <w:lang w:bidi="ar-EG"/>
        </w:rPr>
      </w:pPr>
      <w:r>
        <w:rPr>
          <w:rStyle w:val="FootnoteReference"/>
        </w:rPr>
        <w:footnoteRef/>
      </w:r>
      <w:r>
        <w:t xml:space="preserve"> </w:t>
      </w:r>
      <w:r>
        <w:rPr>
          <w:rtl/>
          <w:lang w:bidi="ar-EG"/>
        </w:rPr>
        <w:t xml:space="preserve"> تقرير العين الاخبارية (فبراير 2021) رحلة الغاز الطبيعي من العجز الي الاكتفاء – مقالة دورية علي شبكة الانترنت : </w:t>
      </w:r>
      <w:r>
        <w:rPr>
          <w:lang w:bidi="ar-EG"/>
        </w:rPr>
        <w:t>https://2u.pw/rH5gC</w:t>
      </w:r>
      <w:r>
        <w:rPr>
          <w:rtl/>
          <w:lang w:bidi="ar-EG"/>
        </w:rPr>
        <w:t xml:space="preserve">  </w:t>
      </w:r>
    </w:p>
  </w:footnote>
  <w:footnote w:id="51">
    <w:p w14:paraId="62C226B8"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تقرير العين الاخبارية , مرجع سابق </w:t>
      </w:r>
    </w:p>
  </w:footnote>
  <w:footnote w:id="52">
    <w:p w14:paraId="4D543CD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وزير البترول (2022) – تصريحات صحفية مع جريدة العربية -</w:t>
      </w:r>
      <w:r>
        <w:rPr>
          <w:rFonts w:hint="cs"/>
          <w:lang w:bidi="ar-EG"/>
        </w:rPr>
        <w:t xml:space="preserve"> </w:t>
      </w:r>
      <w:r>
        <w:rPr>
          <w:lang w:bidi="ar-EG"/>
        </w:rPr>
        <w:t>https://2u.pw/n7hhm</w:t>
      </w:r>
      <w:r>
        <w:rPr>
          <w:rtl/>
          <w:lang w:bidi="ar-EG"/>
        </w:rPr>
        <w:t xml:space="preserve">  </w:t>
      </w:r>
    </w:p>
  </w:footnote>
  <w:footnote w:id="53">
    <w:p w14:paraId="188D2EE7" w14:textId="0FC0735A" w:rsidR="00A1005F" w:rsidRDefault="00A1005F" w:rsidP="00D90CFF">
      <w:pPr>
        <w:pStyle w:val="FootnoteText"/>
        <w:bidi/>
        <w:rPr>
          <w:rtl/>
          <w:lang w:bidi="ar-EG"/>
        </w:rPr>
      </w:pPr>
      <w:r>
        <w:t xml:space="preserve"> </w:t>
      </w:r>
      <w:r>
        <w:rPr>
          <w:rStyle w:val="FootnoteReference"/>
        </w:rPr>
        <w:footnoteRef/>
      </w:r>
      <w:r>
        <w:t xml:space="preserve"> </w:t>
      </w:r>
      <w:r>
        <w:rPr>
          <w:rtl/>
          <w:lang w:bidi="ar-EG"/>
        </w:rPr>
        <w:t>احمد سلطان (2022) مصر تقترب من الاكفتاء الذاتي – المرصد المصري</w:t>
      </w:r>
    </w:p>
  </w:footnote>
  <w:footnote w:id="54">
    <w:p w14:paraId="7B4D0657" w14:textId="4EDAA824" w:rsidR="00A1005F" w:rsidRDefault="00A1005F" w:rsidP="00D90CFF">
      <w:pPr>
        <w:pStyle w:val="FootnoteText"/>
        <w:bidi/>
        <w:rPr>
          <w:lang w:bidi="ar-EG"/>
        </w:rPr>
      </w:pPr>
      <w:r>
        <w:t xml:space="preserve"> </w:t>
      </w:r>
      <w:r>
        <w:rPr>
          <w:rStyle w:val="FootnoteReference"/>
        </w:rPr>
        <w:footnoteRef/>
      </w:r>
      <w:r>
        <w:t xml:space="preserve"> </w:t>
      </w:r>
      <w:r>
        <w:rPr>
          <w:rtl/>
          <w:lang w:bidi="ar-EG"/>
        </w:rPr>
        <w:t xml:space="preserve">مقالة الكتروينة (2020) </w:t>
      </w:r>
      <w:r>
        <w:rPr>
          <w:rFonts w:cs="Arial"/>
          <w:rtl/>
          <w:lang w:bidi="ar-EG"/>
        </w:rPr>
        <w:t xml:space="preserve">بالأرقام.. اعرف كيف حقق الغاز المصرى الاكتفاء الذاتى وفاتورة صفر استيراد </w:t>
      </w:r>
      <w:r>
        <w:rPr>
          <w:rtl/>
          <w:lang w:bidi="ar-EG"/>
        </w:rPr>
        <w:t xml:space="preserve">– اليوم السابع : </w:t>
      </w:r>
    </w:p>
  </w:footnote>
  <w:footnote w:id="55">
    <w:p w14:paraId="54F9412C" w14:textId="77777777" w:rsidR="00A1005F" w:rsidRDefault="00A1005F" w:rsidP="00D90CFF">
      <w:pPr>
        <w:pStyle w:val="FootnoteText"/>
        <w:bidi/>
        <w:rPr>
          <w:rtl/>
          <w:lang w:bidi="ar-EG"/>
        </w:rPr>
      </w:pPr>
      <w:r>
        <w:rPr>
          <w:rStyle w:val="FootnoteReference"/>
        </w:rPr>
        <w:footnoteRef/>
      </w:r>
      <w:r>
        <w:t xml:space="preserve"> </w:t>
      </w:r>
      <w:r>
        <w:rPr>
          <w:rtl/>
          <w:lang w:bidi="ar-EG"/>
        </w:rPr>
        <w:t>البترول ( 2021 ) , مبادرة رئاسية للتوسع في استخدام الغاز الطبيعي كوقود للسيارات – المجلد الثامن والخمسون عدد يناير صـ 6</w:t>
      </w:r>
    </w:p>
  </w:footnote>
  <w:footnote w:id="56">
    <w:p w14:paraId="794621B4" w14:textId="77777777" w:rsidR="00A1005F" w:rsidRDefault="00A1005F" w:rsidP="00D90CFF">
      <w:pPr>
        <w:pStyle w:val="FootnoteText"/>
        <w:bidi/>
        <w:rPr>
          <w:rtl/>
          <w:lang w:bidi="ar-EG"/>
        </w:rPr>
      </w:pPr>
      <w:r>
        <w:rPr>
          <w:rStyle w:val="FootnoteReference"/>
        </w:rPr>
        <w:footnoteRef/>
      </w:r>
      <w:r>
        <w:t xml:space="preserve"> </w:t>
      </w:r>
      <w:r>
        <w:rPr>
          <w:rtl/>
          <w:lang w:bidi="ar-EG"/>
        </w:rPr>
        <w:t>تقرير مركز معلومات مجلس الوزراء</w:t>
      </w:r>
    </w:p>
  </w:footnote>
  <w:footnote w:id="57">
    <w:p w14:paraId="1287E5BD" w14:textId="77777777" w:rsidR="00A1005F" w:rsidRDefault="00A1005F" w:rsidP="00D90CFF">
      <w:pPr>
        <w:pStyle w:val="FootnoteText"/>
        <w:bidi/>
        <w:rPr>
          <w:rtl/>
          <w:lang w:bidi="ar-EG"/>
        </w:rPr>
      </w:pPr>
      <w:r>
        <w:rPr>
          <w:rStyle w:val="FootnoteReference"/>
        </w:rPr>
        <w:footnoteRef/>
      </w:r>
      <w:r>
        <w:t xml:space="preserve"> </w:t>
      </w:r>
      <w:r>
        <w:rPr>
          <w:rtl/>
        </w:rPr>
        <w:t xml:space="preserve">تقرير </w:t>
      </w:r>
      <w:r>
        <w:rPr>
          <w:rtl/>
          <w:lang w:bidi="ar-EG"/>
        </w:rPr>
        <w:t>الجهاز المركزي للتعبئة العامة والاحصاء</w:t>
      </w:r>
    </w:p>
  </w:footnote>
  <w:footnote w:id="58">
    <w:p w14:paraId="02853425" w14:textId="77777777" w:rsidR="00A1005F" w:rsidRDefault="00A1005F" w:rsidP="00D90CFF">
      <w:pPr>
        <w:pStyle w:val="FootnoteText"/>
        <w:bidi/>
        <w:rPr>
          <w:rtl/>
          <w:lang w:bidi="ar-EG"/>
        </w:rPr>
      </w:pPr>
      <w:r>
        <w:rPr>
          <w:rStyle w:val="FootnoteReference"/>
        </w:rPr>
        <w:footnoteRef/>
      </w:r>
      <w:r>
        <w:t xml:space="preserve"> </w:t>
      </w:r>
      <w:r>
        <w:rPr>
          <w:rtl/>
        </w:rPr>
        <w:t>ال</w:t>
      </w:r>
      <w:r>
        <w:rPr>
          <w:rtl/>
          <w:lang w:bidi="ar-EG"/>
        </w:rPr>
        <w:t>تقريرالسنوي وزارة البترول2021</w:t>
      </w:r>
    </w:p>
  </w:footnote>
  <w:footnote w:id="59">
    <w:p w14:paraId="4B2E108F" w14:textId="77777777" w:rsidR="00A1005F" w:rsidRDefault="00A1005F" w:rsidP="00D90CFF">
      <w:pPr>
        <w:pStyle w:val="FootnoteText"/>
        <w:bidi/>
        <w:rPr>
          <w:rtl/>
          <w:lang w:bidi="ar-EG"/>
        </w:rPr>
      </w:pPr>
      <w:r>
        <w:rPr>
          <w:rStyle w:val="FootnoteReference"/>
        </w:rPr>
        <w:footnoteRef/>
      </w:r>
      <w:r>
        <w:t xml:space="preserve"> </w:t>
      </w:r>
      <w:r>
        <w:rPr>
          <w:rtl/>
        </w:rPr>
        <w:t>ال</w:t>
      </w:r>
      <w:r>
        <w:rPr>
          <w:rtl/>
          <w:lang w:bidi="ar-EG"/>
        </w:rPr>
        <w:t>تقريرالسنوي وزارة البترول2021</w:t>
      </w:r>
    </w:p>
  </w:footnote>
  <w:footnote w:id="60">
    <w:p w14:paraId="413E22B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تصريحات لنائب رئيس هيئة البترول علي سكاي نيور بالعربية بعنوان " طفرة في تحويل السيارات للعمل بالغاز الطبيعي " </w:t>
      </w:r>
    </w:p>
  </w:footnote>
  <w:footnote w:id="61">
    <w:p w14:paraId="07C7362E" w14:textId="77777777" w:rsidR="00A1005F" w:rsidRDefault="00A1005F" w:rsidP="00D90CFF">
      <w:pPr>
        <w:pStyle w:val="FootnoteText"/>
        <w:bidi/>
        <w:rPr>
          <w:rtl/>
          <w:lang w:bidi="ar-EG"/>
        </w:rPr>
      </w:pPr>
      <w:r>
        <w:rPr>
          <w:rStyle w:val="FootnoteReference"/>
        </w:rPr>
        <w:footnoteRef/>
      </w:r>
      <w:r>
        <w:rPr>
          <w:rtl/>
          <w:lang w:bidi="ar-EG"/>
        </w:rPr>
        <w:t xml:space="preserve">مركز معلومات ودعم اتخاذ القرار بمجلس الوزراء ( 2020) </w:t>
      </w:r>
      <w:r>
        <w:rPr>
          <w:rFonts w:cs="Arial"/>
          <w:rtl/>
          <w:lang w:bidi="ar-EG"/>
        </w:rPr>
        <w:t>المشروع القومي لتوصيل الغاز الطبيعي للمنازل – مجلس الوزراء المصري</w:t>
      </w:r>
      <w:r>
        <w:rPr>
          <w:rtl/>
          <w:lang w:bidi="ar-EG"/>
        </w:rPr>
        <w:t xml:space="preserve"> </w:t>
      </w:r>
    </w:p>
  </w:footnote>
  <w:footnote w:id="62">
    <w:p w14:paraId="007638D0"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ليلي العبد (2021) </w:t>
      </w:r>
      <w:r>
        <w:rPr>
          <w:rFonts w:cs="Arial"/>
          <w:rtl/>
          <w:lang w:bidi="ar-EG"/>
        </w:rPr>
        <w:t>أسباب نجاح مشروع توصيل الغاز الطبيعي</w:t>
      </w:r>
      <w:r>
        <w:rPr>
          <w:rtl/>
          <w:lang w:bidi="ar-EG"/>
        </w:rPr>
        <w:t xml:space="preserve"> – مقالة الكترونية  </w:t>
      </w:r>
      <w:r>
        <w:rPr>
          <w:rFonts w:hint="cs"/>
          <w:lang w:bidi="ar-EG"/>
        </w:rPr>
        <w:t xml:space="preserve"> </w:t>
      </w:r>
      <w:r>
        <w:rPr>
          <w:lang w:bidi="ar-EG"/>
        </w:rPr>
        <w:t>https://2u.pw/uv5NJ</w:t>
      </w:r>
      <w:r>
        <w:rPr>
          <w:rtl/>
          <w:lang w:bidi="ar-EG"/>
        </w:rPr>
        <w:t xml:space="preserve"> </w:t>
      </w:r>
    </w:p>
  </w:footnote>
  <w:footnote w:id="63">
    <w:p w14:paraId="526E3C95" w14:textId="77777777" w:rsidR="00A1005F" w:rsidRDefault="00A1005F" w:rsidP="00D90CFF">
      <w:pPr>
        <w:pStyle w:val="FootnoteText"/>
        <w:bidi/>
        <w:rPr>
          <w:rtl/>
          <w:lang w:bidi="ar-EG"/>
        </w:rPr>
      </w:pPr>
      <w:r>
        <w:rPr>
          <w:rStyle w:val="FootnoteReference"/>
        </w:rPr>
        <w:footnoteRef/>
      </w:r>
      <w:r>
        <w:t xml:space="preserve"> </w:t>
      </w:r>
      <w:r>
        <w:rPr>
          <w:rtl/>
          <w:lang w:bidi="ar-EG"/>
        </w:rPr>
        <w:t>تقرير وزارة البترول</w:t>
      </w:r>
    </w:p>
  </w:footnote>
  <w:footnote w:id="64">
    <w:p w14:paraId="6A1702BC" w14:textId="77777777" w:rsidR="00A1005F" w:rsidRDefault="00A1005F" w:rsidP="00D90CFF">
      <w:pPr>
        <w:pStyle w:val="FootnoteText"/>
        <w:bidi/>
        <w:rPr>
          <w:rtl/>
          <w:lang w:bidi="ar-EG"/>
        </w:rPr>
      </w:pPr>
      <w:r>
        <w:rPr>
          <w:rStyle w:val="FootnoteReference"/>
        </w:rPr>
        <w:footnoteRef/>
      </w:r>
      <w:r>
        <w:t xml:space="preserve"> </w:t>
      </w:r>
      <w:r>
        <w:rPr>
          <w:rtl/>
        </w:rPr>
        <w:t xml:space="preserve">مروه الغول (2022) " </w:t>
      </w:r>
      <w:r>
        <w:rPr>
          <w:rFonts w:cs="Arial"/>
          <w:rtl/>
        </w:rPr>
        <w:t xml:space="preserve">بالأرقام .. كل ما تريد معرفته عن معدلات توصيل الغاز الطبيعى للمنازل </w:t>
      </w:r>
      <w:r>
        <w:rPr>
          <w:rtl/>
        </w:rPr>
        <w:t>"مقالة الكترونية "</w:t>
      </w:r>
      <w:r>
        <w:t xml:space="preserve"> https://2u.pw/2jp0J</w:t>
      </w:r>
      <w:r>
        <w:rPr>
          <w:rtl/>
        </w:rPr>
        <w:t>"</w:t>
      </w:r>
    </w:p>
  </w:footnote>
  <w:footnote w:id="65">
    <w:p w14:paraId="0FD0CD1A" w14:textId="77777777" w:rsidR="00A1005F" w:rsidRDefault="00A1005F" w:rsidP="00D90CFF">
      <w:pPr>
        <w:pStyle w:val="FootnoteText"/>
        <w:bidi/>
        <w:rPr>
          <w:rtl/>
          <w:lang w:bidi="ar-EG"/>
        </w:rPr>
      </w:pPr>
      <w:r>
        <w:rPr>
          <w:rStyle w:val="FootnoteReference"/>
        </w:rPr>
        <w:footnoteRef/>
      </w:r>
      <w:r>
        <w:t xml:space="preserve"> </w:t>
      </w:r>
      <w:r>
        <w:rPr>
          <w:rtl/>
          <w:lang w:bidi="ar-EG"/>
        </w:rPr>
        <w:t>نفس المرجع</w:t>
      </w:r>
    </w:p>
  </w:footnote>
  <w:footnote w:id="66">
    <w:p w14:paraId="58591A03" w14:textId="77777777" w:rsidR="00A1005F" w:rsidRDefault="00A1005F" w:rsidP="00D90CFF">
      <w:pPr>
        <w:pStyle w:val="FootnoteText"/>
        <w:bidi/>
        <w:rPr>
          <w:rtl/>
          <w:lang w:bidi="ar-EG"/>
        </w:rPr>
      </w:pPr>
      <w:r>
        <w:rPr>
          <w:rStyle w:val="FootnoteReference"/>
        </w:rPr>
        <w:footnoteRef/>
      </w:r>
      <w:r>
        <w:t xml:space="preserve"> </w:t>
      </w:r>
      <w:r>
        <w:rPr>
          <w:rtl/>
          <w:lang w:bidi="ar-EG"/>
        </w:rPr>
        <w:t>نفس المرجع</w:t>
      </w:r>
    </w:p>
  </w:footnote>
  <w:footnote w:id="67">
    <w:p w14:paraId="6D47CE70" w14:textId="77777777" w:rsidR="00A1005F" w:rsidRDefault="00A1005F" w:rsidP="00D90CFF">
      <w:pPr>
        <w:pStyle w:val="FootnoteText"/>
        <w:bidi/>
        <w:rPr>
          <w:rtl/>
          <w:lang w:bidi="ar-EG"/>
        </w:rPr>
      </w:pPr>
      <w:r>
        <w:rPr>
          <w:rStyle w:val="FootnoteReference"/>
        </w:rPr>
        <w:footnoteRef/>
      </w:r>
      <w:r>
        <w:t xml:space="preserve"> </w:t>
      </w:r>
      <w:r>
        <w:rPr>
          <w:rtl/>
          <w:lang w:bidi="ar-EG"/>
        </w:rPr>
        <w:t>نفس المرجع</w:t>
      </w:r>
    </w:p>
  </w:footnote>
  <w:footnote w:id="68">
    <w:p w14:paraId="76C7875C"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وزير التموين (2020) </w:t>
      </w:r>
      <w:r>
        <w:rPr>
          <w:rFonts w:cs="Arial"/>
          <w:rtl/>
          <w:lang w:bidi="ar-EG"/>
        </w:rPr>
        <w:t>مشروع تحويل المخابز البلدية للعمل بالغاز الطبيعي</w:t>
      </w:r>
      <w:r>
        <w:rPr>
          <w:rtl/>
          <w:lang w:bidi="ar-EG"/>
        </w:rPr>
        <w:t xml:space="preserve"> – تصريحات صحفية الي جريدة الوفد </w:t>
      </w:r>
    </w:p>
  </w:footnote>
  <w:footnote w:id="69">
    <w:p w14:paraId="5FA0CB2E"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وزير التموين ,رئيس العربية للتصنيع (2020) استخدام الغاز الطبيعي في المخابز – تصريحات متلفزه  </w:t>
      </w:r>
    </w:p>
  </w:footnote>
  <w:footnote w:id="70">
    <w:p w14:paraId="369FA02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تقرير الموازنة العامة للدولة 2019-2020 – وزارة المالية </w:t>
      </w:r>
    </w:p>
  </w:footnote>
  <w:footnote w:id="71">
    <w:p w14:paraId="24D06026"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الوثيقة الختامية (2012) , </w:t>
      </w:r>
      <w:r>
        <w:rPr>
          <w:rFonts w:cs="Arial"/>
          <w:rtl/>
          <w:lang w:bidi="ar-EG"/>
        </w:rPr>
        <w:t>مؤتمر الأمم المتحدة للتنمية المستدامة - ريو +20</w:t>
      </w:r>
      <w:r>
        <w:rPr>
          <w:rtl/>
          <w:lang w:bidi="ar-EG"/>
        </w:rPr>
        <w:t xml:space="preserve"> , مؤتمر ريو دي جانيرو – البرازيل </w:t>
      </w:r>
    </w:p>
  </w:footnote>
  <w:footnote w:id="72">
    <w:p w14:paraId="69055311" w14:textId="77777777" w:rsidR="00A1005F" w:rsidRDefault="00A1005F" w:rsidP="00D90CFF">
      <w:pPr>
        <w:pStyle w:val="FootnoteText"/>
        <w:tabs>
          <w:tab w:val="left" w:pos="9756"/>
        </w:tabs>
        <w:bidi/>
        <w:rPr>
          <w:rtl/>
          <w:lang w:bidi="ar-EG"/>
        </w:rPr>
      </w:pPr>
      <w:r>
        <w:rPr>
          <w:rStyle w:val="FootnoteReference"/>
        </w:rPr>
        <w:footnoteRef/>
      </w:r>
      <w:r>
        <w:t xml:space="preserve"> </w:t>
      </w:r>
      <w:r>
        <w:rPr>
          <w:rFonts w:cs="Arial"/>
          <w:rtl/>
          <w:lang w:bidi="ar-EG"/>
        </w:rPr>
        <w:t>قائمة أكبر موردي الغاز المسال للأسواق الكبرى المستهلكة للغاز (2020)</w:t>
      </w:r>
      <w:r>
        <w:rPr>
          <w:rtl/>
          <w:lang w:bidi="ar-EG"/>
        </w:rPr>
        <w:t xml:space="preserve"> – المركز الاعلامي لمجلس الوزراء </w:t>
      </w:r>
      <w:r>
        <w:rPr>
          <w:rtl/>
          <w:lang w:bidi="ar-EG"/>
        </w:rPr>
        <w:tab/>
      </w:r>
    </w:p>
  </w:footnote>
  <w:footnote w:id="73">
    <w:p w14:paraId="0C509509" w14:textId="77777777" w:rsidR="00A1005F" w:rsidRDefault="00A1005F" w:rsidP="00D90CFF">
      <w:pPr>
        <w:pStyle w:val="FootnoteText"/>
        <w:bidi/>
        <w:rPr>
          <w:rtl/>
          <w:lang w:bidi="ar-EG"/>
        </w:rPr>
      </w:pPr>
      <w:r>
        <w:rPr>
          <w:rStyle w:val="FootnoteReference"/>
        </w:rPr>
        <w:footnoteRef/>
      </w:r>
      <w:r>
        <w:t xml:space="preserve"> </w:t>
      </w:r>
      <w:r>
        <w:rPr>
          <w:rFonts w:cs="Arial"/>
          <w:rtl/>
        </w:rPr>
        <w:t xml:space="preserve"> </w:t>
      </w:r>
      <w:r>
        <w:rPr>
          <w:rFonts w:cs="Arial" w:hint="cs"/>
          <w:rtl/>
        </w:rPr>
        <w:t xml:space="preserve">مصر مركز إقليمي للطاقة فى شرق المتوسط : </w:t>
      </w:r>
      <w:r>
        <w:rPr>
          <w:rFonts w:cs="Arial"/>
        </w:rPr>
        <w:t>https://2u.pw/H4XRf</w:t>
      </w:r>
      <w:r>
        <w:rPr>
          <w:rFonts w:cs="Arial"/>
          <w:rtl/>
        </w:rPr>
        <w:t xml:space="preserve">  </w:t>
      </w:r>
      <w:r>
        <w:rPr>
          <w:rFonts w:hint="cs"/>
        </w:rPr>
        <w:t xml:space="preserve"> </w:t>
      </w:r>
      <w:r>
        <w:rPr>
          <w:rtl/>
          <w:lang w:bidi="ar-EG"/>
        </w:rPr>
        <w:t xml:space="preserve">تقرير الكتروني علي موقع الهيئة العامة للاستعلامات (2018), </w:t>
      </w:r>
    </w:p>
  </w:footnote>
  <w:footnote w:id="74">
    <w:p w14:paraId="0A72364A"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موقع وزارة البترول والثروة المعدنية , مشروع تحديث القطاع , نتائج البرنامج السادس </w:t>
      </w:r>
      <w:r>
        <w:rPr>
          <w:rFonts w:cs="Arial"/>
          <w:rtl/>
          <w:lang w:bidi="ar-EG"/>
        </w:rPr>
        <w:t>استراتيجية لتحويل مصر الى مركز إقليمي لتجارة وتداول البتـرول والغاز</w:t>
      </w:r>
      <w:r>
        <w:rPr>
          <w:rtl/>
          <w:lang w:bidi="ar-EG"/>
        </w:rPr>
        <w:t xml:space="preserve">  </w:t>
      </w:r>
    </w:p>
  </w:footnote>
  <w:footnote w:id="75">
    <w:p w14:paraId="5A997B50" w14:textId="77777777" w:rsidR="00A1005F" w:rsidRDefault="00A1005F" w:rsidP="00D90CFF">
      <w:pPr>
        <w:pStyle w:val="FootnoteText"/>
        <w:bidi/>
        <w:rPr>
          <w:lang w:bidi="ar-EG"/>
        </w:rPr>
      </w:pPr>
      <w:r>
        <w:rPr>
          <w:rStyle w:val="FootnoteReference"/>
        </w:rPr>
        <w:footnoteRef/>
      </w:r>
      <w:r>
        <w:rPr>
          <w:rtl/>
          <w:lang w:bidi="ar-EG"/>
        </w:rPr>
        <w:t xml:space="preserve"> (2020) </w:t>
      </w:r>
      <w:r>
        <w:rPr>
          <w:rFonts w:cs="Arial"/>
          <w:rtl/>
        </w:rPr>
        <w:t>الاجتماع العشرين لبحث إمكانيات التعاون في مجال استثمارِ الغاز الطبيعي</w:t>
      </w:r>
      <w:r>
        <w:rPr>
          <w:rtl/>
          <w:lang w:bidi="ar-EG"/>
        </w:rPr>
        <w:t xml:space="preserve"> – منظمة الاوبك  </w:t>
      </w:r>
      <w:r>
        <w:rPr>
          <w:rFonts w:hint="cs"/>
          <w:lang w:bidi="ar-EG"/>
        </w:rPr>
        <w:t xml:space="preserve"> </w:t>
      </w:r>
      <w:r>
        <w:rPr>
          <w:rFonts w:cs="Arial"/>
          <w:rtl/>
          <w:lang w:bidi="ar-EG"/>
        </w:rPr>
        <w:t>الأمين العام لمنظمة الأوبك</w:t>
      </w:r>
    </w:p>
  </w:footnote>
  <w:footnote w:id="76">
    <w:p w14:paraId="4D1CA260" w14:textId="77777777" w:rsidR="00A1005F" w:rsidRDefault="00A1005F" w:rsidP="00D90CFF">
      <w:pPr>
        <w:pStyle w:val="FootnoteText"/>
        <w:jc w:val="right"/>
        <w:rPr>
          <w:rtl/>
          <w:lang w:bidi="ar-EG"/>
        </w:rPr>
      </w:pPr>
      <w:r>
        <w:rPr>
          <w:rStyle w:val="FootnoteReference"/>
        </w:rPr>
        <w:footnoteRef/>
      </w:r>
      <w:r>
        <w:t xml:space="preserve"> </w:t>
      </w:r>
      <w:r>
        <w:rPr>
          <w:rtl/>
          <w:lang w:bidi="ar-EG"/>
        </w:rPr>
        <w:t>وائل حامد (2021) دراسة تطورات الغاز الطبيعي المسال والهيدروجين خلال الربع الرابع من العام 2021 – منظمة الاوبك</w:t>
      </w:r>
    </w:p>
  </w:footnote>
  <w:footnote w:id="77">
    <w:p w14:paraId="5E8E0F72"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وائل حامد (2021) دراسة تطورات الغاز الطبيعي المسال والهيدروجين خلال الربع الرابع من العام 2021 – منظمة الاوبك</w:t>
      </w:r>
    </w:p>
  </w:footnote>
  <w:footnote w:id="78">
    <w:p w14:paraId="0AF368B3" w14:textId="77777777" w:rsidR="00A1005F" w:rsidRDefault="00A1005F" w:rsidP="00D90CFF">
      <w:pPr>
        <w:pStyle w:val="FootnoteText"/>
        <w:bidi/>
        <w:rPr>
          <w:lang w:bidi="ar-EG"/>
        </w:rPr>
      </w:pPr>
      <w:r>
        <w:rPr>
          <w:rStyle w:val="FootnoteReference"/>
        </w:rPr>
        <w:footnoteRef/>
      </w:r>
      <w:r>
        <w:t xml:space="preserve"> </w:t>
      </w:r>
      <w:r>
        <w:rPr>
          <w:rtl/>
          <w:lang w:bidi="ar-EG"/>
        </w:rPr>
        <w:t xml:space="preserve">عبدالمحسن سلامة (2020) ما بعد ترسيم الحدود البحرية بين مصر واليونان , مقالة الكترونية , بوابة الاهرام </w:t>
      </w:r>
    </w:p>
  </w:footnote>
  <w:footnote w:id="79">
    <w:p w14:paraId="37045E2A" w14:textId="77777777" w:rsidR="00A1005F" w:rsidRDefault="00A1005F" w:rsidP="00D90CFF">
      <w:pPr>
        <w:pStyle w:val="FootnoteText"/>
        <w:bidi/>
        <w:rPr>
          <w:rtl/>
          <w:lang w:bidi="ar-EG"/>
        </w:rPr>
      </w:pPr>
      <w:r>
        <w:rPr>
          <w:rStyle w:val="FootnoteReference"/>
        </w:rPr>
        <w:footnoteRef/>
      </w:r>
      <w:r>
        <w:t xml:space="preserve"> </w:t>
      </w:r>
      <w:r>
        <w:rPr>
          <w:rtl/>
          <w:lang w:bidi="ar-EG"/>
        </w:rPr>
        <w:t>الشيماء حجاج ( 2020) دراسة أثر اصلاحات دعم الطاقة علي ألاداء الاقتصادي المصري – المجلد 21 ,العدد 4 , مجلة كلية الاقتصاد والعلوم السياسية – جامعة القاهرة</w:t>
      </w:r>
    </w:p>
  </w:footnote>
  <w:footnote w:id="80">
    <w:p w14:paraId="3D9D4182" w14:textId="77777777" w:rsidR="00A1005F" w:rsidRDefault="00A1005F" w:rsidP="00D90CFF">
      <w:pPr>
        <w:pStyle w:val="FootnoteText"/>
        <w:bidi/>
        <w:rPr>
          <w:lang w:bidi="ar-EG"/>
        </w:rPr>
      </w:pPr>
      <w:r>
        <w:rPr>
          <w:rStyle w:val="FootnoteReference"/>
        </w:rPr>
        <w:footnoteRef/>
      </w:r>
      <w:r>
        <w:t xml:space="preserve"> </w:t>
      </w:r>
      <w:r>
        <w:rPr>
          <w:rtl/>
          <w:lang w:bidi="ar-EG"/>
        </w:rPr>
        <w:t>البنك المركزي المصري , التقرير السنوي من 2016 الي 2018</w:t>
      </w:r>
    </w:p>
  </w:footnote>
  <w:footnote w:id="81">
    <w:p w14:paraId="54E6E04E" w14:textId="77777777" w:rsidR="00A1005F" w:rsidRDefault="00A1005F" w:rsidP="00D90CFF">
      <w:pPr>
        <w:pStyle w:val="FootnoteText"/>
        <w:bidi/>
        <w:rPr>
          <w:rtl/>
          <w:lang w:bidi="ar-EG"/>
        </w:rPr>
      </w:pPr>
      <w:r>
        <w:rPr>
          <w:rStyle w:val="FootnoteReference"/>
        </w:rPr>
        <w:footnoteRef/>
      </w:r>
      <w:r>
        <w:t xml:space="preserve"> </w:t>
      </w:r>
      <w:r>
        <w:rPr>
          <w:rtl/>
          <w:lang w:bidi="ar-EG"/>
        </w:rPr>
        <w:t>البنك المركزي المصري , مرجع سابق</w:t>
      </w:r>
    </w:p>
  </w:footnote>
  <w:footnote w:id="82">
    <w:p w14:paraId="38380680" w14:textId="77777777" w:rsidR="00A1005F" w:rsidRDefault="00A1005F" w:rsidP="00D90CFF">
      <w:pPr>
        <w:pStyle w:val="FootnoteText"/>
        <w:bidi/>
        <w:rPr>
          <w:rtl/>
          <w:lang w:bidi="ar-EG"/>
        </w:rPr>
      </w:pPr>
      <w:r>
        <w:rPr>
          <w:rStyle w:val="FootnoteReference"/>
        </w:rPr>
        <w:footnoteRef/>
      </w:r>
      <w:r>
        <w:t xml:space="preserve"> </w:t>
      </w:r>
      <w:r>
        <w:rPr>
          <w:rtl/>
        </w:rPr>
        <w:t>بيان من وزارة البترول</w:t>
      </w:r>
      <w:r>
        <w:rPr>
          <w:rtl/>
          <w:lang w:bidi="ar-EG"/>
        </w:rPr>
        <w:t xml:space="preserve"> , </w:t>
      </w:r>
      <w:r>
        <w:rPr>
          <w:rFonts w:cs="Arial"/>
          <w:rtl/>
          <w:lang w:bidi="ar-EG"/>
        </w:rPr>
        <w:t>افتتاح النسخة الخامسة لمؤتمر ومعرض مصر الدولي "إيجبس 2022</w:t>
      </w:r>
      <w:r>
        <w:rPr>
          <w:rFonts w:hint="cs"/>
          <w:lang w:bidi="ar-EG"/>
        </w:rPr>
        <w:t xml:space="preserve"> </w:t>
      </w:r>
    </w:p>
  </w:footnote>
  <w:footnote w:id="83">
    <w:p w14:paraId="585E2122" w14:textId="77777777" w:rsidR="00A1005F" w:rsidRDefault="00A1005F" w:rsidP="00D90CFF">
      <w:pPr>
        <w:pStyle w:val="FootnoteText"/>
        <w:bidi/>
        <w:rPr>
          <w:rtl/>
          <w:lang w:bidi="ar-EG"/>
        </w:rPr>
      </w:pPr>
      <w:r>
        <w:rPr>
          <w:rStyle w:val="FootnoteReference"/>
        </w:rPr>
        <w:footnoteRef/>
      </w:r>
      <w:r>
        <w:t xml:space="preserve"> </w:t>
      </w:r>
      <w:r>
        <w:rPr>
          <w:rtl/>
          <w:lang w:bidi="ar-EG"/>
        </w:rPr>
        <w:t>مجلة البترول (2021) , البترول المصري حصاد 7 سنوات - مرجع سابق صـ6</w:t>
      </w:r>
    </w:p>
  </w:footnote>
  <w:footnote w:id="84">
    <w:p w14:paraId="2E29FDE1"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مجلة البترول (2021) , البترول المصري حصاد 7 سنوات - مرجع سابق صـ6</w:t>
      </w:r>
    </w:p>
  </w:footnote>
  <w:footnote w:id="85">
    <w:p w14:paraId="1BFD6321" w14:textId="77777777" w:rsidR="00A1005F" w:rsidRDefault="00A1005F" w:rsidP="00D90CFF">
      <w:pPr>
        <w:pStyle w:val="FootnoteText"/>
        <w:bidi/>
        <w:rPr>
          <w:rtl/>
          <w:lang w:bidi="ar-EG"/>
        </w:rPr>
      </w:pPr>
      <w:r>
        <w:rPr>
          <w:rStyle w:val="FootnoteReference"/>
        </w:rPr>
        <w:footnoteRef/>
      </w:r>
      <w:r>
        <w:t xml:space="preserve"> </w:t>
      </w:r>
      <w:r>
        <w:rPr>
          <w:rFonts w:cs="Arial"/>
          <w:rtl/>
          <w:lang w:bidi="ar-EG"/>
        </w:rPr>
        <w:t>مجلة البترول (2021) , البترول المصري حصاد 7 سنوات - مرجع سابق صـ7</w:t>
      </w:r>
    </w:p>
  </w:footnote>
  <w:footnote w:id="86">
    <w:p w14:paraId="77AD974C"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جهاز تنظيم سوق الغاز </w:t>
      </w:r>
    </w:p>
  </w:footnote>
  <w:footnote w:id="87">
    <w:p w14:paraId="586F9B1B"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 مقالة الكترونية ,</w:t>
      </w:r>
      <w:r>
        <w:rPr>
          <w:rFonts w:cs="Arial"/>
          <w:rtl/>
          <w:lang w:bidi="ar-EG"/>
        </w:rPr>
        <w:t xml:space="preserve"> </w:t>
      </w:r>
      <w:r>
        <w:rPr>
          <w:rFonts w:cs="Arial"/>
          <w:rtl/>
        </w:rPr>
        <w:t xml:space="preserve">منتدى غاز شرق المتوسط بالقاهرة.. الدول المشاركة والأهداف , سكاي نيوز عربية </w:t>
      </w:r>
      <w:r>
        <w:rPr>
          <w:rFonts w:cs="Arial"/>
        </w:rPr>
        <w:t>https://cutt.us/J0jcH</w:t>
      </w:r>
      <w:r>
        <w:rPr>
          <w:rFonts w:cs="Arial"/>
          <w:rtl/>
        </w:rPr>
        <w:t xml:space="preserve"> </w:t>
      </w:r>
    </w:p>
  </w:footnote>
  <w:footnote w:id="88">
    <w:p w14:paraId="4C9E322D" w14:textId="77777777" w:rsidR="00A1005F" w:rsidRDefault="00A1005F" w:rsidP="00D90CFF">
      <w:pPr>
        <w:pStyle w:val="FootnoteText"/>
        <w:bidi/>
        <w:rPr>
          <w:lang w:bidi="ar-EG"/>
        </w:rPr>
      </w:pPr>
      <w:r>
        <w:rPr>
          <w:rStyle w:val="FootnoteReference"/>
        </w:rPr>
        <w:footnoteRef/>
      </w:r>
      <w:r>
        <w:t xml:space="preserve"> </w:t>
      </w:r>
      <w:r>
        <w:rPr>
          <w:rtl/>
          <w:lang w:bidi="ar-EG"/>
        </w:rPr>
        <w:t>فاتح بيرول ( 2022) ,</w:t>
      </w:r>
      <w:r>
        <w:rPr>
          <w:sz w:val="22"/>
          <w:szCs w:val="22"/>
          <w:rtl/>
          <w:lang w:bidi="ar-EG"/>
        </w:rPr>
        <w:t xml:space="preserve"> </w:t>
      </w:r>
      <w:r>
        <w:rPr>
          <w:rtl/>
          <w:lang w:bidi="ar-EG"/>
        </w:rPr>
        <w:t>, افتتاح النسخة الخامسة لمؤتمر ومعرض مصر الدولي "إيجبس "</w:t>
      </w:r>
      <w:r>
        <w:rPr>
          <w:rFonts w:hint="cs"/>
          <w:lang w:bidi="ar-EG"/>
        </w:rPr>
        <w:t xml:space="preserve"> </w:t>
      </w:r>
      <w:r>
        <w:rPr>
          <w:rtl/>
          <w:lang w:bidi="ar-EG"/>
        </w:rPr>
        <w:t xml:space="preserve">  </w:t>
      </w:r>
    </w:p>
  </w:footnote>
  <w:footnote w:id="89">
    <w:p w14:paraId="074EF0C8" w14:textId="77777777" w:rsidR="00A1005F" w:rsidRDefault="00A1005F" w:rsidP="00D90CFF">
      <w:pPr>
        <w:pStyle w:val="FootnoteText"/>
        <w:rPr>
          <w:lang w:bidi="ar-EG"/>
        </w:rPr>
      </w:pPr>
      <w:r>
        <w:rPr>
          <w:rStyle w:val="FootnoteReference"/>
        </w:rPr>
        <w:footnoteRef/>
      </w:r>
      <w:r>
        <w:t xml:space="preserve"> </w:t>
      </w:r>
      <w:r>
        <w:rPr>
          <w:lang w:bidi="ar-EG"/>
        </w:rPr>
        <w:t>BP Report (2000) Energy statistics around the world</w:t>
      </w:r>
    </w:p>
  </w:footnote>
  <w:footnote w:id="90">
    <w:p w14:paraId="7A77CF04" w14:textId="77777777" w:rsidR="00A1005F" w:rsidRDefault="00A1005F" w:rsidP="00D90CFF">
      <w:pPr>
        <w:pStyle w:val="FootnoteText"/>
        <w:bidi/>
        <w:rPr>
          <w:lang w:bidi="ar-EG"/>
        </w:rPr>
      </w:pPr>
      <w:r>
        <w:rPr>
          <w:rStyle w:val="FootnoteReference"/>
        </w:rPr>
        <w:footnoteRef/>
      </w:r>
      <w:r>
        <w:t xml:space="preserve"> </w:t>
      </w:r>
      <w:r>
        <w:rPr>
          <w:rtl/>
          <w:lang w:bidi="ar-EG"/>
        </w:rPr>
        <w:t>منظمة الأوبك (2008) تقرير الأمين العام السنوي رقم 35 صـ 57</w:t>
      </w:r>
    </w:p>
  </w:footnote>
  <w:footnote w:id="91">
    <w:p w14:paraId="614DCCA7" w14:textId="77777777" w:rsidR="00A1005F" w:rsidRDefault="00A1005F" w:rsidP="00D90CFF">
      <w:pPr>
        <w:pStyle w:val="FootnoteText"/>
        <w:rPr>
          <w:rtl/>
          <w:lang w:bidi="ar-EG"/>
        </w:rPr>
      </w:pPr>
      <w:r>
        <w:rPr>
          <w:rStyle w:val="FootnoteReference"/>
        </w:rPr>
        <w:footnoteRef/>
      </w:r>
      <w:r>
        <w:t xml:space="preserve"> Qatargas, Annual Review, </w:t>
      </w:r>
      <w:proofErr w:type="gramStart"/>
      <w:r>
        <w:t>2010 ,</w:t>
      </w:r>
      <w:proofErr w:type="gramEnd"/>
      <w:r>
        <w:t xml:space="preserve"> P.10.</w:t>
      </w:r>
    </w:p>
  </w:footnote>
  <w:footnote w:id="92">
    <w:p w14:paraId="00B11AC8" w14:textId="77777777" w:rsidR="00A1005F" w:rsidRDefault="00A1005F" w:rsidP="00D90CFF">
      <w:pPr>
        <w:pStyle w:val="FootnoteText"/>
        <w:rPr>
          <w:rtl/>
        </w:rPr>
      </w:pPr>
      <w:r>
        <w:rPr>
          <w:rStyle w:val="FootnoteReference"/>
        </w:rPr>
        <w:footnoteRef/>
      </w:r>
      <w:r>
        <w:t xml:space="preserve"> </w:t>
      </w:r>
      <w:proofErr w:type="gramStart"/>
      <w:r>
        <w:t>OPEC, Annual Statistical Bulletin, 2016, P.100.</w:t>
      </w:r>
      <w:proofErr w:type="gramEnd"/>
    </w:p>
  </w:footnote>
  <w:footnote w:id="93">
    <w:p w14:paraId="255D24A7" w14:textId="77777777" w:rsidR="00A1005F" w:rsidRDefault="00A1005F" w:rsidP="00D90CFF">
      <w:pPr>
        <w:pStyle w:val="FootnoteText"/>
        <w:rPr>
          <w:rtl/>
          <w:lang w:bidi="ar-EG"/>
        </w:rPr>
      </w:pPr>
      <w:r>
        <w:rPr>
          <w:rStyle w:val="FootnoteReference"/>
        </w:rPr>
        <w:footnoteRef/>
      </w:r>
      <w:r>
        <w:t xml:space="preserve"> </w:t>
      </w:r>
      <w:r>
        <w:rPr>
          <w:lang w:bidi="ar-EG"/>
        </w:rPr>
        <w:t>BP, Statistical Review of World Energy, 2016,, (xls)</w:t>
      </w:r>
    </w:p>
  </w:footnote>
  <w:footnote w:id="94">
    <w:p w14:paraId="0153E4C7" w14:textId="77777777" w:rsidR="00A1005F" w:rsidRDefault="00A1005F" w:rsidP="00D90CFF">
      <w:pPr>
        <w:pStyle w:val="FootnoteText"/>
        <w:bidi/>
        <w:rPr>
          <w:rtl/>
          <w:lang w:bidi="ar-EG"/>
        </w:rPr>
      </w:pPr>
      <w:r>
        <w:rPr>
          <w:rStyle w:val="FootnoteReference"/>
        </w:rPr>
        <w:footnoteRef/>
      </w:r>
      <w:r>
        <w:t xml:space="preserve"> </w:t>
      </w:r>
      <w:r>
        <w:rPr>
          <w:rtl/>
          <w:lang w:bidi="ar-EG"/>
        </w:rPr>
        <w:t>وزارة التخطيط التنموي والاحصاء , نافذة علي الاحصائيات الاقتصادية لدولة قطر , العدد الرابع عشر –الفصل الثالث – قطر 2015 صـ45</w:t>
      </w:r>
    </w:p>
  </w:footnote>
  <w:footnote w:id="95">
    <w:p w14:paraId="0A7C5790"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سليمان الخطاف(2016) – التوسعات العالمية الجديدة في صناعة الغاز الطبيعي المسال – مركز التميز البحثي للتكرير والبتروكيماويات – جامعة الملك فهد للبترول </w:t>
      </w:r>
    </w:p>
  </w:footnote>
  <w:footnote w:id="96">
    <w:p w14:paraId="5F37E00E" w14:textId="77777777" w:rsidR="00A1005F" w:rsidRDefault="00A1005F" w:rsidP="00D90CFF">
      <w:pPr>
        <w:pStyle w:val="FootnoteText"/>
        <w:bidi/>
        <w:rPr>
          <w:lang w:bidi="ar-EG"/>
        </w:rPr>
      </w:pPr>
      <w:r>
        <w:rPr>
          <w:rStyle w:val="FootnoteReference"/>
        </w:rPr>
        <w:footnoteRef/>
      </w:r>
      <w:r>
        <w:t xml:space="preserve"> </w:t>
      </w:r>
      <w:r>
        <w:rPr>
          <w:rtl/>
          <w:lang w:bidi="ar-EG"/>
        </w:rPr>
        <w:t xml:space="preserve">سليمان الخطاف (2016) مرجع سابق </w:t>
      </w:r>
    </w:p>
  </w:footnote>
  <w:footnote w:id="97">
    <w:p w14:paraId="7D9B5146" w14:textId="77777777" w:rsidR="00A1005F" w:rsidRDefault="00A1005F" w:rsidP="00D90CFF">
      <w:pPr>
        <w:pStyle w:val="FootnoteText"/>
        <w:rPr>
          <w:rtl/>
          <w:lang w:bidi="ar-EG"/>
        </w:rPr>
      </w:pPr>
      <w:r>
        <w:rPr>
          <w:rStyle w:val="FootnoteReference"/>
        </w:rPr>
        <w:footnoteRef/>
      </w:r>
      <w:r>
        <w:t xml:space="preserve"> </w:t>
      </w:r>
      <w:r>
        <w:rPr>
          <w:lang w:bidi="ar-EG"/>
        </w:rPr>
        <w:t>Ministry of Development Planning and Statistics, Realising Qatar National Vision 2030 Development, Qatar’s Fourth National Human Development Report, Al Rayyan Printing Press, Doha, Qatar, 2015,PP.11-40.</w:t>
      </w:r>
    </w:p>
  </w:footnote>
  <w:footnote w:id="98">
    <w:p w14:paraId="4A89E29D" w14:textId="77777777" w:rsidR="00A1005F" w:rsidRDefault="00A1005F" w:rsidP="00D90CFF">
      <w:pPr>
        <w:pStyle w:val="FootnoteText"/>
        <w:rPr>
          <w:rtl/>
          <w:lang w:bidi="ar-EG"/>
        </w:rPr>
      </w:pPr>
      <w:r>
        <w:rPr>
          <w:rStyle w:val="FootnoteReference"/>
        </w:rPr>
        <w:footnoteRef/>
      </w:r>
      <w:r>
        <w:t xml:space="preserve"> </w:t>
      </w:r>
      <w:r>
        <w:rPr>
          <w:lang w:bidi="ar-EG"/>
        </w:rPr>
        <w:t>Valdai Discussion Club, Russia’s Economy: after Transformation, before Modernization, P.04.</w:t>
      </w:r>
    </w:p>
  </w:footnote>
  <w:footnote w:id="99">
    <w:p w14:paraId="26C7885D" w14:textId="77777777" w:rsidR="00A1005F" w:rsidRDefault="00A1005F" w:rsidP="00D90CFF">
      <w:pPr>
        <w:pStyle w:val="FootnoteText"/>
        <w:rPr>
          <w:lang w:bidi="ar-EG"/>
        </w:rPr>
      </w:pPr>
      <w:r>
        <w:rPr>
          <w:rStyle w:val="FootnoteReference"/>
        </w:rPr>
        <w:footnoteRef/>
      </w:r>
      <w:r>
        <w:t xml:space="preserve"> </w:t>
      </w:r>
      <w:r>
        <w:rPr>
          <w:lang w:bidi="ar-EG"/>
        </w:rPr>
        <w:t>The World Bank, Energy Efficiency in Russia: Untapped Reserves, P.17.</w:t>
      </w:r>
    </w:p>
  </w:footnote>
  <w:footnote w:id="100">
    <w:p w14:paraId="4FC71DC4" w14:textId="77777777" w:rsidR="00A1005F" w:rsidRDefault="00A1005F" w:rsidP="00D90CFF">
      <w:pPr>
        <w:pStyle w:val="FootnoteText"/>
        <w:bidi/>
        <w:rPr>
          <w:rtl/>
          <w:lang w:bidi="ar-EG"/>
        </w:rPr>
      </w:pPr>
      <w:r>
        <w:rPr>
          <w:rStyle w:val="FootnoteReference"/>
        </w:rPr>
        <w:footnoteRef/>
      </w:r>
      <w:r>
        <w:t xml:space="preserve"> </w:t>
      </w:r>
      <w:r>
        <w:rPr>
          <w:rtl/>
          <w:lang w:bidi="ar-EG"/>
        </w:rPr>
        <w:t>نورهان الشيخ (2009)</w:t>
      </w:r>
      <w:r>
        <w:rPr>
          <w:rFonts w:cs="Arial"/>
          <w:rtl/>
        </w:rPr>
        <w:t xml:space="preserve"> سياسة الطاقة الروسية وتأثيرها على التوازن الاستراتيجي العالمي , </w:t>
      </w:r>
      <w:r>
        <w:rPr>
          <w:rFonts w:cs="Arial"/>
          <w:rtl/>
          <w:lang w:bidi="ar-EG"/>
        </w:rPr>
        <w:t>المركز الدولي للدراسات المستقبلية والاستراتيجية</w:t>
      </w:r>
      <w:r>
        <w:rPr>
          <w:rtl/>
          <w:lang w:bidi="ar-EG"/>
        </w:rPr>
        <w:t xml:space="preserve"> </w:t>
      </w:r>
    </w:p>
  </w:footnote>
  <w:footnote w:id="101">
    <w:p w14:paraId="24CDDB12" w14:textId="77777777" w:rsidR="00A1005F" w:rsidRDefault="00A1005F" w:rsidP="00D90CFF">
      <w:pPr>
        <w:pStyle w:val="FootnoteText"/>
        <w:rPr>
          <w:lang w:bidi="ar-EG"/>
        </w:rPr>
      </w:pPr>
      <w:r>
        <w:rPr>
          <w:rStyle w:val="FootnoteReference"/>
        </w:rPr>
        <w:footnoteRef/>
      </w:r>
      <w:r>
        <w:t xml:space="preserve"> </w:t>
      </w:r>
      <w:proofErr w:type="gramStart"/>
      <w:r>
        <w:rPr>
          <w:lang w:bidi="ar-EG"/>
        </w:rPr>
        <w:t>rine</w:t>
      </w:r>
      <w:proofErr w:type="gramEnd"/>
      <w:r>
        <w:rPr>
          <w:lang w:bidi="ar-EG"/>
        </w:rPr>
        <w:t xml:space="preserve"> LOCATELLI, Developments in Russia's gas export strategy , P.03.</w:t>
      </w:r>
    </w:p>
  </w:footnote>
  <w:footnote w:id="102">
    <w:p w14:paraId="085A067A" w14:textId="77777777" w:rsidR="00A1005F" w:rsidRDefault="00A1005F" w:rsidP="00D90CFF">
      <w:pPr>
        <w:pStyle w:val="FootnoteText"/>
        <w:bidi/>
        <w:rPr>
          <w:lang w:bidi="ar-EG"/>
        </w:rPr>
      </w:pPr>
      <w:r>
        <w:rPr>
          <w:rStyle w:val="FootnoteReference"/>
        </w:rPr>
        <w:footnoteRef/>
      </w:r>
      <w:r>
        <w:t xml:space="preserve"> </w:t>
      </w:r>
      <w:r>
        <w:rPr>
          <w:rtl/>
          <w:lang w:bidi="ar-EG"/>
        </w:rPr>
        <w:t xml:space="preserve">نورهان الشيخ(2009) – مرجع سابق </w:t>
      </w:r>
    </w:p>
  </w:footnote>
  <w:footnote w:id="103">
    <w:p w14:paraId="73022930" w14:textId="77777777" w:rsidR="00A1005F" w:rsidRDefault="00A1005F" w:rsidP="00D90CFF">
      <w:pPr>
        <w:pStyle w:val="FootnoteText"/>
        <w:rPr>
          <w:lang w:bidi="ar-EG"/>
        </w:rPr>
      </w:pPr>
      <w:r>
        <w:rPr>
          <w:rStyle w:val="FootnoteReference"/>
        </w:rPr>
        <w:footnoteRef/>
      </w:r>
      <w:r>
        <w:t xml:space="preserve"> </w:t>
      </w:r>
      <w:r>
        <w:rPr>
          <w:rtl/>
          <w:lang w:bidi="ar-EG"/>
        </w:rPr>
        <w:t xml:space="preserve">تقرير الموازنة العامة للدولة 2019-2020 – وزارة المالية </w:t>
      </w:r>
    </w:p>
  </w:footnote>
  <w:footnote w:id="104">
    <w:p w14:paraId="34F30B67" w14:textId="77777777" w:rsidR="00A1005F" w:rsidRDefault="00A1005F" w:rsidP="00D90CFF">
      <w:pPr>
        <w:pStyle w:val="FootnoteText"/>
        <w:bidi/>
        <w:rPr>
          <w:rtl/>
          <w:lang w:bidi="ar-EG"/>
        </w:rPr>
      </w:pPr>
      <w:r>
        <w:rPr>
          <w:rStyle w:val="FootnoteReference"/>
        </w:rPr>
        <w:footnoteRef/>
      </w:r>
      <w:r>
        <w:t xml:space="preserve"> </w:t>
      </w:r>
      <w:r>
        <w:rPr>
          <w:rtl/>
          <w:lang w:bidi="ar-EG"/>
        </w:rPr>
        <w:t xml:space="preserve">الوثيقة الختامية (2012) , </w:t>
      </w:r>
      <w:r>
        <w:rPr>
          <w:rFonts w:cs="Arial"/>
          <w:rtl/>
          <w:lang w:bidi="ar-EG"/>
        </w:rPr>
        <w:t>مؤتمر الأمم المتحدة للتنمية المستدامة - ريو +20</w:t>
      </w:r>
      <w:r>
        <w:rPr>
          <w:rtl/>
          <w:lang w:bidi="ar-EG"/>
        </w:rPr>
        <w:t xml:space="preserve"> , مؤتمر ريو دي جانيرو – البرازيل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A1005F" w:rsidRDefault="00A1005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07EC02F"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824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A1005F" w:rsidRPr="000C0218" w:rsidRDefault="00A1005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A14B3A" w:rsidRPr="000C0218" w:rsidRDefault="00A14B3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A72"/>
    <w:multiLevelType w:val="hybridMultilevel"/>
    <w:tmpl w:val="A0603182"/>
    <w:lvl w:ilvl="0" w:tplc="B8A896E6">
      <w:start w:val="1"/>
      <w:numFmt w:val="bullet"/>
      <w:lvlText w:val="-"/>
      <w:lvlJc w:val="left"/>
      <w:pPr>
        <w:ind w:left="720" w:hanging="360"/>
      </w:pPr>
      <w:rPr>
        <w:rFonts w:asciiTheme="minorHAnsi" w:eastAsiaTheme="minorHAnsi" w:hAnsiTheme="minorHAnsi" w:cs="Simplified Arabic,Bol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8A66EFC"/>
    <w:multiLevelType w:val="hybridMultilevel"/>
    <w:tmpl w:val="D7380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DAC36CA"/>
    <w:multiLevelType w:val="multilevel"/>
    <w:tmpl w:val="3CB6A28C"/>
    <w:lvl w:ilvl="0">
      <w:start w:val="3"/>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
    <w:nsid w:val="0E6614EB"/>
    <w:multiLevelType w:val="multilevel"/>
    <w:tmpl w:val="227A1A4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u w:val="single"/>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67D7029"/>
    <w:multiLevelType w:val="hybridMultilevel"/>
    <w:tmpl w:val="00263252"/>
    <w:lvl w:ilvl="0" w:tplc="DB5E26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9494CA8"/>
    <w:multiLevelType w:val="hybridMultilevel"/>
    <w:tmpl w:val="01DCCF3A"/>
    <w:lvl w:ilvl="0" w:tplc="82568976">
      <w:start w:val="1"/>
      <w:numFmt w:val="decimal"/>
      <w:lvlText w:val="%1-"/>
      <w:lvlJc w:val="left"/>
      <w:pPr>
        <w:ind w:left="1080" w:hanging="360"/>
      </w:pPr>
      <w:rPr>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1C870BF2"/>
    <w:multiLevelType w:val="hybridMultilevel"/>
    <w:tmpl w:val="2B1C5256"/>
    <w:lvl w:ilvl="0" w:tplc="72E4F98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CE701A6"/>
    <w:multiLevelType w:val="hybridMultilevel"/>
    <w:tmpl w:val="F246FA3C"/>
    <w:lvl w:ilvl="0" w:tplc="4F4A32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34128C2"/>
    <w:multiLevelType w:val="hybridMultilevel"/>
    <w:tmpl w:val="83525458"/>
    <w:lvl w:ilvl="0" w:tplc="DFE60232">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5F72767"/>
    <w:multiLevelType w:val="multilevel"/>
    <w:tmpl w:val="9D8EDD6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65B3282"/>
    <w:multiLevelType w:val="hybridMultilevel"/>
    <w:tmpl w:val="5734CF90"/>
    <w:lvl w:ilvl="0" w:tplc="ABD0C9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6C17DC7"/>
    <w:multiLevelType w:val="hybridMultilevel"/>
    <w:tmpl w:val="058E8AEC"/>
    <w:lvl w:ilvl="0" w:tplc="AD5663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C9B0348"/>
    <w:multiLevelType w:val="multilevel"/>
    <w:tmpl w:val="EBB4065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u w:val="single"/>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4B71BE2"/>
    <w:multiLevelType w:val="hybridMultilevel"/>
    <w:tmpl w:val="9FB21894"/>
    <w:lvl w:ilvl="0" w:tplc="F47CE30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DB809F3"/>
    <w:multiLevelType w:val="hybridMultilevel"/>
    <w:tmpl w:val="3F9CAA9A"/>
    <w:lvl w:ilvl="0" w:tplc="A1E2CE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36D70C6"/>
    <w:multiLevelType w:val="multilevel"/>
    <w:tmpl w:val="4D44A7EE"/>
    <w:lvl w:ilvl="0">
      <w:start w:val="2"/>
      <w:numFmt w:val="decimal"/>
      <w:lvlText w:val="%1"/>
      <w:lvlJc w:val="left"/>
      <w:pPr>
        <w:ind w:left="360" w:hanging="360"/>
      </w:pPr>
      <w:rPr>
        <w:rFonts w:hint="default"/>
        <w:u w:val="single"/>
      </w:rPr>
    </w:lvl>
    <w:lvl w:ilvl="1">
      <w:start w:val="2"/>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6">
    <w:nsid w:val="49306C64"/>
    <w:multiLevelType w:val="multilevel"/>
    <w:tmpl w:val="09D6AFB0"/>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4A707685"/>
    <w:multiLevelType w:val="hybridMultilevel"/>
    <w:tmpl w:val="3184DA14"/>
    <w:lvl w:ilvl="0" w:tplc="052E20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B3F738B"/>
    <w:multiLevelType w:val="multilevel"/>
    <w:tmpl w:val="D2D60336"/>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9">
    <w:nsid w:val="4B7A50BE"/>
    <w:multiLevelType w:val="hybridMultilevel"/>
    <w:tmpl w:val="C71C143C"/>
    <w:lvl w:ilvl="0" w:tplc="F942194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522E6620"/>
    <w:multiLevelType w:val="hybridMultilevel"/>
    <w:tmpl w:val="8E200692"/>
    <w:lvl w:ilvl="0" w:tplc="66E27B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2472B2A"/>
    <w:multiLevelType w:val="hybridMultilevel"/>
    <w:tmpl w:val="685C2218"/>
    <w:lvl w:ilvl="0" w:tplc="CA967F2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5A5A6BAC"/>
    <w:multiLevelType w:val="hybridMultilevel"/>
    <w:tmpl w:val="AE2A3632"/>
    <w:lvl w:ilvl="0" w:tplc="7E9A57B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5DEE50A4"/>
    <w:multiLevelType w:val="hybridMultilevel"/>
    <w:tmpl w:val="8DAA2996"/>
    <w:lvl w:ilvl="0" w:tplc="D2DCC3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56D5D9F"/>
    <w:multiLevelType w:val="hybridMultilevel"/>
    <w:tmpl w:val="E5BAAD46"/>
    <w:lvl w:ilvl="0" w:tplc="8EF836E2">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66824DF7"/>
    <w:multiLevelType w:val="multilevel"/>
    <w:tmpl w:val="8A6860BE"/>
    <w:lvl w:ilvl="0">
      <w:start w:val="3"/>
      <w:numFmt w:val="decimal"/>
      <w:lvlText w:val="%1"/>
      <w:lvlJc w:val="left"/>
      <w:pPr>
        <w:ind w:left="360" w:hanging="360"/>
      </w:pPr>
      <w:rPr>
        <w:rFonts w:hint="default"/>
        <w:u w:val="single"/>
      </w:rPr>
    </w:lvl>
    <w:lvl w:ilvl="1">
      <w:start w:val="2"/>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26">
    <w:nsid w:val="669F207E"/>
    <w:multiLevelType w:val="hybridMultilevel"/>
    <w:tmpl w:val="66624F84"/>
    <w:lvl w:ilvl="0" w:tplc="B22A9F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6B75360"/>
    <w:multiLevelType w:val="multilevel"/>
    <w:tmpl w:val="A2B46BC6"/>
    <w:lvl w:ilvl="0">
      <w:start w:val="2"/>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8">
    <w:nsid w:val="680377B2"/>
    <w:multiLevelType w:val="hybridMultilevel"/>
    <w:tmpl w:val="811237B0"/>
    <w:lvl w:ilvl="0" w:tplc="E04435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82C2D3F"/>
    <w:multiLevelType w:val="hybridMultilevel"/>
    <w:tmpl w:val="544C5AF0"/>
    <w:lvl w:ilvl="0" w:tplc="822065E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68CF0927"/>
    <w:multiLevelType w:val="multilevel"/>
    <w:tmpl w:val="7E4252A4"/>
    <w:lvl w:ilvl="0">
      <w:start w:val="1"/>
      <w:numFmt w:val="decimal"/>
      <w:lvlText w:val="%1"/>
      <w:lvlJc w:val="left"/>
      <w:pPr>
        <w:ind w:left="360" w:hanging="360"/>
      </w:pPr>
      <w:rPr>
        <w:rFonts w:hint="default"/>
        <w:u w:val="single"/>
      </w:rPr>
    </w:lvl>
    <w:lvl w:ilvl="1">
      <w:start w:val="2"/>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1">
    <w:nsid w:val="69D3085D"/>
    <w:multiLevelType w:val="hybridMultilevel"/>
    <w:tmpl w:val="033C5948"/>
    <w:lvl w:ilvl="0" w:tplc="39024F1A">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C70543B"/>
    <w:multiLevelType w:val="hybridMultilevel"/>
    <w:tmpl w:val="DDC6910A"/>
    <w:lvl w:ilvl="0" w:tplc="B6488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751C8D"/>
    <w:multiLevelType w:val="multilevel"/>
    <w:tmpl w:val="F6222740"/>
    <w:lvl w:ilvl="0">
      <w:start w:val="3"/>
      <w:numFmt w:val="decimal"/>
      <w:lvlText w:val="%1"/>
      <w:lvlJc w:val="left"/>
      <w:pPr>
        <w:ind w:left="360" w:hanging="360"/>
      </w:pPr>
      <w:rPr>
        <w:rFonts w:hint="default"/>
        <w:u w:val="single"/>
      </w:rPr>
    </w:lvl>
    <w:lvl w:ilvl="1">
      <w:start w:val="2"/>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4">
    <w:nsid w:val="6FF96FE1"/>
    <w:multiLevelType w:val="multilevel"/>
    <w:tmpl w:val="ABE29A24"/>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35">
    <w:nsid w:val="76340D16"/>
    <w:multiLevelType w:val="hybridMultilevel"/>
    <w:tmpl w:val="0E5A196A"/>
    <w:lvl w:ilvl="0" w:tplc="B8A896E6">
      <w:start w:val="1"/>
      <w:numFmt w:val="bullet"/>
      <w:lvlText w:val="-"/>
      <w:lvlJc w:val="left"/>
      <w:pPr>
        <w:ind w:left="720" w:hanging="360"/>
      </w:pPr>
      <w:rPr>
        <w:rFonts w:asciiTheme="minorHAnsi" w:eastAsiaTheme="minorHAnsi" w:hAnsiTheme="minorHAnsi" w:cs="Simplified Arabic,Bol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77EA2D41"/>
    <w:multiLevelType w:val="multilevel"/>
    <w:tmpl w:val="82F804D8"/>
    <w:lvl w:ilvl="0">
      <w:start w:val="3"/>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7">
    <w:nsid w:val="7A7C4542"/>
    <w:multiLevelType w:val="multilevel"/>
    <w:tmpl w:val="5FE4282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7B61077E"/>
    <w:multiLevelType w:val="hybridMultilevel"/>
    <w:tmpl w:val="D26E7C52"/>
    <w:lvl w:ilvl="0" w:tplc="8A984DB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C686304"/>
    <w:multiLevelType w:val="hybridMultilevel"/>
    <w:tmpl w:val="E7064F14"/>
    <w:lvl w:ilvl="0" w:tplc="748A63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5"/>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0"/>
  </w:num>
  <w:num w:numId="28">
    <w:abstractNumId w:val="15"/>
  </w:num>
  <w:num w:numId="29">
    <w:abstractNumId w:val="25"/>
  </w:num>
  <w:num w:numId="30">
    <w:abstractNumId w:val="37"/>
  </w:num>
  <w:num w:numId="31">
    <w:abstractNumId w:val="9"/>
  </w:num>
  <w:num w:numId="32">
    <w:abstractNumId w:val="34"/>
  </w:num>
  <w:num w:numId="33">
    <w:abstractNumId w:val="27"/>
  </w:num>
  <w:num w:numId="34">
    <w:abstractNumId w:val="33"/>
  </w:num>
  <w:num w:numId="35">
    <w:abstractNumId w:val="2"/>
  </w:num>
  <w:num w:numId="36">
    <w:abstractNumId w:val="18"/>
  </w:num>
  <w:num w:numId="37">
    <w:abstractNumId w:val="36"/>
  </w:num>
  <w:num w:numId="38">
    <w:abstractNumId w:val="12"/>
  </w:num>
  <w:num w:numId="39">
    <w:abstractNumId w:val="16"/>
  </w:num>
  <w:num w:numId="40">
    <w:abstractNumId w:val="3"/>
  </w:num>
  <w:num w:numId="4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459"/>
    <w:rsid w:val="0000474D"/>
    <w:rsid w:val="000075F1"/>
    <w:rsid w:val="00013AC4"/>
    <w:rsid w:val="000155FB"/>
    <w:rsid w:val="00015C7D"/>
    <w:rsid w:val="000168C7"/>
    <w:rsid w:val="00022E2C"/>
    <w:rsid w:val="00023694"/>
    <w:rsid w:val="00034DA1"/>
    <w:rsid w:val="00037725"/>
    <w:rsid w:val="00037830"/>
    <w:rsid w:val="0004508A"/>
    <w:rsid w:val="00051E2E"/>
    <w:rsid w:val="0005206C"/>
    <w:rsid w:val="00053560"/>
    <w:rsid w:val="00055308"/>
    <w:rsid w:val="00063B4B"/>
    <w:rsid w:val="00073BC4"/>
    <w:rsid w:val="00074E3E"/>
    <w:rsid w:val="0008553E"/>
    <w:rsid w:val="00086687"/>
    <w:rsid w:val="00092708"/>
    <w:rsid w:val="000A1A75"/>
    <w:rsid w:val="000A5DA2"/>
    <w:rsid w:val="000B3D01"/>
    <w:rsid w:val="000C0218"/>
    <w:rsid w:val="000C12FD"/>
    <w:rsid w:val="000C2E67"/>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6ECD"/>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BA5"/>
    <w:rsid w:val="00212F28"/>
    <w:rsid w:val="002242C5"/>
    <w:rsid w:val="00237174"/>
    <w:rsid w:val="00243165"/>
    <w:rsid w:val="00247C71"/>
    <w:rsid w:val="00270DF1"/>
    <w:rsid w:val="00271AA6"/>
    <w:rsid w:val="002807F2"/>
    <w:rsid w:val="00285557"/>
    <w:rsid w:val="00290087"/>
    <w:rsid w:val="00290C4E"/>
    <w:rsid w:val="002933A1"/>
    <w:rsid w:val="002A1A9E"/>
    <w:rsid w:val="002A5E21"/>
    <w:rsid w:val="002A7CF3"/>
    <w:rsid w:val="002B10B0"/>
    <w:rsid w:val="002C0D4E"/>
    <w:rsid w:val="002C154F"/>
    <w:rsid w:val="002C22D8"/>
    <w:rsid w:val="002C2532"/>
    <w:rsid w:val="002C5985"/>
    <w:rsid w:val="002D1803"/>
    <w:rsid w:val="002E0A68"/>
    <w:rsid w:val="002E1247"/>
    <w:rsid w:val="002F1518"/>
    <w:rsid w:val="002F223C"/>
    <w:rsid w:val="003045AE"/>
    <w:rsid w:val="0030491E"/>
    <w:rsid w:val="003121C3"/>
    <w:rsid w:val="003155D4"/>
    <w:rsid w:val="003174D3"/>
    <w:rsid w:val="003263F6"/>
    <w:rsid w:val="003276FD"/>
    <w:rsid w:val="00331418"/>
    <w:rsid w:val="0033411B"/>
    <w:rsid w:val="003346B8"/>
    <w:rsid w:val="0035505E"/>
    <w:rsid w:val="003551B1"/>
    <w:rsid w:val="00355CF7"/>
    <w:rsid w:val="003573E6"/>
    <w:rsid w:val="003579D7"/>
    <w:rsid w:val="00363C8C"/>
    <w:rsid w:val="00364F5B"/>
    <w:rsid w:val="003662C4"/>
    <w:rsid w:val="00367127"/>
    <w:rsid w:val="003714D4"/>
    <w:rsid w:val="00373CD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053C"/>
    <w:rsid w:val="003E1E59"/>
    <w:rsid w:val="003E3101"/>
    <w:rsid w:val="003E6245"/>
    <w:rsid w:val="003E798A"/>
    <w:rsid w:val="003F2D6C"/>
    <w:rsid w:val="003F3E80"/>
    <w:rsid w:val="003F73E3"/>
    <w:rsid w:val="00400FDB"/>
    <w:rsid w:val="00404268"/>
    <w:rsid w:val="004115BD"/>
    <w:rsid w:val="0041368C"/>
    <w:rsid w:val="00413959"/>
    <w:rsid w:val="00420862"/>
    <w:rsid w:val="00421BB7"/>
    <w:rsid w:val="0042212F"/>
    <w:rsid w:val="00431DFE"/>
    <w:rsid w:val="004371B9"/>
    <w:rsid w:val="00442DA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3CF3"/>
    <w:rsid w:val="004E5B57"/>
    <w:rsid w:val="004F3BC7"/>
    <w:rsid w:val="004F40BF"/>
    <w:rsid w:val="004F7287"/>
    <w:rsid w:val="0050062C"/>
    <w:rsid w:val="00514BFD"/>
    <w:rsid w:val="005225FE"/>
    <w:rsid w:val="00523A1B"/>
    <w:rsid w:val="00523B70"/>
    <w:rsid w:val="00525C91"/>
    <w:rsid w:val="00530ECF"/>
    <w:rsid w:val="00543DB1"/>
    <w:rsid w:val="005509FF"/>
    <w:rsid w:val="0055156A"/>
    <w:rsid w:val="00553A86"/>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E6E60"/>
    <w:rsid w:val="005F1676"/>
    <w:rsid w:val="005F7179"/>
    <w:rsid w:val="00600B98"/>
    <w:rsid w:val="00601BE9"/>
    <w:rsid w:val="00607755"/>
    <w:rsid w:val="0062086D"/>
    <w:rsid w:val="006221A1"/>
    <w:rsid w:val="006254D4"/>
    <w:rsid w:val="00630E46"/>
    <w:rsid w:val="00634FC5"/>
    <w:rsid w:val="00643F6F"/>
    <w:rsid w:val="00661833"/>
    <w:rsid w:val="00664BC2"/>
    <w:rsid w:val="00692633"/>
    <w:rsid w:val="006967C4"/>
    <w:rsid w:val="006A00E6"/>
    <w:rsid w:val="006C282B"/>
    <w:rsid w:val="006C59E0"/>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5330"/>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10B6"/>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1543"/>
    <w:rsid w:val="008220BA"/>
    <w:rsid w:val="00822DF7"/>
    <w:rsid w:val="00826560"/>
    <w:rsid w:val="008276AA"/>
    <w:rsid w:val="00827BC6"/>
    <w:rsid w:val="0084348B"/>
    <w:rsid w:val="00854147"/>
    <w:rsid w:val="00854BCB"/>
    <w:rsid w:val="00857C7C"/>
    <w:rsid w:val="00860108"/>
    <w:rsid w:val="00862F59"/>
    <w:rsid w:val="00863644"/>
    <w:rsid w:val="00863995"/>
    <w:rsid w:val="0086483E"/>
    <w:rsid w:val="008743A4"/>
    <w:rsid w:val="0087476F"/>
    <w:rsid w:val="008805C6"/>
    <w:rsid w:val="0088279D"/>
    <w:rsid w:val="00884EA5"/>
    <w:rsid w:val="00885E97"/>
    <w:rsid w:val="008A29BA"/>
    <w:rsid w:val="008A2F32"/>
    <w:rsid w:val="008B11D9"/>
    <w:rsid w:val="008C0C79"/>
    <w:rsid w:val="008C3A53"/>
    <w:rsid w:val="008C5C92"/>
    <w:rsid w:val="008D32BE"/>
    <w:rsid w:val="008D4F20"/>
    <w:rsid w:val="008D586F"/>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5FB6"/>
    <w:rsid w:val="0095158F"/>
    <w:rsid w:val="00953B5F"/>
    <w:rsid w:val="0095798B"/>
    <w:rsid w:val="00970D92"/>
    <w:rsid w:val="00970FFF"/>
    <w:rsid w:val="00983E22"/>
    <w:rsid w:val="009845DD"/>
    <w:rsid w:val="00985680"/>
    <w:rsid w:val="009861A4"/>
    <w:rsid w:val="009A344B"/>
    <w:rsid w:val="009A743F"/>
    <w:rsid w:val="009B131C"/>
    <w:rsid w:val="009B4E7C"/>
    <w:rsid w:val="009B66A3"/>
    <w:rsid w:val="009C3E20"/>
    <w:rsid w:val="009D19BD"/>
    <w:rsid w:val="009E57A6"/>
    <w:rsid w:val="009E7CAE"/>
    <w:rsid w:val="009F499F"/>
    <w:rsid w:val="009F5211"/>
    <w:rsid w:val="009F55F3"/>
    <w:rsid w:val="00A02602"/>
    <w:rsid w:val="00A0509C"/>
    <w:rsid w:val="00A07156"/>
    <w:rsid w:val="00A1005F"/>
    <w:rsid w:val="00A142F9"/>
    <w:rsid w:val="00A14B3A"/>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3D35"/>
    <w:rsid w:val="00A74122"/>
    <w:rsid w:val="00A74291"/>
    <w:rsid w:val="00A80A4B"/>
    <w:rsid w:val="00A83532"/>
    <w:rsid w:val="00A87CD2"/>
    <w:rsid w:val="00A93B09"/>
    <w:rsid w:val="00A9493F"/>
    <w:rsid w:val="00AB2591"/>
    <w:rsid w:val="00AB7232"/>
    <w:rsid w:val="00AE7CD3"/>
    <w:rsid w:val="00B005FA"/>
    <w:rsid w:val="00B107DA"/>
    <w:rsid w:val="00B16DC7"/>
    <w:rsid w:val="00B43589"/>
    <w:rsid w:val="00B44038"/>
    <w:rsid w:val="00B54F98"/>
    <w:rsid w:val="00B56097"/>
    <w:rsid w:val="00B57F52"/>
    <w:rsid w:val="00B60CCD"/>
    <w:rsid w:val="00B61BF6"/>
    <w:rsid w:val="00B64C42"/>
    <w:rsid w:val="00B719B4"/>
    <w:rsid w:val="00B73154"/>
    <w:rsid w:val="00B754F2"/>
    <w:rsid w:val="00B83DE9"/>
    <w:rsid w:val="00B84349"/>
    <w:rsid w:val="00B854CD"/>
    <w:rsid w:val="00B86E6E"/>
    <w:rsid w:val="00BA268E"/>
    <w:rsid w:val="00BC0C48"/>
    <w:rsid w:val="00BC0D5D"/>
    <w:rsid w:val="00BC241C"/>
    <w:rsid w:val="00BC77F9"/>
    <w:rsid w:val="00BD16BC"/>
    <w:rsid w:val="00BE60DD"/>
    <w:rsid w:val="00BF06B1"/>
    <w:rsid w:val="00BF4AAD"/>
    <w:rsid w:val="00C014E1"/>
    <w:rsid w:val="00C12115"/>
    <w:rsid w:val="00C1215E"/>
    <w:rsid w:val="00C1394C"/>
    <w:rsid w:val="00C163F4"/>
    <w:rsid w:val="00C25AD4"/>
    <w:rsid w:val="00C27C4D"/>
    <w:rsid w:val="00C3021D"/>
    <w:rsid w:val="00C31168"/>
    <w:rsid w:val="00C344BF"/>
    <w:rsid w:val="00C36AF9"/>
    <w:rsid w:val="00C42CE6"/>
    <w:rsid w:val="00C50919"/>
    <w:rsid w:val="00C52F92"/>
    <w:rsid w:val="00C54724"/>
    <w:rsid w:val="00C547F6"/>
    <w:rsid w:val="00C562C9"/>
    <w:rsid w:val="00C629F3"/>
    <w:rsid w:val="00C63337"/>
    <w:rsid w:val="00C747AF"/>
    <w:rsid w:val="00C76E51"/>
    <w:rsid w:val="00C8131E"/>
    <w:rsid w:val="00C820E2"/>
    <w:rsid w:val="00C8377B"/>
    <w:rsid w:val="00C84F61"/>
    <w:rsid w:val="00C93329"/>
    <w:rsid w:val="00C96DBE"/>
    <w:rsid w:val="00CA4468"/>
    <w:rsid w:val="00CB3BD1"/>
    <w:rsid w:val="00CC13A8"/>
    <w:rsid w:val="00CC4900"/>
    <w:rsid w:val="00CD1DE8"/>
    <w:rsid w:val="00CD3D5F"/>
    <w:rsid w:val="00CE7C26"/>
    <w:rsid w:val="00CF6127"/>
    <w:rsid w:val="00D03F05"/>
    <w:rsid w:val="00D03F88"/>
    <w:rsid w:val="00D07075"/>
    <w:rsid w:val="00D11D86"/>
    <w:rsid w:val="00D12F74"/>
    <w:rsid w:val="00D148B7"/>
    <w:rsid w:val="00D22B48"/>
    <w:rsid w:val="00D25C5F"/>
    <w:rsid w:val="00D355BE"/>
    <w:rsid w:val="00D52A0B"/>
    <w:rsid w:val="00D621F1"/>
    <w:rsid w:val="00D80556"/>
    <w:rsid w:val="00D83F7A"/>
    <w:rsid w:val="00D85751"/>
    <w:rsid w:val="00D86F79"/>
    <w:rsid w:val="00D90CFF"/>
    <w:rsid w:val="00D923EC"/>
    <w:rsid w:val="00D92C39"/>
    <w:rsid w:val="00D97E7D"/>
    <w:rsid w:val="00DB0A41"/>
    <w:rsid w:val="00DB7BE2"/>
    <w:rsid w:val="00DC2A6F"/>
    <w:rsid w:val="00DC32AD"/>
    <w:rsid w:val="00DC45E2"/>
    <w:rsid w:val="00DC7574"/>
    <w:rsid w:val="00DD0F55"/>
    <w:rsid w:val="00DD1638"/>
    <w:rsid w:val="00DD46BC"/>
    <w:rsid w:val="00DE2852"/>
    <w:rsid w:val="00DE46D2"/>
    <w:rsid w:val="00DE4C61"/>
    <w:rsid w:val="00DF042E"/>
    <w:rsid w:val="00DF4A58"/>
    <w:rsid w:val="00DF6020"/>
    <w:rsid w:val="00E028FA"/>
    <w:rsid w:val="00E15956"/>
    <w:rsid w:val="00E2014E"/>
    <w:rsid w:val="00E236E1"/>
    <w:rsid w:val="00E30340"/>
    <w:rsid w:val="00E34846"/>
    <w:rsid w:val="00E41592"/>
    <w:rsid w:val="00E4390D"/>
    <w:rsid w:val="00E445A9"/>
    <w:rsid w:val="00E460F0"/>
    <w:rsid w:val="00E52817"/>
    <w:rsid w:val="00E54602"/>
    <w:rsid w:val="00E54C3C"/>
    <w:rsid w:val="00E62773"/>
    <w:rsid w:val="00E63BD9"/>
    <w:rsid w:val="00E71E0A"/>
    <w:rsid w:val="00E8122B"/>
    <w:rsid w:val="00E844A6"/>
    <w:rsid w:val="00E86364"/>
    <w:rsid w:val="00E90F63"/>
    <w:rsid w:val="00E90FAA"/>
    <w:rsid w:val="00E940F9"/>
    <w:rsid w:val="00E95E07"/>
    <w:rsid w:val="00E97636"/>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3625"/>
    <w:rsid w:val="00F14232"/>
    <w:rsid w:val="00F205D1"/>
    <w:rsid w:val="00F2117C"/>
    <w:rsid w:val="00F305BF"/>
    <w:rsid w:val="00F30EFF"/>
    <w:rsid w:val="00F35145"/>
    <w:rsid w:val="00F420AF"/>
    <w:rsid w:val="00F425E9"/>
    <w:rsid w:val="00F559E9"/>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uiPriority w:val="39"/>
    <w:rsid w:val="00D90CF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90CFF"/>
    <w:pPr>
      <w:bidi w:val="0"/>
      <w:spacing w:after="0"/>
    </w:pPr>
    <w:rPr>
      <w:sz w:val="20"/>
      <w:szCs w:val="20"/>
    </w:rPr>
  </w:style>
  <w:style w:type="character" w:customStyle="1" w:styleId="FootnoteTextChar">
    <w:name w:val="Footnote Text Char"/>
    <w:basedOn w:val="DefaultParagraphFont"/>
    <w:link w:val="FootnoteText"/>
    <w:uiPriority w:val="99"/>
    <w:semiHidden/>
    <w:rsid w:val="00D90CFF"/>
    <w:rPr>
      <w:sz w:val="20"/>
      <w:szCs w:val="20"/>
    </w:rPr>
  </w:style>
  <w:style w:type="character" w:styleId="FootnoteReference">
    <w:name w:val="footnote reference"/>
    <w:basedOn w:val="DefaultParagraphFont"/>
    <w:uiPriority w:val="99"/>
    <w:semiHidden/>
    <w:unhideWhenUsed/>
    <w:rsid w:val="00D90CF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uiPriority w:val="39"/>
    <w:rsid w:val="00D90CF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90CFF"/>
    <w:pPr>
      <w:bidi w:val="0"/>
      <w:spacing w:after="0"/>
    </w:pPr>
    <w:rPr>
      <w:sz w:val="20"/>
      <w:szCs w:val="20"/>
    </w:rPr>
  </w:style>
  <w:style w:type="character" w:customStyle="1" w:styleId="FootnoteTextChar">
    <w:name w:val="Footnote Text Char"/>
    <w:basedOn w:val="DefaultParagraphFont"/>
    <w:link w:val="FootnoteText"/>
    <w:uiPriority w:val="99"/>
    <w:semiHidden/>
    <w:rsid w:val="00D90CFF"/>
    <w:rPr>
      <w:sz w:val="20"/>
      <w:szCs w:val="20"/>
    </w:rPr>
  </w:style>
  <w:style w:type="character" w:styleId="FootnoteReference">
    <w:name w:val="footnote reference"/>
    <w:basedOn w:val="DefaultParagraphFont"/>
    <w:uiPriority w:val="99"/>
    <w:semiHidden/>
    <w:unhideWhenUsed/>
    <w:rsid w:val="00D90C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9602">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02338597">
      <w:bodyDiv w:val="1"/>
      <w:marLeft w:val="0"/>
      <w:marRight w:val="0"/>
      <w:marTop w:val="0"/>
      <w:marBottom w:val="0"/>
      <w:divBdr>
        <w:top w:val="none" w:sz="0" w:space="0" w:color="auto"/>
        <w:left w:val="none" w:sz="0" w:space="0" w:color="auto"/>
        <w:bottom w:val="none" w:sz="0" w:space="0" w:color="auto"/>
        <w:right w:val="none" w:sz="0" w:space="0" w:color="auto"/>
      </w:divBdr>
    </w:div>
    <w:div w:id="45819053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64432870">
      <w:bodyDiv w:val="1"/>
      <w:marLeft w:val="0"/>
      <w:marRight w:val="0"/>
      <w:marTop w:val="0"/>
      <w:marBottom w:val="0"/>
      <w:divBdr>
        <w:top w:val="none" w:sz="0" w:space="0" w:color="auto"/>
        <w:left w:val="none" w:sz="0" w:space="0" w:color="auto"/>
        <w:bottom w:val="none" w:sz="0" w:space="0" w:color="auto"/>
        <w:right w:val="none" w:sz="0" w:space="0" w:color="auto"/>
      </w:divBdr>
    </w:div>
    <w:div w:id="686948489">
      <w:bodyDiv w:val="1"/>
      <w:marLeft w:val="0"/>
      <w:marRight w:val="0"/>
      <w:marTop w:val="0"/>
      <w:marBottom w:val="0"/>
      <w:divBdr>
        <w:top w:val="none" w:sz="0" w:space="0" w:color="auto"/>
        <w:left w:val="none" w:sz="0" w:space="0" w:color="auto"/>
        <w:bottom w:val="none" w:sz="0" w:space="0" w:color="auto"/>
        <w:right w:val="none" w:sz="0" w:space="0" w:color="auto"/>
      </w:divBdr>
      <w:divsChild>
        <w:div w:id="1273325539">
          <w:marLeft w:val="0"/>
          <w:marRight w:val="446"/>
          <w:marTop w:val="0"/>
          <w:marBottom w:val="0"/>
          <w:divBdr>
            <w:top w:val="none" w:sz="0" w:space="0" w:color="auto"/>
            <w:left w:val="none" w:sz="0" w:space="0" w:color="auto"/>
            <w:bottom w:val="none" w:sz="0" w:space="0" w:color="auto"/>
            <w:right w:val="none" w:sz="0" w:space="0" w:color="auto"/>
          </w:divBdr>
        </w:div>
      </w:divsChild>
    </w:div>
    <w:div w:id="803618129">
      <w:bodyDiv w:val="1"/>
      <w:marLeft w:val="0"/>
      <w:marRight w:val="0"/>
      <w:marTop w:val="0"/>
      <w:marBottom w:val="0"/>
      <w:divBdr>
        <w:top w:val="none" w:sz="0" w:space="0" w:color="auto"/>
        <w:left w:val="none" w:sz="0" w:space="0" w:color="auto"/>
        <w:bottom w:val="none" w:sz="0" w:space="0" w:color="auto"/>
        <w:right w:val="none" w:sz="0" w:space="0" w:color="auto"/>
      </w:divBdr>
    </w:div>
    <w:div w:id="882210488">
      <w:bodyDiv w:val="1"/>
      <w:marLeft w:val="0"/>
      <w:marRight w:val="0"/>
      <w:marTop w:val="0"/>
      <w:marBottom w:val="0"/>
      <w:divBdr>
        <w:top w:val="none" w:sz="0" w:space="0" w:color="auto"/>
        <w:left w:val="none" w:sz="0" w:space="0" w:color="auto"/>
        <w:bottom w:val="none" w:sz="0" w:space="0" w:color="auto"/>
        <w:right w:val="none" w:sz="0" w:space="0" w:color="auto"/>
      </w:divBdr>
    </w:div>
    <w:div w:id="944339824">
      <w:bodyDiv w:val="1"/>
      <w:marLeft w:val="0"/>
      <w:marRight w:val="0"/>
      <w:marTop w:val="0"/>
      <w:marBottom w:val="0"/>
      <w:divBdr>
        <w:top w:val="none" w:sz="0" w:space="0" w:color="auto"/>
        <w:left w:val="none" w:sz="0" w:space="0" w:color="auto"/>
        <w:bottom w:val="none" w:sz="0" w:space="0" w:color="auto"/>
        <w:right w:val="none" w:sz="0" w:space="0" w:color="auto"/>
      </w:divBdr>
    </w:div>
    <w:div w:id="1175613034">
      <w:bodyDiv w:val="1"/>
      <w:marLeft w:val="0"/>
      <w:marRight w:val="0"/>
      <w:marTop w:val="0"/>
      <w:marBottom w:val="0"/>
      <w:divBdr>
        <w:top w:val="none" w:sz="0" w:space="0" w:color="auto"/>
        <w:left w:val="none" w:sz="0" w:space="0" w:color="auto"/>
        <w:bottom w:val="none" w:sz="0" w:space="0" w:color="auto"/>
        <w:right w:val="none" w:sz="0" w:space="0" w:color="auto"/>
      </w:divBdr>
    </w:div>
    <w:div w:id="1203245877">
      <w:bodyDiv w:val="1"/>
      <w:marLeft w:val="0"/>
      <w:marRight w:val="0"/>
      <w:marTop w:val="0"/>
      <w:marBottom w:val="0"/>
      <w:divBdr>
        <w:top w:val="none" w:sz="0" w:space="0" w:color="auto"/>
        <w:left w:val="none" w:sz="0" w:space="0" w:color="auto"/>
        <w:bottom w:val="none" w:sz="0" w:space="0" w:color="auto"/>
        <w:right w:val="none" w:sz="0" w:space="0" w:color="auto"/>
      </w:divBdr>
      <w:divsChild>
        <w:div w:id="1452018731">
          <w:marLeft w:val="0"/>
          <w:marRight w:val="446"/>
          <w:marTop w:val="0"/>
          <w:marBottom w:val="0"/>
          <w:divBdr>
            <w:top w:val="none" w:sz="0" w:space="0" w:color="auto"/>
            <w:left w:val="none" w:sz="0" w:space="0" w:color="auto"/>
            <w:bottom w:val="none" w:sz="0" w:space="0" w:color="auto"/>
            <w:right w:val="none" w:sz="0" w:space="0" w:color="auto"/>
          </w:divBdr>
        </w:div>
      </w:divsChild>
    </w:div>
    <w:div w:id="1235631018">
      <w:bodyDiv w:val="1"/>
      <w:marLeft w:val="0"/>
      <w:marRight w:val="0"/>
      <w:marTop w:val="0"/>
      <w:marBottom w:val="0"/>
      <w:divBdr>
        <w:top w:val="none" w:sz="0" w:space="0" w:color="auto"/>
        <w:left w:val="none" w:sz="0" w:space="0" w:color="auto"/>
        <w:bottom w:val="none" w:sz="0" w:space="0" w:color="auto"/>
        <w:right w:val="none" w:sz="0" w:space="0" w:color="auto"/>
      </w:divBdr>
    </w:div>
    <w:div w:id="126576483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35999179">
      <w:bodyDiv w:val="1"/>
      <w:marLeft w:val="0"/>
      <w:marRight w:val="0"/>
      <w:marTop w:val="0"/>
      <w:marBottom w:val="0"/>
      <w:divBdr>
        <w:top w:val="none" w:sz="0" w:space="0" w:color="auto"/>
        <w:left w:val="none" w:sz="0" w:space="0" w:color="auto"/>
        <w:bottom w:val="none" w:sz="0" w:space="0" w:color="auto"/>
        <w:right w:val="none" w:sz="0" w:space="0" w:color="auto"/>
      </w:divBdr>
    </w:div>
    <w:div w:id="1571232540">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15499915">
      <w:bodyDiv w:val="1"/>
      <w:marLeft w:val="0"/>
      <w:marRight w:val="0"/>
      <w:marTop w:val="0"/>
      <w:marBottom w:val="0"/>
      <w:divBdr>
        <w:top w:val="none" w:sz="0" w:space="0" w:color="auto"/>
        <w:left w:val="none" w:sz="0" w:space="0" w:color="auto"/>
        <w:bottom w:val="none" w:sz="0" w:space="0" w:color="auto"/>
        <w:right w:val="none" w:sz="0" w:space="0" w:color="auto"/>
      </w:divBdr>
    </w:div>
    <w:div w:id="1802992275">
      <w:bodyDiv w:val="1"/>
      <w:marLeft w:val="0"/>
      <w:marRight w:val="0"/>
      <w:marTop w:val="0"/>
      <w:marBottom w:val="0"/>
      <w:divBdr>
        <w:top w:val="none" w:sz="0" w:space="0" w:color="auto"/>
        <w:left w:val="none" w:sz="0" w:space="0" w:color="auto"/>
        <w:bottom w:val="none" w:sz="0" w:space="0" w:color="auto"/>
        <w:right w:val="none" w:sz="0" w:space="0" w:color="auto"/>
      </w:divBdr>
    </w:div>
    <w:div w:id="197533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sz="1000"/>
              <a:t>شكل رقم  1 (تطور حجم انتاج الغاز الطبيعي في مصر من عام 2015 الي 2019 مقارنة بحجم الاستهلاك)</a:t>
            </a:r>
            <a:endParaRPr lang="en-US" sz="1000"/>
          </a:p>
        </c:rich>
      </c:tx>
      <c:overlay val="0"/>
      <c:spPr>
        <a:noFill/>
        <a:ln>
          <a:noFill/>
        </a:ln>
        <a:effectLst/>
      </c:spPr>
    </c:title>
    <c:autoTitleDeleted val="0"/>
    <c:plotArea>
      <c:layout/>
      <c:lineChart>
        <c:grouping val="standard"/>
        <c:varyColors val="0"/>
        <c:ser>
          <c:idx val="0"/>
          <c:order val="0"/>
          <c:tx>
            <c:strRef>
              <c:f>Sheet1!$B$1</c:f>
              <c:strCache>
                <c:ptCount val="1"/>
                <c:pt idx="0">
                  <c:v>حجم الانتاج</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2946019995018514E-2"/>
                  <c:y val="-5.26679330829502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FB7-4F1A-A390-28E38D98CE20}"/>
                </c:ext>
                <c:ext xmlns:c15="http://schemas.microsoft.com/office/drawing/2012/chart" uri="{CE6537A1-D6FC-4f65-9D91-7224C49458BB}"/>
              </c:extLst>
            </c:dLbl>
            <c:dLbl>
              <c:idx val="1"/>
              <c:layout>
                <c:manualLayout>
                  <c:x val="-3.8039804594963693E-2"/>
                  <c:y val="3.4499693063228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803980459496361E-2"/>
                  <c:y val="4.677716390423572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2946019995018514E-2"/>
                  <c:y val="4.89648738659048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FB7-4F1A-A390-28E38D98CE20}"/>
                </c:ext>
                <c:ext xmlns:c15="http://schemas.microsoft.com/office/drawing/2012/chart" uri="{CE6537A1-D6FC-4f65-9D91-7224C49458BB}"/>
              </c:extLst>
            </c:dLbl>
            <c:dLbl>
              <c:idx val="4"/>
              <c:layout>
                <c:manualLayout>
                  <c:x val="-3.6019213252926792E-2"/>
                  <c:y val="-5.23179768274822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FB7-4F1A-A390-28E38D98CE2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2014-2015</c:v>
                </c:pt>
                <c:pt idx="1">
                  <c:v>2015-2016</c:v>
                </c:pt>
                <c:pt idx="2">
                  <c:v>2016-2017</c:v>
                </c:pt>
                <c:pt idx="3">
                  <c:v>2017-2018</c:v>
                </c:pt>
                <c:pt idx="4">
                  <c:v>2018-2019</c:v>
                </c:pt>
              </c:strCache>
            </c:strRef>
          </c:cat>
          <c:val>
            <c:numRef>
              <c:f>Sheet1!$B$2:$B$6</c:f>
              <c:numCache>
                <c:formatCode>General</c:formatCode>
                <c:ptCount val="5"/>
                <c:pt idx="0">
                  <c:v>46.8</c:v>
                </c:pt>
                <c:pt idx="1">
                  <c:v>41.6</c:v>
                </c:pt>
                <c:pt idx="2">
                  <c:v>46.3</c:v>
                </c:pt>
                <c:pt idx="3">
                  <c:v>54.6</c:v>
                </c:pt>
                <c:pt idx="4">
                  <c:v>66.099999999999994</c:v>
                </c:pt>
              </c:numCache>
            </c:numRef>
          </c:val>
          <c:smooth val="0"/>
          <c:extLst xmlns:c16r2="http://schemas.microsoft.com/office/drawing/2015/06/chart">
            <c:ext xmlns:c16="http://schemas.microsoft.com/office/drawing/2014/chart" uri="{C3380CC4-5D6E-409C-BE32-E72D297353CC}">
              <c16:uniqueId val="{00000000-9FB7-4F1A-A390-28E38D98CE20}"/>
            </c:ext>
          </c:extLst>
        </c:ser>
        <c:ser>
          <c:idx val="1"/>
          <c:order val="1"/>
          <c:tx>
            <c:strRef>
              <c:f>Sheet1!$C$1</c:f>
              <c:strCache>
                <c:ptCount val="1"/>
                <c:pt idx="0">
                  <c:v>الاستهلاك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4120304634051893E-2"/>
                  <c:y val="3.04461942257217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FB7-4F1A-A390-28E38D98CE20}"/>
                </c:ext>
                <c:ext xmlns:c15="http://schemas.microsoft.com/office/drawing/2012/chart" uri="{CE6537A1-D6FC-4f65-9D91-7224C49458BB}"/>
              </c:extLst>
            </c:dLbl>
            <c:dLbl>
              <c:idx val="1"/>
              <c:layout>
                <c:manualLayout>
                  <c:x val="-3.8039804594963693E-2"/>
                  <c:y val="-4.56108041743401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803980459496361E-2"/>
                  <c:y val="-4.56108041743400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5254955575715815E-2"/>
                  <c:y val="-4.41428246883504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FB7-4F1A-A390-28E38D98CE20}"/>
                </c:ext>
                <c:ext xmlns:c15="http://schemas.microsoft.com/office/drawing/2012/chart" uri="{CE6537A1-D6FC-4f65-9D91-7224C49458BB}"/>
              </c:extLst>
            </c:dLbl>
            <c:dLbl>
              <c:idx val="4"/>
              <c:layout>
                <c:manualLayout>
                  <c:x val="-3.140134209153219E-2"/>
                  <c:y val="4.3992498175297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FB7-4F1A-A390-28E38D98CE2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2014-2015</c:v>
                </c:pt>
                <c:pt idx="1">
                  <c:v>2015-2016</c:v>
                </c:pt>
                <c:pt idx="2">
                  <c:v>2016-2017</c:v>
                </c:pt>
                <c:pt idx="3">
                  <c:v>2017-2018</c:v>
                </c:pt>
                <c:pt idx="4">
                  <c:v>2018-2019</c:v>
                </c:pt>
              </c:strCache>
            </c:strRef>
          </c:cat>
          <c:val>
            <c:numRef>
              <c:f>Sheet1!$C$2:$C$6</c:f>
              <c:numCache>
                <c:formatCode>General</c:formatCode>
                <c:ptCount val="5"/>
                <c:pt idx="0">
                  <c:v>47</c:v>
                </c:pt>
                <c:pt idx="1">
                  <c:v>48.8</c:v>
                </c:pt>
                <c:pt idx="2">
                  <c:v>55.2</c:v>
                </c:pt>
                <c:pt idx="3">
                  <c:v>59.5</c:v>
                </c:pt>
                <c:pt idx="4">
                  <c:v>61.8</c:v>
                </c:pt>
              </c:numCache>
            </c:numRef>
          </c:val>
          <c:smooth val="0"/>
          <c:extLst xmlns:c16r2="http://schemas.microsoft.com/office/drawing/2015/06/chart">
            <c:ext xmlns:c16="http://schemas.microsoft.com/office/drawing/2014/chart" uri="{C3380CC4-5D6E-409C-BE32-E72D297353CC}">
              <c16:uniqueId val="{00000001-9FB7-4F1A-A390-28E38D98CE20}"/>
            </c:ext>
          </c:extLst>
        </c:ser>
        <c:dLbls>
          <c:dLblPos val="ctr"/>
          <c:showLegendKey val="0"/>
          <c:showVal val="1"/>
          <c:showCatName val="0"/>
          <c:showSerName val="0"/>
          <c:showPercent val="0"/>
          <c:showBubbleSize val="0"/>
        </c:dLbls>
        <c:marker val="1"/>
        <c:smooth val="0"/>
        <c:axId val="86619648"/>
        <c:axId val="86621568"/>
      </c:lineChart>
      <c:catAx>
        <c:axId val="8661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المصدر من إعداد الباحث بالاعتماد علي تقرير العين الاخبارية رحلة الغاز الطبيعي من العجز الي الاكتفاء</a:t>
                </a:r>
                <a:endParaRPr lang="en-US"/>
              </a:p>
            </c:rich>
          </c:tx>
          <c:layout>
            <c:manualLayout>
              <c:xMode val="edge"/>
              <c:yMode val="edge"/>
              <c:x val="0.16468728467357652"/>
              <c:y val="0.7522507890933524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21568"/>
        <c:crosses val="autoZero"/>
        <c:auto val="1"/>
        <c:lblAlgn val="ctr"/>
        <c:lblOffset val="100"/>
        <c:noMultiLvlLbl val="0"/>
      </c:catAx>
      <c:valAx>
        <c:axId val="866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19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ar-EG" sz="900">
                <a:latin typeface="Arial Black" panose="020B0A04020102020204" pitchFamily="34" charset="0"/>
              </a:rPr>
              <a:t>شكل رقم 2 "فاتورة الاستيراد الفعلي للغاز الطبيعي من عام 2015 حتي عام 2020"</a:t>
            </a:r>
            <a:endParaRPr lang="en-US" sz="900">
              <a:latin typeface="Arial Black" panose="020B0A04020102020204" pitchFamily="34"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التكلفة بالمليار جنية</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3.9194272385312305E-2"/>
                  <c:y val="-6.23538581449727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4576401223917662E-2"/>
                  <c:y val="-5.455962587685120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6885336804614963E-2"/>
                  <c:y val="-5.455962587685120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9194272385312173E-2"/>
                  <c:y val="-5.455962587685120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6044793350265528E-2"/>
                  <c:y val="-6.235385814497278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2015-2016</c:v>
                </c:pt>
                <c:pt idx="1">
                  <c:v>2016-2017</c:v>
                </c:pt>
                <c:pt idx="2">
                  <c:v>2017-2018</c:v>
                </c:pt>
                <c:pt idx="3">
                  <c:v>2018-2019</c:v>
                </c:pt>
                <c:pt idx="4">
                  <c:v>2019-2020</c:v>
                </c:pt>
              </c:strCache>
            </c:strRef>
          </c:cat>
          <c:val>
            <c:numRef>
              <c:f>Sheet1!$B$2:$B$6</c:f>
              <c:numCache>
                <c:formatCode>General</c:formatCode>
                <c:ptCount val="5"/>
                <c:pt idx="0">
                  <c:v>16.100000000000001</c:v>
                </c:pt>
                <c:pt idx="1">
                  <c:v>39.700000000000003</c:v>
                </c:pt>
                <c:pt idx="2">
                  <c:v>35.799999999999997</c:v>
                </c:pt>
                <c:pt idx="3">
                  <c:v>10.8</c:v>
                </c:pt>
                <c:pt idx="4">
                  <c:v>0</c:v>
                </c:pt>
              </c:numCache>
            </c:numRef>
          </c:val>
          <c:smooth val="0"/>
          <c:extLst xmlns:c16r2="http://schemas.microsoft.com/office/drawing/2015/06/chart">
            <c:ext xmlns:c16="http://schemas.microsoft.com/office/drawing/2014/chart" uri="{C3380CC4-5D6E-409C-BE32-E72D297353CC}">
              <c16:uniqueId val="{00000000-7489-4ACC-863F-229351728979}"/>
            </c:ext>
          </c:extLst>
        </c:ser>
        <c:dLbls>
          <c:dLblPos val="ctr"/>
          <c:showLegendKey val="0"/>
          <c:showVal val="1"/>
          <c:showCatName val="0"/>
          <c:showSerName val="0"/>
          <c:showPercent val="0"/>
          <c:showBubbleSize val="0"/>
        </c:dLbls>
        <c:marker val="1"/>
        <c:smooth val="0"/>
        <c:axId val="87790720"/>
        <c:axId val="87794048"/>
      </c:lineChart>
      <c:catAx>
        <c:axId val="87790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ar-EG"/>
                  <a:t>المصدر : من إعداد الباحثة بالاعتماد علي التقرير الحكومي المقدم الي لجنة الطاقة والبيئة بمجلس النواب</a:t>
                </a:r>
                <a:endParaRPr lang="en-US"/>
              </a:p>
            </c:rich>
          </c:tx>
          <c:layout>
            <c:manualLayout>
              <c:xMode val="edge"/>
              <c:yMode val="edge"/>
              <c:x val="0.1753803835014735"/>
              <c:y val="0.8973105861767277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7794048"/>
        <c:crosses val="autoZero"/>
        <c:auto val="1"/>
        <c:lblAlgn val="ctr"/>
        <c:lblOffset val="100"/>
        <c:noMultiLvlLbl val="0"/>
      </c:catAx>
      <c:valAx>
        <c:axId val="8779404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9072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ar-EG" sz="1000"/>
              <a:t>شكل رقم 3 " نمو حجم الصادرات المصرية خلال الفترة من 2020 الي 2021</a:t>
            </a:r>
            <a:endParaRPr lang="en-US" sz="1000"/>
          </a:p>
        </c:rich>
      </c:tx>
      <c:layout>
        <c:manualLayout>
          <c:xMode val="edge"/>
          <c:yMode val="edge"/>
          <c:x val="0.17403029250759494"/>
          <c:y val="0"/>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2020</c:v>
                </c:pt>
              </c:strCache>
            </c:strRef>
          </c:tx>
          <c:spPr>
            <a:solidFill>
              <a:schemeClr val="accent1">
                <a:alpha val="70000"/>
              </a:schemeClr>
            </a:solidFill>
            <a:ln>
              <a:noFill/>
            </a:ln>
            <a:effectLst/>
          </c:spPr>
          <c:invertIfNegative val="0"/>
          <c:dLbls>
            <c:dLbl>
              <c:idx val="0"/>
              <c:tx>
                <c:rich>
                  <a:bodyPr/>
                  <a:lstStyle/>
                  <a:p>
                    <a:fld id="{DA00F6E2-6AD9-44F3-A740-2E65785F8ADE}"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3E82E335-0E20-45E3-97EE-D746090704B1}"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977CEA20-A635-4778-B5B9-BEE7F0133333}"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8F7C083A-2D78-4821-9D81-B7F5E9E158F4}"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الربع الاول </c:v>
                </c:pt>
                <c:pt idx="1">
                  <c:v>الربع الثاني </c:v>
                </c:pt>
                <c:pt idx="2">
                  <c:v>الربع الثالث  </c:v>
                </c:pt>
                <c:pt idx="3">
                  <c:v>الربع الرابع </c:v>
                </c:pt>
              </c:strCache>
            </c:strRef>
          </c:cat>
          <c:val>
            <c:numRef>
              <c:f>Sheet1!$B$2:$B$5</c:f>
              <c:numCache>
                <c:formatCode>General</c:formatCode>
                <c:ptCount val="4"/>
                <c:pt idx="0">
                  <c:v>400</c:v>
                </c:pt>
                <c:pt idx="1">
                  <c:v>0</c:v>
                </c:pt>
                <c:pt idx="2">
                  <c:v>100</c:v>
                </c:pt>
                <c:pt idx="3">
                  <c:v>1000</c:v>
                </c:pt>
              </c:numCache>
            </c:numRef>
          </c:val>
          <c:extLst xmlns:c16r2="http://schemas.microsoft.com/office/drawing/2015/06/chart">
            <c:ext xmlns:c16="http://schemas.microsoft.com/office/drawing/2014/chart" uri="{C3380CC4-5D6E-409C-BE32-E72D297353CC}">
              <c16:uniqueId val="{00000000-6987-4F2D-AA71-4DB82314FB23}"/>
            </c:ext>
          </c:extLst>
        </c:ser>
        <c:ser>
          <c:idx val="1"/>
          <c:order val="1"/>
          <c:tx>
            <c:strRef>
              <c:f>Sheet1!$C$1</c:f>
              <c:strCache>
                <c:ptCount val="1"/>
                <c:pt idx="0">
                  <c:v>2021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الربع الاول </c:v>
                </c:pt>
                <c:pt idx="1">
                  <c:v>الربع الثاني </c:v>
                </c:pt>
                <c:pt idx="2">
                  <c:v>الربع الثالث  </c:v>
                </c:pt>
                <c:pt idx="3">
                  <c:v>الربع الرابع </c:v>
                </c:pt>
              </c:strCache>
            </c:strRef>
          </c:cat>
          <c:val>
            <c:numRef>
              <c:f>Sheet1!$C$2:$C$5</c:f>
              <c:numCache>
                <c:formatCode>General</c:formatCode>
                <c:ptCount val="4"/>
                <c:pt idx="0">
                  <c:v>2000</c:v>
                </c:pt>
                <c:pt idx="1">
                  <c:v>1400</c:v>
                </c:pt>
                <c:pt idx="2">
                  <c:v>1000</c:v>
                </c:pt>
                <c:pt idx="3">
                  <c:v>2100</c:v>
                </c:pt>
              </c:numCache>
            </c:numRef>
          </c:val>
          <c:extLst xmlns:c16r2="http://schemas.microsoft.com/office/drawing/2015/06/chart">
            <c:ext xmlns:c16="http://schemas.microsoft.com/office/drawing/2014/chart" uri="{C3380CC4-5D6E-409C-BE32-E72D297353CC}">
              <c16:uniqueId val="{00000004-6987-4F2D-AA71-4DB82314FB23}"/>
            </c:ext>
          </c:extLst>
        </c:ser>
        <c:dLbls>
          <c:showLegendKey val="0"/>
          <c:showVal val="1"/>
          <c:showCatName val="0"/>
          <c:showSerName val="0"/>
          <c:showPercent val="0"/>
          <c:showBubbleSize val="0"/>
        </c:dLbls>
        <c:gapWidth val="80"/>
        <c:axId val="87939328"/>
        <c:axId val="87945600"/>
      </c:barChart>
      <c:catAx>
        <c:axId val="8793932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ar-EG"/>
                  <a:t>المصدر من إعداد الباحثة بالاعتماد علي دراسة تطورات الغاز الطبيعي المسال والهيدروجين خلال الربع الرابع من العام 2021 – منظمة الاوبك </a:t>
                </a:r>
                <a:endParaRPr lang="en-US"/>
              </a:p>
            </c:rich>
          </c:tx>
          <c:layout>
            <c:manualLayout>
              <c:xMode val="edge"/>
              <c:yMode val="edge"/>
              <c:x val="0.14403449222506851"/>
              <c:y val="0.69477613161222163"/>
            </c:manualLayout>
          </c:layout>
          <c:overlay val="0"/>
          <c:spPr>
            <a:noFill/>
            <a:ln>
              <a:noFill/>
            </a:ln>
            <a:effectLst/>
          </c:sp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87945600"/>
        <c:crosses val="autoZero"/>
        <c:auto val="1"/>
        <c:lblAlgn val="ctr"/>
        <c:lblOffset val="100"/>
        <c:noMultiLvlLbl val="0"/>
      </c:catAx>
      <c:valAx>
        <c:axId val="87945600"/>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ar-EG"/>
                  <a:t>الارقام بالالف طن</a:t>
                </a:r>
                <a:endParaRPr lang="en-US"/>
              </a:p>
            </c:rich>
          </c:tx>
          <c:layout>
            <c:manualLayout>
              <c:xMode val="edge"/>
              <c:yMode val="edge"/>
              <c:x val="1.1597583435296172E-2"/>
              <c:y val="0.2443309524389946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8793932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5073C-BA4A-4B43-B81D-A1422CC6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16525</Words>
  <Characters>94197</Characters>
  <Application>Microsoft Office Word</Application>
  <DocSecurity>0</DocSecurity>
  <Lines>784</Lines>
  <Paragraphs>221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darsh</cp:lastModifiedBy>
  <cp:revision>13</cp:revision>
  <cp:lastPrinted>2022-05-31T17:30:00Z</cp:lastPrinted>
  <dcterms:created xsi:type="dcterms:W3CDTF">2022-05-28T20:39:00Z</dcterms:created>
  <dcterms:modified xsi:type="dcterms:W3CDTF">2022-05-31T17:30:00Z</dcterms:modified>
</cp:coreProperties>
</file>